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66"/>
        <w:tblW w:w="10031" w:type="dxa"/>
        <w:tblLayout w:type="fixed"/>
        <w:tblLook w:val="04A0" w:firstRow="1" w:lastRow="0" w:firstColumn="1" w:lastColumn="0" w:noHBand="0" w:noVBand="1"/>
      </w:tblPr>
      <w:tblGrid>
        <w:gridCol w:w="4928"/>
        <w:gridCol w:w="850"/>
        <w:gridCol w:w="851"/>
        <w:gridCol w:w="850"/>
        <w:gridCol w:w="851"/>
        <w:gridCol w:w="850"/>
        <w:gridCol w:w="851"/>
      </w:tblGrid>
      <w:tr w:rsidR="001A0AEA" w:rsidRPr="002642A9" w14:paraId="70BD6682" w14:textId="77777777" w:rsidTr="00A903D6">
        <w:trPr>
          <w:trHeight w:val="270"/>
        </w:trPr>
        <w:tc>
          <w:tcPr>
            <w:tcW w:w="4928" w:type="dxa"/>
            <w:vMerge w:val="restart"/>
            <w:shd w:val="clear" w:color="auto" w:fill="4BACC6" w:themeFill="accent5"/>
            <w:vAlign w:val="center"/>
          </w:tcPr>
          <w:p w14:paraId="06A50EEA" w14:textId="77777777" w:rsidR="001A0AEA" w:rsidRPr="002642A9" w:rsidRDefault="001A0AEA" w:rsidP="00A903D6">
            <w:pPr>
              <w:jc w:val="center"/>
              <w:rPr>
                <w:rFonts w:ascii="TH SarabunIT๙" w:hAnsi="TH SarabunIT๙" w:cs="TH SarabunIT๙"/>
                <w:b/>
                <w:bCs/>
                <w:sz w:val="32"/>
                <w:szCs w:val="32"/>
              </w:rPr>
            </w:pPr>
            <w:r w:rsidRPr="002642A9">
              <w:rPr>
                <w:rFonts w:ascii="TH SarabunPSK" w:hAnsi="TH SarabunPSK" w:cs="TH SarabunPSK"/>
                <w:b/>
                <w:bCs/>
                <w:noProof/>
                <w:sz w:val="32"/>
                <w:szCs w:val="32"/>
                <w:cs/>
              </w:rPr>
              <mc:AlternateContent>
                <mc:Choice Requires="wps">
                  <w:drawing>
                    <wp:anchor distT="0" distB="0" distL="114300" distR="114300" simplePos="0" relativeHeight="251697152" behindDoc="0" locked="0" layoutInCell="1" allowOverlap="1" wp14:anchorId="21762029" wp14:editId="4BBC8D5A">
                      <wp:simplePos x="0" y="0"/>
                      <wp:positionH relativeFrom="margin">
                        <wp:posOffset>533400</wp:posOffset>
                      </wp:positionH>
                      <wp:positionV relativeFrom="paragraph">
                        <wp:posOffset>-520700</wp:posOffset>
                      </wp:positionV>
                      <wp:extent cx="5153025" cy="1403985"/>
                      <wp:effectExtent l="0" t="0" r="0" b="0"/>
                      <wp:wrapNone/>
                      <wp:docPr id="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403985"/>
                              </a:xfrm>
                              <a:prstGeom prst="rect">
                                <a:avLst/>
                              </a:prstGeom>
                              <a:noFill/>
                              <a:ln w="9525">
                                <a:noFill/>
                                <a:miter lim="800000"/>
                                <a:headEnd/>
                                <a:tailEnd/>
                              </a:ln>
                            </wps:spPr>
                            <wps:txbx>
                              <w:txbxContent>
                                <w:p w14:paraId="711325FB" w14:textId="77777777" w:rsidR="001A0AEA" w:rsidRPr="000A7657" w:rsidRDefault="001A0AEA" w:rsidP="001A0AEA">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คำรองการปฏิบัติราชการของ</w:t>
                                  </w:r>
                                  <w:r w:rsidRPr="00877557">
                                    <w:rPr>
                                      <w:rFonts w:ascii="TH SarabunPSK" w:hAnsi="TH SarabunPSK" w:cs="TH SarabunPSK"/>
                                      <w:b/>
                                      <w:bCs/>
                                      <w:sz w:val="24"/>
                                      <w:szCs w:val="32"/>
                                      <w:cs/>
                                    </w:rPr>
                                    <w:t>กอ</w:t>
                                  </w:r>
                                  <w:r>
                                    <w:rPr>
                                      <w:rFonts w:ascii="TH SarabunPSK" w:hAnsi="TH SarabunPSK" w:cs="TH SarabunPSK" w:hint="cs"/>
                                      <w:b/>
                                      <w:bCs/>
                                      <w:sz w:val="24"/>
                                      <w:szCs w:val="32"/>
                                      <w:cs/>
                                    </w:rPr>
                                    <w:t>งแผนงาน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762029" id="_x0000_t202" coordsize="21600,21600" o:spt="202" path="m,l,21600r21600,l21600,xe">
                      <v:stroke joinstyle="miter"/>
                      <v:path gradientshapeok="t" o:connecttype="rect"/>
                    </v:shapetype>
                    <v:shape id="กล่องข้อความ 2" o:spid="_x0000_s1026" type="#_x0000_t202" style="position:absolute;left:0;text-align:left;margin-left:42pt;margin-top:-41pt;width:405.75pt;height:110.5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" filled="f" stroked="f">
                      <v:textbox style="mso-fit-shape-to-text:t">
                        <w:txbxContent>
                          <w:p w14:paraId="711325FB" w14:textId="77777777" w:rsidR="001A0AEA" w:rsidRPr="000A7657" w:rsidRDefault="001A0AEA" w:rsidP="001A0AEA">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คำรองการปฏิบัติราชการของ</w:t>
                            </w:r>
                            <w:r w:rsidRPr="00877557">
                              <w:rPr>
                                <w:rFonts w:ascii="TH SarabunPSK" w:hAnsi="TH SarabunPSK" w:cs="TH SarabunPSK"/>
                                <w:b/>
                                <w:bCs/>
                                <w:sz w:val="24"/>
                                <w:szCs w:val="32"/>
                                <w:cs/>
                              </w:rPr>
                              <w:t>กอ</w:t>
                            </w:r>
                            <w:r>
                              <w:rPr>
                                <w:rFonts w:ascii="TH SarabunPSK" w:hAnsi="TH SarabunPSK" w:cs="TH SarabunPSK" w:hint="cs"/>
                                <w:b/>
                                <w:bCs/>
                                <w:sz w:val="24"/>
                                <w:szCs w:val="32"/>
                                <w:cs/>
                              </w:rPr>
                              <w:t>งแผนงาน</w:t>
                            </w:r>
                          </w:p>
                        </w:txbxContent>
                      </v:textbox>
                      <w10:wrap anchorx="margin"/>
                    </v:shape>
                  </w:pict>
                </mc:Fallback>
              </mc:AlternateContent>
            </w:r>
            <w:r w:rsidRPr="002642A9">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14:paraId="0539DCE3" w14:textId="77777777" w:rsidR="001A0AEA" w:rsidRPr="002642A9" w:rsidRDefault="001A0AEA" w:rsidP="00A903D6">
            <w:pPr>
              <w:ind w:left="-108" w:right="-108"/>
              <w:jc w:val="center"/>
              <w:rPr>
                <w:rFonts w:ascii="TH SarabunIT๙" w:hAnsi="TH SarabunIT๙" w:cs="TH SarabunIT๙"/>
                <w:b/>
                <w:bCs/>
                <w:sz w:val="32"/>
                <w:szCs w:val="32"/>
              </w:rPr>
            </w:pPr>
            <w:r w:rsidRPr="002642A9">
              <w:rPr>
                <w:rFonts w:ascii="TH SarabunIT๙" w:hAnsi="TH SarabunIT๙" w:cs="TH SarabunIT๙"/>
                <w:b/>
                <w:bCs/>
                <w:sz w:val="32"/>
                <w:szCs w:val="32"/>
                <w:cs/>
              </w:rPr>
              <w:t>น้ำหนัก</w:t>
            </w:r>
          </w:p>
          <w:p w14:paraId="17DB9495" w14:textId="77777777" w:rsidR="001A0AEA" w:rsidRPr="002642A9" w:rsidRDefault="001A0AEA" w:rsidP="00A903D6">
            <w:pPr>
              <w:ind w:left="-108" w:right="-108"/>
              <w:jc w:val="center"/>
              <w:rPr>
                <w:rFonts w:ascii="TH SarabunIT๙" w:hAnsi="TH SarabunIT๙" w:cs="TH SarabunIT๙"/>
                <w:b/>
                <w:bCs/>
                <w:sz w:val="32"/>
                <w:szCs w:val="32"/>
              </w:rPr>
            </w:pPr>
            <w:r w:rsidRPr="002642A9">
              <w:rPr>
                <w:rFonts w:ascii="TH SarabunIT๙" w:hAnsi="TH SarabunIT๙" w:cs="TH SarabunIT๙"/>
                <w:b/>
                <w:bCs/>
                <w:sz w:val="32"/>
                <w:szCs w:val="32"/>
                <w:cs/>
              </w:rPr>
              <w:t>(%</w:t>
            </w:r>
            <w:r w:rsidRPr="002642A9">
              <w:rPr>
                <w:rFonts w:ascii="TH SarabunIT๙" w:hAnsi="TH SarabunIT๙" w:cs="TH SarabunIT๙"/>
                <w:b/>
                <w:bCs/>
                <w:sz w:val="32"/>
                <w:szCs w:val="32"/>
              </w:rPr>
              <w:t>)</w:t>
            </w:r>
          </w:p>
        </w:tc>
        <w:tc>
          <w:tcPr>
            <w:tcW w:w="4253" w:type="dxa"/>
            <w:gridSpan w:val="5"/>
            <w:shd w:val="clear" w:color="auto" w:fill="4BACC6" w:themeFill="accent5"/>
            <w:vAlign w:val="center"/>
          </w:tcPr>
          <w:p w14:paraId="5DDFE0BC" w14:textId="77777777" w:rsidR="001A0AEA" w:rsidRPr="002642A9" w:rsidRDefault="001A0AEA" w:rsidP="00A903D6">
            <w:pPr>
              <w:jc w:val="center"/>
              <w:rPr>
                <w:rFonts w:ascii="TH SarabunIT๙" w:hAnsi="TH SarabunIT๙" w:cs="TH SarabunIT๙"/>
                <w:b/>
                <w:bCs/>
                <w:sz w:val="32"/>
                <w:szCs w:val="32"/>
                <w:cs/>
              </w:rPr>
            </w:pPr>
            <w:r w:rsidRPr="002642A9">
              <w:rPr>
                <w:rFonts w:ascii="TH SarabunIT๙" w:hAnsi="TH SarabunIT๙" w:cs="TH SarabunIT๙"/>
                <w:b/>
                <w:bCs/>
                <w:sz w:val="32"/>
                <w:szCs w:val="32"/>
                <w:cs/>
              </w:rPr>
              <w:t>เกณฑ์การให้คะแนน</w:t>
            </w:r>
          </w:p>
        </w:tc>
      </w:tr>
      <w:tr w:rsidR="001A0AEA" w:rsidRPr="002642A9" w14:paraId="5765C5BA" w14:textId="77777777" w:rsidTr="00A903D6">
        <w:trPr>
          <w:trHeight w:val="376"/>
        </w:trPr>
        <w:tc>
          <w:tcPr>
            <w:tcW w:w="4928" w:type="dxa"/>
            <w:vMerge/>
            <w:shd w:val="clear" w:color="auto" w:fill="FABF8F" w:themeFill="accent6" w:themeFillTint="99"/>
          </w:tcPr>
          <w:p w14:paraId="2D127DBE" w14:textId="77777777" w:rsidR="001A0AEA" w:rsidRPr="002642A9" w:rsidRDefault="001A0AEA" w:rsidP="00A903D6">
            <w:pPr>
              <w:rPr>
                <w:rFonts w:ascii="TH SarabunIT๙" w:hAnsi="TH SarabunIT๙" w:cs="TH SarabunIT๙"/>
                <w:sz w:val="32"/>
                <w:szCs w:val="32"/>
              </w:rPr>
            </w:pPr>
          </w:p>
        </w:tc>
        <w:tc>
          <w:tcPr>
            <w:tcW w:w="850" w:type="dxa"/>
            <w:vMerge/>
          </w:tcPr>
          <w:p w14:paraId="396EA6E2" w14:textId="77777777" w:rsidR="001A0AEA" w:rsidRPr="002642A9" w:rsidRDefault="001A0AEA" w:rsidP="00A903D6">
            <w:pPr>
              <w:rPr>
                <w:rFonts w:ascii="TH SarabunIT๙" w:hAnsi="TH SarabunIT๙" w:cs="TH SarabunIT๙"/>
                <w:sz w:val="32"/>
                <w:szCs w:val="32"/>
              </w:rPr>
            </w:pPr>
          </w:p>
        </w:tc>
        <w:tc>
          <w:tcPr>
            <w:tcW w:w="851" w:type="dxa"/>
            <w:shd w:val="clear" w:color="auto" w:fill="B6DDE8" w:themeFill="accent5" w:themeFillTint="66"/>
            <w:vAlign w:val="center"/>
          </w:tcPr>
          <w:p w14:paraId="6505032B" w14:textId="77777777" w:rsidR="001A0AEA" w:rsidRPr="002642A9" w:rsidRDefault="001A0AEA" w:rsidP="00A903D6">
            <w:pPr>
              <w:jc w:val="center"/>
              <w:rPr>
                <w:rFonts w:ascii="TH SarabunIT๙" w:hAnsi="TH SarabunIT๙" w:cs="TH SarabunIT๙"/>
                <w:b/>
                <w:bCs/>
                <w:sz w:val="32"/>
                <w:szCs w:val="32"/>
              </w:rPr>
            </w:pPr>
            <w:r w:rsidRPr="002642A9">
              <w:rPr>
                <w:rFonts w:ascii="TH SarabunIT๙" w:hAnsi="TH SarabunIT๙" w:cs="TH SarabunIT๙"/>
                <w:b/>
                <w:bCs/>
                <w:sz w:val="32"/>
                <w:szCs w:val="32"/>
                <w:cs/>
              </w:rPr>
              <w:t>1</w:t>
            </w:r>
          </w:p>
        </w:tc>
        <w:tc>
          <w:tcPr>
            <w:tcW w:w="850" w:type="dxa"/>
            <w:shd w:val="clear" w:color="auto" w:fill="B6DDE8" w:themeFill="accent5" w:themeFillTint="66"/>
            <w:vAlign w:val="center"/>
          </w:tcPr>
          <w:p w14:paraId="0C576503" w14:textId="77777777" w:rsidR="001A0AEA" w:rsidRPr="002642A9" w:rsidRDefault="001A0AEA" w:rsidP="00A903D6">
            <w:pPr>
              <w:jc w:val="center"/>
              <w:rPr>
                <w:rFonts w:ascii="TH SarabunIT๙" w:hAnsi="TH SarabunIT๙" w:cs="TH SarabunIT๙"/>
                <w:b/>
                <w:bCs/>
                <w:sz w:val="32"/>
                <w:szCs w:val="32"/>
                <w:cs/>
              </w:rPr>
            </w:pPr>
            <w:r w:rsidRPr="002642A9">
              <w:rPr>
                <w:rFonts w:ascii="TH SarabunIT๙" w:hAnsi="TH SarabunIT๙" w:cs="TH SarabunIT๙"/>
                <w:b/>
                <w:bCs/>
                <w:sz w:val="32"/>
                <w:szCs w:val="32"/>
                <w:cs/>
              </w:rPr>
              <w:t>2</w:t>
            </w:r>
          </w:p>
        </w:tc>
        <w:tc>
          <w:tcPr>
            <w:tcW w:w="851" w:type="dxa"/>
            <w:shd w:val="clear" w:color="auto" w:fill="B6DDE8" w:themeFill="accent5" w:themeFillTint="66"/>
            <w:vAlign w:val="center"/>
          </w:tcPr>
          <w:p w14:paraId="0FCAD625" w14:textId="77777777" w:rsidR="001A0AEA" w:rsidRPr="002642A9" w:rsidRDefault="001A0AEA" w:rsidP="00A903D6">
            <w:pPr>
              <w:jc w:val="center"/>
              <w:rPr>
                <w:rFonts w:ascii="TH SarabunIT๙" w:hAnsi="TH SarabunIT๙" w:cs="TH SarabunIT๙"/>
                <w:b/>
                <w:bCs/>
                <w:sz w:val="32"/>
                <w:szCs w:val="32"/>
              </w:rPr>
            </w:pPr>
            <w:r w:rsidRPr="002642A9">
              <w:rPr>
                <w:rFonts w:ascii="TH SarabunIT๙" w:hAnsi="TH SarabunIT๙" w:cs="TH SarabunIT๙"/>
                <w:b/>
                <w:bCs/>
                <w:sz w:val="32"/>
                <w:szCs w:val="32"/>
                <w:cs/>
              </w:rPr>
              <w:t>3</w:t>
            </w:r>
          </w:p>
        </w:tc>
        <w:tc>
          <w:tcPr>
            <w:tcW w:w="850" w:type="dxa"/>
            <w:shd w:val="clear" w:color="auto" w:fill="B6DDE8" w:themeFill="accent5" w:themeFillTint="66"/>
            <w:vAlign w:val="center"/>
          </w:tcPr>
          <w:p w14:paraId="738609CD" w14:textId="77777777" w:rsidR="001A0AEA" w:rsidRPr="002642A9" w:rsidRDefault="001A0AEA" w:rsidP="00A903D6">
            <w:pPr>
              <w:jc w:val="center"/>
              <w:rPr>
                <w:rFonts w:ascii="TH SarabunIT๙" w:hAnsi="TH SarabunIT๙" w:cs="TH SarabunIT๙"/>
                <w:b/>
                <w:bCs/>
                <w:sz w:val="32"/>
                <w:szCs w:val="32"/>
              </w:rPr>
            </w:pPr>
            <w:r w:rsidRPr="002642A9">
              <w:rPr>
                <w:rFonts w:ascii="TH SarabunIT๙" w:hAnsi="TH SarabunIT๙" w:cs="TH SarabunIT๙"/>
                <w:b/>
                <w:bCs/>
                <w:sz w:val="32"/>
                <w:szCs w:val="32"/>
                <w:cs/>
              </w:rPr>
              <w:t>4</w:t>
            </w:r>
          </w:p>
        </w:tc>
        <w:tc>
          <w:tcPr>
            <w:tcW w:w="851" w:type="dxa"/>
            <w:shd w:val="clear" w:color="auto" w:fill="B6DDE8" w:themeFill="accent5" w:themeFillTint="66"/>
            <w:vAlign w:val="center"/>
          </w:tcPr>
          <w:p w14:paraId="7832FECC" w14:textId="77777777" w:rsidR="001A0AEA" w:rsidRPr="002642A9" w:rsidRDefault="001A0AEA" w:rsidP="00A903D6">
            <w:pPr>
              <w:jc w:val="center"/>
              <w:rPr>
                <w:rFonts w:ascii="TH SarabunIT๙" w:hAnsi="TH SarabunIT๙" w:cs="TH SarabunIT๙"/>
                <w:b/>
                <w:bCs/>
                <w:sz w:val="32"/>
                <w:szCs w:val="32"/>
                <w:cs/>
              </w:rPr>
            </w:pPr>
            <w:r w:rsidRPr="002642A9">
              <w:rPr>
                <w:rFonts w:ascii="TH SarabunIT๙" w:hAnsi="TH SarabunIT๙" w:cs="TH SarabunIT๙"/>
                <w:b/>
                <w:bCs/>
                <w:sz w:val="32"/>
                <w:szCs w:val="32"/>
              </w:rPr>
              <w:t>5</w:t>
            </w:r>
          </w:p>
        </w:tc>
      </w:tr>
      <w:tr w:rsidR="001A0AEA" w:rsidRPr="002642A9" w14:paraId="44FABEAC" w14:textId="77777777" w:rsidTr="00A903D6">
        <w:trPr>
          <w:trHeight w:val="77"/>
        </w:trPr>
        <w:tc>
          <w:tcPr>
            <w:tcW w:w="10031" w:type="dxa"/>
            <w:gridSpan w:val="7"/>
            <w:shd w:val="clear" w:color="auto" w:fill="FFC000"/>
            <w:vAlign w:val="center"/>
          </w:tcPr>
          <w:p w14:paraId="765F66E1" w14:textId="77777777" w:rsidR="001A0AEA" w:rsidRPr="002642A9" w:rsidRDefault="001A0AEA" w:rsidP="00A903D6">
            <w:pPr>
              <w:rPr>
                <w:rFonts w:ascii="TH SarabunIT๙" w:hAnsi="TH SarabunIT๙" w:cs="TH SarabunIT๙"/>
                <w:b/>
                <w:bCs/>
                <w:sz w:val="32"/>
                <w:szCs w:val="32"/>
              </w:rPr>
            </w:pPr>
            <w:r w:rsidRPr="002642A9">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1A0AEA" w:rsidRPr="002642A9" w14:paraId="11F58E50" w14:textId="77777777" w:rsidTr="00A903D6">
        <w:tc>
          <w:tcPr>
            <w:tcW w:w="4928" w:type="dxa"/>
          </w:tcPr>
          <w:p w14:paraId="6271ACEA" w14:textId="77777777" w:rsidR="001A0AEA" w:rsidRPr="002642A9" w:rsidRDefault="001A0AEA" w:rsidP="00A903D6">
            <w:pPr>
              <w:pStyle w:val="NormalWeb"/>
              <w:spacing w:before="0" w:beforeAutospacing="0" w:after="0" w:afterAutospacing="0"/>
              <w:ind w:left="284" w:hanging="284"/>
              <w:rPr>
                <w:rFonts w:ascii="TH SarabunIT๙" w:eastAsia="SimSun" w:hAnsi="TH SarabunIT๙" w:cs="TH SarabunIT๙"/>
                <w:sz w:val="32"/>
                <w:szCs w:val="32"/>
                <w:cs/>
              </w:rPr>
            </w:pPr>
            <w:r w:rsidRPr="00C846DA">
              <w:rPr>
                <w:rFonts w:ascii="TH SarabunIT๙" w:eastAsia="Tahoma" w:hAnsi="TH SarabunIT๙" w:cs="TH SarabunIT๙" w:hint="cs"/>
                <w:kern w:val="24"/>
                <w:sz w:val="32"/>
                <w:szCs w:val="32"/>
                <w:cs/>
              </w:rPr>
              <w:t>1</w:t>
            </w:r>
            <w:r w:rsidRPr="00C846DA">
              <w:rPr>
                <w:rFonts w:ascii="TH SarabunIT๙" w:eastAsia="Tahoma" w:hAnsi="TH SarabunIT๙" w:cs="TH SarabunIT๙"/>
                <w:kern w:val="24"/>
                <w:sz w:val="32"/>
                <w:szCs w:val="32"/>
                <w:cs/>
              </w:rPr>
              <w:t>. ปริมาณฝนจากการปฏิบัติการฝนหลวง</w:t>
            </w:r>
          </w:p>
        </w:tc>
        <w:tc>
          <w:tcPr>
            <w:tcW w:w="850" w:type="dxa"/>
          </w:tcPr>
          <w:p w14:paraId="3E038472" w14:textId="77777777" w:rsidR="001A0AEA" w:rsidRPr="002642A9" w:rsidRDefault="001A0AEA" w:rsidP="00A903D6">
            <w:pPr>
              <w:jc w:val="center"/>
              <w:rPr>
                <w:rFonts w:ascii="TH SarabunIT๙" w:hAnsi="TH SarabunIT๙" w:cs="TH SarabunIT๙"/>
                <w:sz w:val="32"/>
                <w:szCs w:val="32"/>
                <w:cs/>
              </w:rPr>
            </w:pPr>
            <w:r>
              <w:rPr>
                <w:rFonts w:ascii="TH SarabunIT๙" w:hAnsi="TH SarabunIT๙" w:cs="TH SarabunIT๙" w:hint="cs"/>
                <w:sz w:val="32"/>
                <w:szCs w:val="32"/>
                <w:cs/>
              </w:rPr>
              <w:t>6.25</w:t>
            </w:r>
          </w:p>
        </w:tc>
        <w:tc>
          <w:tcPr>
            <w:tcW w:w="851" w:type="dxa"/>
          </w:tcPr>
          <w:p w14:paraId="27FCD16C" w14:textId="77777777" w:rsidR="001A0AEA" w:rsidRPr="002642A9" w:rsidRDefault="001A0AEA" w:rsidP="00A903D6">
            <w:pPr>
              <w:pStyle w:val="NormalWeb"/>
              <w:spacing w:before="0" w:beforeAutospacing="0" w:after="0" w:afterAutospacing="0"/>
              <w:ind w:left="-113" w:right="-113"/>
              <w:jc w:val="center"/>
              <w:rPr>
                <w:rFonts w:ascii="TH SarabunIT๙" w:eastAsia="Tahoma" w:hAnsi="TH SarabunIT๙" w:cs="TH SarabunIT๙"/>
                <w:kern w:val="24"/>
              </w:rPr>
            </w:pPr>
            <w:r w:rsidRPr="002642A9">
              <w:rPr>
                <w:rFonts w:ascii="TH SarabunIT๙" w:eastAsia="Tahoma" w:hAnsi="TH SarabunIT๙" w:cs="TH SarabunIT๙"/>
                <w:kern w:val="24"/>
                <w:cs/>
              </w:rPr>
              <w:t>1</w:t>
            </w:r>
            <w:r w:rsidRPr="002642A9">
              <w:rPr>
                <w:rFonts w:ascii="TH SarabunIT๙" w:eastAsia="Tahoma" w:hAnsi="TH SarabunIT๙" w:cs="TH SarabunIT๙"/>
                <w:kern w:val="24"/>
              </w:rPr>
              <w:t>,</w:t>
            </w:r>
            <w:r w:rsidRPr="002642A9">
              <w:rPr>
                <w:rFonts w:ascii="TH SarabunIT๙" w:eastAsia="Tahoma" w:hAnsi="TH SarabunIT๙" w:cs="TH SarabunIT๙"/>
                <w:kern w:val="24"/>
                <w:cs/>
              </w:rPr>
              <w:t>540.77</w:t>
            </w:r>
          </w:p>
          <w:p w14:paraId="28FAE511" w14:textId="77777777" w:rsidR="001A0AEA" w:rsidRPr="002642A9" w:rsidRDefault="001A0AEA" w:rsidP="00A903D6">
            <w:pPr>
              <w:pStyle w:val="NormalWeb"/>
              <w:tabs>
                <w:tab w:val="left" w:pos="3600"/>
              </w:tabs>
              <w:spacing w:before="0" w:beforeAutospacing="0" w:after="0" w:afterAutospacing="0"/>
              <w:ind w:left="-113" w:right="-113"/>
              <w:jc w:val="center"/>
              <w:rPr>
                <w:rFonts w:ascii="TH SarabunIT๙" w:eastAsia="Tahoma" w:hAnsi="TH SarabunIT๙" w:cs="TH SarabunIT๙"/>
                <w:spacing w:val="-4"/>
                <w:kern w:val="24"/>
                <w:sz w:val="32"/>
                <w:szCs w:val="32"/>
                <w:cs/>
              </w:rPr>
            </w:pPr>
            <w:r w:rsidRPr="002642A9">
              <w:rPr>
                <w:rFonts w:ascii="TH SarabunIT๙" w:eastAsia="Tahoma" w:hAnsi="TH SarabunIT๙" w:cs="TH SarabunIT๙" w:hint="cs"/>
                <w:kern w:val="24"/>
                <w:cs/>
              </w:rPr>
              <w:t>ล้าน ลบ.ม.</w:t>
            </w:r>
          </w:p>
        </w:tc>
        <w:tc>
          <w:tcPr>
            <w:tcW w:w="850" w:type="dxa"/>
          </w:tcPr>
          <w:p w14:paraId="3C3285EF" w14:textId="77777777" w:rsidR="001A0AEA" w:rsidRPr="002642A9" w:rsidRDefault="001A0AEA" w:rsidP="00A903D6">
            <w:pPr>
              <w:pStyle w:val="NormalWeb"/>
              <w:spacing w:before="0" w:beforeAutospacing="0" w:after="0" w:afterAutospacing="0"/>
              <w:ind w:left="-113" w:right="-113"/>
              <w:jc w:val="center"/>
              <w:rPr>
                <w:rFonts w:ascii="TH SarabunIT๙" w:eastAsia="Tahoma" w:hAnsi="TH SarabunIT๙" w:cs="TH SarabunIT๙"/>
                <w:kern w:val="24"/>
              </w:rPr>
            </w:pPr>
            <w:r w:rsidRPr="002642A9">
              <w:rPr>
                <w:rFonts w:ascii="TH SarabunIT๙" w:eastAsia="Tahoma" w:hAnsi="TH SarabunIT๙" w:cs="TH SarabunIT๙" w:hint="cs"/>
                <w:kern w:val="24"/>
                <w:cs/>
              </w:rPr>
              <w:t>1589.20</w:t>
            </w:r>
          </w:p>
          <w:p w14:paraId="7948E39C" w14:textId="77777777" w:rsidR="001A0AEA" w:rsidRPr="002642A9" w:rsidRDefault="001A0AEA" w:rsidP="00A903D6">
            <w:pPr>
              <w:pStyle w:val="NormalWeb"/>
              <w:tabs>
                <w:tab w:val="left" w:pos="3600"/>
              </w:tabs>
              <w:spacing w:before="0" w:beforeAutospacing="0" w:after="0" w:afterAutospacing="0"/>
              <w:ind w:left="-113" w:right="-113"/>
              <w:jc w:val="center"/>
              <w:rPr>
                <w:rFonts w:ascii="TH SarabunIT๙" w:eastAsia="Tahoma" w:hAnsi="TH SarabunIT๙" w:cs="TH SarabunIT๙"/>
                <w:spacing w:val="-4"/>
                <w:kern w:val="24"/>
                <w:sz w:val="32"/>
                <w:szCs w:val="32"/>
                <w:cs/>
              </w:rPr>
            </w:pPr>
            <w:r w:rsidRPr="002642A9">
              <w:rPr>
                <w:rFonts w:ascii="TH SarabunIT๙" w:eastAsia="Tahoma" w:hAnsi="TH SarabunIT๙" w:cs="TH SarabunIT๙" w:hint="cs"/>
                <w:kern w:val="24"/>
                <w:cs/>
              </w:rPr>
              <w:t>ล้าน ลบ.ม.</w:t>
            </w:r>
          </w:p>
        </w:tc>
        <w:tc>
          <w:tcPr>
            <w:tcW w:w="851" w:type="dxa"/>
          </w:tcPr>
          <w:p w14:paraId="7C50C3F1" w14:textId="77777777" w:rsidR="001A0AEA" w:rsidRPr="002642A9" w:rsidRDefault="001A0AEA" w:rsidP="00A903D6">
            <w:pPr>
              <w:pStyle w:val="NormalWeb"/>
              <w:spacing w:before="0" w:beforeAutospacing="0" w:after="0" w:afterAutospacing="0"/>
              <w:ind w:left="-113" w:right="-113"/>
              <w:jc w:val="center"/>
              <w:rPr>
                <w:rFonts w:ascii="TH SarabunIT๙" w:eastAsia="Tahoma" w:hAnsi="TH SarabunIT๙" w:cs="TH SarabunIT๙"/>
                <w:kern w:val="24"/>
              </w:rPr>
            </w:pPr>
            <w:r w:rsidRPr="002642A9">
              <w:rPr>
                <w:rFonts w:ascii="TH SarabunIT๙" w:eastAsia="Tahoma" w:hAnsi="TH SarabunIT๙" w:cs="TH SarabunIT๙"/>
                <w:kern w:val="24"/>
                <w:cs/>
              </w:rPr>
              <w:t>1</w:t>
            </w:r>
            <w:r w:rsidRPr="002642A9">
              <w:rPr>
                <w:rFonts w:ascii="TH SarabunIT๙" w:eastAsia="Tahoma" w:hAnsi="TH SarabunIT๙" w:cs="TH SarabunIT๙"/>
                <w:kern w:val="24"/>
              </w:rPr>
              <w:t>,</w:t>
            </w:r>
            <w:r w:rsidRPr="002642A9">
              <w:rPr>
                <w:rFonts w:ascii="TH SarabunIT๙" w:eastAsia="Tahoma" w:hAnsi="TH SarabunIT๙" w:cs="TH SarabunIT๙"/>
                <w:kern w:val="24"/>
                <w:cs/>
              </w:rPr>
              <w:t>637.63</w:t>
            </w:r>
          </w:p>
          <w:p w14:paraId="4179E086" w14:textId="77777777" w:rsidR="001A0AEA" w:rsidRPr="002642A9" w:rsidRDefault="001A0AEA" w:rsidP="00A903D6">
            <w:pPr>
              <w:pStyle w:val="NormalWeb"/>
              <w:tabs>
                <w:tab w:val="left" w:pos="3600"/>
              </w:tabs>
              <w:spacing w:before="0" w:beforeAutospacing="0" w:after="0" w:afterAutospacing="0"/>
              <w:ind w:left="-113" w:right="-113"/>
              <w:jc w:val="center"/>
              <w:rPr>
                <w:rFonts w:ascii="TH SarabunIT๙" w:eastAsia="Tahoma" w:hAnsi="TH SarabunIT๙" w:cs="TH SarabunIT๙"/>
                <w:spacing w:val="-4"/>
                <w:kern w:val="24"/>
                <w:sz w:val="32"/>
                <w:szCs w:val="32"/>
                <w:cs/>
              </w:rPr>
            </w:pPr>
            <w:r w:rsidRPr="002642A9">
              <w:rPr>
                <w:rFonts w:ascii="TH SarabunIT๙" w:eastAsia="Tahoma" w:hAnsi="TH SarabunIT๙" w:cs="TH SarabunIT๙" w:hint="cs"/>
                <w:kern w:val="24"/>
                <w:cs/>
              </w:rPr>
              <w:t>ล้าน ลบ.ม.</w:t>
            </w:r>
          </w:p>
        </w:tc>
        <w:tc>
          <w:tcPr>
            <w:tcW w:w="850" w:type="dxa"/>
          </w:tcPr>
          <w:p w14:paraId="7BA744C6" w14:textId="77777777" w:rsidR="001A0AEA" w:rsidRPr="002642A9" w:rsidRDefault="001A0AEA" w:rsidP="00A903D6">
            <w:pPr>
              <w:pStyle w:val="NormalWeb"/>
              <w:spacing w:before="0" w:beforeAutospacing="0" w:after="0" w:afterAutospacing="0"/>
              <w:ind w:left="-113" w:right="-113"/>
              <w:jc w:val="center"/>
              <w:rPr>
                <w:rFonts w:ascii="TH SarabunIT๙" w:hAnsi="TH SarabunIT๙" w:cs="TH SarabunIT๙"/>
              </w:rPr>
            </w:pPr>
            <w:r w:rsidRPr="002642A9">
              <w:rPr>
                <w:rFonts w:ascii="TH SarabunIT๙" w:hAnsi="TH SarabunIT๙" w:cs="TH SarabunIT๙" w:hint="cs"/>
                <w:cs/>
              </w:rPr>
              <w:t>1686.06</w:t>
            </w:r>
          </w:p>
          <w:p w14:paraId="5B0666CD" w14:textId="77777777" w:rsidR="001A0AEA" w:rsidRPr="002642A9" w:rsidRDefault="001A0AEA" w:rsidP="00A903D6">
            <w:pPr>
              <w:pStyle w:val="NormalWeb"/>
              <w:tabs>
                <w:tab w:val="left" w:pos="3600"/>
              </w:tabs>
              <w:spacing w:before="0" w:beforeAutospacing="0" w:after="0" w:afterAutospacing="0"/>
              <w:ind w:left="-113" w:right="-113"/>
              <w:jc w:val="center"/>
              <w:rPr>
                <w:rFonts w:ascii="TH SarabunIT๙" w:hAnsi="TH SarabunIT๙" w:cs="TH SarabunIT๙"/>
                <w:sz w:val="32"/>
                <w:szCs w:val="32"/>
              </w:rPr>
            </w:pPr>
            <w:r w:rsidRPr="002642A9">
              <w:rPr>
                <w:rFonts w:ascii="TH SarabunIT๙" w:eastAsia="Tahoma" w:hAnsi="TH SarabunIT๙" w:cs="TH SarabunIT๙" w:hint="cs"/>
                <w:kern w:val="24"/>
                <w:cs/>
              </w:rPr>
              <w:t>ล้าน ลบ.ม.</w:t>
            </w:r>
          </w:p>
        </w:tc>
        <w:tc>
          <w:tcPr>
            <w:tcW w:w="851" w:type="dxa"/>
          </w:tcPr>
          <w:p w14:paraId="1FA29E84" w14:textId="77777777" w:rsidR="001A0AEA" w:rsidRPr="002642A9" w:rsidRDefault="001A0AEA" w:rsidP="00A903D6">
            <w:pPr>
              <w:pStyle w:val="NormalWeb"/>
              <w:spacing w:before="0" w:beforeAutospacing="0" w:after="0" w:afterAutospacing="0"/>
              <w:ind w:left="-113" w:right="-113"/>
              <w:jc w:val="center"/>
              <w:rPr>
                <w:rFonts w:ascii="TH SarabunIT๙" w:eastAsia="Tahoma" w:hAnsi="TH SarabunIT๙" w:cs="TH SarabunIT๙"/>
                <w:kern w:val="24"/>
              </w:rPr>
            </w:pPr>
            <w:r w:rsidRPr="002642A9">
              <w:rPr>
                <w:rFonts w:ascii="TH SarabunIT๙" w:eastAsia="Tahoma" w:hAnsi="TH SarabunIT๙" w:cs="TH SarabunIT๙"/>
                <w:kern w:val="24"/>
                <w:cs/>
              </w:rPr>
              <w:t>1</w:t>
            </w:r>
            <w:r w:rsidRPr="002642A9">
              <w:rPr>
                <w:rFonts w:ascii="TH SarabunIT๙" w:eastAsia="Tahoma" w:hAnsi="TH SarabunIT๙" w:cs="TH SarabunIT๙"/>
                <w:kern w:val="24"/>
              </w:rPr>
              <w:t>,</w:t>
            </w:r>
            <w:r w:rsidRPr="002642A9">
              <w:rPr>
                <w:rFonts w:ascii="TH SarabunIT๙" w:eastAsia="Tahoma" w:hAnsi="TH SarabunIT๙" w:cs="TH SarabunIT๙"/>
                <w:kern w:val="24"/>
                <w:cs/>
              </w:rPr>
              <w:t>734.49</w:t>
            </w:r>
          </w:p>
          <w:p w14:paraId="3CA7F1D7" w14:textId="77777777" w:rsidR="001A0AEA" w:rsidRPr="002642A9" w:rsidRDefault="001A0AEA" w:rsidP="00A903D6">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32"/>
                <w:szCs w:val="32"/>
                <w:cs/>
              </w:rPr>
            </w:pPr>
            <w:r w:rsidRPr="002642A9">
              <w:rPr>
                <w:rFonts w:ascii="TH SarabunIT๙" w:eastAsia="Tahoma" w:hAnsi="TH SarabunIT๙" w:cs="TH SarabunIT๙" w:hint="cs"/>
                <w:kern w:val="24"/>
                <w:cs/>
              </w:rPr>
              <w:t>ล้าน ลบ.ม.</w:t>
            </w:r>
          </w:p>
        </w:tc>
      </w:tr>
      <w:tr w:rsidR="001A0AEA" w:rsidRPr="002642A9" w14:paraId="7474523D" w14:textId="77777777" w:rsidTr="00A903D6">
        <w:tc>
          <w:tcPr>
            <w:tcW w:w="4928" w:type="dxa"/>
          </w:tcPr>
          <w:p w14:paraId="1461584D" w14:textId="77777777" w:rsidR="001A0AEA" w:rsidRPr="002642A9" w:rsidRDefault="001A0AEA" w:rsidP="00A903D6">
            <w:pPr>
              <w:pStyle w:val="NormalWeb"/>
              <w:spacing w:before="0" w:beforeAutospacing="0" w:after="0" w:afterAutospacing="0"/>
              <w:ind w:left="284" w:hanging="284"/>
              <w:rPr>
                <w:rFonts w:ascii="TH SarabunIT๙" w:eastAsia="Tahoma" w:hAnsi="TH SarabunIT๙" w:cs="TH SarabunIT๙"/>
                <w:kern w:val="24"/>
                <w:sz w:val="32"/>
                <w:szCs w:val="32"/>
                <w:cs/>
              </w:rPr>
            </w:pPr>
            <w:r w:rsidRPr="00C846DA">
              <w:rPr>
                <w:rFonts w:ascii="TH SarabunIT๙" w:eastAsia="Tahoma" w:hAnsi="TH SarabunIT๙" w:cs="TH SarabunIT๙" w:hint="cs"/>
                <w:kern w:val="24"/>
                <w:sz w:val="32"/>
                <w:szCs w:val="32"/>
                <w:cs/>
              </w:rPr>
              <w:t xml:space="preserve">2. </w:t>
            </w:r>
            <w:r w:rsidRPr="00C846DA">
              <w:rPr>
                <w:rFonts w:ascii="TH SarabunIT๙" w:eastAsia="Tahoma" w:hAnsi="TH SarabunIT๙" w:cs="TH SarabunIT๙"/>
                <w:kern w:val="24"/>
                <w:sz w:val="32"/>
                <w:szCs w:val="32"/>
                <w:cs/>
              </w:rPr>
              <w:t>ร้อยละของพื้นที่เป้าหมายที่มีค่าเฉลี่ยรายปีปริมาณ</w:t>
            </w:r>
            <w:r w:rsidRPr="00C846DA">
              <w:rPr>
                <w:rFonts w:ascii="TH SarabunIT๙" w:eastAsia="Tahoma" w:hAnsi="TH SarabunIT๙" w:cs="TH SarabunIT๙"/>
                <w:kern w:val="24"/>
                <w:sz w:val="32"/>
                <w:szCs w:val="32"/>
                <w:cs/>
              </w:rPr>
              <w:br/>
              <w:t xml:space="preserve">ฝุ่นละออง </w:t>
            </w:r>
            <w:r w:rsidRPr="00C846DA">
              <w:rPr>
                <w:rFonts w:ascii="TH SarabunIT๙" w:eastAsia="Tahoma" w:hAnsi="TH SarabunIT๙" w:cs="TH SarabunIT๙"/>
                <w:kern w:val="24"/>
                <w:sz w:val="32"/>
                <w:szCs w:val="32"/>
              </w:rPr>
              <w:t>PM</w:t>
            </w:r>
            <w:r w:rsidRPr="00C846DA">
              <w:rPr>
                <w:rFonts w:ascii="TH SarabunIT๙" w:eastAsia="Tahoma" w:hAnsi="TH SarabunIT๙" w:cs="TH SarabunIT๙"/>
                <w:kern w:val="24"/>
                <w:sz w:val="32"/>
                <w:szCs w:val="32"/>
                <w:cs/>
              </w:rPr>
              <w:t>2.5 เป็นไปตามเกณฑ์ที่กําหนด</w:t>
            </w:r>
          </w:p>
        </w:tc>
        <w:tc>
          <w:tcPr>
            <w:tcW w:w="850" w:type="dxa"/>
          </w:tcPr>
          <w:p w14:paraId="75852F27" w14:textId="77777777" w:rsidR="001A0AEA" w:rsidRPr="002642A9" w:rsidRDefault="001A0AEA" w:rsidP="00A903D6">
            <w:pPr>
              <w:jc w:val="center"/>
              <w:rPr>
                <w:rFonts w:ascii="TH SarabunIT๙" w:hAnsi="TH SarabunIT๙" w:cs="TH SarabunIT๙"/>
                <w:sz w:val="32"/>
                <w:szCs w:val="32"/>
              </w:rPr>
            </w:pPr>
            <w:r>
              <w:rPr>
                <w:rFonts w:ascii="TH SarabunIT๙" w:hAnsi="TH SarabunIT๙" w:cs="TH SarabunIT๙" w:hint="cs"/>
                <w:sz w:val="32"/>
                <w:szCs w:val="32"/>
                <w:cs/>
              </w:rPr>
              <w:t>6.25</w:t>
            </w:r>
          </w:p>
        </w:tc>
        <w:tc>
          <w:tcPr>
            <w:tcW w:w="851" w:type="dxa"/>
          </w:tcPr>
          <w:p w14:paraId="116ED951" w14:textId="77777777" w:rsidR="001A0AEA" w:rsidRPr="002642A9" w:rsidRDefault="001A0AEA" w:rsidP="00A903D6">
            <w:pPr>
              <w:pStyle w:val="NormalWeb"/>
              <w:tabs>
                <w:tab w:val="left" w:pos="3600"/>
              </w:tabs>
              <w:spacing w:before="0" w:beforeAutospacing="0" w:after="0" w:afterAutospacing="0"/>
              <w:jc w:val="center"/>
              <w:rPr>
                <w:rFonts w:ascii="TH SarabunIT๙" w:hAnsi="TH SarabunIT๙" w:cs="TH SarabunIT๙"/>
                <w:sz w:val="32"/>
                <w:szCs w:val="32"/>
              </w:rPr>
            </w:pPr>
            <w:r w:rsidRPr="002642A9">
              <w:rPr>
                <w:rFonts w:ascii="TH SarabunIT๙" w:eastAsia="Tahoma" w:hAnsi="TH SarabunIT๙" w:cs="TH SarabunIT๙"/>
                <w:spacing w:val="-4"/>
                <w:kern w:val="24"/>
                <w:sz w:val="32"/>
                <w:szCs w:val="32"/>
                <w:cs/>
              </w:rPr>
              <w:t>40</w:t>
            </w:r>
          </w:p>
        </w:tc>
        <w:tc>
          <w:tcPr>
            <w:tcW w:w="850" w:type="dxa"/>
          </w:tcPr>
          <w:p w14:paraId="6493AC80" w14:textId="77777777" w:rsidR="001A0AEA" w:rsidRPr="002642A9" w:rsidRDefault="001A0AEA" w:rsidP="00A903D6">
            <w:pPr>
              <w:pStyle w:val="NormalWeb"/>
              <w:tabs>
                <w:tab w:val="left" w:pos="3600"/>
              </w:tabs>
              <w:spacing w:before="0" w:beforeAutospacing="0" w:after="0" w:afterAutospacing="0"/>
              <w:jc w:val="center"/>
              <w:rPr>
                <w:rFonts w:ascii="TH SarabunIT๙" w:hAnsi="TH SarabunIT๙" w:cs="TH SarabunIT๙"/>
                <w:sz w:val="32"/>
                <w:szCs w:val="32"/>
              </w:rPr>
            </w:pPr>
            <w:r w:rsidRPr="002642A9">
              <w:rPr>
                <w:rFonts w:ascii="TH SarabunIT๙" w:eastAsia="Tahoma" w:hAnsi="TH SarabunIT๙" w:cs="TH SarabunIT๙"/>
                <w:spacing w:val="-4"/>
                <w:kern w:val="24"/>
                <w:sz w:val="32"/>
                <w:szCs w:val="32"/>
                <w:cs/>
              </w:rPr>
              <w:t>4</w:t>
            </w:r>
            <w:r w:rsidRPr="002642A9">
              <w:rPr>
                <w:rFonts w:ascii="TH SarabunIT๙" w:eastAsia="Tahoma" w:hAnsi="TH SarabunIT๙" w:cs="TH SarabunIT๙" w:hint="cs"/>
                <w:spacing w:val="-4"/>
                <w:kern w:val="24"/>
                <w:sz w:val="32"/>
                <w:szCs w:val="32"/>
                <w:cs/>
              </w:rPr>
              <w:t>5</w:t>
            </w:r>
          </w:p>
        </w:tc>
        <w:tc>
          <w:tcPr>
            <w:tcW w:w="851" w:type="dxa"/>
          </w:tcPr>
          <w:p w14:paraId="104D8D8F" w14:textId="77777777" w:rsidR="001A0AEA" w:rsidRPr="002642A9" w:rsidRDefault="001A0AEA" w:rsidP="00A903D6">
            <w:pPr>
              <w:pStyle w:val="NormalWeb"/>
              <w:tabs>
                <w:tab w:val="left" w:pos="3600"/>
              </w:tabs>
              <w:spacing w:before="0" w:beforeAutospacing="0" w:after="0" w:afterAutospacing="0"/>
              <w:jc w:val="center"/>
              <w:rPr>
                <w:rFonts w:ascii="TH SarabunIT๙" w:hAnsi="TH SarabunIT๙" w:cs="TH SarabunIT๙"/>
                <w:sz w:val="32"/>
                <w:szCs w:val="32"/>
              </w:rPr>
            </w:pPr>
            <w:r w:rsidRPr="002642A9">
              <w:rPr>
                <w:rFonts w:ascii="TH SarabunIT๙" w:eastAsia="Tahoma" w:hAnsi="TH SarabunIT๙" w:cs="TH SarabunIT๙" w:hint="cs"/>
                <w:spacing w:val="-4"/>
                <w:kern w:val="24"/>
                <w:sz w:val="32"/>
                <w:szCs w:val="32"/>
                <w:cs/>
              </w:rPr>
              <w:t>50</w:t>
            </w:r>
          </w:p>
        </w:tc>
        <w:tc>
          <w:tcPr>
            <w:tcW w:w="850" w:type="dxa"/>
          </w:tcPr>
          <w:p w14:paraId="0A3C5F60" w14:textId="77777777" w:rsidR="001A0AEA" w:rsidRPr="002642A9" w:rsidRDefault="001A0AEA" w:rsidP="00A903D6">
            <w:pPr>
              <w:pStyle w:val="NormalWeb"/>
              <w:tabs>
                <w:tab w:val="left" w:pos="3600"/>
              </w:tabs>
              <w:spacing w:before="0" w:beforeAutospacing="0" w:after="0" w:afterAutospacing="0"/>
              <w:jc w:val="center"/>
              <w:rPr>
                <w:rFonts w:ascii="TH SarabunIT๙" w:hAnsi="TH SarabunIT๙" w:cs="TH SarabunIT๙"/>
                <w:sz w:val="32"/>
                <w:szCs w:val="32"/>
              </w:rPr>
            </w:pPr>
            <w:r w:rsidRPr="002642A9">
              <w:rPr>
                <w:rFonts w:ascii="TH SarabunIT๙" w:hAnsi="TH SarabunIT๙" w:cs="TH SarabunIT๙"/>
                <w:sz w:val="32"/>
                <w:szCs w:val="32"/>
              </w:rPr>
              <w:t>55</w:t>
            </w:r>
          </w:p>
        </w:tc>
        <w:tc>
          <w:tcPr>
            <w:tcW w:w="851" w:type="dxa"/>
          </w:tcPr>
          <w:p w14:paraId="492390BC" w14:textId="77777777" w:rsidR="001A0AEA" w:rsidRPr="002642A9" w:rsidRDefault="001A0AEA" w:rsidP="00A903D6">
            <w:pPr>
              <w:pStyle w:val="NormalWeb"/>
              <w:tabs>
                <w:tab w:val="left" w:pos="3600"/>
              </w:tabs>
              <w:spacing w:before="0" w:beforeAutospacing="0" w:after="0" w:afterAutospacing="0"/>
              <w:jc w:val="center"/>
              <w:rPr>
                <w:rFonts w:ascii="TH SarabunIT๙" w:hAnsi="TH SarabunIT๙" w:cs="TH SarabunIT๙"/>
                <w:sz w:val="32"/>
                <w:szCs w:val="32"/>
              </w:rPr>
            </w:pPr>
            <w:r w:rsidRPr="002642A9">
              <w:rPr>
                <w:rFonts w:ascii="TH SarabunIT๙" w:eastAsia="Tahoma" w:hAnsi="TH SarabunIT๙" w:cs="TH SarabunIT๙" w:hint="cs"/>
                <w:kern w:val="24"/>
                <w:sz w:val="32"/>
                <w:szCs w:val="32"/>
                <w:cs/>
              </w:rPr>
              <w:t>60</w:t>
            </w:r>
          </w:p>
        </w:tc>
      </w:tr>
      <w:tr w:rsidR="001A0AEA" w:rsidRPr="002642A9" w14:paraId="78B44D9D" w14:textId="77777777" w:rsidTr="00A903D6">
        <w:tc>
          <w:tcPr>
            <w:tcW w:w="4928" w:type="dxa"/>
          </w:tcPr>
          <w:p w14:paraId="2D83D51D" w14:textId="77777777" w:rsidR="001A0AEA" w:rsidRPr="002642A9" w:rsidRDefault="001A0AEA" w:rsidP="00A903D6">
            <w:pPr>
              <w:pStyle w:val="NormalWeb"/>
              <w:spacing w:before="0" w:beforeAutospacing="0" w:after="0" w:afterAutospacing="0"/>
              <w:ind w:left="284" w:hanging="284"/>
              <w:rPr>
                <w:rFonts w:ascii="TH SarabunIT๙" w:eastAsia="Tahoma" w:hAnsi="TH SarabunIT๙" w:cs="TH SarabunIT๙"/>
                <w:kern w:val="24"/>
                <w:sz w:val="32"/>
                <w:szCs w:val="32"/>
              </w:rPr>
            </w:pPr>
            <w:r w:rsidRPr="00C846DA">
              <w:rPr>
                <w:rFonts w:ascii="TH SarabunIT๙" w:eastAsia="SimSun" w:hAnsi="TH SarabunIT๙" w:cs="TH SarabunIT๙" w:hint="cs"/>
                <w:sz w:val="32"/>
                <w:szCs w:val="32"/>
                <w:cs/>
              </w:rPr>
              <w:t xml:space="preserve">3. </w:t>
            </w:r>
            <w:r w:rsidRPr="00C846DA">
              <w:rPr>
                <w:rFonts w:ascii="TH SarabunIT๙" w:eastAsia="SimSun" w:hAnsi="TH SarabunIT๙" w:cs="TH SarabunIT๙"/>
                <w:sz w:val="32"/>
                <w:szCs w:val="32"/>
                <w:cs/>
              </w:rPr>
              <w:t>ร้อยละที่ลดลงของจํานวนจุดความร้อน (</w:t>
            </w:r>
            <w:r w:rsidRPr="00C846DA">
              <w:rPr>
                <w:rFonts w:ascii="TH SarabunIT๙" w:eastAsia="SimSun" w:hAnsi="TH SarabunIT๙" w:cs="TH SarabunIT๙"/>
                <w:sz w:val="32"/>
                <w:szCs w:val="32"/>
              </w:rPr>
              <w:t xml:space="preserve">Hotspot) </w:t>
            </w:r>
            <w:r w:rsidRPr="00C846DA">
              <w:rPr>
                <w:rFonts w:ascii="TH SarabunIT๙" w:eastAsia="SimSun" w:hAnsi="TH SarabunIT๙" w:cs="TH SarabunIT๙"/>
                <w:sz w:val="32"/>
                <w:szCs w:val="32"/>
                <w:cs/>
              </w:rPr>
              <w:br/>
              <w:t>ในพื้นที่ป่า</w:t>
            </w:r>
          </w:p>
        </w:tc>
        <w:tc>
          <w:tcPr>
            <w:tcW w:w="850" w:type="dxa"/>
          </w:tcPr>
          <w:p w14:paraId="35938331" w14:textId="77777777" w:rsidR="001A0AEA" w:rsidRPr="002642A9" w:rsidRDefault="001A0AEA" w:rsidP="00A903D6">
            <w:pPr>
              <w:jc w:val="center"/>
              <w:rPr>
                <w:rFonts w:ascii="TH SarabunIT๙" w:hAnsi="TH SarabunIT๙" w:cs="TH SarabunIT๙"/>
                <w:sz w:val="32"/>
                <w:szCs w:val="32"/>
              </w:rPr>
            </w:pPr>
            <w:r>
              <w:rPr>
                <w:rFonts w:ascii="TH SarabunIT๙" w:hAnsi="TH SarabunIT๙" w:cs="TH SarabunIT๙" w:hint="cs"/>
                <w:sz w:val="32"/>
                <w:szCs w:val="32"/>
                <w:cs/>
              </w:rPr>
              <w:t>6.2</w:t>
            </w:r>
            <w:r w:rsidRPr="00C846DA">
              <w:rPr>
                <w:rFonts w:ascii="TH SarabunIT๙" w:hAnsi="TH SarabunIT๙" w:cs="TH SarabunIT๙" w:hint="cs"/>
                <w:sz w:val="32"/>
                <w:szCs w:val="32"/>
                <w:cs/>
              </w:rPr>
              <w:t>5</w:t>
            </w:r>
          </w:p>
        </w:tc>
        <w:tc>
          <w:tcPr>
            <w:tcW w:w="851" w:type="dxa"/>
          </w:tcPr>
          <w:p w14:paraId="771CB77A" w14:textId="77777777" w:rsidR="001A0AEA" w:rsidRPr="002642A9" w:rsidRDefault="001A0AEA" w:rsidP="00A903D6">
            <w:pPr>
              <w:pStyle w:val="NormalWeb"/>
              <w:spacing w:before="0" w:beforeAutospacing="0" w:after="0" w:afterAutospacing="0"/>
              <w:ind w:left="-113" w:right="-113"/>
              <w:jc w:val="center"/>
              <w:rPr>
                <w:rFonts w:ascii="TH SarabunIT๙" w:eastAsia="Tahoma" w:hAnsi="TH SarabunIT๙" w:cs="TH SarabunIT๙"/>
                <w:kern w:val="24"/>
                <w:sz w:val="22"/>
                <w:szCs w:val="22"/>
              </w:rPr>
            </w:pPr>
            <w:r w:rsidRPr="002642A9">
              <w:rPr>
                <w:rFonts w:ascii="TH SarabunIT๙" w:eastAsia="Tahoma" w:hAnsi="TH SarabunIT๙" w:cs="TH SarabunIT๙" w:hint="cs"/>
                <w:kern w:val="24"/>
                <w:sz w:val="22"/>
                <w:szCs w:val="22"/>
                <w:cs/>
              </w:rPr>
              <w:t>ลดลง</w:t>
            </w:r>
            <w:r w:rsidRPr="002642A9">
              <w:rPr>
                <w:rFonts w:ascii="TH SarabunIT๙" w:eastAsia="Tahoma" w:hAnsi="TH SarabunIT๙" w:cs="TH SarabunIT๙"/>
                <w:kern w:val="24"/>
                <w:sz w:val="22"/>
                <w:szCs w:val="22"/>
                <w:cs/>
              </w:rPr>
              <w:t>ร้อยละ 5</w:t>
            </w:r>
            <w:r w:rsidRPr="002642A9">
              <w:rPr>
                <w:rFonts w:ascii="TH SarabunIT๙" w:eastAsia="Tahoma" w:hAnsi="TH SarabunIT๙" w:cs="TH SarabunIT๙"/>
                <w:kern w:val="24"/>
                <w:sz w:val="22"/>
                <w:szCs w:val="22"/>
              </w:rPr>
              <w:t xml:space="preserve"> </w:t>
            </w:r>
            <w:r w:rsidRPr="002642A9">
              <w:rPr>
                <w:rFonts w:ascii="TH SarabunIT๙" w:eastAsia="Tahoma" w:hAnsi="TH SarabunIT๙" w:cs="TH SarabunIT๙"/>
                <w:kern w:val="24"/>
                <w:sz w:val="22"/>
                <w:szCs w:val="22"/>
                <w:cs/>
              </w:rPr>
              <w:t>เมื่อเทียบ</w:t>
            </w:r>
          </w:p>
          <w:p w14:paraId="23B7CADE" w14:textId="77777777" w:rsidR="001A0AEA" w:rsidRPr="002642A9" w:rsidRDefault="001A0AEA" w:rsidP="00A903D6">
            <w:pPr>
              <w:pStyle w:val="NormalWeb"/>
              <w:spacing w:before="0" w:beforeAutospacing="0" w:after="0" w:afterAutospacing="0"/>
              <w:ind w:left="-113" w:right="-113"/>
              <w:jc w:val="center"/>
              <w:rPr>
                <w:rFonts w:ascii="TH SarabunIT๙" w:eastAsia="Tahoma" w:hAnsi="TH SarabunIT๙" w:cs="TH SarabunIT๙"/>
                <w:kern w:val="24"/>
                <w:sz w:val="22"/>
                <w:szCs w:val="22"/>
              </w:rPr>
            </w:pPr>
            <w:r w:rsidRPr="002642A9">
              <w:rPr>
                <w:rFonts w:ascii="TH SarabunIT๙" w:eastAsia="Tahoma" w:hAnsi="TH SarabunIT๙" w:cs="TH SarabunIT๙"/>
                <w:kern w:val="24"/>
                <w:sz w:val="22"/>
                <w:szCs w:val="22"/>
                <w:cs/>
              </w:rPr>
              <w:t>กับปีงบ</w:t>
            </w:r>
            <w:r w:rsidRPr="002642A9">
              <w:rPr>
                <w:rFonts w:ascii="TH SarabunIT๙" w:eastAsia="Tahoma" w:hAnsi="TH SarabunIT๙" w:cs="TH SarabunIT๙" w:hint="cs"/>
                <w:kern w:val="24"/>
                <w:sz w:val="22"/>
                <w:szCs w:val="22"/>
                <w:cs/>
              </w:rPr>
              <w:t xml:space="preserve"> </w:t>
            </w:r>
            <w:r w:rsidRPr="002642A9">
              <w:rPr>
                <w:rFonts w:ascii="TH SarabunIT๙" w:eastAsia="Tahoma" w:hAnsi="TH SarabunIT๙" w:cs="TH SarabunIT๙"/>
                <w:kern w:val="24"/>
                <w:sz w:val="22"/>
                <w:szCs w:val="22"/>
                <w:cs/>
              </w:rPr>
              <w:t xml:space="preserve">64 </w:t>
            </w:r>
          </w:p>
          <w:p w14:paraId="5CEE70C0" w14:textId="77777777" w:rsidR="001A0AEA" w:rsidRPr="002642A9" w:rsidRDefault="001A0AEA" w:rsidP="00A903D6">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32"/>
                <w:szCs w:val="32"/>
                <w:cs/>
              </w:rPr>
            </w:pPr>
            <w:r w:rsidRPr="002642A9">
              <w:rPr>
                <w:rFonts w:ascii="TH SarabunIT๙" w:eastAsia="Tahoma" w:hAnsi="TH SarabunIT๙" w:cs="TH SarabunIT๙"/>
                <w:kern w:val="24"/>
                <w:sz w:val="22"/>
                <w:szCs w:val="22"/>
                <w:cs/>
              </w:rPr>
              <w:t>ไม่เกิน 59</w:t>
            </w:r>
            <w:r w:rsidRPr="002642A9">
              <w:rPr>
                <w:rFonts w:ascii="TH SarabunIT๙" w:eastAsia="Tahoma" w:hAnsi="TH SarabunIT๙" w:cs="TH SarabunIT๙"/>
                <w:kern w:val="24"/>
                <w:sz w:val="22"/>
                <w:szCs w:val="22"/>
              </w:rPr>
              <w:t>,</w:t>
            </w:r>
            <w:r w:rsidRPr="002642A9">
              <w:rPr>
                <w:rFonts w:ascii="TH SarabunIT๙" w:eastAsia="Tahoma" w:hAnsi="TH SarabunIT๙" w:cs="TH SarabunIT๙"/>
                <w:kern w:val="24"/>
                <w:sz w:val="22"/>
                <w:szCs w:val="22"/>
                <w:cs/>
              </w:rPr>
              <w:t>018 จุด</w:t>
            </w:r>
          </w:p>
        </w:tc>
        <w:tc>
          <w:tcPr>
            <w:tcW w:w="850" w:type="dxa"/>
          </w:tcPr>
          <w:p w14:paraId="4268683E" w14:textId="77777777" w:rsidR="001A0AEA" w:rsidRPr="002642A9" w:rsidRDefault="001A0AEA" w:rsidP="00A903D6">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2642A9">
              <w:rPr>
                <w:rFonts w:ascii="TH SarabunIT๙" w:eastAsia="Tahoma" w:hAnsi="TH SarabunIT๙" w:cs="TH SarabunIT๙" w:hint="cs"/>
                <w:kern w:val="24"/>
                <w:sz w:val="20"/>
                <w:szCs w:val="20"/>
                <w:cs/>
              </w:rPr>
              <w:t>สูงกว่าระดับ 1</w:t>
            </w:r>
          </w:p>
          <w:p w14:paraId="3A73DAFB" w14:textId="77777777" w:rsidR="001A0AEA" w:rsidRPr="002642A9" w:rsidRDefault="001A0AEA" w:rsidP="00A903D6">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2642A9">
              <w:rPr>
                <w:rFonts w:ascii="TH SarabunIT๙" w:eastAsia="Tahoma" w:hAnsi="TH SarabunIT๙" w:cs="TH SarabunIT๙" w:hint="cs"/>
                <w:kern w:val="24"/>
                <w:sz w:val="20"/>
                <w:szCs w:val="20"/>
                <w:cs/>
              </w:rPr>
              <w:t>ต่ำกว่าระดับ 3</w:t>
            </w:r>
          </w:p>
        </w:tc>
        <w:tc>
          <w:tcPr>
            <w:tcW w:w="851" w:type="dxa"/>
          </w:tcPr>
          <w:p w14:paraId="09A49B77" w14:textId="77777777" w:rsidR="001A0AEA" w:rsidRPr="002642A9" w:rsidRDefault="001A0AEA" w:rsidP="00A903D6">
            <w:pPr>
              <w:pStyle w:val="NormalWeb"/>
              <w:spacing w:before="0" w:beforeAutospacing="0" w:after="0" w:afterAutospacing="0"/>
              <w:ind w:left="-113" w:right="-113"/>
              <w:jc w:val="center"/>
              <w:rPr>
                <w:rFonts w:ascii="TH SarabunIT๙" w:eastAsia="Sarabun" w:hAnsi="TH SarabunIT๙" w:cs="TH SarabunIT๙"/>
                <w:kern w:val="24"/>
                <w:sz w:val="22"/>
                <w:szCs w:val="22"/>
              </w:rPr>
            </w:pPr>
            <w:r w:rsidRPr="002642A9">
              <w:rPr>
                <w:rFonts w:ascii="TH SarabunIT๙" w:eastAsia="Tahoma" w:hAnsi="TH SarabunIT๙" w:cs="TH SarabunIT๙" w:hint="cs"/>
                <w:kern w:val="24"/>
                <w:sz w:val="22"/>
                <w:szCs w:val="22"/>
                <w:cs/>
              </w:rPr>
              <w:t>ลดลง</w:t>
            </w:r>
            <w:r w:rsidRPr="002642A9">
              <w:rPr>
                <w:rFonts w:ascii="TH SarabunIT๙" w:eastAsia="Sarabun" w:hAnsi="TH SarabunIT๙" w:cs="TH SarabunIT๙"/>
                <w:kern w:val="24"/>
                <w:sz w:val="22"/>
                <w:szCs w:val="22"/>
                <w:cs/>
              </w:rPr>
              <w:t xml:space="preserve">ร้อยละ </w:t>
            </w:r>
            <w:r w:rsidRPr="002642A9">
              <w:rPr>
                <w:rFonts w:ascii="TH SarabunIT๙" w:eastAsia="Sarabun" w:hAnsi="TH SarabunIT๙" w:cs="TH SarabunIT๙"/>
                <w:spacing w:val="-4"/>
                <w:kern w:val="24"/>
                <w:sz w:val="22"/>
                <w:szCs w:val="22"/>
                <w:cs/>
              </w:rPr>
              <w:t>10</w:t>
            </w:r>
            <w:r w:rsidRPr="002642A9">
              <w:rPr>
                <w:rFonts w:ascii="TH SarabunIT๙" w:hAnsi="TH SarabunIT๙" w:cs="TH SarabunIT๙"/>
                <w:spacing w:val="-4"/>
                <w:sz w:val="22"/>
                <w:szCs w:val="22"/>
              </w:rPr>
              <w:t xml:space="preserve"> </w:t>
            </w:r>
            <w:r w:rsidRPr="002642A9">
              <w:rPr>
                <w:rFonts w:ascii="TH SarabunIT๙" w:eastAsia="Sarabun" w:hAnsi="TH SarabunIT๙" w:cs="TH SarabunIT๙"/>
                <w:spacing w:val="-4"/>
                <w:kern w:val="24"/>
                <w:sz w:val="22"/>
                <w:szCs w:val="22"/>
                <w:cs/>
              </w:rPr>
              <w:t>เมื่อเทียบกับ</w:t>
            </w:r>
            <w:r w:rsidRPr="002642A9">
              <w:rPr>
                <w:rFonts w:ascii="TH SarabunIT๙" w:eastAsia="Sarabun" w:hAnsi="TH SarabunIT๙" w:cs="TH SarabunIT๙"/>
                <w:kern w:val="24"/>
                <w:sz w:val="22"/>
                <w:szCs w:val="22"/>
                <w:cs/>
              </w:rPr>
              <w:t>ปีงบ</w:t>
            </w:r>
            <w:r w:rsidRPr="002642A9">
              <w:rPr>
                <w:rFonts w:ascii="TH SarabunIT๙" w:eastAsia="Sarabun" w:hAnsi="TH SarabunIT๙" w:cs="TH SarabunIT๙" w:hint="cs"/>
                <w:kern w:val="24"/>
                <w:sz w:val="22"/>
                <w:szCs w:val="22"/>
                <w:cs/>
              </w:rPr>
              <w:t xml:space="preserve"> </w:t>
            </w:r>
            <w:r w:rsidRPr="002642A9">
              <w:rPr>
                <w:rFonts w:ascii="TH SarabunIT๙" w:eastAsia="Sarabun" w:hAnsi="TH SarabunIT๙" w:cs="TH SarabunIT๙"/>
                <w:kern w:val="24"/>
                <w:sz w:val="22"/>
                <w:szCs w:val="22"/>
                <w:cs/>
              </w:rPr>
              <w:t xml:space="preserve">64 </w:t>
            </w:r>
          </w:p>
          <w:p w14:paraId="0AECD443" w14:textId="77777777" w:rsidR="001A0AEA" w:rsidRPr="002642A9" w:rsidRDefault="001A0AEA" w:rsidP="00A903D6">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32"/>
                <w:szCs w:val="32"/>
              </w:rPr>
            </w:pPr>
            <w:r w:rsidRPr="002642A9">
              <w:rPr>
                <w:rFonts w:ascii="TH SarabunIT๙" w:eastAsia="Sarabun" w:hAnsi="TH SarabunIT๙" w:cs="TH SarabunIT๙"/>
                <w:kern w:val="24"/>
                <w:sz w:val="22"/>
                <w:szCs w:val="22"/>
                <w:cs/>
              </w:rPr>
              <w:t>ไม่เกิน 55</w:t>
            </w:r>
            <w:r w:rsidRPr="002642A9">
              <w:rPr>
                <w:rFonts w:ascii="TH SarabunIT๙" w:eastAsia="Sarabun" w:hAnsi="TH SarabunIT๙" w:cs="TH SarabunIT๙"/>
                <w:kern w:val="24"/>
                <w:sz w:val="22"/>
                <w:szCs w:val="22"/>
              </w:rPr>
              <w:t>,</w:t>
            </w:r>
            <w:r w:rsidRPr="002642A9">
              <w:rPr>
                <w:rFonts w:ascii="TH SarabunIT๙" w:eastAsia="Sarabun" w:hAnsi="TH SarabunIT๙" w:cs="TH SarabunIT๙"/>
                <w:kern w:val="24"/>
                <w:sz w:val="22"/>
                <w:szCs w:val="22"/>
                <w:cs/>
              </w:rPr>
              <w:t>912 จุด</w:t>
            </w:r>
          </w:p>
        </w:tc>
        <w:tc>
          <w:tcPr>
            <w:tcW w:w="850" w:type="dxa"/>
          </w:tcPr>
          <w:p w14:paraId="3A97D260" w14:textId="77777777" w:rsidR="001A0AEA" w:rsidRPr="002642A9" w:rsidRDefault="001A0AEA" w:rsidP="00A903D6">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2642A9">
              <w:rPr>
                <w:rFonts w:ascii="TH SarabunIT๙" w:eastAsia="Tahoma" w:hAnsi="TH SarabunIT๙" w:cs="TH SarabunIT๙" w:hint="cs"/>
                <w:kern w:val="24"/>
                <w:sz w:val="20"/>
                <w:szCs w:val="20"/>
                <w:cs/>
              </w:rPr>
              <w:t>สูงกว่าระดับ 3</w:t>
            </w:r>
          </w:p>
          <w:p w14:paraId="6D6E8404" w14:textId="77777777" w:rsidR="001A0AEA" w:rsidRPr="002642A9" w:rsidRDefault="001A0AEA" w:rsidP="00A903D6">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2642A9">
              <w:rPr>
                <w:rFonts w:ascii="TH SarabunIT๙" w:eastAsia="Tahoma" w:hAnsi="TH SarabunIT๙" w:cs="TH SarabunIT๙" w:hint="cs"/>
                <w:kern w:val="24"/>
                <w:sz w:val="20"/>
                <w:szCs w:val="20"/>
                <w:cs/>
              </w:rPr>
              <w:t>ต่ำกว่าระดับ 5</w:t>
            </w:r>
          </w:p>
        </w:tc>
        <w:tc>
          <w:tcPr>
            <w:tcW w:w="851" w:type="dxa"/>
          </w:tcPr>
          <w:p w14:paraId="43CB70CF" w14:textId="77777777" w:rsidR="001A0AEA" w:rsidRPr="002642A9" w:rsidRDefault="001A0AEA" w:rsidP="00A903D6">
            <w:pPr>
              <w:pStyle w:val="NormalWeb"/>
              <w:spacing w:before="0" w:beforeAutospacing="0" w:after="0" w:afterAutospacing="0"/>
              <w:ind w:left="-113" w:right="-113"/>
              <w:jc w:val="center"/>
              <w:rPr>
                <w:rFonts w:ascii="TH SarabunIT๙" w:eastAsia="Sarabun" w:hAnsi="TH SarabunIT๙" w:cs="TH SarabunIT๙"/>
                <w:kern w:val="24"/>
                <w:sz w:val="22"/>
                <w:szCs w:val="22"/>
              </w:rPr>
            </w:pPr>
            <w:r w:rsidRPr="002642A9">
              <w:rPr>
                <w:rFonts w:ascii="TH SarabunIT๙" w:eastAsia="Tahoma" w:hAnsi="TH SarabunIT๙" w:cs="TH SarabunIT๙" w:hint="cs"/>
                <w:kern w:val="24"/>
                <w:sz w:val="22"/>
                <w:szCs w:val="22"/>
                <w:cs/>
              </w:rPr>
              <w:t>ลดลง</w:t>
            </w:r>
            <w:r w:rsidRPr="002642A9">
              <w:rPr>
                <w:rFonts w:ascii="TH SarabunIT๙" w:eastAsia="Sarabun" w:hAnsi="TH SarabunIT๙" w:cs="TH SarabunIT๙"/>
                <w:kern w:val="24"/>
                <w:sz w:val="22"/>
                <w:szCs w:val="22"/>
                <w:cs/>
              </w:rPr>
              <w:t xml:space="preserve">ร้อยละ </w:t>
            </w:r>
            <w:r w:rsidRPr="002642A9">
              <w:rPr>
                <w:rFonts w:ascii="TH SarabunIT๙" w:eastAsia="Sarabun" w:hAnsi="TH SarabunIT๙" w:cs="TH SarabunIT๙"/>
                <w:spacing w:val="-4"/>
                <w:kern w:val="24"/>
                <w:sz w:val="22"/>
                <w:szCs w:val="22"/>
                <w:cs/>
              </w:rPr>
              <w:t>20</w:t>
            </w:r>
            <w:r w:rsidRPr="002642A9">
              <w:rPr>
                <w:rFonts w:ascii="TH SarabunIT๙" w:hAnsi="TH SarabunIT๙" w:cs="TH SarabunIT๙" w:hint="cs"/>
                <w:spacing w:val="-4"/>
                <w:sz w:val="22"/>
                <w:szCs w:val="22"/>
                <w:cs/>
              </w:rPr>
              <w:t xml:space="preserve"> </w:t>
            </w:r>
            <w:r w:rsidRPr="002642A9">
              <w:rPr>
                <w:rFonts w:ascii="TH SarabunIT๙" w:eastAsia="Sarabun" w:hAnsi="TH SarabunIT๙" w:cs="TH SarabunIT๙"/>
                <w:spacing w:val="-4"/>
                <w:kern w:val="24"/>
                <w:sz w:val="22"/>
                <w:szCs w:val="22"/>
                <w:cs/>
              </w:rPr>
              <w:t>เมื่อเทียบกับ</w:t>
            </w:r>
            <w:r w:rsidRPr="002642A9">
              <w:rPr>
                <w:rFonts w:ascii="TH SarabunIT๙" w:eastAsia="Sarabun" w:hAnsi="TH SarabunIT๙" w:cs="TH SarabunIT๙"/>
                <w:kern w:val="24"/>
                <w:sz w:val="22"/>
                <w:szCs w:val="22"/>
                <w:cs/>
              </w:rPr>
              <w:t>ปีง</w:t>
            </w:r>
            <w:r w:rsidRPr="002642A9">
              <w:rPr>
                <w:rFonts w:ascii="TH SarabunIT๙" w:eastAsia="Sarabun" w:hAnsi="TH SarabunIT๙" w:cs="TH SarabunIT๙" w:hint="cs"/>
                <w:kern w:val="24"/>
                <w:sz w:val="22"/>
                <w:szCs w:val="22"/>
                <w:cs/>
              </w:rPr>
              <w:t xml:space="preserve">บ </w:t>
            </w:r>
            <w:r w:rsidRPr="002642A9">
              <w:rPr>
                <w:rFonts w:ascii="TH SarabunIT๙" w:eastAsia="Sarabun" w:hAnsi="TH SarabunIT๙" w:cs="TH SarabunIT๙"/>
                <w:kern w:val="24"/>
                <w:sz w:val="22"/>
                <w:szCs w:val="22"/>
                <w:cs/>
              </w:rPr>
              <w:t xml:space="preserve">64 </w:t>
            </w:r>
          </w:p>
          <w:p w14:paraId="6EB389A4" w14:textId="77777777" w:rsidR="001A0AEA" w:rsidRPr="002642A9" w:rsidRDefault="001A0AEA" w:rsidP="00A903D6">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32"/>
                <w:szCs w:val="32"/>
              </w:rPr>
            </w:pPr>
            <w:r w:rsidRPr="002642A9">
              <w:rPr>
                <w:rFonts w:ascii="TH SarabunIT๙" w:eastAsia="Sarabun" w:hAnsi="TH SarabunIT๙" w:cs="TH SarabunIT๙"/>
                <w:kern w:val="24"/>
                <w:sz w:val="22"/>
                <w:szCs w:val="22"/>
                <w:cs/>
              </w:rPr>
              <w:t>ไม่เกิน 49</w:t>
            </w:r>
            <w:r w:rsidRPr="002642A9">
              <w:rPr>
                <w:rFonts w:ascii="TH SarabunIT๙" w:eastAsia="Sarabun" w:hAnsi="TH SarabunIT๙" w:cs="TH SarabunIT๙"/>
                <w:kern w:val="24"/>
                <w:sz w:val="22"/>
                <w:szCs w:val="22"/>
              </w:rPr>
              <w:t>,</w:t>
            </w:r>
            <w:r w:rsidRPr="002642A9">
              <w:rPr>
                <w:rFonts w:ascii="TH SarabunIT๙" w:eastAsia="Sarabun" w:hAnsi="TH SarabunIT๙" w:cs="TH SarabunIT๙"/>
                <w:kern w:val="24"/>
                <w:sz w:val="22"/>
                <w:szCs w:val="22"/>
                <w:cs/>
              </w:rPr>
              <w:t>699 จุด</w:t>
            </w:r>
          </w:p>
        </w:tc>
      </w:tr>
      <w:tr w:rsidR="001A0AEA" w:rsidRPr="002642A9" w14:paraId="7B09B47A" w14:textId="77777777" w:rsidTr="00A903D6">
        <w:tc>
          <w:tcPr>
            <w:tcW w:w="4928" w:type="dxa"/>
            <w:vAlign w:val="center"/>
          </w:tcPr>
          <w:p w14:paraId="381275C0" w14:textId="77777777" w:rsidR="001A0AEA" w:rsidRPr="002642A9" w:rsidRDefault="001A0AEA" w:rsidP="00A903D6">
            <w:pPr>
              <w:pStyle w:val="NormalWeb"/>
              <w:spacing w:before="0" w:beforeAutospacing="0" w:after="0" w:afterAutospacing="0"/>
              <w:ind w:left="284" w:hanging="284"/>
              <w:rPr>
                <w:rFonts w:ascii="TH SarabunIT๙" w:eastAsia="SimSun" w:hAnsi="TH SarabunIT๙" w:cs="TH SarabunIT๙"/>
                <w:sz w:val="32"/>
                <w:szCs w:val="32"/>
                <w:cs/>
              </w:rPr>
            </w:pPr>
            <w:r>
              <w:rPr>
                <w:rFonts w:ascii="TH SarabunIT๙" w:eastAsia="Tahoma" w:hAnsi="TH SarabunIT๙" w:cs="TH SarabunIT๙" w:hint="cs"/>
                <w:kern w:val="24"/>
                <w:sz w:val="32"/>
                <w:szCs w:val="32"/>
                <w:cs/>
              </w:rPr>
              <w:t>4</w:t>
            </w:r>
            <w:r w:rsidRPr="00C846DA">
              <w:rPr>
                <w:rFonts w:ascii="TH SarabunIT๙" w:eastAsia="Tahoma" w:hAnsi="TH SarabunIT๙" w:cs="TH SarabunIT๙"/>
                <w:kern w:val="24"/>
                <w:sz w:val="32"/>
                <w:szCs w:val="32"/>
                <w:cs/>
              </w:rPr>
              <w:t>. ร้อยละของจำนวนพื้นที่ประสบภัยแล้งที่ได้รับการช่วยเหลือ</w:t>
            </w:r>
          </w:p>
        </w:tc>
        <w:tc>
          <w:tcPr>
            <w:tcW w:w="850" w:type="dxa"/>
          </w:tcPr>
          <w:p w14:paraId="373C0803" w14:textId="77777777" w:rsidR="001A0AEA" w:rsidRPr="002642A9" w:rsidRDefault="001A0AEA" w:rsidP="00A903D6">
            <w:pPr>
              <w:jc w:val="center"/>
              <w:rPr>
                <w:rFonts w:ascii="TH SarabunIT๙" w:hAnsi="TH SarabunIT๙" w:cs="TH SarabunIT๙"/>
                <w:sz w:val="32"/>
                <w:szCs w:val="32"/>
                <w:cs/>
              </w:rPr>
            </w:pPr>
            <w:r>
              <w:rPr>
                <w:rFonts w:ascii="TH SarabunIT๙" w:hAnsi="TH SarabunIT๙" w:cs="TH SarabunIT๙" w:hint="cs"/>
                <w:sz w:val="32"/>
                <w:szCs w:val="32"/>
                <w:cs/>
              </w:rPr>
              <w:t>6.2</w:t>
            </w:r>
            <w:r w:rsidRPr="00C846DA">
              <w:rPr>
                <w:rFonts w:ascii="TH SarabunIT๙" w:hAnsi="TH SarabunIT๙" w:cs="TH SarabunIT๙" w:hint="cs"/>
                <w:sz w:val="32"/>
                <w:szCs w:val="32"/>
                <w:cs/>
              </w:rPr>
              <w:t>5</w:t>
            </w:r>
          </w:p>
        </w:tc>
        <w:tc>
          <w:tcPr>
            <w:tcW w:w="851" w:type="dxa"/>
          </w:tcPr>
          <w:p w14:paraId="150C3CF3" w14:textId="77777777" w:rsidR="001A0AEA" w:rsidRPr="002642A9" w:rsidRDefault="001A0AEA" w:rsidP="00A903D6">
            <w:pPr>
              <w:pStyle w:val="NormalWeb"/>
              <w:spacing w:before="0" w:beforeAutospacing="0" w:after="0" w:afterAutospacing="0"/>
              <w:ind w:left="-113" w:right="-113"/>
              <w:jc w:val="center"/>
              <w:rPr>
                <w:rFonts w:ascii="TH SarabunIT๙" w:eastAsia="Tahoma" w:hAnsi="TH SarabunIT๙" w:cs="TH SarabunIT๙"/>
                <w:kern w:val="24"/>
                <w:sz w:val="22"/>
                <w:szCs w:val="22"/>
                <w:cs/>
              </w:rPr>
            </w:pPr>
            <w:r w:rsidRPr="002642A9">
              <w:rPr>
                <w:rFonts w:ascii="TH SarabunIT๙" w:hAnsi="TH SarabunIT๙" w:cs="TH SarabunIT๙"/>
                <w:sz w:val="32"/>
                <w:szCs w:val="32"/>
                <w:cs/>
              </w:rPr>
              <w:t>77.41</w:t>
            </w:r>
          </w:p>
        </w:tc>
        <w:tc>
          <w:tcPr>
            <w:tcW w:w="850" w:type="dxa"/>
          </w:tcPr>
          <w:p w14:paraId="118AF24C" w14:textId="77777777" w:rsidR="001A0AEA" w:rsidRPr="002642A9" w:rsidRDefault="001A0AEA" w:rsidP="00A903D6">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cs/>
              </w:rPr>
            </w:pPr>
            <w:r w:rsidRPr="002642A9">
              <w:rPr>
                <w:rFonts w:ascii="TH SarabunIT๙" w:hAnsi="TH SarabunIT๙" w:cs="TH SarabunIT๙" w:hint="cs"/>
                <w:sz w:val="32"/>
                <w:szCs w:val="32"/>
                <w:cs/>
              </w:rPr>
              <w:t>78.63</w:t>
            </w:r>
          </w:p>
        </w:tc>
        <w:tc>
          <w:tcPr>
            <w:tcW w:w="851" w:type="dxa"/>
          </w:tcPr>
          <w:p w14:paraId="1A7E140B" w14:textId="77777777" w:rsidR="001A0AEA" w:rsidRPr="002642A9" w:rsidRDefault="001A0AEA" w:rsidP="00A903D6">
            <w:pPr>
              <w:pStyle w:val="NormalWeb"/>
              <w:spacing w:before="0" w:beforeAutospacing="0" w:after="0" w:afterAutospacing="0"/>
              <w:ind w:left="-57" w:right="-57"/>
              <w:jc w:val="center"/>
              <w:rPr>
                <w:rFonts w:ascii="TH SarabunIT๙" w:hAnsi="TH SarabunIT๙" w:cs="TH SarabunIT๙"/>
                <w:sz w:val="22"/>
                <w:szCs w:val="22"/>
                <w:cs/>
              </w:rPr>
            </w:pPr>
            <w:r w:rsidRPr="002642A9">
              <w:rPr>
                <w:rFonts w:ascii="TH SarabunIT๙" w:hAnsi="TH SarabunIT๙" w:cs="TH SarabunIT๙"/>
                <w:sz w:val="32"/>
                <w:szCs w:val="32"/>
                <w:cs/>
              </w:rPr>
              <w:t>79.85</w:t>
            </w:r>
          </w:p>
        </w:tc>
        <w:tc>
          <w:tcPr>
            <w:tcW w:w="850" w:type="dxa"/>
          </w:tcPr>
          <w:p w14:paraId="71D3B9F1" w14:textId="77777777" w:rsidR="001A0AEA" w:rsidRPr="002642A9" w:rsidRDefault="001A0AEA" w:rsidP="00A903D6">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cs/>
              </w:rPr>
            </w:pPr>
            <w:r w:rsidRPr="002642A9">
              <w:rPr>
                <w:rFonts w:ascii="TH SarabunIT๙" w:hAnsi="TH SarabunIT๙" w:cs="TH SarabunIT๙" w:hint="cs"/>
                <w:spacing w:val="-12"/>
                <w:sz w:val="32"/>
                <w:szCs w:val="32"/>
                <w:cs/>
              </w:rPr>
              <w:t>81.425</w:t>
            </w:r>
          </w:p>
        </w:tc>
        <w:tc>
          <w:tcPr>
            <w:tcW w:w="851" w:type="dxa"/>
          </w:tcPr>
          <w:p w14:paraId="62914B7C" w14:textId="77777777" w:rsidR="001A0AEA" w:rsidRPr="002642A9" w:rsidRDefault="001A0AEA" w:rsidP="00A903D6">
            <w:pPr>
              <w:pStyle w:val="NormalWeb"/>
              <w:spacing w:before="0" w:beforeAutospacing="0" w:after="0" w:afterAutospacing="0"/>
              <w:ind w:left="-113" w:right="-113"/>
              <w:jc w:val="center"/>
              <w:rPr>
                <w:rFonts w:ascii="TH SarabunIT๙" w:eastAsia="Tahoma" w:hAnsi="TH SarabunIT๙" w:cs="TH SarabunIT๙"/>
                <w:kern w:val="24"/>
                <w:sz w:val="22"/>
                <w:szCs w:val="22"/>
                <w:cs/>
              </w:rPr>
            </w:pPr>
            <w:r w:rsidRPr="002642A9">
              <w:rPr>
                <w:rFonts w:ascii="TH SarabunIT๙" w:hAnsi="TH SarabunIT๙" w:cs="TH SarabunIT๙"/>
                <w:sz w:val="32"/>
                <w:szCs w:val="32"/>
                <w:cs/>
              </w:rPr>
              <w:t>83</w:t>
            </w:r>
          </w:p>
        </w:tc>
      </w:tr>
      <w:tr w:rsidR="001A0AEA" w:rsidRPr="002642A9" w14:paraId="31D27A14" w14:textId="77777777" w:rsidTr="00A903D6">
        <w:tc>
          <w:tcPr>
            <w:tcW w:w="4928" w:type="dxa"/>
          </w:tcPr>
          <w:p w14:paraId="3E5DA3C2" w14:textId="77777777" w:rsidR="001A0AEA" w:rsidRPr="002642A9" w:rsidRDefault="001A0AEA" w:rsidP="00A903D6">
            <w:pPr>
              <w:pStyle w:val="NormalWeb"/>
              <w:spacing w:before="0" w:beforeAutospacing="0" w:after="0" w:afterAutospacing="0"/>
              <w:ind w:left="284" w:hanging="284"/>
              <w:rPr>
                <w:rFonts w:ascii="TH SarabunIT๙" w:eastAsia="Tahoma" w:hAnsi="TH SarabunIT๙" w:cs="TH SarabunIT๙"/>
                <w:kern w:val="24"/>
                <w:sz w:val="32"/>
                <w:szCs w:val="32"/>
              </w:rPr>
            </w:pPr>
            <w:r>
              <w:rPr>
                <w:rFonts w:ascii="TH SarabunIT๙" w:eastAsia="Tahoma" w:hAnsi="TH SarabunIT๙" w:cs="TH SarabunIT๙" w:hint="cs"/>
                <w:kern w:val="24"/>
                <w:sz w:val="32"/>
                <w:szCs w:val="32"/>
                <w:cs/>
              </w:rPr>
              <w:t>5</w:t>
            </w:r>
            <w:r w:rsidRPr="00C846DA">
              <w:rPr>
                <w:rFonts w:ascii="TH SarabunIT๙" w:eastAsia="Tahoma" w:hAnsi="TH SarabunIT๙" w:cs="TH SarabunIT๙"/>
                <w:kern w:val="24"/>
                <w:sz w:val="32"/>
                <w:szCs w:val="32"/>
                <w:cs/>
              </w:rPr>
              <w:t xml:space="preserve">. </w:t>
            </w:r>
            <w:r w:rsidRPr="00C846DA">
              <w:rPr>
                <w:rFonts w:ascii="TH SarabunIT๙" w:eastAsia="Tahoma" w:hAnsi="TH SarabunIT๙" w:cs="TH SarabunIT๙" w:hint="cs"/>
                <w:kern w:val="24"/>
                <w:sz w:val="32"/>
                <w:szCs w:val="32"/>
                <w:cs/>
              </w:rPr>
              <w:t>คะแนน</w:t>
            </w:r>
            <w:r w:rsidRPr="00C846DA">
              <w:rPr>
                <w:rFonts w:ascii="TH SarabunIT๙" w:eastAsia="Tahoma" w:hAnsi="TH SarabunIT๙" w:cs="TH SarabunIT๙"/>
                <w:kern w:val="24"/>
                <w:sz w:val="32"/>
                <w:szCs w:val="32"/>
                <w:cs/>
              </w:rPr>
              <w:t>การประเมินสถานะของหน่วยงานในการเป็นระบบราชการ 4.0</w:t>
            </w:r>
          </w:p>
        </w:tc>
        <w:tc>
          <w:tcPr>
            <w:tcW w:w="850" w:type="dxa"/>
          </w:tcPr>
          <w:p w14:paraId="296011A2" w14:textId="77777777" w:rsidR="001A0AEA" w:rsidRPr="002642A9" w:rsidRDefault="001A0AEA" w:rsidP="00A903D6">
            <w:pPr>
              <w:jc w:val="center"/>
              <w:rPr>
                <w:rFonts w:ascii="TH SarabunIT๙" w:hAnsi="TH SarabunIT๙" w:cs="TH SarabunIT๙"/>
                <w:sz w:val="32"/>
                <w:szCs w:val="32"/>
              </w:rPr>
            </w:pPr>
            <w:r w:rsidRPr="00C846DA">
              <w:rPr>
                <w:rFonts w:ascii="TH SarabunIT๙" w:hAnsi="TH SarabunIT๙" w:cs="TH SarabunIT๙" w:hint="cs"/>
                <w:sz w:val="32"/>
                <w:szCs w:val="32"/>
                <w:cs/>
              </w:rPr>
              <w:t>5</w:t>
            </w:r>
          </w:p>
        </w:tc>
        <w:tc>
          <w:tcPr>
            <w:tcW w:w="851" w:type="dxa"/>
          </w:tcPr>
          <w:p w14:paraId="65914A9E" w14:textId="77777777" w:rsidR="001A0AEA" w:rsidRPr="002642A9" w:rsidRDefault="001A0AEA" w:rsidP="00A903D6">
            <w:pPr>
              <w:pStyle w:val="NormalWeb"/>
              <w:tabs>
                <w:tab w:val="left" w:pos="3600"/>
              </w:tabs>
              <w:spacing w:before="0" w:beforeAutospacing="0" w:after="0" w:afterAutospacing="0"/>
              <w:jc w:val="center"/>
              <w:rPr>
                <w:rFonts w:ascii="TH SarabunIT๙" w:eastAsia="Tahoma" w:hAnsi="TH SarabunIT๙" w:cs="TH SarabunIT๙"/>
                <w:kern w:val="24"/>
                <w:sz w:val="32"/>
                <w:szCs w:val="32"/>
              </w:rPr>
            </w:pPr>
            <w:r w:rsidRPr="002642A9">
              <w:rPr>
                <w:rFonts w:ascii="TH SarabunIT๙" w:eastAsia="Tahoma" w:hAnsi="TH SarabunIT๙" w:cs="TH SarabunIT๙" w:hint="cs"/>
                <w:kern w:val="24"/>
                <w:sz w:val="32"/>
                <w:szCs w:val="32"/>
                <w:cs/>
              </w:rPr>
              <w:t>300</w:t>
            </w:r>
          </w:p>
        </w:tc>
        <w:tc>
          <w:tcPr>
            <w:tcW w:w="850" w:type="dxa"/>
          </w:tcPr>
          <w:p w14:paraId="11E87647" w14:textId="77777777" w:rsidR="001A0AEA" w:rsidRPr="002642A9" w:rsidRDefault="001A0AEA" w:rsidP="00A903D6">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2642A9">
              <w:rPr>
                <w:rFonts w:ascii="TH SarabunIT๙" w:eastAsia="Tahoma" w:hAnsi="TH SarabunIT๙" w:cs="TH SarabunIT๙" w:hint="cs"/>
                <w:kern w:val="24"/>
                <w:sz w:val="20"/>
                <w:szCs w:val="20"/>
                <w:cs/>
              </w:rPr>
              <w:t>สูงกว่าระดับ 1</w:t>
            </w:r>
          </w:p>
          <w:p w14:paraId="1E0E4455" w14:textId="77777777" w:rsidR="001A0AEA" w:rsidRPr="002642A9" w:rsidRDefault="001A0AEA" w:rsidP="00A903D6">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2642A9">
              <w:rPr>
                <w:rFonts w:ascii="TH SarabunIT๙" w:eastAsia="Tahoma" w:hAnsi="TH SarabunIT๙" w:cs="TH SarabunIT๙" w:hint="cs"/>
                <w:kern w:val="24"/>
                <w:sz w:val="20"/>
                <w:szCs w:val="20"/>
                <w:cs/>
              </w:rPr>
              <w:t>ต่ำกว่าระดับ 3</w:t>
            </w:r>
          </w:p>
        </w:tc>
        <w:tc>
          <w:tcPr>
            <w:tcW w:w="851" w:type="dxa"/>
          </w:tcPr>
          <w:p w14:paraId="24602FBF" w14:textId="77777777" w:rsidR="001A0AEA" w:rsidRPr="002642A9" w:rsidRDefault="001A0AEA" w:rsidP="00A903D6">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2642A9">
              <w:rPr>
                <w:rFonts w:ascii="TH SarabunIT๙" w:eastAsia="Tahoma" w:hAnsi="TH SarabunIT๙" w:cs="TH SarabunIT๙" w:hint="cs"/>
                <w:kern w:val="24"/>
                <w:sz w:val="32"/>
                <w:szCs w:val="32"/>
                <w:cs/>
              </w:rPr>
              <w:t>400</w:t>
            </w:r>
          </w:p>
        </w:tc>
        <w:tc>
          <w:tcPr>
            <w:tcW w:w="850" w:type="dxa"/>
          </w:tcPr>
          <w:p w14:paraId="19147513" w14:textId="77777777" w:rsidR="001A0AEA" w:rsidRPr="002642A9" w:rsidRDefault="001A0AEA" w:rsidP="00A903D6">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2642A9">
              <w:rPr>
                <w:rFonts w:ascii="TH SarabunIT๙" w:eastAsia="Tahoma" w:hAnsi="TH SarabunIT๙" w:cs="TH SarabunIT๙" w:hint="cs"/>
                <w:kern w:val="24"/>
                <w:sz w:val="20"/>
                <w:szCs w:val="20"/>
                <w:cs/>
              </w:rPr>
              <w:t>สูงกว่าระดับ 3</w:t>
            </w:r>
          </w:p>
          <w:p w14:paraId="40DC26B4" w14:textId="77777777" w:rsidR="001A0AEA" w:rsidRPr="002642A9" w:rsidRDefault="001A0AEA" w:rsidP="00A903D6">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2642A9">
              <w:rPr>
                <w:rFonts w:ascii="TH SarabunIT๙" w:eastAsia="Tahoma" w:hAnsi="TH SarabunIT๙" w:cs="TH SarabunIT๙" w:hint="cs"/>
                <w:kern w:val="24"/>
                <w:sz w:val="20"/>
                <w:szCs w:val="20"/>
                <w:cs/>
              </w:rPr>
              <w:t>ต่ำกว่าระดับ 5</w:t>
            </w:r>
          </w:p>
        </w:tc>
        <w:tc>
          <w:tcPr>
            <w:tcW w:w="851" w:type="dxa"/>
          </w:tcPr>
          <w:p w14:paraId="58C5A832" w14:textId="77777777" w:rsidR="001A0AEA" w:rsidRPr="002642A9" w:rsidRDefault="001A0AEA" w:rsidP="00A903D6">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r w:rsidRPr="002642A9">
              <w:rPr>
                <w:rFonts w:ascii="TH SarabunIT๙" w:eastAsia="Tahoma" w:hAnsi="TH SarabunIT๙" w:cs="TH SarabunIT๙" w:hint="cs"/>
                <w:kern w:val="24"/>
                <w:sz w:val="32"/>
                <w:szCs w:val="32"/>
                <w:cs/>
              </w:rPr>
              <w:t>470</w:t>
            </w:r>
          </w:p>
        </w:tc>
      </w:tr>
      <w:tr w:rsidR="001A0AEA" w:rsidRPr="002642A9" w14:paraId="2A61A1AE" w14:textId="77777777" w:rsidTr="00A903D6">
        <w:tc>
          <w:tcPr>
            <w:tcW w:w="4928" w:type="dxa"/>
          </w:tcPr>
          <w:p w14:paraId="72A22B07" w14:textId="77777777" w:rsidR="001A0AEA" w:rsidRPr="002642A9" w:rsidRDefault="001A0AEA" w:rsidP="00A903D6">
            <w:pPr>
              <w:pStyle w:val="NormalWeb"/>
              <w:spacing w:before="0" w:beforeAutospacing="0" w:after="0" w:afterAutospacing="0"/>
              <w:ind w:left="284" w:hanging="284"/>
              <w:rPr>
                <w:rFonts w:ascii="TH SarabunIT๙" w:hAnsi="TH SarabunIT๙" w:cs="TH SarabunIT๙"/>
                <w:sz w:val="32"/>
                <w:szCs w:val="32"/>
              </w:rPr>
            </w:pPr>
            <w:r>
              <w:rPr>
                <w:rFonts w:ascii="TH SarabunIT๙" w:eastAsia="Tahoma" w:hAnsi="TH SarabunIT๙" w:cs="TH SarabunIT๙"/>
                <w:kern w:val="24"/>
                <w:sz w:val="32"/>
                <w:szCs w:val="32"/>
              </w:rPr>
              <w:t>6</w:t>
            </w:r>
            <w:r w:rsidRPr="00C846DA">
              <w:rPr>
                <w:rFonts w:ascii="TH SarabunIT๙" w:eastAsia="Tahoma" w:hAnsi="TH SarabunIT๙" w:cs="TH SarabunIT๙"/>
                <w:kern w:val="24"/>
                <w:sz w:val="32"/>
                <w:szCs w:val="32"/>
              </w:rPr>
              <w:t xml:space="preserve">. </w:t>
            </w:r>
            <w:r w:rsidRPr="00C846DA">
              <w:rPr>
                <w:rFonts w:ascii="TH SarabunIT๙" w:eastAsia="Tahoma" w:hAnsi="TH SarabunIT๙" w:cs="TH SarabunIT๙"/>
                <w:kern w:val="24"/>
                <w:sz w:val="32"/>
                <w:szCs w:val="32"/>
                <w:cs/>
              </w:rPr>
              <w:t>ระดับความพร้อมรัฐบาลดิจิทัลหน่วยงานภาครัฐ</w:t>
            </w:r>
            <w:r w:rsidRPr="00C846DA">
              <w:rPr>
                <w:rFonts w:ascii="TH SarabunIT๙" w:eastAsia="Tahoma" w:hAnsi="TH SarabunIT๙" w:cs="TH SarabunIT๙"/>
                <w:kern w:val="24"/>
                <w:sz w:val="32"/>
                <w:szCs w:val="32"/>
                <w:cs/>
              </w:rPr>
              <w:br/>
              <w:t>ของประเทศไทย</w:t>
            </w:r>
          </w:p>
        </w:tc>
        <w:tc>
          <w:tcPr>
            <w:tcW w:w="850" w:type="dxa"/>
          </w:tcPr>
          <w:p w14:paraId="52599C9C" w14:textId="77777777" w:rsidR="001A0AEA" w:rsidRPr="002642A9" w:rsidRDefault="001A0AEA" w:rsidP="00A903D6">
            <w:pPr>
              <w:jc w:val="center"/>
              <w:rPr>
                <w:rFonts w:ascii="TH SarabunIT๙" w:hAnsi="TH SarabunIT๙" w:cs="TH SarabunIT๙"/>
                <w:sz w:val="32"/>
                <w:szCs w:val="32"/>
              </w:rPr>
            </w:pPr>
            <w:r w:rsidRPr="00C846DA">
              <w:rPr>
                <w:rFonts w:ascii="TH SarabunIT๙" w:hAnsi="TH SarabunIT๙" w:cs="TH SarabunIT๙" w:hint="cs"/>
                <w:sz w:val="32"/>
                <w:szCs w:val="32"/>
                <w:cs/>
              </w:rPr>
              <w:t>5</w:t>
            </w:r>
          </w:p>
        </w:tc>
        <w:tc>
          <w:tcPr>
            <w:tcW w:w="851" w:type="dxa"/>
          </w:tcPr>
          <w:p w14:paraId="52D9EA42" w14:textId="77777777" w:rsidR="001A0AEA" w:rsidRPr="002642A9" w:rsidRDefault="001A0AEA" w:rsidP="00A903D6">
            <w:pPr>
              <w:pStyle w:val="NormalWeb"/>
              <w:tabs>
                <w:tab w:val="left" w:pos="3600"/>
              </w:tabs>
              <w:spacing w:before="0" w:beforeAutospacing="0" w:after="0" w:afterAutospacing="0"/>
              <w:jc w:val="center"/>
              <w:rPr>
                <w:rFonts w:ascii="TH SarabunIT๙" w:eastAsia="Tahoma" w:hAnsi="TH SarabunIT๙" w:cs="TH SarabunIT๙"/>
                <w:kern w:val="24"/>
                <w:sz w:val="32"/>
                <w:szCs w:val="32"/>
              </w:rPr>
            </w:pPr>
            <w:r w:rsidRPr="002642A9">
              <w:rPr>
                <w:rFonts w:ascii="TH SarabunIT๙" w:eastAsia="Tahoma" w:hAnsi="TH SarabunIT๙" w:cs="TH SarabunIT๙"/>
                <w:kern w:val="24"/>
                <w:sz w:val="32"/>
                <w:szCs w:val="32"/>
              </w:rPr>
              <w:t>1</w:t>
            </w:r>
          </w:p>
        </w:tc>
        <w:tc>
          <w:tcPr>
            <w:tcW w:w="850" w:type="dxa"/>
          </w:tcPr>
          <w:p w14:paraId="0CFCBACD" w14:textId="77777777" w:rsidR="001A0AEA" w:rsidRPr="002642A9" w:rsidRDefault="001A0AEA" w:rsidP="00A903D6">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2642A9">
              <w:rPr>
                <w:rFonts w:ascii="TH SarabunIT๙" w:eastAsia="Tahoma" w:hAnsi="TH SarabunIT๙" w:cs="TH SarabunIT๙"/>
                <w:kern w:val="24"/>
                <w:sz w:val="32"/>
                <w:szCs w:val="32"/>
              </w:rPr>
              <w:t>-</w:t>
            </w:r>
          </w:p>
        </w:tc>
        <w:tc>
          <w:tcPr>
            <w:tcW w:w="851" w:type="dxa"/>
          </w:tcPr>
          <w:p w14:paraId="5696EF43" w14:textId="77777777" w:rsidR="001A0AEA" w:rsidRPr="002642A9" w:rsidRDefault="001A0AEA" w:rsidP="00A903D6">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2642A9">
              <w:rPr>
                <w:rFonts w:ascii="TH SarabunIT๙" w:eastAsia="Tahoma" w:hAnsi="TH SarabunIT๙" w:cs="TH SarabunIT๙"/>
                <w:kern w:val="24"/>
                <w:sz w:val="32"/>
                <w:szCs w:val="32"/>
              </w:rPr>
              <w:t>3</w:t>
            </w:r>
          </w:p>
        </w:tc>
        <w:tc>
          <w:tcPr>
            <w:tcW w:w="850" w:type="dxa"/>
          </w:tcPr>
          <w:p w14:paraId="7765BE4B" w14:textId="77777777" w:rsidR="001A0AEA" w:rsidRPr="002642A9" w:rsidRDefault="001A0AEA" w:rsidP="00A903D6">
            <w:pPr>
              <w:pStyle w:val="NormalWeb"/>
              <w:tabs>
                <w:tab w:val="left" w:pos="3600"/>
              </w:tabs>
              <w:spacing w:before="0" w:beforeAutospacing="0" w:after="0" w:afterAutospacing="0"/>
              <w:ind w:left="-81" w:right="-136"/>
              <w:jc w:val="center"/>
              <w:rPr>
                <w:rFonts w:ascii="TH SarabunIT๙" w:eastAsia="Tahoma" w:hAnsi="TH SarabunIT๙" w:cs="TH SarabunIT๙"/>
                <w:kern w:val="24"/>
                <w:sz w:val="32"/>
                <w:szCs w:val="32"/>
              </w:rPr>
            </w:pPr>
            <w:r w:rsidRPr="002642A9">
              <w:rPr>
                <w:rFonts w:ascii="TH SarabunIT๙" w:eastAsia="Tahoma" w:hAnsi="TH SarabunIT๙" w:cs="TH SarabunIT๙"/>
                <w:kern w:val="24"/>
                <w:sz w:val="32"/>
                <w:szCs w:val="32"/>
              </w:rPr>
              <w:t>-</w:t>
            </w:r>
          </w:p>
        </w:tc>
        <w:tc>
          <w:tcPr>
            <w:tcW w:w="851" w:type="dxa"/>
          </w:tcPr>
          <w:p w14:paraId="1542451A" w14:textId="77777777" w:rsidR="001A0AEA" w:rsidRPr="002642A9" w:rsidRDefault="001A0AEA" w:rsidP="00A903D6">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r w:rsidRPr="002642A9">
              <w:rPr>
                <w:rFonts w:ascii="TH SarabunIT๙" w:eastAsia="Tahoma" w:hAnsi="TH SarabunIT๙" w:cs="TH SarabunIT๙"/>
                <w:kern w:val="24"/>
                <w:sz w:val="32"/>
                <w:szCs w:val="32"/>
              </w:rPr>
              <w:t>5</w:t>
            </w:r>
          </w:p>
        </w:tc>
      </w:tr>
      <w:tr w:rsidR="001A0AEA" w:rsidRPr="002642A9" w14:paraId="04C02620" w14:textId="77777777" w:rsidTr="00A903D6">
        <w:tc>
          <w:tcPr>
            <w:tcW w:w="4928" w:type="dxa"/>
          </w:tcPr>
          <w:p w14:paraId="7E8462A1" w14:textId="77777777" w:rsidR="001A0AEA" w:rsidRPr="002642A9" w:rsidRDefault="001A0AEA" w:rsidP="00A903D6">
            <w:pPr>
              <w:pStyle w:val="NormalWeb"/>
              <w:spacing w:before="0" w:beforeAutospacing="0" w:after="0" w:afterAutospacing="0"/>
              <w:ind w:left="284" w:hanging="284"/>
              <w:rPr>
                <w:rFonts w:ascii="TH SarabunIT๙" w:eastAsia="Tahoma" w:hAnsi="TH SarabunIT๙" w:cs="TH SarabunIT๙"/>
                <w:kern w:val="24"/>
                <w:sz w:val="32"/>
                <w:szCs w:val="32"/>
              </w:rPr>
            </w:pPr>
            <w:r>
              <w:rPr>
                <w:rFonts w:ascii="TH SarabunIT๙" w:eastAsia="Tahoma" w:hAnsi="TH SarabunIT๙" w:cs="TH SarabunIT๙" w:hint="cs"/>
                <w:kern w:val="24"/>
                <w:sz w:val="32"/>
                <w:szCs w:val="32"/>
                <w:cs/>
              </w:rPr>
              <w:t>7</w:t>
            </w:r>
            <w:r w:rsidRPr="00C846DA">
              <w:rPr>
                <w:rFonts w:ascii="TH SarabunIT๙" w:eastAsia="Tahoma" w:hAnsi="TH SarabunIT๙" w:cs="TH SarabunIT๙"/>
                <w:kern w:val="24"/>
                <w:sz w:val="32"/>
                <w:szCs w:val="32"/>
                <w:cs/>
              </w:rPr>
              <w:t>. คะแนนความพร้อมรัฐบาลดิจิทัลหน่วยงานภาครัฐ</w:t>
            </w:r>
            <w:r w:rsidRPr="00C846DA">
              <w:rPr>
                <w:rFonts w:ascii="TH SarabunIT๙" w:eastAsia="Tahoma" w:hAnsi="TH SarabunIT๙" w:cs="TH SarabunIT๙"/>
                <w:kern w:val="24"/>
                <w:sz w:val="32"/>
                <w:szCs w:val="32"/>
                <w:cs/>
              </w:rPr>
              <w:br/>
              <w:t>ของประเทศไทย</w:t>
            </w:r>
          </w:p>
        </w:tc>
        <w:tc>
          <w:tcPr>
            <w:tcW w:w="850" w:type="dxa"/>
          </w:tcPr>
          <w:p w14:paraId="37C8B333" w14:textId="77777777" w:rsidR="001A0AEA" w:rsidRPr="002642A9" w:rsidRDefault="001A0AEA" w:rsidP="00A903D6">
            <w:pPr>
              <w:jc w:val="center"/>
              <w:rPr>
                <w:rFonts w:ascii="TH SarabunIT๙" w:hAnsi="TH SarabunIT๙" w:cs="TH SarabunIT๙"/>
                <w:sz w:val="32"/>
                <w:szCs w:val="32"/>
              </w:rPr>
            </w:pPr>
            <w:r w:rsidRPr="00C846DA">
              <w:rPr>
                <w:rFonts w:ascii="TH SarabunIT๙" w:hAnsi="TH SarabunIT๙" w:cs="TH SarabunIT๙" w:hint="cs"/>
                <w:sz w:val="32"/>
                <w:szCs w:val="32"/>
                <w:cs/>
              </w:rPr>
              <w:t>5</w:t>
            </w:r>
          </w:p>
        </w:tc>
        <w:tc>
          <w:tcPr>
            <w:tcW w:w="851" w:type="dxa"/>
          </w:tcPr>
          <w:p w14:paraId="298F76FB" w14:textId="77777777" w:rsidR="001A0AEA" w:rsidRPr="002642A9" w:rsidRDefault="001A0AEA" w:rsidP="00A903D6">
            <w:pPr>
              <w:pStyle w:val="NormalWeb"/>
              <w:tabs>
                <w:tab w:val="left" w:pos="3600"/>
              </w:tabs>
              <w:spacing w:before="0" w:beforeAutospacing="0" w:after="0" w:afterAutospacing="0"/>
              <w:jc w:val="center"/>
              <w:rPr>
                <w:rFonts w:ascii="TH SarabunIT๙" w:eastAsia="Tahoma" w:hAnsi="TH SarabunIT๙" w:cs="TH SarabunIT๙"/>
                <w:kern w:val="24"/>
                <w:sz w:val="32"/>
                <w:szCs w:val="32"/>
              </w:rPr>
            </w:pPr>
            <w:r w:rsidRPr="002642A9">
              <w:rPr>
                <w:rFonts w:ascii="TH SarabunIT๙" w:eastAsia="Cordia New" w:hAnsi="TH SarabunIT๙" w:cs="TH SarabunIT๙"/>
                <w:sz w:val="32"/>
                <w:szCs w:val="32"/>
                <w:cs/>
              </w:rPr>
              <w:t>57.34</w:t>
            </w:r>
          </w:p>
        </w:tc>
        <w:tc>
          <w:tcPr>
            <w:tcW w:w="850" w:type="dxa"/>
          </w:tcPr>
          <w:p w14:paraId="7FD451A6" w14:textId="77777777" w:rsidR="001A0AEA" w:rsidRPr="002642A9" w:rsidRDefault="001A0AEA" w:rsidP="00A903D6">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2642A9">
              <w:rPr>
                <w:rFonts w:ascii="TH SarabunIT๙" w:eastAsia="Tahoma" w:hAnsi="TH SarabunIT๙" w:cs="TH SarabunIT๙" w:hint="cs"/>
                <w:kern w:val="24"/>
                <w:sz w:val="20"/>
                <w:szCs w:val="20"/>
                <w:cs/>
              </w:rPr>
              <w:t>สูงกว่าระดับ 1</w:t>
            </w:r>
          </w:p>
          <w:p w14:paraId="0F4D3EAD" w14:textId="77777777" w:rsidR="001A0AEA" w:rsidRPr="002642A9" w:rsidRDefault="001A0AEA" w:rsidP="00A903D6">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2642A9">
              <w:rPr>
                <w:rFonts w:ascii="TH SarabunIT๙" w:eastAsia="Tahoma" w:hAnsi="TH SarabunIT๙" w:cs="TH SarabunIT๙" w:hint="cs"/>
                <w:kern w:val="24"/>
                <w:sz w:val="20"/>
                <w:szCs w:val="20"/>
                <w:cs/>
              </w:rPr>
              <w:t>ต่ำกว่าระดับ 3</w:t>
            </w:r>
          </w:p>
        </w:tc>
        <w:tc>
          <w:tcPr>
            <w:tcW w:w="851" w:type="dxa"/>
          </w:tcPr>
          <w:p w14:paraId="216A1F95" w14:textId="77777777" w:rsidR="001A0AEA" w:rsidRPr="002642A9" w:rsidRDefault="001A0AEA" w:rsidP="00A903D6">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2642A9">
              <w:rPr>
                <w:rFonts w:ascii="TH SarabunIT๙" w:eastAsia="Cordia New" w:hAnsi="TH SarabunIT๙" w:cs="TH SarabunIT๙"/>
                <w:sz w:val="32"/>
                <w:szCs w:val="32"/>
                <w:cs/>
              </w:rPr>
              <w:t>67.34</w:t>
            </w:r>
          </w:p>
        </w:tc>
        <w:tc>
          <w:tcPr>
            <w:tcW w:w="850" w:type="dxa"/>
          </w:tcPr>
          <w:p w14:paraId="7F4A5B76" w14:textId="77777777" w:rsidR="001A0AEA" w:rsidRPr="002642A9" w:rsidRDefault="001A0AEA" w:rsidP="00A903D6">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2642A9">
              <w:rPr>
                <w:rFonts w:ascii="TH SarabunIT๙" w:eastAsia="Tahoma" w:hAnsi="TH SarabunIT๙" w:cs="TH SarabunIT๙" w:hint="cs"/>
                <w:kern w:val="24"/>
                <w:sz w:val="20"/>
                <w:szCs w:val="20"/>
                <w:cs/>
              </w:rPr>
              <w:t>สูงกว่าระดับ 3</w:t>
            </w:r>
          </w:p>
          <w:p w14:paraId="62A3B0E1" w14:textId="77777777" w:rsidR="001A0AEA" w:rsidRPr="002642A9" w:rsidRDefault="001A0AEA" w:rsidP="00A903D6">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0"/>
                <w:szCs w:val="20"/>
              </w:rPr>
            </w:pPr>
            <w:r w:rsidRPr="002642A9">
              <w:rPr>
                <w:rFonts w:ascii="TH SarabunIT๙" w:eastAsia="Tahoma" w:hAnsi="TH SarabunIT๙" w:cs="TH SarabunIT๙" w:hint="cs"/>
                <w:kern w:val="24"/>
                <w:sz w:val="20"/>
                <w:szCs w:val="20"/>
                <w:cs/>
              </w:rPr>
              <w:t>ต่ำกว่าระดับ 5</w:t>
            </w:r>
          </w:p>
        </w:tc>
        <w:tc>
          <w:tcPr>
            <w:tcW w:w="851" w:type="dxa"/>
          </w:tcPr>
          <w:p w14:paraId="3CC5A10C" w14:textId="77777777" w:rsidR="001A0AEA" w:rsidRPr="002642A9" w:rsidRDefault="001A0AEA" w:rsidP="00A903D6">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r w:rsidRPr="002642A9">
              <w:rPr>
                <w:rFonts w:ascii="TH SarabunIT๙" w:hAnsi="TH SarabunIT๙" w:cs="TH SarabunIT๙"/>
                <w:kern w:val="24"/>
                <w:sz w:val="32"/>
                <w:szCs w:val="32"/>
                <w:cs/>
              </w:rPr>
              <w:t>72.34</w:t>
            </w:r>
          </w:p>
        </w:tc>
      </w:tr>
      <w:tr w:rsidR="001A0AEA" w:rsidRPr="002642A9" w14:paraId="32631930" w14:textId="77777777" w:rsidTr="00A903D6">
        <w:tc>
          <w:tcPr>
            <w:tcW w:w="4928" w:type="dxa"/>
          </w:tcPr>
          <w:p w14:paraId="5A834827" w14:textId="77777777" w:rsidR="001A0AEA" w:rsidRPr="002642A9" w:rsidRDefault="001A0AEA" w:rsidP="00A903D6">
            <w:pPr>
              <w:pStyle w:val="NormalWeb"/>
              <w:spacing w:before="0" w:beforeAutospacing="0" w:after="0" w:afterAutospacing="0"/>
              <w:ind w:right="-114"/>
              <w:rPr>
                <w:rFonts w:ascii="TH SarabunIT๙" w:eastAsia="Tahoma" w:hAnsi="TH SarabunIT๙" w:cs="TH SarabunIT๙"/>
                <w:spacing w:val="-2"/>
                <w:kern w:val="24"/>
                <w:sz w:val="32"/>
                <w:szCs w:val="32"/>
              </w:rPr>
            </w:pPr>
            <w:r>
              <w:rPr>
                <w:rFonts w:ascii="TH SarabunIT๙" w:eastAsia="Tahoma" w:hAnsi="TH SarabunIT๙" w:cs="TH SarabunIT๙" w:hint="cs"/>
                <w:kern w:val="24"/>
                <w:sz w:val="32"/>
                <w:szCs w:val="32"/>
                <w:cs/>
              </w:rPr>
              <w:t>8</w:t>
            </w:r>
            <w:r w:rsidRPr="00C846DA">
              <w:rPr>
                <w:rFonts w:ascii="TH SarabunIT๙" w:eastAsia="Tahoma" w:hAnsi="TH SarabunIT๙" w:cs="TH SarabunIT๙" w:hint="cs"/>
                <w:kern w:val="24"/>
                <w:sz w:val="32"/>
                <w:szCs w:val="32"/>
                <w:cs/>
              </w:rPr>
              <w:t>.</w:t>
            </w:r>
            <w:r w:rsidRPr="00C846DA">
              <w:rPr>
                <w:rFonts w:ascii="TH SarabunIT๙" w:eastAsia="Tahoma" w:hAnsi="TH SarabunIT๙" w:cs="TH SarabunIT๙"/>
                <w:kern w:val="24"/>
                <w:sz w:val="32"/>
                <w:szCs w:val="32"/>
                <w:cs/>
              </w:rPr>
              <w:t xml:space="preserve"> การประเมินความพึงพอใจของหน่วยงาน (คะแนน </w:t>
            </w:r>
            <w:r w:rsidRPr="00C846DA">
              <w:rPr>
                <w:rFonts w:ascii="TH SarabunIT๙" w:eastAsia="Tahoma" w:hAnsi="TH SarabunIT๙" w:cs="TH SarabunIT๙"/>
                <w:kern w:val="24"/>
                <w:sz w:val="32"/>
                <w:szCs w:val="32"/>
              </w:rPr>
              <w:t>EIT)</w:t>
            </w:r>
          </w:p>
        </w:tc>
        <w:tc>
          <w:tcPr>
            <w:tcW w:w="850" w:type="dxa"/>
          </w:tcPr>
          <w:p w14:paraId="7973F8A6" w14:textId="77777777" w:rsidR="001A0AEA" w:rsidRPr="002642A9" w:rsidRDefault="001A0AEA" w:rsidP="00A903D6">
            <w:pPr>
              <w:jc w:val="center"/>
              <w:rPr>
                <w:rFonts w:ascii="TH SarabunIT๙" w:hAnsi="TH SarabunIT๙" w:cs="TH SarabunIT๙"/>
                <w:sz w:val="32"/>
                <w:szCs w:val="32"/>
              </w:rPr>
            </w:pPr>
            <w:r w:rsidRPr="00C846DA">
              <w:rPr>
                <w:rFonts w:ascii="TH SarabunIT๙" w:hAnsi="TH SarabunIT๙" w:cs="TH SarabunIT๙" w:hint="cs"/>
                <w:sz w:val="32"/>
                <w:szCs w:val="32"/>
                <w:cs/>
              </w:rPr>
              <w:t>5</w:t>
            </w:r>
          </w:p>
        </w:tc>
        <w:tc>
          <w:tcPr>
            <w:tcW w:w="851" w:type="dxa"/>
          </w:tcPr>
          <w:p w14:paraId="7116FB80" w14:textId="77777777" w:rsidR="001A0AEA" w:rsidRPr="002642A9" w:rsidRDefault="001A0AEA" w:rsidP="00A903D6">
            <w:pPr>
              <w:pStyle w:val="NormalWeb"/>
              <w:tabs>
                <w:tab w:val="left" w:pos="3600"/>
              </w:tabs>
              <w:spacing w:before="0" w:beforeAutospacing="0" w:after="0" w:afterAutospacing="0"/>
              <w:jc w:val="center"/>
              <w:rPr>
                <w:rFonts w:ascii="TH SarabunIT๙" w:eastAsia="Tahoma" w:hAnsi="TH SarabunIT๙" w:cs="TH SarabunIT๙"/>
                <w:kern w:val="24"/>
                <w:sz w:val="32"/>
                <w:szCs w:val="32"/>
              </w:rPr>
            </w:pPr>
          </w:p>
        </w:tc>
        <w:tc>
          <w:tcPr>
            <w:tcW w:w="850" w:type="dxa"/>
            <w:vAlign w:val="center"/>
          </w:tcPr>
          <w:p w14:paraId="19BB5FCE" w14:textId="77777777" w:rsidR="001A0AEA" w:rsidRPr="002642A9" w:rsidRDefault="001A0AEA" w:rsidP="00A903D6">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p>
        </w:tc>
        <w:tc>
          <w:tcPr>
            <w:tcW w:w="851" w:type="dxa"/>
          </w:tcPr>
          <w:p w14:paraId="44571084" w14:textId="77777777" w:rsidR="001A0AEA" w:rsidRPr="002642A9" w:rsidRDefault="001A0AEA" w:rsidP="00A903D6">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p>
        </w:tc>
        <w:tc>
          <w:tcPr>
            <w:tcW w:w="850" w:type="dxa"/>
            <w:vAlign w:val="center"/>
          </w:tcPr>
          <w:p w14:paraId="5B217803" w14:textId="77777777" w:rsidR="001A0AEA" w:rsidRPr="002642A9" w:rsidRDefault="001A0AEA" w:rsidP="00A903D6">
            <w:pPr>
              <w:pStyle w:val="NormalWeb"/>
              <w:tabs>
                <w:tab w:val="left" w:pos="3600"/>
              </w:tabs>
              <w:spacing w:before="0" w:beforeAutospacing="0" w:after="0" w:afterAutospacing="0"/>
              <w:ind w:left="-81" w:right="-136"/>
              <w:jc w:val="center"/>
              <w:rPr>
                <w:rFonts w:ascii="TH SarabunIT๙" w:eastAsia="Tahoma" w:hAnsi="TH SarabunIT๙" w:cs="TH SarabunIT๙"/>
                <w:kern w:val="24"/>
                <w:sz w:val="32"/>
                <w:szCs w:val="32"/>
              </w:rPr>
            </w:pPr>
          </w:p>
        </w:tc>
        <w:tc>
          <w:tcPr>
            <w:tcW w:w="851" w:type="dxa"/>
          </w:tcPr>
          <w:p w14:paraId="2E05DFAF" w14:textId="77777777" w:rsidR="001A0AEA" w:rsidRPr="002642A9" w:rsidRDefault="001A0AEA" w:rsidP="00A903D6">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p>
        </w:tc>
      </w:tr>
      <w:tr w:rsidR="001A0AEA" w:rsidRPr="002642A9" w14:paraId="5F8C839C" w14:textId="77777777" w:rsidTr="00A903D6">
        <w:tc>
          <w:tcPr>
            <w:tcW w:w="4928" w:type="dxa"/>
          </w:tcPr>
          <w:p w14:paraId="1ECA0D66" w14:textId="77777777" w:rsidR="001A0AEA" w:rsidRPr="002642A9" w:rsidRDefault="001A0AEA" w:rsidP="00A903D6">
            <w:pPr>
              <w:pStyle w:val="NormalWeb"/>
              <w:spacing w:before="0" w:beforeAutospacing="0" w:after="0" w:afterAutospacing="0"/>
              <w:ind w:firstLine="284"/>
              <w:rPr>
                <w:rFonts w:ascii="TH SarabunIT๙" w:eastAsia="SimSun" w:hAnsi="TH SarabunIT๙" w:cs="TH SarabunIT๙"/>
                <w:spacing w:val="-2"/>
                <w:sz w:val="32"/>
                <w:szCs w:val="32"/>
                <w:cs/>
              </w:rPr>
            </w:pPr>
            <w:r>
              <w:rPr>
                <w:rFonts w:ascii="TH SarabunIT๙" w:hAnsi="TH SarabunIT๙" w:cs="TH SarabunIT๙" w:hint="cs"/>
                <w:kern w:val="24"/>
                <w:sz w:val="32"/>
                <w:szCs w:val="32"/>
                <w:cs/>
              </w:rPr>
              <w:t>8</w:t>
            </w:r>
            <w:r w:rsidRPr="00C846DA">
              <w:rPr>
                <w:rFonts w:ascii="TH SarabunIT๙" w:hAnsi="TH SarabunIT๙" w:cs="TH SarabunIT๙"/>
                <w:kern w:val="24"/>
                <w:sz w:val="32"/>
                <w:szCs w:val="32"/>
                <w:cs/>
              </w:rPr>
              <w:t xml:space="preserve">.1 คะแนน </w:t>
            </w:r>
            <w:r w:rsidRPr="00C846DA">
              <w:rPr>
                <w:rFonts w:ascii="TH SarabunIT๙" w:hAnsi="TH SarabunIT๙" w:cs="TH SarabunIT๙"/>
                <w:kern w:val="24"/>
                <w:sz w:val="32"/>
                <w:szCs w:val="32"/>
              </w:rPr>
              <w:t>EIT Public</w:t>
            </w:r>
          </w:p>
        </w:tc>
        <w:tc>
          <w:tcPr>
            <w:tcW w:w="850" w:type="dxa"/>
          </w:tcPr>
          <w:p w14:paraId="4870B60E" w14:textId="77777777" w:rsidR="001A0AEA" w:rsidRPr="002642A9" w:rsidRDefault="001A0AEA" w:rsidP="00A903D6">
            <w:pPr>
              <w:jc w:val="center"/>
              <w:rPr>
                <w:rFonts w:ascii="TH SarabunIT๙" w:hAnsi="TH SarabunIT๙" w:cs="TH SarabunIT๙"/>
                <w:sz w:val="32"/>
                <w:szCs w:val="32"/>
              </w:rPr>
            </w:pPr>
            <w:r w:rsidRPr="00C846DA">
              <w:rPr>
                <w:rFonts w:ascii="TH SarabunIT๙" w:hAnsi="TH SarabunIT๙" w:cs="TH SarabunIT๙" w:hint="cs"/>
                <w:sz w:val="32"/>
                <w:szCs w:val="32"/>
                <w:cs/>
              </w:rPr>
              <w:t>2.5</w:t>
            </w:r>
          </w:p>
        </w:tc>
        <w:tc>
          <w:tcPr>
            <w:tcW w:w="851" w:type="dxa"/>
          </w:tcPr>
          <w:p w14:paraId="2705132D" w14:textId="77777777" w:rsidR="001A0AEA" w:rsidRPr="002642A9" w:rsidRDefault="001A0AEA" w:rsidP="00A903D6">
            <w:pPr>
              <w:pStyle w:val="NormalWeb"/>
              <w:tabs>
                <w:tab w:val="left" w:pos="3600"/>
              </w:tabs>
              <w:spacing w:before="0" w:beforeAutospacing="0" w:after="0" w:afterAutospacing="0"/>
              <w:jc w:val="center"/>
              <w:rPr>
                <w:rFonts w:ascii="TH SarabunIT๙" w:eastAsia="Tahoma" w:hAnsi="TH SarabunIT๙" w:cs="TH SarabunIT๙"/>
                <w:kern w:val="24"/>
                <w:sz w:val="32"/>
                <w:szCs w:val="32"/>
              </w:rPr>
            </w:pPr>
            <w:r w:rsidRPr="002642A9">
              <w:rPr>
                <w:rFonts w:ascii="TH SarabunIT๙" w:eastAsia="Cordia New" w:hAnsi="TH SarabunIT๙" w:cs="TH SarabunIT๙"/>
                <w:kern w:val="24"/>
                <w:sz w:val="32"/>
                <w:szCs w:val="32"/>
                <w:cs/>
              </w:rPr>
              <w:t>80.44</w:t>
            </w:r>
          </w:p>
        </w:tc>
        <w:tc>
          <w:tcPr>
            <w:tcW w:w="850" w:type="dxa"/>
          </w:tcPr>
          <w:p w14:paraId="08BD61E5" w14:textId="77777777" w:rsidR="001A0AEA" w:rsidRPr="002642A9" w:rsidRDefault="001A0AEA" w:rsidP="00A903D6">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2642A9">
              <w:rPr>
                <w:rFonts w:ascii="TH SarabunIT๙" w:eastAsia="Cordia New" w:hAnsi="TH SarabunIT๙" w:cs="TH SarabunIT๙"/>
                <w:kern w:val="24"/>
                <w:sz w:val="32"/>
                <w:szCs w:val="32"/>
                <w:cs/>
              </w:rPr>
              <w:t>82.94</w:t>
            </w:r>
          </w:p>
        </w:tc>
        <w:tc>
          <w:tcPr>
            <w:tcW w:w="851" w:type="dxa"/>
          </w:tcPr>
          <w:p w14:paraId="646138AD" w14:textId="77777777" w:rsidR="001A0AEA" w:rsidRPr="002642A9" w:rsidRDefault="001A0AEA" w:rsidP="00A903D6">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2642A9">
              <w:rPr>
                <w:rFonts w:ascii="TH SarabunIT๙" w:eastAsia="Cordia New" w:hAnsi="TH SarabunIT๙" w:cs="TH SarabunIT๙"/>
                <w:kern w:val="24"/>
                <w:sz w:val="32"/>
                <w:szCs w:val="32"/>
                <w:cs/>
              </w:rPr>
              <w:t>85.44</w:t>
            </w:r>
          </w:p>
        </w:tc>
        <w:tc>
          <w:tcPr>
            <w:tcW w:w="850" w:type="dxa"/>
          </w:tcPr>
          <w:p w14:paraId="00C81E51" w14:textId="77777777" w:rsidR="001A0AEA" w:rsidRPr="002642A9" w:rsidRDefault="001A0AEA" w:rsidP="00A903D6">
            <w:pPr>
              <w:pStyle w:val="NormalWeb"/>
              <w:tabs>
                <w:tab w:val="left" w:pos="3600"/>
              </w:tabs>
              <w:spacing w:before="0" w:beforeAutospacing="0" w:after="0" w:afterAutospacing="0"/>
              <w:ind w:left="-81" w:right="-136"/>
              <w:jc w:val="center"/>
              <w:rPr>
                <w:rFonts w:ascii="TH SarabunIT๙" w:eastAsia="Tahoma" w:hAnsi="TH SarabunIT๙" w:cs="TH SarabunIT๙"/>
                <w:kern w:val="24"/>
                <w:sz w:val="32"/>
                <w:szCs w:val="32"/>
              </w:rPr>
            </w:pPr>
            <w:r w:rsidRPr="002642A9">
              <w:rPr>
                <w:rFonts w:ascii="TH SarabunIT๙" w:eastAsia="Cordia New" w:hAnsi="TH SarabunIT๙" w:cs="TH SarabunIT๙"/>
                <w:kern w:val="24"/>
                <w:sz w:val="32"/>
                <w:szCs w:val="32"/>
                <w:cs/>
              </w:rPr>
              <w:t>87.94</w:t>
            </w:r>
          </w:p>
        </w:tc>
        <w:tc>
          <w:tcPr>
            <w:tcW w:w="851" w:type="dxa"/>
          </w:tcPr>
          <w:p w14:paraId="183FB842" w14:textId="77777777" w:rsidR="001A0AEA" w:rsidRPr="002642A9" w:rsidRDefault="001A0AEA" w:rsidP="00A903D6">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r w:rsidRPr="002642A9">
              <w:rPr>
                <w:rFonts w:ascii="TH SarabunIT๙" w:eastAsia="Calibri" w:hAnsi="TH SarabunIT๙" w:cs="TH SarabunIT๙"/>
                <w:kern w:val="24"/>
                <w:sz w:val="32"/>
                <w:szCs w:val="32"/>
                <w:cs/>
              </w:rPr>
              <w:t>90.44</w:t>
            </w:r>
          </w:p>
        </w:tc>
      </w:tr>
      <w:tr w:rsidR="001A0AEA" w:rsidRPr="002642A9" w14:paraId="67CE8382" w14:textId="77777777" w:rsidTr="00A903D6">
        <w:tc>
          <w:tcPr>
            <w:tcW w:w="4928" w:type="dxa"/>
          </w:tcPr>
          <w:p w14:paraId="2CA1CF87" w14:textId="77777777" w:rsidR="001A0AEA" w:rsidRPr="002642A9" w:rsidRDefault="001A0AEA" w:rsidP="00A903D6">
            <w:pPr>
              <w:pStyle w:val="NormalWeb"/>
              <w:spacing w:before="0" w:beforeAutospacing="0" w:after="0" w:afterAutospacing="0"/>
              <w:ind w:firstLine="284"/>
              <w:rPr>
                <w:rFonts w:ascii="TH SarabunIT๙" w:eastAsia="SimSun" w:hAnsi="TH SarabunIT๙" w:cs="TH SarabunIT๙"/>
                <w:spacing w:val="-2"/>
                <w:sz w:val="32"/>
                <w:szCs w:val="32"/>
                <w:cs/>
              </w:rPr>
            </w:pPr>
            <w:r>
              <w:rPr>
                <w:rFonts w:ascii="TH SarabunIT๙" w:hAnsi="TH SarabunIT๙" w:cs="TH SarabunIT๙" w:hint="cs"/>
                <w:kern w:val="24"/>
                <w:sz w:val="32"/>
                <w:szCs w:val="32"/>
                <w:cs/>
              </w:rPr>
              <w:t>8</w:t>
            </w:r>
            <w:r w:rsidRPr="00C846DA">
              <w:rPr>
                <w:rFonts w:ascii="TH SarabunIT๙" w:hAnsi="TH SarabunIT๙" w:cs="TH SarabunIT๙"/>
                <w:kern w:val="24"/>
                <w:sz w:val="32"/>
                <w:szCs w:val="32"/>
                <w:cs/>
              </w:rPr>
              <w:t xml:space="preserve">.2 คะแนน </w:t>
            </w:r>
            <w:r w:rsidRPr="00C846DA">
              <w:rPr>
                <w:rFonts w:ascii="TH SarabunIT๙" w:hAnsi="TH SarabunIT๙" w:cs="TH SarabunIT๙"/>
                <w:kern w:val="24"/>
                <w:sz w:val="32"/>
                <w:szCs w:val="32"/>
              </w:rPr>
              <w:t>EIT Survey</w:t>
            </w:r>
          </w:p>
        </w:tc>
        <w:tc>
          <w:tcPr>
            <w:tcW w:w="850" w:type="dxa"/>
          </w:tcPr>
          <w:p w14:paraId="56A333BA" w14:textId="77777777" w:rsidR="001A0AEA" w:rsidRPr="002642A9" w:rsidRDefault="001A0AEA" w:rsidP="00A903D6">
            <w:pPr>
              <w:jc w:val="center"/>
              <w:rPr>
                <w:rFonts w:ascii="TH SarabunIT๙" w:hAnsi="TH SarabunIT๙" w:cs="TH SarabunIT๙"/>
                <w:sz w:val="32"/>
                <w:szCs w:val="32"/>
              </w:rPr>
            </w:pPr>
            <w:r w:rsidRPr="00C846DA">
              <w:rPr>
                <w:rFonts w:ascii="TH SarabunIT๙" w:hAnsi="TH SarabunIT๙" w:cs="TH SarabunIT๙" w:hint="cs"/>
                <w:sz w:val="32"/>
                <w:szCs w:val="32"/>
                <w:cs/>
              </w:rPr>
              <w:t>2.5</w:t>
            </w:r>
          </w:p>
        </w:tc>
        <w:tc>
          <w:tcPr>
            <w:tcW w:w="851" w:type="dxa"/>
          </w:tcPr>
          <w:p w14:paraId="4E043D90" w14:textId="77777777" w:rsidR="001A0AEA" w:rsidRPr="002642A9" w:rsidRDefault="001A0AEA" w:rsidP="00A903D6">
            <w:pPr>
              <w:pStyle w:val="NormalWeb"/>
              <w:tabs>
                <w:tab w:val="left" w:pos="3600"/>
              </w:tabs>
              <w:spacing w:before="0" w:beforeAutospacing="0" w:after="0" w:afterAutospacing="0"/>
              <w:jc w:val="center"/>
              <w:rPr>
                <w:rFonts w:ascii="TH SarabunIT๙" w:eastAsia="Tahoma" w:hAnsi="TH SarabunIT๙" w:cs="TH SarabunIT๙"/>
                <w:kern w:val="24"/>
                <w:sz w:val="32"/>
                <w:szCs w:val="32"/>
              </w:rPr>
            </w:pPr>
            <w:r w:rsidRPr="002642A9">
              <w:rPr>
                <w:rFonts w:ascii="TH SarabunIT๙" w:eastAsia="Cordia New" w:hAnsi="TH SarabunIT๙" w:cs="TH SarabunIT๙"/>
                <w:kern w:val="24"/>
                <w:sz w:val="32"/>
                <w:szCs w:val="32"/>
                <w:cs/>
              </w:rPr>
              <w:t>83.44</w:t>
            </w:r>
          </w:p>
        </w:tc>
        <w:tc>
          <w:tcPr>
            <w:tcW w:w="850" w:type="dxa"/>
          </w:tcPr>
          <w:p w14:paraId="13BA92BC" w14:textId="77777777" w:rsidR="001A0AEA" w:rsidRPr="002642A9" w:rsidRDefault="001A0AEA" w:rsidP="00A903D6">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2642A9">
              <w:rPr>
                <w:rFonts w:ascii="TH SarabunIT๙" w:eastAsia="Tahoma" w:hAnsi="TH SarabunIT๙" w:cs="TH SarabunIT๙"/>
                <w:kern w:val="24"/>
                <w:sz w:val="32"/>
                <w:szCs w:val="32"/>
                <w:cs/>
              </w:rPr>
              <w:t>85.94</w:t>
            </w:r>
          </w:p>
        </w:tc>
        <w:tc>
          <w:tcPr>
            <w:tcW w:w="851" w:type="dxa"/>
          </w:tcPr>
          <w:p w14:paraId="779BEC78" w14:textId="77777777" w:rsidR="001A0AEA" w:rsidRPr="002642A9" w:rsidRDefault="001A0AEA" w:rsidP="00A903D6">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2642A9">
              <w:rPr>
                <w:rFonts w:ascii="TH SarabunIT๙" w:eastAsia="Cordia New" w:hAnsi="TH SarabunIT๙" w:cs="TH SarabunIT๙"/>
                <w:kern w:val="24"/>
                <w:sz w:val="32"/>
                <w:szCs w:val="32"/>
                <w:cs/>
              </w:rPr>
              <w:t>88.44</w:t>
            </w:r>
          </w:p>
        </w:tc>
        <w:tc>
          <w:tcPr>
            <w:tcW w:w="850" w:type="dxa"/>
          </w:tcPr>
          <w:p w14:paraId="33CB9DF2" w14:textId="77777777" w:rsidR="001A0AEA" w:rsidRPr="002642A9" w:rsidRDefault="001A0AEA" w:rsidP="00A903D6">
            <w:pPr>
              <w:pStyle w:val="NormalWeb"/>
              <w:tabs>
                <w:tab w:val="left" w:pos="3600"/>
              </w:tabs>
              <w:spacing w:before="0" w:beforeAutospacing="0" w:after="0" w:afterAutospacing="0"/>
              <w:ind w:left="-81" w:right="-136"/>
              <w:jc w:val="center"/>
              <w:rPr>
                <w:rFonts w:ascii="TH SarabunIT๙" w:eastAsia="Tahoma" w:hAnsi="TH SarabunIT๙" w:cs="TH SarabunIT๙"/>
                <w:kern w:val="24"/>
                <w:sz w:val="32"/>
                <w:szCs w:val="32"/>
              </w:rPr>
            </w:pPr>
            <w:r w:rsidRPr="002642A9">
              <w:rPr>
                <w:rFonts w:ascii="TH SarabunIT๙" w:eastAsia="Tahoma" w:hAnsi="TH SarabunIT๙" w:cs="TH SarabunIT๙"/>
                <w:kern w:val="24"/>
                <w:sz w:val="32"/>
                <w:szCs w:val="32"/>
                <w:cs/>
              </w:rPr>
              <w:t>90.94</w:t>
            </w:r>
          </w:p>
        </w:tc>
        <w:tc>
          <w:tcPr>
            <w:tcW w:w="851" w:type="dxa"/>
          </w:tcPr>
          <w:p w14:paraId="25772B8D" w14:textId="77777777" w:rsidR="001A0AEA" w:rsidRPr="002642A9" w:rsidRDefault="001A0AEA" w:rsidP="00A903D6">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r w:rsidRPr="002642A9">
              <w:rPr>
                <w:rFonts w:ascii="TH SarabunIT๙" w:eastAsia="Calibri" w:hAnsi="TH SarabunIT๙" w:cs="TH SarabunIT๙"/>
                <w:kern w:val="24"/>
                <w:sz w:val="32"/>
                <w:szCs w:val="32"/>
                <w:cs/>
              </w:rPr>
              <w:t>93.44</w:t>
            </w:r>
          </w:p>
        </w:tc>
      </w:tr>
      <w:tr w:rsidR="001A0AEA" w:rsidRPr="002642A9" w14:paraId="77EED258" w14:textId="77777777" w:rsidTr="00A903D6">
        <w:trPr>
          <w:trHeight w:val="77"/>
        </w:trPr>
        <w:tc>
          <w:tcPr>
            <w:tcW w:w="10031" w:type="dxa"/>
            <w:gridSpan w:val="7"/>
            <w:shd w:val="clear" w:color="auto" w:fill="FFC000"/>
            <w:vAlign w:val="center"/>
          </w:tcPr>
          <w:p w14:paraId="7897F069" w14:textId="77777777" w:rsidR="001A0AEA" w:rsidRPr="002642A9" w:rsidRDefault="001A0AEA" w:rsidP="00A903D6">
            <w:pPr>
              <w:pStyle w:val="NormalWeb"/>
              <w:spacing w:before="0" w:beforeAutospacing="0" w:after="0" w:afterAutospacing="0"/>
              <w:textAlignment w:val="bottom"/>
              <w:rPr>
                <w:rFonts w:ascii="TH SarabunIT๙" w:hAnsi="TH SarabunIT๙" w:cs="TH SarabunIT๙"/>
                <w:sz w:val="32"/>
                <w:szCs w:val="32"/>
                <w:cs/>
              </w:rPr>
            </w:pPr>
            <w:r w:rsidRPr="002642A9">
              <w:rPr>
                <w:rFonts w:ascii="TH SarabunIT๙" w:hAnsi="TH SarabunIT๙" w:cs="TH SarabunIT๙"/>
                <w:b/>
                <w:bCs/>
                <w:sz w:val="32"/>
                <w:szCs w:val="32"/>
                <w:cs/>
              </w:rPr>
              <w:t>ตัวชี้วัดตามภารกิจหลัก</w:t>
            </w:r>
          </w:p>
        </w:tc>
      </w:tr>
      <w:tr w:rsidR="001A0AEA" w:rsidRPr="002642A9" w14:paraId="67175350" w14:textId="77777777" w:rsidTr="00A903D6">
        <w:trPr>
          <w:trHeight w:val="350"/>
        </w:trPr>
        <w:tc>
          <w:tcPr>
            <w:tcW w:w="4928" w:type="dxa"/>
            <w:shd w:val="clear" w:color="auto" w:fill="auto"/>
          </w:tcPr>
          <w:p w14:paraId="200870E2" w14:textId="77777777" w:rsidR="001A0AEA" w:rsidRPr="002642A9" w:rsidRDefault="001A0AEA" w:rsidP="00A903D6">
            <w:pPr>
              <w:pStyle w:val="NormalWeb"/>
              <w:spacing w:before="0" w:beforeAutospacing="0" w:after="0" w:afterAutospacing="0"/>
              <w:ind w:left="426" w:hanging="426"/>
              <w:rPr>
                <w:rFonts w:ascii="TH SarabunIT๙" w:hAnsi="TH SarabunIT๙" w:cs="TH SarabunIT๙"/>
                <w:sz w:val="32"/>
                <w:szCs w:val="32"/>
              </w:rPr>
            </w:pPr>
            <w:r>
              <w:rPr>
                <w:rFonts w:ascii="TH SarabunIT๙" w:eastAsia="Tahoma" w:hAnsi="TH SarabunIT๙" w:cs="TH SarabunIT๙" w:hint="cs"/>
                <w:kern w:val="24"/>
                <w:sz w:val="32"/>
                <w:szCs w:val="32"/>
                <w:cs/>
              </w:rPr>
              <w:t>9</w:t>
            </w:r>
            <w:r w:rsidRPr="002642A9">
              <w:rPr>
                <w:rFonts w:ascii="TH SarabunIT๙" w:eastAsia="Tahoma" w:hAnsi="TH SarabunIT๙" w:cs="TH SarabunIT๙"/>
                <w:kern w:val="24"/>
                <w:sz w:val="32"/>
                <w:szCs w:val="32"/>
                <w:cs/>
              </w:rPr>
              <w:t>.</w:t>
            </w:r>
            <w:r w:rsidRPr="002642A9">
              <w:rPr>
                <w:rFonts w:ascii="TH SarabunIT๙" w:eastAsia="Tahoma" w:hAnsi="TH SarabunIT๙" w:cs="TH SarabunIT๙"/>
                <w:kern w:val="24"/>
                <w:sz w:val="32"/>
                <w:szCs w:val="32"/>
              </w:rPr>
              <w:t xml:space="preserve"> </w:t>
            </w:r>
            <w:r w:rsidRPr="002642A9">
              <w:rPr>
                <w:rFonts w:ascii="TH SarabunIT๙" w:hAnsi="TH SarabunIT๙" w:cs="TH SarabunIT๙"/>
                <w:spacing w:val="-8"/>
                <w:sz w:val="32"/>
                <w:szCs w:val="32"/>
                <w:cs/>
              </w:rPr>
              <w:t>ระดับความสำเร็จของการจัดทำแผนบริหารความเสี่ยง</w:t>
            </w:r>
            <w:r w:rsidRPr="002642A9">
              <w:rPr>
                <w:rFonts w:ascii="TH SarabunIT๙" w:hAnsi="TH SarabunIT๙" w:cs="TH SarabunIT๙"/>
                <w:sz w:val="32"/>
                <w:szCs w:val="32"/>
                <w:cs/>
              </w:rPr>
              <w:t xml:space="preserve"> และดำเนินงานตามแผนบริหารความเสี่ยง ประจำปีงบประมาณ พ.ศ. 2568</w:t>
            </w:r>
          </w:p>
        </w:tc>
        <w:tc>
          <w:tcPr>
            <w:tcW w:w="850" w:type="dxa"/>
          </w:tcPr>
          <w:p w14:paraId="7EDF4BC4" w14:textId="77777777" w:rsidR="001A0AEA" w:rsidRPr="002642A9" w:rsidRDefault="001A0AEA" w:rsidP="00A903D6">
            <w:pPr>
              <w:pStyle w:val="NormalWeb"/>
              <w:spacing w:before="0" w:beforeAutospacing="0" w:after="0" w:afterAutospacing="0"/>
              <w:jc w:val="center"/>
              <w:rPr>
                <w:rFonts w:ascii="TH SarabunIT๙" w:hAnsi="TH SarabunIT๙" w:cs="TH SarabunIT๙"/>
                <w:sz w:val="32"/>
                <w:szCs w:val="32"/>
              </w:rPr>
            </w:pPr>
            <w:r w:rsidRPr="002642A9">
              <w:rPr>
                <w:rFonts w:ascii="TH SarabunIT๙" w:hAnsi="TH SarabunIT๙" w:cs="TH SarabunIT๙" w:hint="cs"/>
                <w:sz w:val="32"/>
                <w:szCs w:val="32"/>
                <w:cs/>
              </w:rPr>
              <w:t>1</w:t>
            </w:r>
            <w:r w:rsidRPr="002642A9">
              <w:rPr>
                <w:rFonts w:ascii="TH SarabunIT๙" w:hAnsi="TH SarabunIT๙" w:cs="TH SarabunIT๙"/>
                <w:sz w:val="32"/>
                <w:szCs w:val="32"/>
              </w:rPr>
              <w:t>0</w:t>
            </w:r>
          </w:p>
        </w:tc>
        <w:tc>
          <w:tcPr>
            <w:tcW w:w="851" w:type="dxa"/>
          </w:tcPr>
          <w:p w14:paraId="576A8AD9" w14:textId="77777777" w:rsidR="001A0AEA" w:rsidRPr="002642A9" w:rsidRDefault="001A0AEA" w:rsidP="00A903D6">
            <w:pPr>
              <w:pStyle w:val="NormalWeb"/>
              <w:spacing w:before="0" w:beforeAutospacing="0" w:after="0" w:afterAutospacing="0"/>
              <w:jc w:val="center"/>
              <w:textAlignment w:val="bottom"/>
              <w:rPr>
                <w:rFonts w:ascii="TH SarabunIT๙" w:hAnsi="TH SarabunIT๙" w:cs="TH SarabunIT๙"/>
                <w:sz w:val="32"/>
                <w:szCs w:val="32"/>
                <w:cs/>
              </w:rPr>
            </w:pPr>
            <w:r w:rsidRPr="002642A9">
              <w:rPr>
                <w:rFonts w:ascii="TH SarabunIT๙" w:hAnsi="TH SarabunIT๙" w:cs="TH SarabunIT๙"/>
                <w:sz w:val="32"/>
                <w:szCs w:val="32"/>
              </w:rPr>
              <w:t>1</w:t>
            </w:r>
          </w:p>
        </w:tc>
        <w:tc>
          <w:tcPr>
            <w:tcW w:w="850" w:type="dxa"/>
          </w:tcPr>
          <w:p w14:paraId="2D5D8F5C" w14:textId="77777777" w:rsidR="001A0AEA" w:rsidRPr="002642A9" w:rsidRDefault="001A0AEA" w:rsidP="00A903D6">
            <w:pPr>
              <w:pStyle w:val="NormalWeb"/>
              <w:spacing w:before="0" w:beforeAutospacing="0" w:after="0" w:afterAutospacing="0"/>
              <w:ind w:left="-216" w:right="-141"/>
              <w:jc w:val="center"/>
              <w:textAlignment w:val="bottom"/>
              <w:rPr>
                <w:rFonts w:ascii="TH SarabunIT๙" w:hAnsi="TH SarabunIT๙" w:cs="TH SarabunIT๙"/>
                <w:spacing w:val="-16"/>
                <w:sz w:val="32"/>
                <w:szCs w:val="32"/>
                <w:cs/>
              </w:rPr>
            </w:pPr>
            <w:r w:rsidRPr="002642A9">
              <w:rPr>
                <w:rFonts w:ascii="TH SarabunIT๙" w:hAnsi="TH SarabunIT๙" w:cs="TH SarabunIT๙"/>
                <w:spacing w:val="-16"/>
                <w:sz w:val="32"/>
                <w:szCs w:val="32"/>
              </w:rPr>
              <w:t>2</w:t>
            </w:r>
          </w:p>
        </w:tc>
        <w:tc>
          <w:tcPr>
            <w:tcW w:w="851" w:type="dxa"/>
          </w:tcPr>
          <w:p w14:paraId="79517ECE" w14:textId="77777777" w:rsidR="001A0AEA" w:rsidRPr="002642A9" w:rsidRDefault="001A0AEA" w:rsidP="00A903D6">
            <w:pPr>
              <w:pStyle w:val="NormalWeb"/>
              <w:spacing w:before="0" w:beforeAutospacing="0" w:after="0" w:afterAutospacing="0"/>
              <w:jc w:val="center"/>
              <w:textAlignment w:val="bottom"/>
              <w:rPr>
                <w:rFonts w:ascii="TH SarabunIT๙" w:hAnsi="TH SarabunIT๙" w:cs="TH SarabunIT๙"/>
                <w:sz w:val="32"/>
                <w:szCs w:val="32"/>
                <w:cs/>
              </w:rPr>
            </w:pPr>
            <w:r w:rsidRPr="002642A9">
              <w:rPr>
                <w:rFonts w:ascii="TH SarabunIT๙" w:hAnsi="TH SarabunIT๙" w:cs="TH SarabunIT๙"/>
                <w:sz w:val="32"/>
                <w:szCs w:val="32"/>
              </w:rPr>
              <w:t>3</w:t>
            </w:r>
          </w:p>
        </w:tc>
        <w:tc>
          <w:tcPr>
            <w:tcW w:w="850" w:type="dxa"/>
          </w:tcPr>
          <w:p w14:paraId="467AA27E" w14:textId="77777777" w:rsidR="001A0AEA" w:rsidRPr="002642A9" w:rsidRDefault="001A0AEA" w:rsidP="00A903D6">
            <w:pPr>
              <w:pStyle w:val="NormalWeb"/>
              <w:spacing w:before="0" w:beforeAutospacing="0" w:after="0" w:afterAutospacing="0"/>
              <w:ind w:left="-223" w:right="-134"/>
              <w:jc w:val="center"/>
              <w:textAlignment w:val="bottom"/>
              <w:rPr>
                <w:rFonts w:ascii="TH SarabunIT๙" w:hAnsi="TH SarabunIT๙" w:cs="TH SarabunIT๙"/>
                <w:spacing w:val="-16"/>
                <w:sz w:val="32"/>
                <w:szCs w:val="32"/>
                <w:cs/>
              </w:rPr>
            </w:pPr>
            <w:r w:rsidRPr="002642A9">
              <w:rPr>
                <w:rFonts w:ascii="TH SarabunIT๙" w:hAnsi="TH SarabunIT๙" w:cs="TH SarabunIT๙"/>
                <w:spacing w:val="-16"/>
                <w:sz w:val="32"/>
                <w:szCs w:val="32"/>
              </w:rPr>
              <w:t>4</w:t>
            </w:r>
          </w:p>
        </w:tc>
        <w:tc>
          <w:tcPr>
            <w:tcW w:w="851" w:type="dxa"/>
          </w:tcPr>
          <w:p w14:paraId="69B886C6" w14:textId="77777777" w:rsidR="001A0AEA" w:rsidRPr="002642A9" w:rsidRDefault="001A0AEA" w:rsidP="00A903D6">
            <w:pPr>
              <w:pStyle w:val="NormalWeb"/>
              <w:spacing w:before="0" w:beforeAutospacing="0" w:after="0" w:afterAutospacing="0"/>
              <w:jc w:val="center"/>
              <w:textAlignment w:val="bottom"/>
              <w:rPr>
                <w:rFonts w:ascii="TH SarabunIT๙" w:hAnsi="TH SarabunIT๙" w:cs="TH SarabunIT๙"/>
                <w:sz w:val="32"/>
                <w:szCs w:val="32"/>
                <w:cs/>
              </w:rPr>
            </w:pPr>
            <w:r w:rsidRPr="002642A9">
              <w:rPr>
                <w:rFonts w:ascii="TH SarabunIT๙" w:hAnsi="TH SarabunIT๙" w:cs="TH SarabunIT๙"/>
                <w:sz w:val="32"/>
                <w:szCs w:val="32"/>
              </w:rPr>
              <w:t>5</w:t>
            </w:r>
          </w:p>
        </w:tc>
      </w:tr>
      <w:tr w:rsidR="001A0AEA" w:rsidRPr="002642A9" w14:paraId="42937434" w14:textId="77777777" w:rsidTr="00A903D6">
        <w:trPr>
          <w:trHeight w:val="350"/>
        </w:trPr>
        <w:tc>
          <w:tcPr>
            <w:tcW w:w="4928" w:type="dxa"/>
            <w:shd w:val="clear" w:color="auto" w:fill="auto"/>
          </w:tcPr>
          <w:p w14:paraId="04E407CC" w14:textId="77777777" w:rsidR="001A0AEA" w:rsidRPr="002642A9" w:rsidRDefault="001A0AEA" w:rsidP="00A903D6">
            <w:pPr>
              <w:pStyle w:val="NormalWeb"/>
              <w:spacing w:before="0" w:beforeAutospacing="0" w:after="0" w:afterAutospacing="0"/>
              <w:ind w:left="426" w:hanging="426"/>
              <w:rPr>
                <w:rFonts w:ascii="TH SarabunIT๙" w:hAnsi="TH SarabunIT๙" w:cs="TH SarabunIT๙"/>
                <w:sz w:val="32"/>
                <w:szCs w:val="32"/>
              </w:rPr>
            </w:pPr>
            <w:r w:rsidRPr="002642A9">
              <w:rPr>
                <w:rFonts w:ascii="TH SarabunIT๙" w:eastAsia="Tahoma" w:hAnsi="TH SarabunIT๙" w:cs="TH SarabunIT๙" w:hint="cs"/>
                <w:kern w:val="24"/>
                <w:sz w:val="32"/>
                <w:szCs w:val="32"/>
                <w:cs/>
              </w:rPr>
              <w:t>1</w:t>
            </w:r>
            <w:r>
              <w:rPr>
                <w:rFonts w:ascii="TH SarabunIT๙" w:eastAsia="Tahoma" w:hAnsi="TH SarabunIT๙" w:cs="TH SarabunIT๙" w:hint="cs"/>
                <w:kern w:val="24"/>
                <w:sz w:val="32"/>
                <w:szCs w:val="32"/>
                <w:cs/>
              </w:rPr>
              <w:t>0</w:t>
            </w:r>
            <w:r w:rsidRPr="002642A9">
              <w:rPr>
                <w:rFonts w:ascii="TH SarabunIT๙" w:eastAsia="Tahoma" w:hAnsi="TH SarabunIT๙" w:cs="TH SarabunIT๙"/>
                <w:kern w:val="24"/>
                <w:sz w:val="32"/>
                <w:szCs w:val="32"/>
                <w:cs/>
              </w:rPr>
              <w:t>.</w:t>
            </w:r>
            <w:r w:rsidRPr="002642A9">
              <w:rPr>
                <w:rFonts w:ascii="TH SarabunIT๙" w:eastAsia="Tahoma" w:hAnsi="TH SarabunIT๙" w:cs="TH SarabunIT๙"/>
                <w:kern w:val="24"/>
                <w:sz w:val="32"/>
                <w:szCs w:val="32"/>
              </w:rPr>
              <w:t xml:space="preserve"> </w:t>
            </w:r>
            <w:r w:rsidRPr="002642A9">
              <w:rPr>
                <w:rFonts w:ascii="TH SarabunIT๙" w:eastAsia="Tahoma" w:hAnsi="TH SarabunIT๙" w:cs="TH SarabunIT๙"/>
                <w:kern w:val="24"/>
                <w:sz w:val="32"/>
                <w:szCs w:val="32"/>
                <w:cs/>
              </w:rPr>
              <w:t>ระดับความสำเร็จของการจัดทำคำของบประมาณรายจ่ายประจำปี 2569 และงบกลาง เงินสำรองจ่ายเพื่อกรณีฉุกเฉินหรือจำเป็น ประจำปี 2568</w:t>
            </w:r>
          </w:p>
        </w:tc>
        <w:tc>
          <w:tcPr>
            <w:tcW w:w="850" w:type="dxa"/>
          </w:tcPr>
          <w:p w14:paraId="3B0BC785" w14:textId="77777777" w:rsidR="001A0AEA" w:rsidRPr="002642A9" w:rsidRDefault="001A0AEA" w:rsidP="00A903D6">
            <w:pPr>
              <w:pStyle w:val="NormalWeb"/>
              <w:spacing w:before="0" w:beforeAutospacing="0" w:after="0" w:afterAutospacing="0"/>
              <w:jc w:val="center"/>
              <w:rPr>
                <w:rFonts w:ascii="TH SarabunIT๙" w:hAnsi="TH SarabunIT๙" w:cs="TH SarabunIT๙"/>
                <w:sz w:val="32"/>
                <w:szCs w:val="32"/>
              </w:rPr>
            </w:pPr>
            <w:r w:rsidRPr="002642A9">
              <w:rPr>
                <w:rFonts w:ascii="TH SarabunIT๙" w:hAnsi="TH SarabunIT๙" w:cs="TH SarabunIT๙" w:hint="cs"/>
                <w:sz w:val="32"/>
                <w:szCs w:val="32"/>
                <w:cs/>
              </w:rPr>
              <w:t>10</w:t>
            </w:r>
          </w:p>
        </w:tc>
        <w:tc>
          <w:tcPr>
            <w:tcW w:w="851" w:type="dxa"/>
          </w:tcPr>
          <w:p w14:paraId="4DF20BD0" w14:textId="77777777" w:rsidR="001A0AEA" w:rsidRPr="002642A9" w:rsidRDefault="001A0AEA" w:rsidP="00A903D6">
            <w:pPr>
              <w:pStyle w:val="NormalWeb"/>
              <w:spacing w:before="0" w:beforeAutospacing="0" w:after="0" w:afterAutospacing="0"/>
              <w:jc w:val="center"/>
              <w:textAlignment w:val="bottom"/>
              <w:rPr>
                <w:rFonts w:ascii="TH SarabunIT๙" w:hAnsi="TH SarabunIT๙" w:cs="TH SarabunIT๙"/>
                <w:sz w:val="32"/>
                <w:szCs w:val="32"/>
                <w:cs/>
              </w:rPr>
            </w:pPr>
            <w:r w:rsidRPr="002642A9">
              <w:rPr>
                <w:rFonts w:ascii="TH SarabunIT๙" w:hAnsi="TH SarabunIT๙" w:cs="TH SarabunIT๙"/>
                <w:sz w:val="32"/>
                <w:szCs w:val="32"/>
              </w:rPr>
              <w:t>1</w:t>
            </w:r>
          </w:p>
        </w:tc>
        <w:tc>
          <w:tcPr>
            <w:tcW w:w="850" w:type="dxa"/>
          </w:tcPr>
          <w:p w14:paraId="59BC03E0" w14:textId="77777777" w:rsidR="001A0AEA" w:rsidRPr="002642A9" w:rsidRDefault="001A0AEA" w:rsidP="00A903D6">
            <w:pPr>
              <w:pStyle w:val="NormalWeb"/>
              <w:spacing w:before="0" w:beforeAutospacing="0" w:after="0" w:afterAutospacing="0"/>
              <w:ind w:left="-216" w:right="-141"/>
              <w:jc w:val="center"/>
              <w:textAlignment w:val="bottom"/>
              <w:rPr>
                <w:rFonts w:ascii="TH SarabunIT๙" w:hAnsi="TH SarabunIT๙" w:cs="TH SarabunIT๙"/>
                <w:spacing w:val="-16"/>
                <w:sz w:val="32"/>
                <w:szCs w:val="32"/>
                <w:cs/>
              </w:rPr>
            </w:pPr>
            <w:r w:rsidRPr="002642A9">
              <w:rPr>
                <w:rFonts w:ascii="TH SarabunIT๙" w:hAnsi="TH SarabunIT๙" w:cs="TH SarabunIT๙"/>
                <w:spacing w:val="-16"/>
                <w:sz w:val="32"/>
                <w:szCs w:val="32"/>
              </w:rPr>
              <w:t>2</w:t>
            </w:r>
          </w:p>
        </w:tc>
        <w:tc>
          <w:tcPr>
            <w:tcW w:w="851" w:type="dxa"/>
          </w:tcPr>
          <w:p w14:paraId="1CED95FF" w14:textId="77777777" w:rsidR="001A0AEA" w:rsidRPr="002642A9" w:rsidRDefault="001A0AEA" w:rsidP="00A903D6">
            <w:pPr>
              <w:pStyle w:val="NormalWeb"/>
              <w:spacing w:before="0" w:beforeAutospacing="0" w:after="0" w:afterAutospacing="0"/>
              <w:jc w:val="center"/>
              <w:textAlignment w:val="bottom"/>
              <w:rPr>
                <w:rFonts w:ascii="TH SarabunIT๙" w:hAnsi="TH SarabunIT๙" w:cs="TH SarabunIT๙"/>
                <w:sz w:val="32"/>
                <w:szCs w:val="32"/>
                <w:cs/>
              </w:rPr>
            </w:pPr>
            <w:r w:rsidRPr="002642A9">
              <w:rPr>
                <w:rFonts w:ascii="TH SarabunIT๙" w:hAnsi="TH SarabunIT๙" w:cs="TH SarabunIT๙"/>
                <w:sz w:val="32"/>
                <w:szCs w:val="32"/>
              </w:rPr>
              <w:t>3</w:t>
            </w:r>
          </w:p>
        </w:tc>
        <w:tc>
          <w:tcPr>
            <w:tcW w:w="850" w:type="dxa"/>
          </w:tcPr>
          <w:p w14:paraId="61A02782" w14:textId="77777777" w:rsidR="001A0AEA" w:rsidRPr="002642A9" w:rsidRDefault="001A0AEA" w:rsidP="00A903D6">
            <w:pPr>
              <w:pStyle w:val="NormalWeb"/>
              <w:spacing w:before="0" w:beforeAutospacing="0" w:after="0" w:afterAutospacing="0"/>
              <w:ind w:left="-223" w:right="-134"/>
              <w:jc w:val="center"/>
              <w:textAlignment w:val="bottom"/>
              <w:rPr>
                <w:rFonts w:ascii="TH SarabunIT๙" w:hAnsi="TH SarabunIT๙" w:cs="TH SarabunIT๙"/>
                <w:spacing w:val="-16"/>
                <w:sz w:val="32"/>
                <w:szCs w:val="32"/>
                <w:cs/>
              </w:rPr>
            </w:pPr>
            <w:r w:rsidRPr="002642A9">
              <w:rPr>
                <w:rFonts w:ascii="TH SarabunIT๙" w:hAnsi="TH SarabunIT๙" w:cs="TH SarabunIT๙"/>
                <w:spacing w:val="-16"/>
                <w:sz w:val="32"/>
                <w:szCs w:val="32"/>
              </w:rPr>
              <w:t>4</w:t>
            </w:r>
          </w:p>
        </w:tc>
        <w:tc>
          <w:tcPr>
            <w:tcW w:w="851" w:type="dxa"/>
          </w:tcPr>
          <w:p w14:paraId="58189831" w14:textId="77777777" w:rsidR="001A0AEA" w:rsidRPr="002642A9" w:rsidRDefault="001A0AEA" w:rsidP="00A903D6">
            <w:pPr>
              <w:pStyle w:val="NormalWeb"/>
              <w:spacing w:before="0" w:beforeAutospacing="0" w:after="0" w:afterAutospacing="0"/>
              <w:jc w:val="center"/>
              <w:textAlignment w:val="bottom"/>
              <w:rPr>
                <w:rFonts w:ascii="TH SarabunIT๙" w:hAnsi="TH SarabunIT๙" w:cs="TH SarabunIT๙"/>
                <w:sz w:val="32"/>
                <w:szCs w:val="32"/>
                <w:cs/>
              </w:rPr>
            </w:pPr>
            <w:r w:rsidRPr="002642A9">
              <w:rPr>
                <w:rFonts w:ascii="TH SarabunIT๙" w:hAnsi="TH SarabunIT๙" w:cs="TH SarabunIT๙"/>
                <w:sz w:val="32"/>
                <w:szCs w:val="32"/>
              </w:rPr>
              <w:t>5</w:t>
            </w:r>
          </w:p>
        </w:tc>
      </w:tr>
      <w:tr w:rsidR="001A0AEA" w:rsidRPr="002642A9" w14:paraId="2F11260F" w14:textId="77777777" w:rsidTr="00A903D6">
        <w:trPr>
          <w:trHeight w:val="350"/>
        </w:trPr>
        <w:tc>
          <w:tcPr>
            <w:tcW w:w="4928" w:type="dxa"/>
            <w:shd w:val="clear" w:color="auto" w:fill="auto"/>
          </w:tcPr>
          <w:p w14:paraId="2DDDD804" w14:textId="77777777" w:rsidR="001A0AEA" w:rsidRPr="002642A9" w:rsidRDefault="001A0AEA" w:rsidP="00A903D6">
            <w:pPr>
              <w:pStyle w:val="NormalWeb"/>
              <w:spacing w:before="0" w:beforeAutospacing="0" w:after="0" w:afterAutospacing="0"/>
              <w:ind w:left="426" w:hanging="426"/>
              <w:rPr>
                <w:rFonts w:ascii="TH SarabunIT๙" w:hAnsi="TH SarabunIT๙" w:cs="TH SarabunIT๙"/>
                <w:sz w:val="32"/>
                <w:szCs w:val="32"/>
              </w:rPr>
            </w:pPr>
            <w:r w:rsidRPr="002642A9">
              <w:rPr>
                <w:rFonts w:ascii="TH SarabunIT๙" w:eastAsia="Tahoma" w:hAnsi="TH SarabunIT๙" w:cs="TH SarabunIT๙" w:hint="cs"/>
                <w:kern w:val="24"/>
                <w:sz w:val="32"/>
                <w:szCs w:val="32"/>
                <w:cs/>
              </w:rPr>
              <w:t>1</w:t>
            </w:r>
            <w:r>
              <w:rPr>
                <w:rFonts w:ascii="TH SarabunIT๙" w:eastAsia="Tahoma" w:hAnsi="TH SarabunIT๙" w:cs="TH SarabunIT๙" w:hint="cs"/>
                <w:kern w:val="24"/>
                <w:sz w:val="32"/>
                <w:szCs w:val="32"/>
                <w:cs/>
              </w:rPr>
              <w:t>1</w:t>
            </w:r>
            <w:r w:rsidRPr="002642A9">
              <w:rPr>
                <w:rFonts w:ascii="TH SarabunIT๙" w:eastAsia="Tahoma" w:hAnsi="TH SarabunIT๙" w:cs="TH SarabunIT๙"/>
                <w:kern w:val="24"/>
                <w:sz w:val="32"/>
                <w:szCs w:val="32"/>
                <w:cs/>
              </w:rPr>
              <w:t>.</w:t>
            </w:r>
            <w:r w:rsidRPr="002642A9">
              <w:rPr>
                <w:rFonts w:ascii="TH SarabunIT๙" w:eastAsia="Tahoma" w:hAnsi="TH SarabunIT๙" w:cs="TH SarabunIT๙"/>
                <w:kern w:val="24"/>
                <w:sz w:val="32"/>
                <w:szCs w:val="32"/>
              </w:rPr>
              <w:t xml:space="preserve"> </w:t>
            </w:r>
            <w:r w:rsidRPr="002642A9">
              <w:rPr>
                <w:rFonts w:ascii="TH SarabunIT๙" w:eastAsia="Tahoma" w:hAnsi="TH SarabunIT๙" w:cs="TH SarabunIT๙"/>
                <w:kern w:val="24"/>
                <w:sz w:val="32"/>
                <w:szCs w:val="32"/>
                <w:cs/>
              </w:rPr>
              <w:t>ระดับความสำเร็จของการประเมินโครงการสำคัญของกรมฝนหลวงและการบินเกษตร</w:t>
            </w:r>
          </w:p>
        </w:tc>
        <w:tc>
          <w:tcPr>
            <w:tcW w:w="850" w:type="dxa"/>
          </w:tcPr>
          <w:p w14:paraId="32B4E539" w14:textId="77777777" w:rsidR="001A0AEA" w:rsidRPr="002642A9" w:rsidRDefault="001A0AEA" w:rsidP="00A903D6">
            <w:pPr>
              <w:pStyle w:val="NormalWeb"/>
              <w:spacing w:before="0" w:beforeAutospacing="0" w:after="0" w:afterAutospacing="0"/>
              <w:jc w:val="center"/>
              <w:rPr>
                <w:rFonts w:ascii="TH SarabunIT๙" w:hAnsi="TH SarabunIT๙" w:cs="TH SarabunIT๙"/>
                <w:sz w:val="32"/>
                <w:szCs w:val="32"/>
              </w:rPr>
            </w:pPr>
            <w:r w:rsidRPr="002642A9">
              <w:rPr>
                <w:rFonts w:ascii="TH SarabunIT๙" w:hAnsi="TH SarabunIT๙" w:cs="TH SarabunIT๙" w:hint="cs"/>
                <w:sz w:val="32"/>
                <w:szCs w:val="32"/>
                <w:cs/>
              </w:rPr>
              <w:t>12</w:t>
            </w:r>
          </w:p>
        </w:tc>
        <w:tc>
          <w:tcPr>
            <w:tcW w:w="851" w:type="dxa"/>
          </w:tcPr>
          <w:p w14:paraId="60CA9864" w14:textId="77777777" w:rsidR="001A0AEA" w:rsidRPr="002642A9" w:rsidRDefault="001A0AEA" w:rsidP="00A903D6">
            <w:pPr>
              <w:pStyle w:val="NormalWeb"/>
              <w:spacing w:before="0" w:beforeAutospacing="0" w:after="0" w:afterAutospacing="0"/>
              <w:jc w:val="center"/>
              <w:textAlignment w:val="bottom"/>
              <w:rPr>
                <w:rFonts w:ascii="TH SarabunIT๙" w:hAnsi="TH SarabunIT๙" w:cs="TH SarabunIT๙"/>
                <w:sz w:val="32"/>
                <w:szCs w:val="32"/>
                <w:cs/>
              </w:rPr>
            </w:pPr>
            <w:r w:rsidRPr="002642A9">
              <w:rPr>
                <w:rFonts w:ascii="TH SarabunIT๙" w:hAnsi="TH SarabunIT๙" w:cs="TH SarabunIT๙"/>
                <w:sz w:val="32"/>
                <w:szCs w:val="32"/>
              </w:rPr>
              <w:t>1</w:t>
            </w:r>
          </w:p>
        </w:tc>
        <w:tc>
          <w:tcPr>
            <w:tcW w:w="850" w:type="dxa"/>
          </w:tcPr>
          <w:p w14:paraId="5745289E" w14:textId="77777777" w:rsidR="001A0AEA" w:rsidRPr="002642A9" w:rsidRDefault="001A0AEA" w:rsidP="00A903D6">
            <w:pPr>
              <w:pStyle w:val="NormalWeb"/>
              <w:spacing w:before="0" w:beforeAutospacing="0" w:after="0" w:afterAutospacing="0"/>
              <w:ind w:left="-216" w:right="-141"/>
              <w:jc w:val="center"/>
              <w:textAlignment w:val="bottom"/>
              <w:rPr>
                <w:rFonts w:ascii="TH SarabunIT๙" w:hAnsi="TH SarabunIT๙" w:cs="TH SarabunIT๙"/>
                <w:spacing w:val="-16"/>
                <w:sz w:val="32"/>
                <w:szCs w:val="32"/>
                <w:cs/>
              </w:rPr>
            </w:pPr>
            <w:r w:rsidRPr="002642A9">
              <w:rPr>
                <w:rFonts w:ascii="TH SarabunIT๙" w:hAnsi="TH SarabunIT๙" w:cs="TH SarabunIT๙"/>
                <w:spacing w:val="-16"/>
                <w:sz w:val="32"/>
                <w:szCs w:val="32"/>
              </w:rPr>
              <w:t>2</w:t>
            </w:r>
          </w:p>
        </w:tc>
        <w:tc>
          <w:tcPr>
            <w:tcW w:w="851" w:type="dxa"/>
          </w:tcPr>
          <w:p w14:paraId="13340BA5" w14:textId="77777777" w:rsidR="001A0AEA" w:rsidRPr="002642A9" w:rsidRDefault="001A0AEA" w:rsidP="00A903D6">
            <w:pPr>
              <w:pStyle w:val="NormalWeb"/>
              <w:spacing w:before="0" w:beforeAutospacing="0" w:after="0" w:afterAutospacing="0"/>
              <w:jc w:val="center"/>
              <w:textAlignment w:val="bottom"/>
              <w:rPr>
                <w:rFonts w:ascii="TH SarabunIT๙" w:hAnsi="TH SarabunIT๙" w:cs="TH SarabunIT๙"/>
                <w:sz w:val="32"/>
                <w:szCs w:val="32"/>
                <w:cs/>
              </w:rPr>
            </w:pPr>
            <w:r w:rsidRPr="002642A9">
              <w:rPr>
                <w:rFonts w:ascii="TH SarabunIT๙" w:hAnsi="TH SarabunIT๙" w:cs="TH SarabunIT๙"/>
                <w:sz w:val="32"/>
                <w:szCs w:val="32"/>
              </w:rPr>
              <w:t>3</w:t>
            </w:r>
          </w:p>
        </w:tc>
        <w:tc>
          <w:tcPr>
            <w:tcW w:w="850" w:type="dxa"/>
          </w:tcPr>
          <w:p w14:paraId="4EAF6F0A" w14:textId="77777777" w:rsidR="001A0AEA" w:rsidRPr="002642A9" w:rsidRDefault="001A0AEA" w:rsidP="00A903D6">
            <w:pPr>
              <w:pStyle w:val="NormalWeb"/>
              <w:spacing w:before="0" w:beforeAutospacing="0" w:after="0" w:afterAutospacing="0"/>
              <w:ind w:left="-223" w:right="-134"/>
              <w:jc w:val="center"/>
              <w:textAlignment w:val="bottom"/>
              <w:rPr>
                <w:rFonts w:ascii="TH SarabunIT๙" w:hAnsi="TH SarabunIT๙" w:cs="TH SarabunIT๙"/>
                <w:spacing w:val="-16"/>
                <w:sz w:val="32"/>
                <w:szCs w:val="32"/>
                <w:cs/>
              </w:rPr>
            </w:pPr>
            <w:r w:rsidRPr="002642A9">
              <w:rPr>
                <w:rFonts w:ascii="TH SarabunIT๙" w:hAnsi="TH SarabunIT๙" w:cs="TH SarabunIT๙"/>
                <w:spacing w:val="-16"/>
                <w:sz w:val="32"/>
                <w:szCs w:val="32"/>
              </w:rPr>
              <w:t>4</w:t>
            </w:r>
          </w:p>
        </w:tc>
        <w:tc>
          <w:tcPr>
            <w:tcW w:w="851" w:type="dxa"/>
          </w:tcPr>
          <w:p w14:paraId="3B43B204" w14:textId="77777777" w:rsidR="001A0AEA" w:rsidRPr="002642A9" w:rsidRDefault="001A0AEA" w:rsidP="00A903D6">
            <w:pPr>
              <w:pStyle w:val="NormalWeb"/>
              <w:spacing w:before="0" w:beforeAutospacing="0" w:after="0" w:afterAutospacing="0"/>
              <w:jc w:val="center"/>
              <w:textAlignment w:val="bottom"/>
              <w:rPr>
                <w:rFonts w:ascii="TH SarabunIT๙" w:hAnsi="TH SarabunIT๙" w:cs="TH SarabunIT๙"/>
                <w:sz w:val="32"/>
                <w:szCs w:val="32"/>
                <w:cs/>
              </w:rPr>
            </w:pPr>
            <w:r w:rsidRPr="002642A9">
              <w:rPr>
                <w:rFonts w:ascii="TH SarabunIT๙" w:hAnsi="TH SarabunIT๙" w:cs="TH SarabunIT๙"/>
                <w:sz w:val="32"/>
                <w:szCs w:val="32"/>
              </w:rPr>
              <w:t>5</w:t>
            </w:r>
          </w:p>
        </w:tc>
      </w:tr>
      <w:tr w:rsidR="001A0AEA" w:rsidRPr="002642A9" w14:paraId="5F0D7EF0" w14:textId="77777777" w:rsidTr="00A903D6">
        <w:tc>
          <w:tcPr>
            <w:tcW w:w="4928" w:type="dxa"/>
            <w:tcBorders>
              <w:bottom w:val="single" w:sz="4" w:space="0" w:color="auto"/>
            </w:tcBorders>
            <w:shd w:val="clear" w:color="auto" w:fill="auto"/>
          </w:tcPr>
          <w:p w14:paraId="3FEDE8CA" w14:textId="77777777" w:rsidR="001A0AEA" w:rsidRPr="002642A9" w:rsidRDefault="001A0AEA" w:rsidP="00A903D6">
            <w:pPr>
              <w:pStyle w:val="NormalWeb"/>
              <w:spacing w:before="0" w:beforeAutospacing="0" w:after="0" w:afterAutospacing="0"/>
              <w:ind w:left="426" w:hanging="426"/>
              <w:rPr>
                <w:rFonts w:ascii="TH SarabunIT๙" w:hAnsi="TH SarabunIT๙" w:cs="TH SarabunIT๙"/>
                <w:sz w:val="32"/>
                <w:szCs w:val="32"/>
              </w:rPr>
            </w:pPr>
            <w:r w:rsidRPr="002642A9">
              <w:rPr>
                <w:rFonts w:ascii="TH SarabunIT๙" w:eastAsia="Tahoma" w:hAnsi="TH SarabunIT๙" w:cs="TH SarabunIT๙" w:hint="cs"/>
                <w:kern w:val="24"/>
                <w:sz w:val="32"/>
                <w:szCs w:val="32"/>
                <w:cs/>
              </w:rPr>
              <w:t>1</w:t>
            </w:r>
            <w:r>
              <w:rPr>
                <w:rFonts w:ascii="TH SarabunIT๙" w:eastAsia="Tahoma" w:hAnsi="TH SarabunIT๙" w:cs="TH SarabunIT๙" w:hint="cs"/>
                <w:kern w:val="24"/>
                <w:sz w:val="32"/>
                <w:szCs w:val="32"/>
                <w:cs/>
              </w:rPr>
              <w:t>2</w:t>
            </w:r>
            <w:r w:rsidRPr="002642A9">
              <w:rPr>
                <w:rFonts w:ascii="TH SarabunIT๙" w:eastAsia="Tahoma" w:hAnsi="TH SarabunIT๙" w:cs="TH SarabunIT๙"/>
                <w:kern w:val="24"/>
                <w:sz w:val="32"/>
                <w:szCs w:val="32"/>
                <w:cs/>
              </w:rPr>
              <w:t>.</w:t>
            </w:r>
            <w:r w:rsidRPr="002642A9">
              <w:rPr>
                <w:rFonts w:ascii="TH SarabunIT๙" w:eastAsia="Tahoma" w:hAnsi="TH SarabunIT๙" w:cs="TH SarabunIT๙"/>
                <w:kern w:val="24"/>
                <w:sz w:val="32"/>
                <w:szCs w:val="32"/>
              </w:rPr>
              <w:t xml:space="preserve"> </w:t>
            </w:r>
            <w:r w:rsidRPr="002642A9">
              <w:rPr>
                <w:rFonts w:ascii="TH SarabunIT๙" w:eastAsia="Tahoma" w:hAnsi="TH SarabunIT๙" w:cs="TH SarabunIT๙"/>
                <w:kern w:val="24"/>
                <w:sz w:val="32"/>
                <w:szCs w:val="32"/>
                <w:cs/>
              </w:rPr>
              <w:t>ระดับความสำเร็จของการกำกับติดตามการเบิกจ่ายงบประมาณ</w:t>
            </w:r>
          </w:p>
        </w:tc>
        <w:tc>
          <w:tcPr>
            <w:tcW w:w="850" w:type="dxa"/>
            <w:tcBorders>
              <w:bottom w:val="single" w:sz="4" w:space="0" w:color="auto"/>
            </w:tcBorders>
          </w:tcPr>
          <w:p w14:paraId="250850F8" w14:textId="77777777" w:rsidR="001A0AEA" w:rsidRPr="002642A9" w:rsidRDefault="001A0AEA" w:rsidP="00A903D6">
            <w:pPr>
              <w:pStyle w:val="NormalWeb"/>
              <w:spacing w:before="0" w:beforeAutospacing="0" w:after="0" w:afterAutospacing="0"/>
              <w:jc w:val="center"/>
              <w:rPr>
                <w:rFonts w:ascii="TH SarabunIT๙" w:hAnsi="TH SarabunIT๙" w:cs="TH SarabunIT๙"/>
                <w:sz w:val="32"/>
                <w:szCs w:val="32"/>
              </w:rPr>
            </w:pPr>
            <w:r w:rsidRPr="002642A9">
              <w:rPr>
                <w:rFonts w:ascii="TH SarabunIT๙" w:hAnsi="TH SarabunIT๙" w:cs="TH SarabunIT๙" w:hint="cs"/>
                <w:sz w:val="32"/>
                <w:szCs w:val="32"/>
                <w:cs/>
              </w:rPr>
              <w:t>10</w:t>
            </w:r>
          </w:p>
        </w:tc>
        <w:tc>
          <w:tcPr>
            <w:tcW w:w="851" w:type="dxa"/>
            <w:tcBorders>
              <w:bottom w:val="single" w:sz="4" w:space="0" w:color="auto"/>
            </w:tcBorders>
          </w:tcPr>
          <w:p w14:paraId="4B170DCA" w14:textId="77777777" w:rsidR="001A0AEA" w:rsidRPr="002642A9" w:rsidRDefault="001A0AEA" w:rsidP="00A903D6">
            <w:pPr>
              <w:pStyle w:val="NormalWeb"/>
              <w:spacing w:before="0" w:beforeAutospacing="0" w:after="0" w:afterAutospacing="0"/>
              <w:jc w:val="center"/>
              <w:textAlignment w:val="bottom"/>
              <w:rPr>
                <w:rFonts w:ascii="TH SarabunIT๙" w:hAnsi="TH SarabunIT๙" w:cs="TH SarabunIT๙"/>
                <w:sz w:val="32"/>
                <w:szCs w:val="32"/>
                <w:cs/>
              </w:rPr>
            </w:pPr>
            <w:r w:rsidRPr="002642A9">
              <w:rPr>
                <w:rFonts w:ascii="TH SarabunIT๙" w:hAnsi="TH SarabunIT๙" w:cs="TH SarabunIT๙"/>
                <w:sz w:val="32"/>
                <w:szCs w:val="32"/>
              </w:rPr>
              <w:t>1</w:t>
            </w:r>
          </w:p>
        </w:tc>
        <w:tc>
          <w:tcPr>
            <w:tcW w:w="850" w:type="dxa"/>
            <w:tcBorders>
              <w:bottom w:val="single" w:sz="4" w:space="0" w:color="auto"/>
            </w:tcBorders>
          </w:tcPr>
          <w:p w14:paraId="4E78D41A" w14:textId="77777777" w:rsidR="001A0AEA" w:rsidRPr="002642A9" w:rsidRDefault="001A0AEA" w:rsidP="00A903D6">
            <w:pPr>
              <w:pStyle w:val="NormalWeb"/>
              <w:spacing w:before="0" w:beforeAutospacing="0" w:after="0" w:afterAutospacing="0"/>
              <w:ind w:left="-216" w:right="-141"/>
              <w:jc w:val="center"/>
              <w:textAlignment w:val="bottom"/>
              <w:rPr>
                <w:rFonts w:ascii="TH SarabunIT๙" w:hAnsi="TH SarabunIT๙" w:cs="TH SarabunIT๙"/>
                <w:spacing w:val="-16"/>
                <w:sz w:val="32"/>
                <w:szCs w:val="32"/>
                <w:cs/>
              </w:rPr>
            </w:pPr>
            <w:r w:rsidRPr="002642A9">
              <w:rPr>
                <w:rFonts w:ascii="TH SarabunIT๙" w:hAnsi="TH SarabunIT๙" w:cs="TH SarabunIT๙"/>
                <w:spacing w:val="-16"/>
                <w:sz w:val="32"/>
                <w:szCs w:val="32"/>
              </w:rPr>
              <w:t>2</w:t>
            </w:r>
          </w:p>
        </w:tc>
        <w:tc>
          <w:tcPr>
            <w:tcW w:w="851" w:type="dxa"/>
            <w:tcBorders>
              <w:bottom w:val="single" w:sz="4" w:space="0" w:color="auto"/>
            </w:tcBorders>
          </w:tcPr>
          <w:p w14:paraId="0C6DBB7F" w14:textId="77777777" w:rsidR="001A0AEA" w:rsidRPr="002642A9" w:rsidRDefault="001A0AEA" w:rsidP="00A903D6">
            <w:pPr>
              <w:pStyle w:val="NormalWeb"/>
              <w:spacing w:before="0" w:beforeAutospacing="0" w:after="0" w:afterAutospacing="0"/>
              <w:jc w:val="center"/>
              <w:textAlignment w:val="bottom"/>
              <w:rPr>
                <w:rFonts w:ascii="TH SarabunIT๙" w:hAnsi="TH SarabunIT๙" w:cs="TH SarabunIT๙"/>
                <w:sz w:val="32"/>
                <w:szCs w:val="32"/>
                <w:cs/>
              </w:rPr>
            </w:pPr>
            <w:r w:rsidRPr="002642A9">
              <w:rPr>
                <w:rFonts w:ascii="TH SarabunIT๙" w:hAnsi="TH SarabunIT๙" w:cs="TH SarabunIT๙"/>
                <w:sz w:val="32"/>
                <w:szCs w:val="32"/>
              </w:rPr>
              <w:t>3</w:t>
            </w:r>
          </w:p>
        </w:tc>
        <w:tc>
          <w:tcPr>
            <w:tcW w:w="850" w:type="dxa"/>
            <w:tcBorders>
              <w:bottom w:val="single" w:sz="4" w:space="0" w:color="auto"/>
            </w:tcBorders>
          </w:tcPr>
          <w:p w14:paraId="68BEA6A4" w14:textId="77777777" w:rsidR="001A0AEA" w:rsidRPr="002642A9" w:rsidRDefault="001A0AEA" w:rsidP="00A903D6">
            <w:pPr>
              <w:pStyle w:val="NormalWeb"/>
              <w:spacing w:before="0" w:beforeAutospacing="0" w:after="0" w:afterAutospacing="0"/>
              <w:ind w:left="-223" w:right="-134"/>
              <w:jc w:val="center"/>
              <w:textAlignment w:val="bottom"/>
              <w:rPr>
                <w:rFonts w:ascii="TH SarabunIT๙" w:hAnsi="TH SarabunIT๙" w:cs="TH SarabunIT๙"/>
                <w:spacing w:val="-16"/>
                <w:sz w:val="32"/>
                <w:szCs w:val="32"/>
                <w:cs/>
              </w:rPr>
            </w:pPr>
            <w:r w:rsidRPr="002642A9">
              <w:rPr>
                <w:rFonts w:ascii="TH SarabunIT๙" w:hAnsi="TH SarabunIT๙" w:cs="TH SarabunIT๙"/>
                <w:spacing w:val="-16"/>
                <w:sz w:val="32"/>
                <w:szCs w:val="32"/>
              </w:rPr>
              <w:t>4</w:t>
            </w:r>
          </w:p>
        </w:tc>
        <w:tc>
          <w:tcPr>
            <w:tcW w:w="851" w:type="dxa"/>
            <w:tcBorders>
              <w:bottom w:val="single" w:sz="4" w:space="0" w:color="auto"/>
            </w:tcBorders>
          </w:tcPr>
          <w:p w14:paraId="750BC18F" w14:textId="77777777" w:rsidR="001A0AEA" w:rsidRPr="002642A9" w:rsidRDefault="001A0AEA" w:rsidP="00A903D6">
            <w:pPr>
              <w:pStyle w:val="NormalWeb"/>
              <w:spacing w:before="0" w:beforeAutospacing="0" w:after="0" w:afterAutospacing="0"/>
              <w:jc w:val="center"/>
              <w:textAlignment w:val="bottom"/>
              <w:rPr>
                <w:rFonts w:ascii="TH SarabunIT๙" w:hAnsi="TH SarabunIT๙" w:cs="TH SarabunIT๙"/>
                <w:sz w:val="32"/>
                <w:szCs w:val="32"/>
                <w:cs/>
              </w:rPr>
            </w:pPr>
            <w:r w:rsidRPr="002642A9">
              <w:rPr>
                <w:rFonts w:ascii="TH SarabunIT๙" w:hAnsi="TH SarabunIT๙" w:cs="TH SarabunIT๙"/>
                <w:sz w:val="32"/>
                <w:szCs w:val="32"/>
              </w:rPr>
              <w:t>5</w:t>
            </w:r>
          </w:p>
        </w:tc>
      </w:tr>
      <w:tr w:rsidR="001A0AEA" w:rsidRPr="002642A9" w14:paraId="3960DEFB" w14:textId="77777777" w:rsidTr="00A903D6">
        <w:tc>
          <w:tcPr>
            <w:tcW w:w="4928" w:type="dxa"/>
            <w:tcBorders>
              <w:bottom w:val="single" w:sz="4" w:space="0" w:color="auto"/>
            </w:tcBorders>
            <w:shd w:val="clear" w:color="auto" w:fill="auto"/>
          </w:tcPr>
          <w:p w14:paraId="23CB9DEC" w14:textId="77777777" w:rsidR="001A0AEA" w:rsidRPr="002642A9" w:rsidRDefault="001A0AEA" w:rsidP="00A903D6">
            <w:pPr>
              <w:pStyle w:val="NormalWeb"/>
              <w:spacing w:before="0" w:beforeAutospacing="0" w:after="0" w:afterAutospacing="0"/>
              <w:ind w:left="426" w:hanging="426"/>
              <w:rPr>
                <w:rFonts w:ascii="TH SarabunIT๙" w:eastAsia="Tahoma" w:hAnsi="TH SarabunIT๙" w:cs="TH SarabunIT๙"/>
                <w:kern w:val="24"/>
                <w:sz w:val="32"/>
                <w:szCs w:val="32"/>
                <w:cs/>
              </w:rPr>
            </w:pPr>
            <w:r>
              <w:rPr>
                <w:rFonts w:ascii="TH SarabunIT๙" w:eastAsia="Tahoma" w:hAnsi="TH SarabunIT๙" w:cs="TH SarabunIT๙" w:hint="cs"/>
                <w:kern w:val="24"/>
                <w:sz w:val="32"/>
                <w:szCs w:val="32"/>
                <w:cs/>
              </w:rPr>
              <w:t>13</w:t>
            </w:r>
            <w:r w:rsidRPr="002642A9">
              <w:rPr>
                <w:rFonts w:ascii="TH SarabunIT๙" w:eastAsia="Tahoma" w:hAnsi="TH SarabunIT๙" w:cs="TH SarabunIT๙" w:hint="cs"/>
                <w:kern w:val="24"/>
                <w:sz w:val="32"/>
                <w:szCs w:val="32"/>
                <w:cs/>
              </w:rPr>
              <w:t xml:space="preserve">. </w:t>
            </w:r>
            <w:r w:rsidRPr="002642A9">
              <w:rPr>
                <w:rFonts w:ascii="TH SarabunIT๙" w:eastAsia="Tahoma" w:hAnsi="TH SarabunIT๙" w:cs="TH SarabunIT๙"/>
                <w:kern w:val="24"/>
                <w:sz w:val="32"/>
                <w:szCs w:val="32"/>
                <w:cs/>
              </w:rPr>
              <w:t>ระดับความสำเร็จในการจัด</w:t>
            </w:r>
            <w:r w:rsidRPr="002642A9">
              <w:rPr>
                <w:rFonts w:ascii="TH SarabunIT๙" w:eastAsia="Tahoma" w:hAnsi="TH SarabunIT๙" w:cs="TH SarabunIT๙" w:hint="cs"/>
                <w:kern w:val="24"/>
                <w:sz w:val="32"/>
                <w:szCs w:val="32"/>
                <w:cs/>
              </w:rPr>
              <w:t>ทำ</w:t>
            </w:r>
            <w:r w:rsidRPr="002642A9">
              <w:rPr>
                <w:rFonts w:ascii="TH SarabunIT๙" w:eastAsia="Tahoma" w:hAnsi="TH SarabunIT๙" w:cs="TH SarabunIT๙"/>
                <w:kern w:val="24"/>
                <w:sz w:val="32"/>
                <w:szCs w:val="32"/>
                <w:cs/>
              </w:rPr>
              <w:t>ทะเบียนคุมทรัพย์สินของกรมฝนหลวงและการบินเกษตร และสำนัก/กอง/กลุ่ม</w:t>
            </w:r>
          </w:p>
        </w:tc>
        <w:tc>
          <w:tcPr>
            <w:tcW w:w="850" w:type="dxa"/>
            <w:tcBorders>
              <w:bottom w:val="single" w:sz="4" w:space="0" w:color="auto"/>
            </w:tcBorders>
          </w:tcPr>
          <w:p w14:paraId="55762D51" w14:textId="77777777" w:rsidR="001A0AEA" w:rsidRPr="002642A9" w:rsidRDefault="001A0AEA" w:rsidP="00A903D6">
            <w:pPr>
              <w:pStyle w:val="NormalWeb"/>
              <w:spacing w:before="0" w:beforeAutospacing="0" w:after="0" w:afterAutospacing="0"/>
              <w:jc w:val="center"/>
              <w:rPr>
                <w:rFonts w:ascii="TH SarabunIT๙" w:hAnsi="TH SarabunIT๙" w:cs="TH SarabunIT๙"/>
                <w:sz w:val="32"/>
                <w:szCs w:val="32"/>
                <w:cs/>
              </w:rPr>
            </w:pPr>
            <w:r w:rsidRPr="002642A9">
              <w:rPr>
                <w:rFonts w:ascii="TH SarabunIT๙" w:hAnsi="TH SarabunIT๙" w:cs="TH SarabunIT๙" w:hint="cs"/>
                <w:sz w:val="32"/>
                <w:szCs w:val="32"/>
                <w:cs/>
              </w:rPr>
              <w:t>3</w:t>
            </w:r>
          </w:p>
        </w:tc>
        <w:tc>
          <w:tcPr>
            <w:tcW w:w="851" w:type="dxa"/>
            <w:tcBorders>
              <w:bottom w:val="single" w:sz="4" w:space="0" w:color="auto"/>
            </w:tcBorders>
          </w:tcPr>
          <w:p w14:paraId="31B55A50" w14:textId="77777777" w:rsidR="001A0AEA" w:rsidRPr="002642A9" w:rsidRDefault="001A0AEA" w:rsidP="00A903D6">
            <w:pPr>
              <w:pStyle w:val="NormalWeb"/>
              <w:spacing w:before="0" w:beforeAutospacing="0" w:after="0" w:afterAutospacing="0"/>
              <w:jc w:val="center"/>
              <w:textAlignment w:val="bottom"/>
              <w:rPr>
                <w:rFonts w:ascii="TH SarabunIT๙" w:hAnsi="TH SarabunIT๙" w:cs="TH SarabunIT๙"/>
                <w:sz w:val="32"/>
                <w:szCs w:val="32"/>
              </w:rPr>
            </w:pPr>
            <w:r w:rsidRPr="002642A9">
              <w:rPr>
                <w:rFonts w:ascii="TH SarabunIT๙" w:eastAsia="Tahoma" w:hAnsi="TH SarabunIT๙" w:cs="TH SarabunIT๙"/>
                <w:kern w:val="24"/>
                <w:sz w:val="32"/>
                <w:szCs w:val="32"/>
              </w:rPr>
              <w:t>1</w:t>
            </w:r>
          </w:p>
        </w:tc>
        <w:tc>
          <w:tcPr>
            <w:tcW w:w="850" w:type="dxa"/>
            <w:tcBorders>
              <w:bottom w:val="single" w:sz="4" w:space="0" w:color="auto"/>
            </w:tcBorders>
          </w:tcPr>
          <w:p w14:paraId="15567965" w14:textId="77777777" w:rsidR="001A0AEA" w:rsidRPr="002642A9" w:rsidRDefault="001A0AEA" w:rsidP="00A903D6">
            <w:pPr>
              <w:pStyle w:val="NormalWeb"/>
              <w:spacing w:before="0" w:beforeAutospacing="0" w:after="0" w:afterAutospacing="0"/>
              <w:ind w:left="-216" w:right="-141"/>
              <w:jc w:val="center"/>
              <w:textAlignment w:val="bottom"/>
              <w:rPr>
                <w:rFonts w:ascii="TH SarabunIT๙" w:hAnsi="TH SarabunIT๙" w:cs="TH SarabunIT๙"/>
                <w:spacing w:val="-16"/>
                <w:sz w:val="32"/>
                <w:szCs w:val="32"/>
              </w:rPr>
            </w:pPr>
            <w:r w:rsidRPr="002642A9">
              <w:rPr>
                <w:rFonts w:ascii="TH SarabunIT๙" w:hAnsi="TH SarabunIT๙" w:cs="TH SarabunIT๙"/>
                <w:sz w:val="32"/>
                <w:szCs w:val="32"/>
              </w:rPr>
              <w:t>2</w:t>
            </w:r>
          </w:p>
        </w:tc>
        <w:tc>
          <w:tcPr>
            <w:tcW w:w="851" w:type="dxa"/>
            <w:tcBorders>
              <w:bottom w:val="single" w:sz="4" w:space="0" w:color="auto"/>
            </w:tcBorders>
          </w:tcPr>
          <w:p w14:paraId="317BD25D" w14:textId="77777777" w:rsidR="001A0AEA" w:rsidRPr="002642A9" w:rsidRDefault="001A0AEA" w:rsidP="00A903D6">
            <w:pPr>
              <w:pStyle w:val="NormalWeb"/>
              <w:spacing w:before="0" w:beforeAutospacing="0" w:after="0" w:afterAutospacing="0"/>
              <w:jc w:val="center"/>
              <w:textAlignment w:val="bottom"/>
              <w:rPr>
                <w:rFonts w:ascii="TH SarabunIT๙" w:hAnsi="TH SarabunIT๙" w:cs="TH SarabunIT๙"/>
                <w:sz w:val="32"/>
                <w:szCs w:val="32"/>
              </w:rPr>
            </w:pPr>
            <w:r w:rsidRPr="002642A9">
              <w:rPr>
                <w:rFonts w:ascii="TH SarabunIT๙" w:eastAsia="Tahoma" w:hAnsi="TH SarabunIT๙" w:cs="TH SarabunIT๙"/>
                <w:kern w:val="24"/>
                <w:sz w:val="32"/>
                <w:szCs w:val="32"/>
              </w:rPr>
              <w:t>3</w:t>
            </w:r>
          </w:p>
        </w:tc>
        <w:tc>
          <w:tcPr>
            <w:tcW w:w="850" w:type="dxa"/>
            <w:tcBorders>
              <w:bottom w:val="single" w:sz="4" w:space="0" w:color="auto"/>
            </w:tcBorders>
          </w:tcPr>
          <w:p w14:paraId="7641F5E0" w14:textId="77777777" w:rsidR="001A0AEA" w:rsidRPr="002642A9" w:rsidRDefault="001A0AEA" w:rsidP="00A903D6">
            <w:pPr>
              <w:pStyle w:val="NormalWeb"/>
              <w:spacing w:before="0" w:beforeAutospacing="0" w:after="0" w:afterAutospacing="0"/>
              <w:ind w:left="-223" w:right="-134"/>
              <w:jc w:val="center"/>
              <w:textAlignment w:val="bottom"/>
              <w:rPr>
                <w:rFonts w:ascii="TH SarabunIT๙" w:hAnsi="TH SarabunIT๙" w:cs="TH SarabunIT๙"/>
                <w:spacing w:val="-16"/>
                <w:sz w:val="32"/>
                <w:szCs w:val="32"/>
              </w:rPr>
            </w:pPr>
            <w:r w:rsidRPr="002642A9">
              <w:rPr>
                <w:rFonts w:ascii="TH SarabunIT๙" w:eastAsia="Tahoma" w:hAnsi="TH SarabunIT๙" w:cs="TH SarabunIT๙"/>
                <w:kern w:val="24"/>
                <w:sz w:val="32"/>
                <w:szCs w:val="32"/>
              </w:rPr>
              <w:t>4</w:t>
            </w:r>
          </w:p>
        </w:tc>
        <w:tc>
          <w:tcPr>
            <w:tcW w:w="851" w:type="dxa"/>
            <w:tcBorders>
              <w:bottom w:val="single" w:sz="4" w:space="0" w:color="auto"/>
            </w:tcBorders>
          </w:tcPr>
          <w:p w14:paraId="5B828623" w14:textId="77777777" w:rsidR="001A0AEA" w:rsidRPr="002642A9" w:rsidRDefault="001A0AEA" w:rsidP="00A903D6">
            <w:pPr>
              <w:pStyle w:val="NormalWeb"/>
              <w:spacing w:before="0" w:beforeAutospacing="0" w:after="0" w:afterAutospacing="0"/>
              <w:jc w:val="center"/>
              <w:textAlignment w:val="bottom"/>
              <w:rPr>
                <w:rFonts w:ascii="TH SarabunIT๙" w:hAnsi="TH SarabunIT๙" w:cs="TH SarabunIT๙"/>
                <w:sz w:val="32"/>
                <w:szCs w:val="32"/>
              </w:rPr>
            </w:pPr>
            <w:r w:rsidRPr="002642A9">
              <w:rPr>
                <w:rFonts w:ascii="TH SarabunIT๙" w:eastAsia="Tahoma" w:hAnsi="TH SarabunIT๙" w:cs="TH SarabunIT๙"/>
                <w:kern w:val="24"/>
                <w:sz w:val="32"/>
                <w:szCs w:val="32"/>
              </w:rPr>
              <w:t>5</w:t>
            </w:r>
          </w:p>
        </w:tc>
      </w:tr>
      <w:tr w:rsidR="001A0AEA" w:rsidRPr="002642A9" w14:paraId="6B1A15F8" w14:textId="77777777" w:rsidTr="00A903D6">
        <w:tc>
          <w:tcPr>
            <w:tcW w:w="4928" w:type="dxa"/>
            <w:tcBorders>
              <w:top w:val="single" w:sz="4" w:space="0" w:color="auto"/>
              <w:left w:val="nil"/>
              <w:bottom w:val="nil"/>
              <w:right w:val="nil"/>
            </w:tcBorders>
            <w:shd w:val="clear" w:color="auto" w:fill="auto"/>
          </w:tcPr>
          <w:p w14:paraId="54571D19" w14:textId="77777777" w:rsidR="001A0AEA" w:rsidRDefault="001A0AEA" w:rsidP="00A903D6">
            <w:pPr>
              <w:pStyle w:val="NormalWeb"/>
              <w:spacing w:before="0" w:beforeAutospacing="0" w:after="0" w:afterAutospacing="0"/>
              <w:ind w:left="426" w:hanging="426"/>
              <w:rPr>
                <w:rFonts w:ascii="TH SarabunIT๙" w:eastAsia="Tahoma" w:hAnsi="TH SarabunIT๙" w:cs="TH SarabunIT๙"/>
                <w:kern w:val="24"/>
                <w:sz w:val="32"/>
                <w:szCs w:val="32"/>
                <w:cs/>
              </w:rPr>
            </w:pPr>
            <w:r>
              <w:rPr>
                <w:rFonts w:ascii="TH SarabunIT๙" w:eastAsia="Tahoma" w:hAnsi="TH SarabunIT๙" w:cs="TH SarabunIT๙"/>
                <w:kern w:val="24"/>
                <w:sz w:val="32"/>
                <w:szCs w:val="32"/>
                <w:cs/>
              </w:rPr>
              <w:br/>
            </w:r>
          </w:p>
        </w:tc>
        <w:tc>
          <w:tcPr>
            <w:tcW w:w="850" w:type="dxa"/>
            <w:tcBorders>
              <w:top w:val="single" w:sz="4" w:space="0" w:color="auto"/>
              <w:left w:val="nil"/>
              <w:bottom w:val="nil"/>
              <w:right w:val="nil"/>
            </w:tcBorders>
          </w:tcPr>
          <w:p w14:paraId="2D0420B9" w14:textId="77777777" w:rsidR="001A0AEA" w:rsidRPr="002642A9" w:rsidRDefault="001A0AEA" w:rsidP="00A903D6">
            <w:pPr>
              <w:pStyle w:val="NormalWeb"/>
              <w:spacing w:before="0" w:beforeAutospacing="0" w:after="0" w:afterAutospacing="0"/>
              <w:jc w:val="center"/>
              <w:rPr>
                <w:rFonts w:ascii="TH SarabunIT๙" w:hAnsi="TH SarabunIT๙" w:cs="TH SarabunIT๙"/>
                <w:sz w:val="32"/>
                <w:szCs w:val="32"/>
                <w:cs/>
              </w:rPr>
            </w:pPr>
          </w:p>
        </w:tc>
        <w:tc>
          <w:tcPr>
            <w:tcW w:w="851" w:type="dxa"/>
            <w:tcBorders>
              <w:top w:val="single" w:sz="4" w:space="0" w:color="auto"/>
              <w:left w:val="nil"/>
              <w:bottom w:val="nil"/>
              <w:right w:val="nil"/>
            </w:tcBorders>
          </w:tcPr>
          <w:p w14:paraId="12682E7B" w14:textId="77777777" w:rsidR="001A0AEA" w:rsidRPr="002642A9" w:rsidRDefault="001A0AEA" w:rsidP="00A903D6">
            <w:pPr>
              <w:pStyle w:val="NormalWeb"/>
              <w:spacing w:before="0" w:beforeAutospacing="0" w:after="0" w:afterAutospacing="0"/>
              <w:jc w:val="center"/>
              <w:textAlignment w:val="bottom"/>
              <w:rPr>
                <w:rFonts w:ascii="TH SarabunIT๙" w:eastAsia="Tahoma" w:hAnsi="TH SarabunIT๙" w:cs="TH SarabunIT๙"/>
                <w:kern w:val="24"/>
                <w:sz w:val="32"/>
                <w:szCs w:val="32"/>
              </w:rPr>
            </w:pPr>
          </w:p>
        </w:tc>
        <w:tc>
          <w:tcPr>
            <w:tcW w:w="850" w:type="dxa"/>
            <w:tcBorders>
              <w:top w:val="single" w:sz="4" w:space="0" w:color="auto"/>
              <w:left w:val="nil"/>
              <w:bottom w:val="nil"/>
              <w:right w:val="nil"/>
            </w:tcBorders>
          </w:tcPr>
          <w:p w14:paraId="41CBCCEC" w14:textId="77777777" w:rsidR="001A0AEA" w:rsidRPr="002642A9" w:rsidRDefault="001A0AEA" w:rsidP="00A903D6">
            <w:pPr>
              <w:pStyle w:val="NormalWeb"/>
              <w:spacing w:before="0" w:beforeAutospacing="0" w:after="0" w:afterAutospacing="0"/>
              <w:ind w:left="-216" w:right="-141"/>
              <w:jc w:val="center"/>
              <w:textAlignment w:val="bottom"/>
              <w:rPr>
                <w:rFonts w:ascii="TH SarabunIT๙" w:hAnsi="TH SarabunIT๙" w:cs="TH SarabunIT๙"/>
                <w:sz w:val="32"/>
                <w:szCs w:val="32"/>
              </w:rPr>
            </w:pPr>
          </w:p>
        </w:tc>
        <w:tc>
          <w:tcPr>
            <w:tcW w:w="851" w:type="dxa"/>
            <w:tcBorders>
              <w:top w:val="single" w:sz="4" w:space="0" w:color="auto"/>
              <w:left w:val="nil"/>
              <w:bottom w:val="nil"/>
              <w:right w:val="nil"/>
            </w:tcBorders>
          </w:tcPr>
          <w:p w14:paraId="428141F7" w14:textId="77777777" w:rsidR="001A0AEA" w:rsidRPr="002642A9" w:rsidRDefault="001A0AEA" w:rsidP="00A903D6">
            <w:pPr>
              <w:pStyle w:val="NormalWeb"/>
              <w:spacing w:before="0" w:beforeAutospacing="0" w:after="0" w:afterAutospacing="0"/>
              <w:jc w:val="center"/>
              <w:textAlignment w:val="bottom"/>
              <w:rPr>
                <w:rFonts w:ascii="TH SarabunIT๙" w:eastAsia="Tahoma" w:hAnsi="TH SarabunIT๙" w:cs="TH SarabunIT๙"/>
                <w:kern w:val="24"/>
                <w:sz w:val="32"/>
                <w:szCs w:val="32"/>
              </w:rPr>
            </w:pPr>
          </w:p>
        </w:tc>
        <w:tc>
          <w:tcPr>
            <w:tcW w:w="850" w:type="dxa"/>
            <w:tcBorders>
              <w:top w:val="single" w:sz="4" w:space="0" w:color="auto"/>
              <w:left w:val="nil"/>
              <w:bottom w:val="nil"/>
              <w:right w:val="nil"/>
            </w:tcBorders>
          </w:tcPr>
          <w:p w14:paraId="73CC7E77" w14:textId="77777777" w:rsidR="001A0AEA" w:rsidRPr="002642A9" w:rsidRDefault="001A0AEA" w:rsidP="00A903D6">
            <w:pPr>
              <w:pStyle w:val="NormalWeb"/>
              <w:spacing w:before="0" w:beforeAutospacing="0" w:after="0" w:afterAutospacing="0"/>
              <w:ind w:left="-223" w:right="-134"/>
              <w:jc w:val="center"/>
              <w:textAlignment w:val="bottom"/>
              <w:rPr>
                <w:rFonts w:ascii="TH SarabunIT๙" w:eastAsia="Tahoma" w:hAnsi="TH SarabunIT๙" w:cs="TH SarabunIT๙"/>
                <w:kern w:val="24"/>
                <w:sz w:val="32"/>
                <w:szCs w:val="32"/>
              </w:rPr>
            </w:pPr>
          </w:p>
        </w:tc>
        <w:tc>
          <w:tcPr>
            <w:tcW w:w="851" w:type="dxa"/>
            <w:tcBorders>
              <w:top w:val="single" w:sz="4" w:space="0" w:color="auto"/>
              <w:left w:val="nil"/>
              <w:bottom w:val="nil"/>
              <w:right w:val="nil"/>
            </w:tcBorders>
          </w:tcPr>
          <w:p w14:paraId="071C7DFD" w14:textId="77777777" w:rsidR="001A0AEA" w:rsidRPr="002642A9" w:rsidRDefault="001A0AEA" w:rsidP="00A903D6">
            <w:pPr>
              <w:pStyle w:val="NormalWeb"/>
              <w:spacing w:before="0" w:beforeAutospacing="0" w:after="0" w:afterAutospacing="0"/>
              <w:jc w:val="center"/>
              <w:textAlignment w:val="bottom"/>
              <w:rPr>
                <w:rFonts w:ascii="TH SarabunIT๙" w:eastAsia="Tahoma" w:hAnsi="TH SarabunIT๙" w:cs="TH SarabunIT๙"/>
                <w:kern w:val="24"/>
                <w:sz w:val="32"/>
                <w:szCs w:val="32"/>
              </w:rPr>
            </w:pPr>
          </w:p>
        </w:tc>
      </w:tr>
      <w:tr w:rsidR="001A0AEA" w:rsidRPr="002642A9" w14:paraId="75234F57" w14:textId="77777777" w:rsidTr="00A903D6">
        <w:tc>
          <w:tcPr>
            <w:tcW w:w="4928" w:type="dxa"/>
            <w:vMerge w:val="restart"/>
            <w:tcBorders>
              <w:top w:val="single" w:sz="4" w:space="0" w:color="auto"/>
            </w:tcBorders>
            <w:shd w:val="clear" w:color="auto" w:fill="4BACC6"/>
            <w:vAlign w:val="center"/>
          </w:tcPr>
          <w:p w14:paraId="62C9BABC" w14:textId="77777777" w:rsidR="001A0AEA" w:rsidRPr="002642A9" w:rsidRDefault="001A0AEA" w:rsidP="00A903D6">
            <w:pPr>
              <w:pStyle w:val="NormalWeb"/>
              <w:spacing w:before="0" w:beforeAutospacing="0" w:after="0" w:afterAutospacing="0"/>
              <w:ind w:left="426" w:hanging="426"/>
              <w:jc w:val="center"/>
              <w:rPr>
                <w:rFonts w:ascii="TH SarabunIT๙" w:eastAsia="Tahoma" w:hAnsi="TH SarabunIT๙" w:cs="TH SarabunIT๙"/>
                <w:kern w:val="24"/>
                <w:sz w:val="32"/>
                <w:szCs w:val="32"/>
                <w:cs/>
              </w:rPr>
            </w:pPr>
            <w:r w:rsidRPr="002642A9">
              <w:rPr>
                <w:rFonts w:ascii="TH SarabunIT๙" w:hAnsi="TH SarabunIT๙" w:cs="TH SarabunIT๙"/>
                <w:b/>
                <w:bCs/>
                <w:noProof/>
                <w:sz w:val="32"/>
                <w:szCs w:val="32"/>
                <w:cs/>
              </w:rPr>
              <w:lastRenderedPageBreak/>
              <w:t>ตัวชี้วัดผลการปฏิบัติราชการ</w:t>
            </w:r>
          </w:p>
        </w:tc>
        <w:tc>
          <w:tcPr>
            <w:tcW w:w="850" w:type="dxa"/>
            <w:vMerge w:val="restart"/>
            <w:tcBorders>
              <w:top w:val="single" w:sz="4" w:space="0" w:color="auto"/>
            </w:tcBorders>
            <w:shd w:val="clear" w:color="auto" w:fill="4BACC6"/>
            <w:vAlign w:val="center"/>
          </w:tcPr>
          <w:p w14:paraId="700DB102" w14:textId="77777777" w:rsidR="001A0AEA" w:rsidRPr="002642A9" w:rsidRDefault="001A0AEA" w:rsidP="00A903D6">
            <w:pPr>
              <w:spacing w:line="228" w:lineRule="auto"/>
              <w:ind w:left="-108" w:right="-108"/>
              <w:jc w:val="center"/>
              <w:rPr>
                <w:rFonts w:ascii="TH SarabunIT๙" w:hAnsi="TH SarabunIT๙" w:cs="TH SarabunIT๙"/>
                <w:b/>
                <w:bCs/>
                <w:sz w:val="32"/>
                <w:szCs w:val="32"/>
              </w:rPr>
            </w:pPr>
            <w:r w:rsidRPr="002642A9">
              <w:rPr>
                <w:rFonts w:ascii="TH SarabunIT๙" w:hAnsi="TH SarabunIT๙" w:cs="TH SarabunIT๙"/>
                <w:b/>
                <w:bCs/>
                <w:sz w:val="32"/>
                <w:szCs w:val="32"/>
                <w:cs/>
              </w:rPr>
              <w:t>น้ำหนัก</w:t>
            </w:r>
          </w:p>
          <w:p w14:paraId="584C9D73" w14:textId="77777777" w:rsidR="001A0AEA" w:rsidRPr="002642A9" w:rsidRDefault="001A0AEA" w:rsidP="00A903D6">
            <w:pPr>
              <w:pStyle w:val="NormalWeb"/>
              <w:spacing w:before="0" w:beforeAutospacing="0" w:after="0" w:afterAutospacing="0"/>
              <w:jc w:val="center"/>
              <w:rPr>
                <w:rFonts w:ascii="TH SarabunIT๙" w:hAnsi="TH SarabunIT๙" w:cs="TH SarabunIT๙"/>
                <w:sz w:val="32"/>
                <w:szCs w:val="32"/>
                <w:cs/>
              </w:rPr>
            </w:pPr>
            <w:r w:rsidRPr="002642A9">
              <w:rPr>
                <w:rFonts w:ascii="TH SarabunIT๙" w:hAnsi="TH SarabunIT๙" w:cs="TH SarabunIT๙"/>
                <w:b/>
                <w:bCs/>
                <w:sz w:val="32"/>
                <w:szCs w:val="32"/>
                <w:cs/>
              </w:rPr>
              <w:t>(%</w:t>
            </w:r>
            <w:r w:rsidRPr="002642A9">
              <w:rPr>
                <w:rFonts w:ascii="TH SarabunIT๙" w:hAnsi="TH SarabunIT๙" w:cs="TH SarabunIT๙"/>
                <w:b/>
                <w:bCs/>
                <w:sz w:val="32"/>
                <w:szCs w:val="32"/>
              </w:rPr>
              <w:t>)</w:t>
            </w:r>
          </w:p>
        </w:tc>
        <w:tc>
          <w:tcPr>
            <w:tcW w:w="4253" w:type="dxa"/>
            <w:gridSpan w:val="5"/>
            <w:tcBorders>
              <w:top w:val="single" w:sz="4" w:space="0" w:color="auto"/>
            </w:tcBorders>
            <w:shd w:val="clear" w:color="auto" w:fill="4BACC6"/>
            <w:vAlign w:val="center"/>
          </w:tcPr>
          <w:p w14:paraId="0E412B35" w14:textId="77777777" w:rsidR="001A0AEA" w:rsidRPr="002642A9" w:rsidRDefault="001A0AEA" w:rsidP="00A903D6">
            <w:pPr>
              <w:pStyle w:val="NormalWeb"/>
              <w:spacing w:before="0" w:beforeAutospacing="0" w:after="0" w:afterAutospacing="0"/>
              <w:jc w:val="center"/>
              <w:textAlignment w:val="bottom"/>
              <w:rPr>
                <w:rFonts w:ascii="TH SarabunIT๙" w:hAnsi="TH SarabunIT๙" w:cs="TH SarabunIT๙"/>
                <w:sz w:val="32"/>
                <w:szCs w:val="32"/>
              </w:rPr>
            </w:pPr>
            <w:r w:rsidRPr="002642A9">
              <w:rPr>
                <w:rFonts w:ascii="TH SarabunIT๙" w:hAnsi="TH SarabunIT๙" w:cs="TH SarabunIT๙"/>
                <w:b/>
                <w:bCs/>
                <w:sz w:val="32"/>
                <w:szCs w:val="32"/>
                <w:cs/>
              </w:rPr>
              <w:t>เกณฑ์การให้คะแนน</w:t>
            </w:r>
          </w:p>
        </w:tc>
      </w:tr>
      <w:tr w:rsidR="001A0AEA" w:rsidRPr="002642A9" w14:paraId="46B507D9" w14:textId="77777777" w:rsidTr="00A903D6">
        <w:tc>
          <w:tcPr>
            <w:tcW w:w="4928" w:type="dxa"/>
            <w:vMerge/>
            <w:shd w:val="clear" w:color="auto" w:fill="4BACC6"/>
            <w:vAlign w:val="center"/>
          </w:tcPr>
          <w:p w14:paraId="66A7BA8F" w14:textId="77777777" w:rsidR="001A0AEA" w:rsidRPr="002642A9" w:rsidRDefault="001A0AEA" w:rsidP="00A903D6">
            <w:pPr>
              <w:pStyle w:val="NormalWeb"/>
              <w:spacing w:before="0" w:beforeAutospacing="0" w:after="0" w:afterAutospacing="0"/>
              <w:ind w:left="426" w:hanging="426"/>
              <w:jc w:val="center"/>
              <w:rPr>
                <w:rFonts w:ascii="TH SarabunIT๙" w:eastAsia="Tahoma" w:hAnsi="TH SarabunIT๙" w:cs="TH SarabunIT๙"/>
                <w:kern w:val="24"/>
                <w:sz w:val="32"/>
                <w:szCs w:val="32"/>
                <w:cs/>
              </w:rPr>
            </w:pPr>
          </w:p>
        </w:tc>
        <w:tc>
          <w:tcPr>
            <w:tcW w:w="850" w:type="dxa"/>
            <w:vMerge/>
            <w:shd w:val="clear" w:color="auto" w:fill="4BACC6"/>
            <w:vAlign w:val="center"/>
          </w:tcPr>
          <w:p w14:paraId="4BACE6D3" w14:textId="77777777" w:rsidR="001A0AEA" w:rsidRPr="002642A9" w:rsidRDefault="001A0AEA" w:rsidP="00A903D6">
            <w:pPr>
              <w:pStyle w:val="NormalWeb"/>
              <w:spacing w:before="0" w:beforeAutospacing="0" w:after="0" w:afterAutospacing="0"/>
              <w:jc w:val="center"/>
              <w:rPr>
                <w:rFonts w:ascii="TH SarabunIT๙" w:hAnsi="TH SarabunIT๙" w:cs="TH SarabunIT๙"/>
                <w:sz w:val="32"/>
                <w:szCs w:val="32"/>
                <w:cs/>
              </w:rPr>
            </w:pPr>
          </w:p>
        </w:tc>
        <w:tc>
          <w:tcPr>
            <w:tcW w:w="851" w:type="dxa"/>
            <w:shd w:val="clear" w:color="auto" w:fill="B6DDE8"/>
            <w:vAlign w:val="center"/>
          </w:tcPr>
          <w:p w14:paraId="4320158D" w14:textId="77777777" w:rsidR="001A0AEA" w:rsidRPr="002642A9" w:rsidRDefault="001A0AEA" w:rsidP="00A903D6">
            <w:pPr>
              <w:pStyle w:val="NormalWeb"/>
              <w:spacing w:before="0" w:beforeAutospacing="0" w:after="0" w:afterAutospacing="0"/>
              <w:jc w:val="center"/>
              <w:textAlignment w:val="bottom"/>
              <w:rPr>
                <w:rFonts w:ascii="TH SarabunIT๙" w:hAnsi="TH SarabunIT๙" w:cs="TH SarabunIT๙"/>
                <w:sz w:val="32"/>
                <w:szCs w:val="32"/>
              </w:rPr>
            </w:pPr>
            <w:r w:rsidRPr="002642A9">
              <w:rPr>
                <w:rFonts w:ascii="TH SarabunIT๙" w:hAnsi="TH SarabunIT๙" w:cs="TH SarabunIT๙"/>
                <w:b/>
                <w:bCs/>
                <w:sz w:val="32"/>
                <w:szCs w:val="32"/>
                <w:cs/>
              </w:rPr>
              <w:t>1</w:t>
            </w:r>
          </w:p>
        </w:tc>
        <w:tc>
          <w:tcPr>
            <w:tcW w:w="850" w:type="dxa"/>
            <w:shd w:val="clear" w:color="auto" w:fill="B6DDE8"/>
            <w:vAlign w:val="center"/>
          </w:tcPr>
          <w:p w14:paraId="40E7A773" w14:textId="77777777" w:rsidR="001A0AEA" w:rsidRPr="002642A9" w:rsidRDefault="001A0AEA" w:rsidP="00A903D6">
            <w:pPr>
              <w:pStyle w:val="NormalWeb"/>
              <w:spacing w:before="0" w:beforeAutospacing="0" w:after="0" w:afterAutospacing="0"/>
              <w:ind w:left="-216" w:right="-141"/>
              <w:jc w:val="center"/>
              <w:textAlignment w:val="bottom"/>
              <w:rPr>
                <w:rFonts w:ascii="TH SarabunIT๙" w:hAnsi="TH SarabunIT๙" w:cs="TH SarabunIT๙"/>
                <w:spacing w:val="-16"/>
                <w:sz w:val="32"/>
                <w:szCs w:val="32"/>
              </w:rPr>
            </w:pPr>
            <w:r w:rsidRPr="002642A9">
              <w:rPr>
                <w:rFonts w:ascii="TH SarabunIT๙" w:hAnsi="TH SarabunIT๙" w:cs="TH SarabunIT๙"/>
                <w:b/>
                <w:bCs/>
                <w:sz w:val="32"/>
                <w:szCs w:val="32"/>
                <w:cs/>
              </w:rPr>
              <w:t>2</w:t>
            </w:r>
          </w:p>
        </w:tc>
        <w:tc>
          <w:tcPr>
            <w:tcW w:w="851" w:type="dxa"/>
            <w:shd w:val="clear" w:color="auto" w:fill="B6DDE8"/>
            <w:vAlign w:val="center"/>
          </w:tcPr>
          <w:p w14:paraId="120FCFD4" w14:textId="77777777" w:rsidR="001A0AEA" w:rsidRPr="002642A9" w:rsidRDefault="001A0AEA" w:rsidP="00A903D6">
            <w:pPr>
              <w:pStyle w:val="NormalWeb"/>
              <w:spacing w:before="0" w:beforeAutospacing="0" w:after="0" w:afterAutospacing="0"/>
              <w:jc w:val="center"/>
              <w:textAlignment w:val="bottom"/>
              <w:rPr>
                <w:rFonts w:ascii="TH SarabunIT๙" w:hAnsi="TH SarabunIT๙" w:cs="TH SarabunIT๙"/>
                <w:sz w:val="32"/>
                <w:szCs w:val="32"/>
              </w:rPr>
            </w:pPr>
            <w:r w:rsidRPr="002642A9">
              <w:rPr>
                <w:rFonts w:ascii="TH SarabunIT๙" w:hAnsi="TH SarabunIT๙" w:cs="TH SarabunIT๙"/>
                <w:b/>
                <w:bCs/>
                <w:sz w:val="32"/>
                <w:szCs w:val="32"/>
                <w:cs/>
              </w:rPr>
              <w:t>3</w:t>
            </w:r>
          </w:p>
        </w:tc>
        <w:tc>
          <w:tcPr>
            <w:tcW w:w="850" w:type="dxa"/>
            <w:shd w:val="clear" w:color="auto" w:fill="B6DDE8"/>
            <w:vAlign w:val="center"/>
          </w:tcPr>
          <w:p w14:paraId="03A4C4D2" w14:textId="77777777" w:rsidR="001A0AEA" w:rsidRPr="002642A9" w:rsidRDefault="001A0AEA" w:rsidP="00A903D6">
            <w:pPr>
              <w:pStyle w:val="NormalWeb"/>
              <w:spacing w:before="0" w:beforeAutospacing="0" w:after="0" w:afterAutospacing="0"/>
              <w:ind w:left="-223" w:right="-134"/>
              <w:jc w:val="center"/>
              <w:textAlignment w:val="bottom"/>
              <w:rPr>
                <w:rFonts w:ascii="TH SarabunIT๙" w:hAnsi="TH SarabunIT๙" w:cs="TH SarabunIT๙"/>
                <w:spacing w:val="-16"/>
                <w:sz w:val="32"/>
                <w:szCs w:val="32"/>
              </w:rPr>
            </w:pPr>
            <w:r w:rsidRPr="002642A9">
              <w:rPr>
                <w:rFonts w:ascii="TH SarabunIT๙" w:hAnsi="TH SarabunIT๙" w:cs="TH SarabunIT๙"/>
                <w:b/>
                <w:bCs/>
                <w:sz w:val="32"/>
                <w:szCs w:val="32"/>
                <w:cs/>
              </w:rPr>
              <w:t>4</w:t>
            </w:r>
          </w:p>
        </w:tc>
        <w:tc>
          <w:tcPr>
            <w:tcW w:w="851" w:type="dxa"/>
            <w:shd w:val="clear" w:color="auto" w:fill="B6DDE8"/>
            <w:vAlign w:val="center"/>
          </w:tcPr>
          <w:p w14:paraId="631F66BB" w14:textId="77777777" w:rsidR="001A0AEA" w:rsidRPr="002642A9" w:rsidRDefault="001A0AEA" w:rsidP="00A903D6">
            <w:pPr>
              <w:pStyle w:val="NormalWeb"/>
              <w:spacing w:before="0" w:beforeAutospacing="0" w:after="0" w:afterAutospacing="0"/>
              <w:jc w:val="center"/>
              <w:textAlignment w:val="bottom"/>
              <w:rPr>
                <w:rFonts w:ascii="TH SarabunIT๙" w:hAnsi="TH SarabunIT๙" w:cs="TH SarabunIT๙"/>
                <w:sz w:val="32"/>
                <w:szCs w:val="32"/>
              </w:rPr>
            </w:pPr>
            <w:r w:rsidRPr="002642A9">
              <w:rPr>
                <w:rFonts w:ascii="TH SarabunIT๙" w:hAnsi="TH SarabunIT๙" w:cs="TH SarabunIT๙"/>
                <w:b/>
                <w:bCs/>
                <w:sz w:val="32"/>
                <w:szCs w:val="32"/>
              </w:rPr>
              <w:t>5</w:t>
            </w:r>
          </w:p>
        </w:tc>
      </w:tr>
      <w:tr w:rsidR="001A0AEA" w:rsidRPr="002642A9" w14:paraId="19E05D4A" w14:textId="77777777" w:rsidTr="00A903D6">
        <w:tc>
          <w:tcPr>
            <w:tcW w:w="10031" w:type="dxa"/>
            <w:gridSpan w:val="7"/>
            <w:shd w:val="clear" w:color="auto" w:fill="FFC000"/>
          </w:tcPr>
          <w:p w14:paraId="29FAE999" w14:textId="77777777" w:rsidR="001A0AEA" w:rsidRPr="002642A9" w:rsidRDefault="001A0AEA" w:rsidP="00A903D6">
            <w:pPr>
              <w:rPr>
                <w:rFonts w:ascii="TH SarabunIT๙" w:hAnsi="TH SarabunIT๙" w:cs="TH SarabunIT๙"/>
                <w:b/>
                <w:bCs/>
                <w:sz w:val="32"/>
                <w:szCs w:val="32"/>
              </w:rPr>
            </w:pPr>
            <w:r w:rsidRPr="002642A9">
              <w:rPr>
                <w:rFonts w:ascii="TH SarabunIT๙" w:hAnsi="TH SarabunIT๙" w:cs="TH SarabunIT๙"/>
                <w:b/>
                <w:bCs/>
                <w:sz w:val="32"/>
                <w:szCs w:val="32"/>
                <w:cs/>
              </w:rPr>
              <w:t>ตัวชี้วัดการใช้จ่ายงบประมาณ</w:t>
            </w:r>
          </w:p>
        </w:tc>
      </w:tr>
      <w:tr w:rsidR="001A0AEA" w:rsidRPr="002642A9" w14:paraId="1F351164" w14:textId="77777777" w:rsidTr="00A903D6">
        <w:tc>
          <w:tcPr>
            <w:tcW w:w="4928" w:type="dxa"/>
          </w:tcPr>
          <w:p w14:paraId="4F679708" w14:textId="22F41DD4" w:rsidR="001A0AEA" w:rsidRPr="002642A9" w:rsidRDefault="001A0AEA" w:rsidP="00A903D6">
            <w:pPr>
              <w:pStyle w:val="NormalWeb"/>
              <w:spacing w:before="0" w:beforeAutospacing="0" w:after="0" w:afterAutospacing="0"/>
              <w:rPr>
                <w:rFonts w:ascii="TH SarabunIT๙" w:hAnsi="TH SarabunIT๙" w:cs="TH SarabunIT๙"/>
                <w:sz w:val="32"/>
                <w:szCs w:val="32"/>
              </w:rPr>
            </w:pPr>
            <w:r w:rsidRPr="002642A9">
              <w:rPr>
                <w:rFonts w:ascii="TH SarabunIT๙" w:eastAsia="Tahoma" w:hAnsi="TH SarabunIT๙" w:cs="TH SarabunIT๙" w:hint="cs"/>
                <w:kern w:val="24"/>
                <w:sz w:val="32"/>
                <w:szCs w:val="32"/>
                <w:cs/>
              </w:rPr>
              <w:t>1</w:t>
            </w:r>
            <w:r w:rsidR="00F42F74">
              <w:rPr>
                <w:rFonts w:ascii="TH SarabunIT๙" w:eastAsia="Tahoma" w:hAnsi="TH SarabunIT๙" w:cs="TH SarabunIT๙" w:hint="cs"/>
                <w:kern w:val="24"/>
                <w:sz w:val="32"/>
                <w:szCs w:val="32"/>
                <w:cs/>
              </w:rPr>
              <w:t>4</w:t>
            </w:r>
            <w:r w:rsidRPr="002642A9">
              <w:rPr>
                <w:rFonts w:ascii="TH SarabunIT๙" w:eastAsia="Tahoma" w:hAnsi="TH SarabunIT๙" w:cs="TH SarabunIT๙"/>
                <w:kern w:val="24"/>
                <w:sz w:val="32"/>
                <w:szCs w:val="32"/>
                <w:cs/>
              </w:rPr>
              <w:t>. ร้อยละการเบิกจ่ายงบประมาณรายจ่ายภาพรวม</w:t>
            </w:r>
          </w:p>
        </w:tc>
        <w:tc>
          <w:tcPr>
            <w:tcW w:w="850" w:type="dxa"/>
          </w:tcPr>
          <w:p w14:paraId="5419DBC1" w14:textId="77777777" w:rsidR="001A0AEA" w:rsidRPr="002642A9" w:rsidRDefault="001A0AEA" w:rsidP="00A903D6">
            <w:pPr>
              <w:pStyle w:val="NormalWeb"/>
              <w:spacing w:before="0" w:beforeAutospacing="0" w:after="0" w:afterAutospacing="0"/>
              <w:jc w:val="center"/>
              <w:rPr>
                <w:rFonts w:ascii="TH SarabunIT๙" w:hAnsi="TH SarabunIT๙" w:cs="TH SarabunIT๙"/>
                <w:sz w:val="32"/>
                <w:szCs w:val="32"/>
              </w:rPr>
            </w:pPr>
            <w:r w:rsidRPr="002642A9">
              <w:rPr>
                <w:rFonts w:ascii="TH SarabunIT๙" w:eastAsia="Tahoma" w:hAnsi="TH SarabunIT๙" w:cs="TH SarabunIT๙"/>
                <w:kern w:val="24"/>
                <w:sz w:val="32"/>
                <w:szCs w:val="32"/>
              </w:rPr>
              <w:t>5</w:t>
            </w:r>
          </w:p>
        </w:tc>
        <w:tc>
          <w:tcPr>
            <w:tcW w:w="851" w:type="dxa"/>
            <w:vAlign w:val="center"/>
          </w:tcPr>
          <w:p w14:paraId="7F1070BF" w14:textId="77777777" w:rsidR="001A0AEA" w:rsidRPr="002642A9" w:rsidRDefault="001A0AEA" w:rsidP="00A903D6">
            <w:pPr>
              <w:jc w:val="center"/>
              <w:rPr>
                <w:rFonts w:ascii="TH SarabunIT๙" w:hAnsi="TH SarabunIT๙" w:cs="TH SarabunIT๙"/>
                <w:sz w:val="32"/>
                <w:szCs w:val="32"/>
              </w:rPr>
            </w:pPr>
            <w:r w:rsidRPr="002642A9">
              <w:rPr>
                <w:rFonts w:ascii="TH SarabunIT๙" w:hAnsi="TH SarabunIT๙" w:cs="TH SarabunIT๙" w:hint="cs"/>
                <w:sz w:val="32"/>
                <w:szCs w:val="32"/>
                <w:cs/>
              </w:rPr>
              <w:t>65</w:t>
            </w:r>
          </w:p>
        </w:tc>
        <w:tc>
          <w:tcPr>
            <w:tcW w:w="850" w:type="dxa"/>
            <w:vAlign w:val="center"/>
          </w:tcPr>
          <w:p w14:paraId="34C25655" w14:textId="77777777" w:rsidR="001A0AEA" w:rsidRPr="002642A9" w:rsidRDefault="001A0AEA" w:rsidP="00A903D6">
            <w:pPr>
              <w:jc w:val="center"/>
              <w:rPr>
                <w:rFonts w:ascii="TH SarabunIT๙" w:hAnsi="TH SarabunIT๙" w:cs="TH SarabunIT๙"/>
                <w:sz w:val="32"/>
                <w:szCs w:val="32"/>
              </w:rPr>
            </w:pPr>
            <w:r w:rsidRPr="002642A9">
              <w:rPr>
                <w:rFonts w:ascii="TH SarabunIT๙" w:hAnsi="TH SarabunIT๙" w:cs="TH SarabunIT๙" w:hint="cs"/>
                <w:sz w:val="32"/>
                <w:szCs w:val="32"/>
                <w:cs/>
              </w:rPr>
              <w:t>70</w:t>
            </w:r>
          </w:p>
        </w:tc>
        <w:tc>
          <w:tcPr>
            <w:tcW w:w="851" w:type="dxa"/>
            <w:vAlign w:val="center"/>
          </w:tcPr>
          <w:p w14:paraId="1E76D9F7" w14:textId="77777777" w:rsidR="001A0AEA" w:rsidRPr="002642A9" w:rsidRDefault="001A0AEA" w:rsidP="00A903D6">
            <w:pPr>
              <w:jc w:val="center"/>
              <w:rPr>
                <w:rFonts w:ascii="TH SarabunIT๙" w:hAnsi="TH SarabunIT๙" w:cs="TH SarabunIT๙"/>
                <w:sz w:val="32"/>
                <w:szCs w:val="32"/>
                <w:cs/>
              </w:rPr>
            </w:pPr>
            <w:r w:rsidRPr="002642A9">
              <w:rPr>
                <w:rFonts w:ascii="TH SarabunIT๙" w:hAnsi="TH SarabunIT๙" w:cs="TH SarabunIT๙" w:hint="cs"/>
                <w:sz w:val="32"/>
                <w:szCs w:val="32"/>
                <w:cs/>
              </w:rPr>
              <w:t>75</w:t>
            </w:r>
          </w:p>
        </w:tc>
        <w:tc>
          <w:tcPr>
            <w:tcW w:w="850" w:type="dxa"/>
            <w:vAlign w:val="center"/>
          </w:tcPr>
          <w:p w14:paraId="50949F76" w14:textId="77777777" w:rsidR="001A0AEA" w:rsidRPr="002642A9" w:rsidRDefault="001A0AEA" w:rsidP="00A903D6">
            <w:pPr>
              <w:jc w:val="center"/>
              <w:rPr>
                <w:rFonts w:ascii="TH SarabunIT๙" w:hAnsi="TH SarabunIT๙" w:cs="TH SarabunIT๙"/>
                <w:sz w:val="32"/>
                <w:szCs w:val="32"/>
              </w:rPr>
            </w:pPr>
            <w:r w:rsidRPr="002642A9">
              <w:rPr>
                <w:rFonts w:ascii="TH SarabunIT๙" w:hAnsi="TH SarabunIT๙" w:cs="TH SarabunIT๙" w:hint="cs"/>
                <w:sz w:val="32"/>
                <w:szCs w:val="32"/>
                <w:cs/>
              </w:rPr>
              <w:t>80</w:t>
            </w:r>
          </w:p>
        </w:tc>
        <w:tc>
          <w:tcPr>
            <w:tcW w:w="851" w:type="dxa"/>
            <w:vAlign w:val="center"/>
          </w:tcPr>
          <w:p w14:paraId="70B65DB0" w14:textId="77777777" w:rsidR="001A0AEA" w:rsidRPr="002642A9" w:rsidRDefault="001A0AEA" w:rsidP="00A903D6">
            <w:pPr>
              <w:jc w:val="center"/>
              <w:rPr>
                <w:rFonts w:ascii="TH SarabunIT๙" w:hAnsi="TH SarabunIT๙" w:cs="TH SarabunIT๙"/>
                <w:sz w:val="32"/>
                <w:szCs w:val="32"/>
              </w:rPr>
            </w:pPr>
            <w:r w:rsidRPr="002642A9">
              <w:rPr>
                <w:rFonts w:ascii="TH SarabunIT๙" w:hAnsi="TH SarabunIT๙" w:cs="TH SarabunIT๙" w:hint="cs"/>
                <w:sz w:val="32"/>
                <w:szCs w:val="32"/>
                <w:cs/>
              </w:rPr>
              <w:t>85</w:t>
            </w:r>
          </w:p>
        </w:tc>
      </w:tr>
      <w:tr w:rsidR="001A0AEA" w:rsidRPr="002642A9" w14:paraId="046BA75F" w14:textId="77777777" w:rsidTr="00A903D6">
        <w:tc>
          <w:tcPr>
            <w:tcW w:w="4928" w:type="dxa"/>
          </w:tcPr>
          <w:p w14:paraId="51E8E4E5" w14:textId="62283EF6" w:rsidR="001A0AEA" w:rsidRPr="002642A9" w:rsidRDefault="001A0AEA" w:rsidP="00A903D6">
            <w:pPr>
              <w:pStyle w:val="NormalWeb"/>
              <w:spacing w:before="0" w:beforeAutospacing="0" w:after="0" w:afterAutospacing="0"/>
              <w:rPr>
                <w:rFonts w:ascii="TH SarabunIT๙" w:hAnsi="TH SarabunIT๙" w:cs="TH SarabunIT๙"/>
                <w:sz w:val="32"/>
                <w:szCs w:val="32"/>
              </w:rPr>
            </w:pPr>
            <w:r w:rsidRPr="002642A9">
              <w:rPr>
                <w:rFonts w:ascii="TH SarabunIT๙" w:eastAsia="Tahoma" w:hAnsi="TH SarabunIT๙" w:cs="TH SarabunIT๙" w:hint="cs"/>
                <w:kern w:val="24"/>
                <w:sz w:val="32"/>
                <w:szCs w:val="32"/>
                <w:cs/>
              </w:rPr>
              <w:t>1</w:t>
            </w:r>
            <w:r w:rsidR="00F42F74">
              <w:rPr>
                <w:rFonts w:ascii="TH SarabunIT๙" w:eastAsia="Tahoma" w:hAnsi="TH SarabunIT๙" w:cs="TH SarabunIT๙" w:hint="cs"/>
                <w:kern w:val="24"/>
                <w:sz w:val="32"/>
                <w:szCs w:val="32"/>
                <w:cs/>
              </w:rPr>
              <w:t>5</w:t>
            </w:r>
            <w:r w:rsidRPr="002642A9">
              <w:rPr>
                <w:rFonts w:ascii="TH SarabunIT๙" w:eastAsia="Tahoma" w:hAnsi="TH SarabunIT๙" w:cs="TH SarabunIT๙"/>
                <w:kern w:val="24"/>
                <w:sz w:val="32"/>
                <w:szCs w:val="32"/>
                <w:cs/>
              </w:rPr>
              <w:t xml:space="preserve">. </w:t>
            </w:r>
            <w:r w:rsidRPr="002642A9">
              <w:rPr>
                <w:rFonts w:ascii="TH SarabunIT๙" w:eastAsia="Tahoma" w:hAnsi="TH SarabunIT๙" w:cs="TH SarabunIT๙"/>
                <w:spacing w:val="-4"/>
                <w:kern w:val="24"/>
                <w:sz w:val="32"/>
                <w:szCs w:val="32"/>
                <w:cs/>
              </w:rPr>
              <w:t>ร้อยละการเบิกจ่ายงบประมาณรายจ่ายของหน่วยงาน</w:t>
            </w:r>
          </w:p>
        </w:tc>
        <w:tc>
          <w:tcPr>
            <w:tcW w:w="850" w:type="dxa"/>
          </w:tcPr>
          <w:p w14:paraId="6EA20E8A" w14:textId="77777777" w:rsidR="001A0AEA" w:rsidRPr="002642A9" w:rsidRDefault="001A0AEA" w:rsidP="00A903D6">
            <w:pPr>
              <w:pStyle w:val="NormalWeb"/>
              <w:spacing w:before="0" w:beforeAutospacing="0" w:after="0" w:afterAutospacing="0"/>
              <w:jc w:val="center"/>
              <w:rPr>
                <w:rFonts w:ascii="TH SarabunIT๙" w:hAnsi="TH SarabunIT๙" w:cs="TH SarabunIT๙"/>
                <w:sz w:val="32"/>
                <w:szCs w:val="32"/>
              </w:rPr>
            </w:pPr>
            <w:r w:rsidRPr="002642A9">
              <w:rPr>
                <w:rFonts w:ascii="TH SarabunIT๙" w:eastAsia="Tahoma" w:hAnsi="TH SarabunIT๙" w:cs="TH SarabunIT๙"/>
                <w:kern w:val="24"/>
                <w:sz w:val="32"/>
                <w:szCs w:val="32"/>
              </w:rPr>
              <w:t>5</w:t>
            </w:r>
          </w:p>
        </w:tc>
        <w:tc>
          <w:tcPr>
            <w:tcW w:w="851" w:type="dxa"/>
            <w:vAlign w:val="center"/>
          </w:tcPr>
          <w:p w14:paraId="5A14ACCE" w14:textId="77777777" w:rsidR="001A0AEA" w:rsidRPr="002642A9" w:rsidRDefault="001A0AEA" w:rsidP="00A903D6">
            <w:pPr>
              <w:jc w:val="center"/>
              <w:rPr>
                <w:rFonts w:ascii="TH SarabunIT๙" w:hAnsi="TH SarabunIT๙" w:cs="TH SarabunIT๙"/>
                <w:sz w:val="32"/>
                <w:szCs w:val="32"/>
              </w:rPr>
            </w:pPr>
            <w:r w:rsidRPr="002642A9">
              <w:rPr>
                <w:rFonts w:ascii="TH SarabunIT๙" w:hAnsi="TH SarabunIT๙" w:cs="TH SarabunIT๙" w:hint="cs"/>
                <w:sz w:val="32"/>
                <w:szCs w:val="32"/>
                <w:cs/>
              </w:rPr>
              <w:t>65</w:t>
            </w:r>
          </w:p>
        </w:tc>
        <w:tc>
          <w:tcPr>
            <w:tcW w:w="850" w:type="dxa"/>
            <w:vAlign w:val="center"/>
          </w:tcPr>
          <w:p w14:paraId="66365198" w14:textId="77777777" w:rsidR="001A0AEA" w:rsidRPr="002642A9" w:rsidRDefault="001A0AEA" w:rsidP="00A903D6">
            <w:pPr>
              <w:jc w:val="center"/>
              <w:rPr>
                <w:rFonts w:ascii="TH SarabunIT๙" w:hAnsi="TH SarabunIT๙" w:cs="TH SarabunIT๙"/>
                <w:sz w:val="32"/>
                <w:szCs w:val="32"/>
              </w:rPr>
            </w:pPr>
            <w:r w:rsidRPr="002642A9">
              <w:rPr>
                <w:rFonts w:ascii="TH SarabunIT๙" w:hAnsi="TH SarabunIT๙" w:cs="TH SarabunIT๙" w:hint="cs"/>
                <w:sz w:val="32"/>
                <w:szCs w:val="32"/>
                <w:cs/>
              </w:rPr>
              <w:t>70</w:t>
            </w:r>
          </w:p>
        </w:tc>
        <w:tc>
          <w:tcPr>
            <w:tcW w:w="851" w:type="dxa"/>
            <w:vAlign w:val="center"/>
          </w:tcPr>
          <w:p w14:paraId="4CE53099" w14:textId="77777777" w:rsidR="001A0AEA" w:rsidRPr="002642A9" w:rsidRDefault="001A0AEA" w:rsidP="00A903D6">
            <w:pPr>
              <w:jc w:val="center"/>
              <w:rPr>
                <w:rFonts w:ascii="TH SarabunIT๙" w:hAnsi="TH SarabunIT๙" w:cs="TH SarabunIT๙"/>
                <w:sz w:val="32"/>
                <w:szCs w:val="32"/>
                <w:cs/>
              </w:rPr>
            </w:pPr>
            <w:r w:rsidRPr="002642A9">
              <w:rPr>
                <w:rFonts w:ascii="TH SarabunIT๙" w:hAnsi="TH SarabunIT๙" w:cs="TH SarabunIT๙" w:hint="cs"/>
                <w:sz w:val="32"/>
                <w:szCs w:val="32"/>
                <w:cs/>
              </w:rPr>
              <w:t>75</w:t>
            </w:r>
          </w:p>
        </w:tc>
        <w:tc>
          <w:tcPr>
            <w:tcW w:w="850" w:type="dxa"/>
            <w:vAlign w:val="center"/>
          </w:tcPr>
          <w:p w14:paraId="0F864B81" w14:textId="77777777" w:rsidR="001A0AEA" w:rsidRPr="002642A9" w:rsidRDefault="001A0AEA" w:rsidP="00A903D6">
            <w:pPr>
              <w:jc w:val="center"/>
              <w:rPr>
                <w:rFonts w:ascii="TH SarabunIT๙" w:hAnsi="TH SarabunIT๙" w:cs="TH SarabunIT๙"/>
                <w:sz w:val="32"/>
                <w:szCs w:val="32"/>
              </w:rPr>
            </w:pPr>
            <w:r w:rsidRPr="002642A9">
              <w:rPr>
                <w:rFonts w:ascii="TH SarabunIT๙" w:hAnsi="TH SarabunIT๙" w:cs="TH SarabunIT๙" w:hint="cs"/>
                <w:sz w:val="32"/>
                <w:szCs w:val="32"/>
                <w:cs/>
              </w:rPr>
              <w:t>80</w:t>
            </w:r>
          </w:p>
        </w:tc>
        <w:tc>
          <w:tcPr>
            <w:tcW w:w="851" w:type="dxa"/>
            <w:vAlign w:val="center"/>
          </w:tcPr>
          <w:p w14:paraId="2E0B5940" w14:textId="77777777" w:rsidR="001A0AEA" w:rsidRPr="002642A9" w:rsidRDefault="001A0AEA" w:rsidP="00A903D6">
            <w:pPr>
              <w:jc w:val="center"/>
              <w:rPr>
                <w:rFonts w:ascii="TH SarabunIT๙" w:hAnsi="TH SarabunIT๙" w:cs="TH SarabunIT๙"/>
                <w:sz w:val="32"/>
                <w:szCs w:val="32"/>
              </w:rPr>
            </w:pPr>
            <w:r w:rsidRPr="002642A9">
              <w:rPr>
                <w:rFonts w:ascii="TH SarabunIT๙" w:hAnsi="TH SarabunIT๙" w:cs="TH SarabunIT๙" w:hint="cs"/>
                <w:sz w:val="32"/>
                <w:szCs w:val="32"/>
                <w:cs/>
              </w:rPr>
              <w:t>85</w:t>
            </w:r>
          </w:p>
        </w:tc>
      </w:tr>
      <w:tr w:rsidR="001A0AEA" w:rsidRPr="002642A9" w14:paraId="71CB5B2F" w14:textId="77777777" w:rsidTr="00A903D6">
        <w:tc>
          <w:tcPr>
            <w:tcW w:w="4928" w:type="dxa"/>
            <w:shd w:val="clear" w:color="auto" w:fill="4BACC6" w:themeFill="accent5"/>
          </w:tcPr>
          <w:p w14:paraId="3100A70D" w14:textId="77777777" w:rsidR="001A0AEA" w:rsidRPr="002642A9" w:rsidRDefault="001A0AEA" w:rsidP="00A903D6">
            <w:pPr>
              <w:jc w:val="center"/>
              <w:rPr>
                <w:rFonts w:ascii="TH SarabunIT๙" w:hAnsi="TH SarabunIT๙" w:cs="TH SarabunIT๙"/>
                <w:b/>
                <w:bCs/>
                <w:sz w:val="32"/>
                <w:szCs w:val="32"/>
                <w:cs/>
                <w:lang w:eastAsia="zh-CN"/>
              </w:rPr>
            </w:pPr>
            <w:r w:rsidRPr="002642A9">
              <w:rPr>
                <w:rFonts w:ascii="TH SarabunIT๙" w:hAnsi="TH SarabunIT๙" w:cs="TH SarabunIT๙"/>
                <w:b/>
                <w:bCs/>
                <w:sz w:val="32"/>
                <w:szCs w:val="32"/>
                <w:cs/>
                <w:lang w:eastAsia="zh-CN"/>
              </w:rPr>
              <w:t>รวม</w:t>
            </w:r>
          </w:p>
        </w:tc>
        <w:tc>
          <w:tcPr>
            <w:tcW w:w="850" w:type="dxa"/>
            <w:shd w:val="clear" w:color="auto" w:fill="4BACC6" w:themeFill="accent5"/>
          </w:tcPr>
          <w:p w14:paraId="011578C4" w14:textId="77777777" w:rsidR="001A0AEA" w:rsidRPr="002642A9" w:rsidRDefault="001A0AEA" w:rsidP="00A903D6">
            <w:pPr>
              <w:jc w:val="center"/>
              <w:rPr>
                <w:rFonts w:ascii="TH SarabunIT๙" w:hAnsi="TH SarabunIT๙" w:cs="TH SarabunIT๙"/>
                <w:b/>
                <w:bCs/>
                <w:sz w:val="32"/>
                <w:szCs w:val="32"/>
              </w:rPr>
            </w:pPr>
            <w:r w:rsidRPr="002642A9">
              <w:rPr>
                <w:rFonts w:ascii="TH SarabunIT๙" w:hAnsi="TH SarabunIT๙" w:cs="TH SarabunIT๙"/>
                <w:b/>
                <w:bCs/>
                <w:sz w:val="32"/>
                <w:szCs w:val="32"/>
                <w:cs/>
              </w:rPr>
              <w:t>100</w:t>
            </w:r>
          </w:p>
        </w:tc>
        <w:tc>
          <w:tcPr>
            <w:tcW w:w="4253" w:type="dxa"/>
            <w:gridSpan w:val="5"/>
            <w:tcBorders>
              <w:bottom w:val="nil"/>
              <w:right w:val="nil"/>
            </w:tcBorders>
          </w:tcPr>
          <w:p w14:paraId="2FC69EEB" w14:textId="77777777" w:rsidR="001A0AEA" w:rsidRPr="002642A9" w:rsidRDefault="001A0AEA" w:rsidP="00A903D6">
            <w:pPr>
              <w:ind w:left="-116" w:right="-108"/>
              <w:jc w:val="center"/>
              <w:rPr>
                <w:rFonts w:ascii="TH SarabunIT๙" w:hAnsi="TH SarabunIT๙" w:cs="TH SarabunIT๙"/>
                <w:sz w:val="32"/>
                <w:szCs w:val="32"/>
              </w:rPr>
            </w:pPr>
          </w:p>
        </w:tc>
      </w:tr>
    </w:tbl>
    <w:p w14:paraId="16E0373B" w14:textId="0DDF1ED2" w:rsidR="00224CE2" w:rsidRPr="002642A9" w:rsidRDefault="00224CE2" w:rsidP="00981C60">
      <w:pPr>
        <w:spacing w:after="0" w:line="240" w:lineRule="auto"/>
        <w:rPr>
          <w:sz w:val="16"/>
          <w:szCs w:val="16"/>
        </w:rPr>
      </w:pPr>
    </w:p>
    <w:p w14:paraId="649E4F02" w14:textId="144A2299" w:rsidR="00E5236D" w:rsidRPr="002642A9" w:rsidRDefault="00DE340E" w:rsidP="00981C60">
      <w:pPr>
        <w:spacing w:after="0" w:line="240" w:lineRule="auto"/>
        <w:rPr>
          <w:rFonts w:ascii="TH SarabunIT๙" w:hAnsi="TH SarabunIT๙" w:cs="TH SarabunIT๙"/>
          <w:sz w:val="32"/>
          <w:szCs w:val="32"/>
        </w:rPr>
      </w:pPr>
      <w:r w:rsidRPr="002642A9">
        <w:rPr>
          <w:rFonts w:ascii="TH SarabunIT๙" w:hAnsi="TH SarabunIT๙" w:cs="TH SarabunIT๙"/>
          <w:b/>
          <w:bCs/>
          <w:sz w:val="32"/>
          <w:szCs w:val="32"/>
          <w:cs/>
        </w:rPr>
        <w:t xml:space="preserve">หมายเหตุ </w:t>
      </w:r>
      <w:r w:rsidRPr="002642A9">
        <w:rPr>
          <w:rFonts w:ascii="TH SarabunIT๙" w:hAnsi="TH SarabunIT๙" w:cs="TH SarabunIT๙"/>
          <w:b/>
          <w:bCs/>
          <w:sz w:val="32"/>
          <w:szCs w:val="32"/>
        </w:rPr>
        <w:t>:</w:t>
      </w:r>
      <w:r w:rsidRPr="002642A9">
        <w:rPr>
          <w:rFonts w:ascii="TH SarabunIT๙" w:hAnsi="TH SarabunIT๙" w:cs="TH SarabunIT๙"/>
          <w:sz w:val="32"/>
          <w:szCs w:val="32"/>
        </w:rPr>
        <w:t xml:space="preserve"> </w:t>
      </w:r>
      <w:r w:rsidRPr="002642A9">
        <w:rPr>
          <w:rFonts w:ascii="TH SarabunIT๙" w:hAnsi="TH SarabunIT๙" w:cs="TH SarabunIT๙"/>
          <w:sz w:val="32"/>
          <w:szCs w:val="32"/>
          <w:cs/>
        </w:rPr>
        <w:t xml:space="preserve">ตัวชี้วัดที่ </w:t>
      </w:r>
      <w:r w:rsidR="001E6C24" w:rsidRPr="002642A9">
        <w:rPr>
          <w:rFonts w:ascii="TH SarabunIT๙" w:hAnsi="TH SarabunIT๙" w:cs="TH SarabunIT๙"/>
          <w:sz w:val="32"/>
          <w:szCs w:val="32"/>
        </w:rPr>
        <w:t>1</w:t>
      </w:r>
      <w:r w:rsidR="00EE7130" w:rsidRPr="002642A9">
        <w:rPr>
          <w:rFonts w:ascii="TH SarabunIT๙" w:hAnsi="TH SarabunIT๙" w:cs="TH SarabunIT๙"/>
          <w:sz w:val="32"/>
          <w:szCs w:val="32"/>
        </w:rPr>
        <w:t>-</w:t>
      </w:r>
      <w:r w:rsidR="00F42F74">
        <w:rPr>
          <w:rFonts w:ascii="TH SarabunIT๙" w:hAnsi="TH SarabunIT๙" w:cs="TH SarabunIT๙"/>
          <w:sz w:val="32"/>
          <w:szCs w:val="32"/>
        </w:rPr>
        <w:t>8</w:t>
      </w:r>
      <w:r w:rsidR="002E10B5" w:rsidRPr="002642A9">
        <w:rPr>
          <w:rFonts w:ascii="TH SarabunIT๙" w:hAnsi="TH SarabunIT๙" w:cs="TH SarabunIT๙"/>
          <w:sz w:val="32"/>
          <w:szCs w:val="32"/>
        </w:rPr>
        <w:t xml:space="preserve"> </w:t>
      </w:r>
      <w:r w:rsidR="007B7BA0" w:rsidRPr="002642A9">
        <w:rPr>
          <w:rFonts w:ascii="TH SarabunIT๙" w:hAnsi="TH SarabunIT๙" w:cs="TH SarabunIT๙" w:hint="cs"/>
          <w:sz w:val="32"/>
          <w:szCs w:val="32"/>
          <w:cs/>
        </w:rPr>
        <w:t>และ 1</w:t>
      </w:r>
      <w:r w:rsidR="00F42F74">
        <w:rPr>
          <w:rFonts w:ascii="TH SarabunIT๙" w:hAnsi="TH SarabunIT๙" w:cs="TH SarabunIT๙" w:hint="cs"/>
          <w:sz w:val="32"/>
          <w:szCs w:val="32"/>
          <w:cs/>
        </w:rPr>
        <w:t>4</w:t>
      </w:r>
      <w:r w:rsidRPr="002642A9">
        <w:rPr>
          <w:rFonts w:ascii="TH SarabunIT๙" w:hAnsi="TH SarabunIT๙" w:cs="TH SarabunIT๙"/>
          <w:sz w:val="32"/>
          <w:szCs w:val="32"/>
        </w:rPr>
        <w:t xml:space="preserve"> </w:t>
      </w:r>
      <w:r w:rsidRPr="002642A9">
        <w:rPr>
          <w:rFonts w:ascii="TH SarabunIT๙" w:hAnsi="TH SarabunIT๙" w:cs="TH SarabunIT๙"/>
          <w:sz w:val="32"/>
          <w:szCs w:val="32"/>
          <w:cs/>
        </w:rPr>
        <w:t>ใช้ค่าคะแนนตามผลการประเมินของกรมฝนหลวงและการบินเกษตร</w:t>
      </w:r>
    </w:p>
    <w:p w14:paraId="2849FCB5" w14:textId="77777777" w:rsidR="00E5236D" w:rsidRPr="002642A9" w:rsidRDefault="00E5236D" w:rsidP="00981C60">
      <w:pPr>
        <w:spacing w:after="0" w:line="240" w:lineRule="auto"/>
        <w:rPr>
          <w:rFonts w:ascii="TH SarabunIT๙" w:hAnsi="TH SarabunIT๙" w:cs="TH SarabunIT๙"/>
          <w:sz w:val="32"/>
          <w:szCs w:val="32"/>
        </w:rPr>
        <w:sectPr w:rsidR="00E5236D" w:rsidRPr="002642A9">
          <w:headerReference w:type="default" r:id="rId8"/>
          <w:footerReference w:type="default" r:id="rId9"/>
          <w:pgSz w:w="11906" w:h="16838"/>
          <w:pgMar w:top="1440" w:right="1440" w:bottom="1440" w:left="1440" w:header="708" w:footer="708" w:gutter="0"/>
          <w:cols w:space="708"/>
          <w:docGrid w:linePitch="360"/>
        </w:sectPr>
      </w:pPr>
    </w:p>
    <w:p w14:paraId="397084B2" w14:textId="77777777" w:rsidR="00E5236D" w:rsidRPr="002642A9" w:rsidRDefault="00E5236D" w:rsidP="00E5236D">
      <w:pPr>
        <w:spacing w:line="240" w:lineRule="auto"/>
      </w:pPr>
      <w:r w:rsidRPr="002642A9">
        <w:rPr>
          <w:rFonts w:ascii="TH SarabunIT๙" w:hAnsi="TH SarabunIT๙" w:cs="TH SarabunIT๙"/>
          <w:noProof/>
          <w:sz w:val="32"/>
          <w:szCs w:val="32"/>
        </w:rPr>
        <w:lastRenderedPageBreak/>
        <mc:AlternateContent>
          <mc:Choice Requires="wps">
            <w:drawing>
              <wp:anchor distT="0" distB="0" distL="114300" distR="114300" simplePos="0" relativeHeight="251695104" behindDoc="0" locked="0" layoutInCell="1" allowOverlap="1" wp14:anchorId="4C6B6084" wp14:editId="08A04B17">
                <wp:simplePos x="0" y="0"/>
                <wp:positionH relativeFrom="column">
                  <wp:posOffset>434721</wp:posOffset>
                </wp:positionH>
                <wp:positionV relativeFrom="paragraph">
                  <wp:posOffset>-51308</wp:posOffset>
                </wp:positionV>
                <wp:extent cx="5429250" cy="324000"/>
                <wp:effectExtent l="0" t="0" r="19050" b="19050"/>
                <wp:wrapNone/>
                <wp:docPr id="3"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324000"/>
                        </a:xfrm>
                        <a:prstGeom prst="rect">
                          <a:avLst/>
                        </a:prstGeom>
                        <a:solidFill>
                          <a:srgbClr val="FFFFFF"/>
                        </a:solidFill>
                        <a:ln w="9525">
                          <a:solidFill>
                            <a:srgbClr val="000000"/>
                          </a:solidFill>
                          <a:miter lim="800000"/>
                          <a:headEnd/>
                          <a:tailEnd/>
                        </a:ln>
                      </wps:spPr>
                      <wps:txbx>
                        <w:txbxContent>
                          <w:p w14:paraId="78B933E1" w14:textId="77777777" w:rsidR="002E0D2B" w:rsidRPr="00AD3762" w:rsidRDefault="002E0D2B" w:rsidP="002E0D2B">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14:paraId="661114D0" w14:textId="7D63CCEA" w:rsidR="002E0D2B" w:rsidRPr="00AD3762" w:rsidRDefault="002E0D2B" w:rsidP="00E5236D">
                            <w:pPr>
                              <w:spacing w:line="240" w:lineRule="atLeast"/>
                              <w:jc w:val="center"/>
                              <w:rPr>
                                <w:rFonts w:ascii="TH SarabunPSK" w:hAnsi="TH SarabunPSK" w:cs="TH SarabunPSK"/>
                                <w:b/>
                                <w:bCs/>
                                <w:sz w:val="32"/>
                                <w:szCs w:val="32"/>
                              </w:rPr>
                            </w:pPr>
                          </w:p>
                          <w:p w14:paraId="3858662D" w14:textId="77777777" w:rsidR="002E0D2B" w:rsidRPr="006C75F6" w:rsidRDefault="002E0D2B" w:rsidP="00E5236D">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B6084" id="สี่เหลี่ยมผืนผ้า 12" o:spid="_x0000_s1027" style="position:absolute;margin-left:34.25pt;margin-top:-4.05pt;width:427.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">
                <v:textbox>
                  <w:txbxContent>
                    <w:p w14:paraId="78B933E1" w14:textId="77777777" w:rsidR="002E0D2B" w:rsidRPr="00AD3762" w:rsidRDefault="002E0D2B" w:rsidP="002E0D2B">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14:paraId="661114D0" w14:textId="7D63CCEA" w:rsidR="002E0D2B" w:rsidRPr="00AD3762" w:rsidRDefault="002E0D2B" w:rsidP="00E5236D">
                      <w:pPr>
                        <w:spacing w:line="240" w:lineRule="atLeast"/>
                        <w:jc w:val="center"/>
                        <w:rPr>
                          <w:rFonts w:ascii="TH SarabunPSK" w:hAnsi="TH SarabunPSK" w:cs="TH SarabunPSK"/>
                          <w:b/>
                          <w:bCs/>
                          <w:sz w:val="32"/>
                          <w:szCs w:val="32"/>
                        </w:rPr>
                      </w:pPr>
                    </w:p>
                    <w:p w14:paraId="3858662D" w14:textId="77777777" w:rsidR="002E0D2B" w:rsidRPr="006C75F6" w:rsidRDefault="002E0D2B" w:rsidP="00E5236D">
                      <w:pPr>
                        <w:spacing w:line="240" w:lineRule="atLeast"/>
                        <w:jc w:val="center"/>
                        <w:rPr>
                          <w:rFonts w:ascii="TH SarabunPSK" w:hAnsi="TH SarabunPSK" w:cs="TH SarabunPSK"/>
                          <w:b/>
                          <w:bCs/>
                          <w:sz w:val="36"/>
                          <w:szCs w:val="36"/>
                        </w:rPr>
                      </w:pPr>
                    </w:p>
                  </w:txbxContent>
                </v:textbox>
              </v:rect>
            </w:pict>
          </mc:Fallback>
        </mc:AlternateContent>
      </w:r>
    </w:p>
    <w:p w14:paraId="361C7530" w14:textId="77777777" w:rsidR="00E241EB" w:rsidRPr="002642A9" w:rsidRDefault="00E241EB" w:rsidP="00E241EB">
      <w:pPr>
        <w:pStyle w:val="Heading1"/>
        <w:tabs>
          <w:tab w:val="left" w:pos="1276"/>
        </w:tabs>
        <w:spacing w:before="240" w:line="240" w:lineRule="auto"/>
        <w:rPr>
          <w:rFonts w:ascii="TH SarabunIT๙" w:hAnsi="TH SarabunIT๙" w:cs="TH SarabunIT๙"/>
          <w:color w:val="auto"/>
          <w:sz w:val="32"/>
          <w:szCs w:val="32"/>
          <w:cs/>
        </w:rPr>
      </w:pPr>
      <w:bookmarkStart w:id="0" w:name="_Hlk184831980"/>
      <w:r w:rsidRPr="002642A9">
        <w:rPr>
          <w:rFonts w:ascii="TH SarabunIT๙" w:eastAsia="Times New Roman" w:hAnsi="TH SarabunIT๙" w:cs="TH SarabunIT๙"/>
          <w:color w:val="auto"/>
          <w:sz w:val="32"/>
          <w:szCs w:val="32"/>
          <w:cs/>
        </w:rPr>
        <w:t>ตัวชี้วัดที่</w:t>
      </w:r>
      <w:r w:rsidRPr="002642A9">
        <w:rPr>
          <w:rFonts w:ascii="TH SarabunIT๙" w:eastAsia="Times New Roman" w:hAnsi="TH SarabunIT๙" w:cs="TH SarabunIT๙" w:hint="cs"/>
          <w:color w:val="auto"/>
          <w:sz w:val="32"/>
          <w:szCs w:val="32"/>
          <w:cs/>
        </w:rPr>
        <w:t xml:space="preserve"> </w:t>
      </w:r>
      <w:r w:rsidRPr="002642A9">
        <w:rPr>
          <w:rFonts w:ascii="TH SarabunIT๙" w:hAnsi="TH SarabunIT๙" w:cs="TH SarabunIT๙" w:hint="cs"/>
          <w:color w:val="auto"/>
          <w:sz w:val="32"/>
          <w:szCs w:val="32"/>
          <w:cs/>
        </w:rPr>
        <w:t>1</w:t>
      </w:r>
      <w:r w:rsidRPr="002642A9">
        <w:rPr>
          <w:rFonts w:ascii="TH SarabunIT๙" w:hAnsi="TH SarabunIT๙" w:cs="TH SarabunIT๙" w:hint="cs"/>
          <w:color w:val="auto"/>
          <w:sz w:val="32"/>
          <w:szCs w:val="32"/>
          <w:cs/>
        </w:rPr>
        <w:tab/>
      </w:r>
      <w:bookmarkStart w:id="1" w:name="_Hlk181968477"/>
      <w:r w:rsidRPr="002642A9">
        <w:rPr>
          <w:rFonts w:ascii="TH SarabunIT๙" w:hAnsi="TH SarabunIT๙" w:cs="TH SarabunIT๙"/>
          <w:color w:val="auto"/>
          <w:sz w:val="32"/>
          <w:szCs w:val="32"/>
          <w:cs/>
        </w:rPr>
        <w:t>ปริมาณฝนจากการปฏิบัติการฝนหลวง</w:t>
      </w:r>
    </w:p>
    <w:p w14:paraId="7CC88A8D" w14:textId="77777777" w:rsidR="00E241EB" w:rsidRPr="002642A9" w:rsidRDefault="00E241EB" w:rsidP="00E241EB">
      <w:pPr>
        <w:tabs>
          <w:tab w:val="left" w:pos="993"/>
        </w:tabs>
        <w:spacing w:before="120" w:after="0" w:line="240" w:lineRule="auto"/>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 xml:space="preserve">หน่วยวัด  </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ล้านลูกบาศก์เมตร</w:t>
      </w:r>
    </w:p>
    <w:p w14:paraId="34783471" w14:textId="3B70EFBB" w:rsidR="00E241EB" w:rsidRPr="002642A9" w:rsidRDefault="00E241EB" w:rsidP="00E241EB">
      <w:pPr>
        <w:tabs>
          <w:tab w:val="left" w:pos="993"/>
          <w:tab w:val="left" w:pos="1418"/>
        </w:tabs>
        <w:spacing w:before="12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น้ำหนัก    </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ร้อยละ </w:t>
      </w:r>
      <w:r w:rsidR="006B5F42">
        <w:rPr>
          <w:rFonts w:ascii="TH SarabunIT๙" w:eastAsia="Times New Roman" w:hAnsi="TH SarabunIT๙" w:cs="TH SarabunIT๙" w:hint="cs"/>
          <w:b/>
          <w:bCs/>
          <w:sz w:val="32"/>
          <w:szCs w:val="32"/>
          <w:cs/>
        </w:rPr>
        <w:t>6.2</w:t>
      </w:r>
      <w:r w:rsidRPr="002642A9">
        <w:rPr>
          <w:rFonts w:ascii="TH SarabunIT๙" w:eastAsia="Times New Roman" w:hAnsi="TH SarabunIT๙" w:cs="TH SarabunIT๙" w:hint="cs"/>
          <w:b/>
          <w:bCs/>
          <w:sz w:val="32"/>
          <w:szCs w:val="32"/>
          <w:cs/>
        </w:rPr>
        <w:t>5</w:t>
      </w:r>
    </w:p>
    <w:p w14:paraId="02809837" w14:textId="77777777" w:rsidR="00E241EB" w:rsidRPr="002642A9" w:rsidRDefault="00E241EB" w:rsidP="00E241EB">
      <w:pPr>
        <w:tabs>
          <w:tab w:val="left" w:pos="993"/>
          <w:tab w:val="left" w:pos="1276"/>
        </w:tabs>
        <w:spacing w:before="12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คำอธิบาย  </w:t>
      </w:r>
      <w:r w:rsidRPr="002642A9">
        <w:rPr>
          <w:rFonts w:ascii="TH SarabunIT๙" w:eastAsia="Times New Roman" w:hAnsi="TH SarabunIT๙" w:cs="TH SarabunIT๙"/>
          <w:b/>
          <w:bCs/>
          <w:sz w:val="32"/>
          <w:szCs w:val="32"/>
        </w:rPr>
        <w:t xml:space="preserve">:  </w:t>
      </w:r>
    </w:p>
    <w:p w14:paraId="1A5C1C32" w14:textId="77777777" w:rsidR="00E241EB" w:rsidRPr="002642A9" w:rsidRDefault="00E241EB" w:rsidP="00E241EB">
      <w:pPr>
        <w:pStyle w:val="ListParagraph"/>
        <w:tabs>
          <w:tab w:val="left" w:pos="993"/>
          <w:tab w:val="left" w:pos="1276"/>
        </w:tabs>
        <w:spacing w:before="120"/>
        <w:ind w:left="0" w:firstLine="993"/>
        <w:contextualSpacing w:val="0"/>
        <w:jc w:val="thaiDistribute"/>
        <w:rPr>
          <w:rFonts w:ascii="TH SarabunIT๙" w:hAnsi="TH SarabunIT๙" w:cs="TH SarabunIT๙"/>
          <w:kern w:val="16"/>
          <w:sz w:val="32"/>
          <w:szCs w:val="32"/>
        </w:rPr>
      </w:pPr>
      <w:r w:rsidRPr="002642A9">
        <w:rPr>
          <w:rFonts w:ascii="TH SarabunIT๙" w:hAnsi="TH SarabunIT๙" w:cs="TH SarabunIT๙"/>
          <w:spacing w:val="-4"/>
          <w:kern w:val="16"/>
          <w:sz w:val="32"/>
          <w:szCs w:val="32"/>
          <w:cs/>
        </w:rPr>
        <w:t>เป็นการวัดประสิทธิภาพของการปฏิบัติการฝนหลวงในการเพิ่มน้ำต้นทุนสำหรับการบริหารจัดการน้ำ</w:t>
      </w:r>
      <w:r w:rsidRPr="002642A9">
        <w:rPr>
          <w:rFonts w:ascii="TH SarabunIT๙" w:hAnsi="TH SarabunIT๙" w:cs="TH SarabunIT๙"/>
          <w:kern w:val="16"/>
          <w:sz w:val="32"/>
          <w:szCs w:val="32"/>
          <w:cs/>
        </w:rPr>
        <w:t xml:space="preserve">เพื่อการเกษตร ผลสำเร็จจะพิจารณาจากปริมาณฝนจากการปฏิบัติการฝนหลวงที่ตกในพื้นที่การเกษตรและอ่างเก็บน้ำที่เป็นพื้นที่เป้าหมายของการปฏิบัติการฝนหลวงประจำวันของศูนย์ปฏิบัติการฝนหลวงทั้ง 7 ศูนย์ </w:t>
      </w:r>
    </w:p>
    <w:p w14:paraId="5AB27611" w14:textId="77777777" w:rsidR="00E241EB" w:rsidRPr="002642A9" w:rsidRDefault="00E241EB" w:rsidP="00E241EB">
      <w:pPr>
        <w:tabs>
          <w:tab w:val="left" w:pos="900"/>
        </w:tabs>
        <w:spacing w:before="240" w:after="0" w:line="240" w:lineRule="auto"/>
        <w:rPr>
          <w:rFonts w:ascii="TH SarabunIT๙" w:eastAsia="Times New Roman" w:hAnsi="TH SarabunIT๙" w:cs="TH SarabunIT๙"/>
          <w:b/>
          <w:bCs/>
          <w:sz w:val="32"/>
          <w:szCs w:val="32"/>
        </w:rPr>
      </w:pPr>
      <w:bookmarkStart w:id="2" w:name="_Hlk152852142"/>
      <w:r w:rsidRPr="002642A9">
        <w:rPr>
          <w:rFonts w:ascii="TH SarabunIT๙" w:eastAsia="Times New Roman" w:hAnsi="TH SarabunIT๙" w:cs="TH SarabunIT๙"/>
          <w:b/>
          <w:bCs/>
          <w:sz w:val="32"/>
          <w:szCs w:val="32"/>
          <w:cs/>
        </w:rPr>
        <w:t>เกณฑ์การให้คะแนน :</w:t>
      </w:r>
    </w:p>
    <w:p w14:paraId="0B685B19" w14:textId="77777777" w:rsidR="00E241EB" w:rsidRPr="002642A9" w:rsidRDefault="00E241EB" w:rsidP="00E241EB">
      <w:pPr>
        <w:tabs>
          <w:tab w:val="left" w:pos="567"/>
          <w:tab w:val="left" w:pos="1418"/>
          <w:tab w:val="center" w:pos="4153"/>
          <w:tab w:val="right" w:pos="8306"/>
        </w:tabs>
        <w:spacing w:after="120" w:line="240" w:lineRule="auto"/>
        <w:ind w:right="-46"/>
        <w:rPr>
          <w:rFonts w:ascii="TH SarabunIT๙" w:eastAsia="Times New Roman" w:hAnsi="TH SarabunIT๙" w:cs="TH SarabunIT๙"/>
          <w:b/>
          <w:bCs/>
          <w:sz w:val="32"/>
          <w:szCs w:val="32"/>
        </w:rPr>
      </w:pPr>
      <w:r w:rsidRPr="002642A9">
        <w:rPr>
          <w:rFonts w:ascii="TH SarabunIT๙" w:eastAsia="Times New Roman" w:hAnsi="TH SarabunIT๙" w:cs="TH SarabunIT๙"/>
          <w:sz w:val="32"/>
          <w:szCs w:val="32"/>
          <w:cs/>
        </w:rPr>
        <w:t xml:space="preserve">ช่วงปรับเกณฑ์การให้คะแนน </w:t>
      </w:r>
      <w:r w:rsidRPr="002642A9">
        <w:rPr>
          <w:rFonts w:ascii="TH SarabunIT๙" w:eastAsia="Times New Roman" w:hAnsi="TH SarabunIT๙" w:cs="TH SarabunIT๙"/>
          <w:sz w:val="32"/>
          <w:szCs w:val="32"/>
        </w:rPr>
        <w:t xml:space="preserve">+/- </w:t>
      </w:r>
      <w:r w:rsidRPr="002642A9">
        <w:rPr>
          <w:rFonts w:ascii="TH SarabunIT๙" w:eastAsia="Times New Roman" w:hAnsi="TH SarabunIT๙" w:cs="TH SarabunIT๙" w:hint="cs"/>
          <w:sz w:val="32"/>
          <w:szCs w:val="32"/>
          <w:cs/>
        </w:rPr>
        <w:t>48.43</w:t>
      </w:r>
      <w:r w:rsidRPr="002642A9">
        <w:rPr>
          <w:rFonts w:ascii="TH SarabunIT๙" w:eastAsia="Times New Roman" w:hAnsi="TH SarabunIT๙" w:cs="TH SarabunIT๙"/>
          <w:sz w:val="32"/>
          <w:szCs w:val="32"/>
        </w:rPr>
        <w:t xml:space="preserve"> </w:t>
      </w:r>
      <w:r w:rsidRPr="002642A9">
        <w:rPr>
          <w:rFonts w:ascii="TH SarabunIT๙" w:eastAsia="Times New Roman" w:hAnsi="TH SarabunIT๙" w:cs="TH SarabunIT๙"/>
          <w:sz w:val="32"/>
          <w:szCs w:val="32"/>
          <w:cs/>
        </w:rPr>
        <w:t>ล้าน ลบ.</w:t>
      </w:r>
      <w:r w:rsidRPr="002642A9">
        <w:rPr>
          <w:rFonts w:ascii="TH SarabunIT๙" w:eastAsia="Times New Roman" w:hAnsi="TH SarabunIT๙" w:cs="TH SarabunIT๙" w:hint="cs"/>
          <w:sz w:val="32"/>
          <w:szCs w:val="32"/>
          <w:cs/>
        </w:rPr>
        <w:t xml:space="preserve">ม. </w:t>
      </w:r>
      <w:r w:rsidRPr="002642A9">
        <w:rPr>
          <w:rFonts w:ascii="TH SarabunIT๙" w:eastAsia="Times New Roman" w:hAnsi="TH SarabunIT๙" w:cs="TH SarabunIT๙"/>
          <w:sz w:val="32"/>
          <w:szCs w:val="32"/>
          <w:cs/>
        </w:rPr>
        <w:t xml:space="preserve">ต่อ </w:t>
      </w:r>
      <w:r w:rsidRPr="002642A9">
        <w:rPr>
          <w:rFonts w:ascii="TH SarabunIT๙" w:eastAsia="Times New Roman" w:hAnsi="TH SarabunIT๙" w:cs="TH SarabunIT๙"/>
          <w:sz w:val="32"/>
          <w:szCs w:val="32"/>
        </w:rPr>
        <w:t xml:space="preserve">1 </w:t>
      </w:r>
      <w:r w:rsidRPr="002642A9">
        <w:rPr>
          <w:rFonts w:ascii="TH SarabunIT๙" w:eastAsia="Times New Roman" w:hAnsi="TH SarabunIT๙" w:cs="TH SarabunIT๙"/>
          <w:sz w:val="32"/>
          <w:szCs w:val="32"/>
          <w:cs/>
        </w:rPr>
        <w:t>คะแนน โดยกำหนดเกณฑ์การให้คะแนน ดังนี้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425"/>
        <w:gridCol w:w="1150"/>
        <w:gridCol w:w="1506"/>
        <w:gridCol w:w="1182"/>
        <w:gridCol w:w="1634"/>
      </w:tblGrid>
      <w:tr w:rsidR="002642A9" w:rsidRPr="002642A9" w14:paraId="6B570A0C" w14:textId="77777777" w:rsidTr="006007F3">
        <w:trPr>
          <w:trHeight w:val="438"/>
          <w:jc w:val="center"/>
        </w:trPr>
        <w:tc>
          <w:tcPr>
            <w:tcW w:w="1673" w:type="dxa"/>
            <w:shd w:val="clear" w:color="auto" w:fill="auto"/>
            <w:vAlign w:val="center"/>
          </w:tcPr>
          <w:p w14:paraId="3D7B774B" w14:textId="77777777" w:rsidR="00E241EB" w:rsidRPr="002642A9" w:rsidRDefault="00E241EB" w:rsidP="006007F3">
            <w:pPr>
              <w:tabs>
                <w:tab w:val="left" w:pos="1843"/>
              </w:tabs>
              <w:spacing w:after="0" w:line="240" w:lineRule="auto"/>
              <w:jc w:val="center"/>
              <w:rPr>
                <w:rFonts w:ascii="TH SarabunIT๙" w:hAnsi="TH SarabunIT๙" w:cs="TH SarabunIT๙"/>
                <w:b/>
                <w:bCs/>
                <w:sz w:val="32"/>
                <w:szCs w:val="32"/>
                <w:cs/>
              </w:rPr>
            </w:pPr>
            <w:r w:rsidRPr="002642A9">
              <w:rPr>
                <w:rFonts w:ascii="TH SarabunIT๙" w:hAnsi="TH SarabunIT๙" w:cs="TH SarabunIT๙"/>
                <w:b/>
                <w:bCs/>
                <w:sz w:val="32"/>
                <w:szCs w:val="32"/>
                <w:cs/>
              </w:rPr>
              <w:t>ระดับ</w:t>
            </w:r>
          </w:p>
        </w:tc>
        <w:tc>
          <w:tcPr>
            <w:tcW w:w="1445" w:type="dxa"/>
            <w:vAlign w:val="center"/>
          </w:tcPr>
          <w:p w14:paraId="449C4E57" w14:textId="77777777" w:rsidR="00E241EB" w:rsidRPr="002642A9" w:rsidRDefault="00E241EB" w:rsidP="006007F3">
            <w:pPr>
              <w:tabs>
                <w:tab w:val="left" w:pos="1843"/>
              </w:tabs>
              <w:spacing w:after="0" w:line="240" w:lineRule="auto"/>
              <w:jc w:val="center"/>
              <w:rPr>
                <w:rFonts w:ascii="TH SarabunIT๙" w:hAnsi="TH SarabunIT๙" w:cs="TH SarabunIT๙"/>
                <w:b/>
                <w:bCs/>
                <w:sz w:val="32"/>
                <w:szCs w:val="32"/>
                <w:cs/>
              </w:rPr>
            </w:pPr>
            <w:r w:rsidRPr="002642A9">
              <w:rPr>
                <w:rFonts w:ascii="TH SarabunIT๙" w:hAnsi="TH SarabunIT๙" w:cs="TH SarabunIT๙"/>
                <w:b/>
                <w:bCs/>
                <w:sz w:val="32"/>
                <w:szCs w:val="32"/>
              </w:rPr>
              <w:t>1</w:t>
            </w:r>
          </w:p>
        </w:tc>
        <w:tc>
          <w:tcPr>
            <w:tcW w:w="1093" w:type="dxa"/>
            <w:shd w:val="clear" w:color="auto" w:fill="auto"/>
            <w:vAlign w:val="center"/>
          </w:tcPr>
          <w:p w14:paraId="3B762E22" w14:textId="77777777" w:rsidR="00E241EB" w:rsidRPr="002642A9" w:rsidRDefault="00E241EB" w:rsidP="006007F3">
            <w:pPr>
              <w:tabs>
                <w:tab w:val="left" w:pos="1843"/>
              </w:tabs>
              <w:spacing w:after="0" w:line="240" w:lineRule="auto"/>
              <w:jc w:val="center"/>
              <w:rPr>
                <w:rFonts w:ascii="TH SarabunIT๙" w:hAnsi="TH SarabunIT๙" w:cs="TH SarabunIT๙"/>
                <w:b/>
                <w:bCs/>
                <w:sz w:val="32"/>
                <w:szCs w:val="32"/>
              </w:rPr>
            </w:pPr>
            <w:r w:rsidRPr="002642A9">
              <w:rPr>
                <w:rFonts w:ascii="TH SarabunIT๙" w:hAnsi="TH SarabunIT๙" w:cs="TH SarabunIT๙"/>
                <w:b/>
                <w:bCs/>
                <w:sz w:val="32"/>
                <w:szCs w:val="32"/>
                <w:cs/>
              </w:rPr>
              <w:t>2</w:t>
            </w:r>
          </w:p>
        </w:tc>
        <w:tc>
          <w:tcPr>
            <w:tcW w:w="1531" w:type="dxa"/>
            <w:shd w:val="clear" w:color="auto" w:fill="auto"/>
            <w:vAlign w:val="center"/>
          </w:tcPr>
          <w:p w14:paraId="3FD48F9D" w14:textId="77777777" w:rsidR="00E241EB" w:rsidRPr="002642A9" w:rsidRDefault="00E241EB" w:rsidP="006007F3">
            <w:pPr>
              <w:tabs>
                <w:tab w:val="left" w:pos="1843"/>
              </w:tabs>
              <w:spacing w:after="0" w:line="240" w:lineRule="auto"/>
              <w:jc w:val="center"/>
              <w:rPr>
                <w:rFonts w:ascii="TH SarabunIT๙" w:hAnsi="TH SarabunIT๙" w:cs="TH SarabunIT๙"/>
                <w:b/>
                <w:bCs/>
                <w:sz w:val="32"/>
                <w:szCs w:val="32"/>
                <w:cs/>
              </w:rPr>
            </w:pPr>
            <w:r w:rsidRPr="002642A9">
              <w:rPr>
                <w:rFonts w:ascii="TH SarabunIT๙" w:hAnsi="TH SarabunIT๙" w:cs="TH SarabunIT๙"/>
                <w:b/>
                <w:bCs/>
                <w:sz w:val="32"/>
                <w:szCs w:val="32"/>
                <w:cs/>
              </w:rPr>
              <w:t>3</w:t>
            </w:r>
          </w:p>
        </w:tc>
        <w:tc>
          <w:tcPr>
            <w:tcW w:w="1097" w:type="dxa"/>
            <w:shd w:val="clear" w:color="auto" w:fill="auto"/>
            <w:vAlign w:val="center"/>
          </w:tcPr>
          <w:p w14:paraId="58965BE4" w14:textId="77777777" w:rsidR="00E241EB" w:rsidRPr="002642A9" w:rsidRDefault="00E241EB" w:rsidP="006007F3">
            <w:pPr>
              <w:tabs>
                <w:tab w:val="left" w:pos="1843"/>
              </w:tabs>
              <w:spacing w:after="0" w:line="240" w:lineRule="auto"/>
              <w:jc w:val="center"/>
              <w:rPr>
                <w:rFonts w:ascii="TH SarabunIT๙" w:hAnsi="TH SarabunIT๙" w:cs="TH SarabunIT๙"/>
                <w:b/>
                <w:bCs/>
                <w:sz w:val="32"/>
                <w:szCs w:val="32"/>
              </w:rPr>
            </w:pPr>
            <w:r w:rsidRPr="002642A9">
              <w:rPr>
                <w:rFonts w:ascii="TH SarabunIT๙" w:hAnsi="TH SarabunIT๙" w:cs="TH SarabunIT๙"/>
                <w:b/>
                <w:bCs/>
                <w:sz w:val="32"/>
                <w:szCs w:val="32"/>
                <w:cs/>
              </w:rPr>
              <w:t>4</w:t>
            </w:r>
          </w:p>
        </w:tc>
        <w:tc>
          <w:tcPr>
            <w:tcW w:w="1666" w:type="dxa"/>
            <w:shd w:val="clear" w:color="auto" w:fill="auto"/>
            <w:vAlign w:val="center"/>
          </w:tcPr>
          <w:p w14:paraId="1B501C36" w14:textId="77777777" w:rsidR="00E241EB" w:rsidRPr="002642A9" w:rsidRDefault="00E241EB" w:rsidP="006007F3">
            <w:pPr>
              <w:tabs>
                <w:tab w:val="left" w:pos="1843"/>
              </w:tabs>
              <w:spacing w:after="0" w:line="240" w:lineRule="auto"/>
              <w:jc w:val="center"/>
              <w:rPr>
                <w:rFonts w:ascii="TH SarabunIT๙" w:hAnsi="TH SarabunIT๙" w:cs="TH SarabunIT๙"/>
                <w:b/>
                <w:bCs/>
                <w:sz w:val="32"/>
                <w:szCs w:val="32"/>
              </w:rPr>
            </w:pPr>
            <w:r w:rsidRPr="002642A9">
              <w:rPr>
                <w:rFonts w:ascii="TH SarabunIT๙" w:hAnsi="TH SarabunIT๙" w:cs="TH SarabunIT๙"/>
                <w:b/>
                <w:bCs/>
                <w:sz w:val="32"/>
                <w:szCs w:val="32"/>
                <w:cs/>
              </w:rPr>
              <w:t>5</w:t>
            </w:r>
          </w:p>
        </w:tc>
      </w:tr>
      <w:tr w:rsidR="002642A9" w:rsidRPr="002642A9" w14:paraId="5AE2F4D4" w14:textId="77777777" w:rsidTr="006007F3">
        <w:trPr>
          <w:trHeight w:val="135"/>
          <w:jc w:val="center"/>
        </w:trPr>
        <w:tc>
          <w:tcPr>
            <w:tcW w:w="1673" w:type="dxa"/>
            <w:shd w:val="clear" w:color="auto" w:fill="auto"/>
          </w:tcPr>
          <w:p w14:paraId="052964AD" w14:textId="77777777" w:rsidR="00E241EB" w:rsidRPr="002642A9" w:rsidRDefault="00E241EB" w:rsidP="006007F3">
            <w:pPr>
              <w:tabs>
                <w:tab w:val="left" w:pos="1843"/>
              </w:tabs>
              <w:spacing w:after="0" w:line="240" w:lineRule="auto"/>
              <w:ind w:left="-111" w:right="-139"/>
              <w:jc w:val="center"/>
              <w:rPr>
                <w:rFonts w:ascii="TH SarabunIT๙" w:hAnsi="TH SarabunIT๙" w:cs="TH SarabunIT๙"/>
                <w:b/>
                <w:bCs/>
                <w:spacing w:val="-4"/>
                <w:sz w:val="32"/>
                <w:szCs w:val="32"/>
                <w:cs/>
              </w:rPr>
            </w:pPr>
            <w:r w:rsidRPr="002642A9">
              <w:rPr>
                <w:rFonts w:ascii="TH SarabunIT๙" w:hAnsi="TH SarabunIT๙" w:cs="TH SarabunIT๙"/>
                <w:b/>
                <w:bCs/>
                <w:spacing w:val="-4"/>
                <w:sz w:val="32"/>
                <w:szCs w:val="32"/>
                <w:cs/>
              </w:rPr>
              <w:t>ล้านลูกบาศก์เมตร</w:t>
            </w:r>
          </w:p>
        </w:tc>
        <w:tc>
          <w:tcPr>
            <w:tcW w:w="1445" w:type="dxa"/>
          </w:tcPr>
          <w:p w14:paraId="2007ED22" w14:textId="77777777" w:rsidR="00E241EB" w:rsidRPr="002642A9" w:rsidRDefault="00E241EB" w:rsidP="006007F3">
            <w:pPr>
              <w:pStyle w:val="NormalWeb"/>
              <w:spacing w:before="0" w:beforeAutospacing="0" w:after="0" w:afterAutospacing="0"/>
              <w:jc w:val="center"/>
              <w:rPr>
                <w:rFonts w:ascii="TH SarabunIT๙" w:eastAsia="Tahoma" w:hAnsi="TH SarabunIT๙" w:cs="TH SarabunIT๙"/>
                <w:spacing w:val="-4"/>
                <w:kern w:val="24"/>
                <w:sz w:val="32"/>
                <w:szCs w:val="32"/>
              </w:rPr>
            </w:pPr>
            <w:r w:rsidRPr="002642A9">
              <w:rPr>
                <w:rFonts w:ascii="TH SarabunIT๙" w:eastAsia="Tahoma" w:hAnsi="TH SarabunIT๙" w:cs="TH SarabunIT๙"/>
                <w:spacing w:val="-4"/>
                <w:kern w:val="24"/>
                <w:sz w:val="32"/>
                <w:szCs w:val="32"/>
                <w:cs/>
              </w:rPr>
              <w:t>1</w:t>
            </w:r>
            <w:r w:rsidRPr="002642A9">
              <w:rPr>
                <w:rFonts w:ascii="TH SarabunIT๙" w:eastAsia="Tahoma" w:hAnsi="TH SarabunIT๙" w:cs="TH SarabunIT๙"/>
                <w:spacing w:val="-4"/>
                <w:kern w:val="24"/>
                <w:sz w:val="32"/>
                <w:szCs w:val="32"/>
              </w:rPr>
              <w:t>,</w:t>
            </w:r>
            <w:r w:rsidRPr="002642A9">
              <w:rPr>
                <w:rFonts w:ascii="TH SarabunIT๙" w:eastAsia="Tahoma" w:hAnsi="TH SarabunIT๙" w:cs="TH SarabunIT๙"/>
                <w:spacing w:val="-4"/>
                <w:kern w:val="24"/>
                <w:sz w:val="32"/>
                <w:szCs w:val="32"/>
                <w:cs/>
              </w:rPr>
              <w:t>540.77</w:t>
            </w:r>
          </w:p>
          <w:p w14:paraId="6B20F23D" w14:textId="77777777" w:rsidR="00E241EB" w:rsidRPr="002642A9" w:rsidRDefault="00E241EB" w:rsidP="006007F3">
            <w:pPr>
              <w:pStyle w:val="NormalWeb"/>
              <w:spacing w:before="0" w:beforeAutospacing="0" w:after="0" w:afterAutospacing="0"/>
              <w:jc w:val="center"/>
              <w:rPr>
                <w:rFonts w:ascii="TH SarabunIT๙" w:eastAsia="Tahoma" w:hAnsi="TH SarabunIT๙" w:cs="TH SarabunIT๙"/>
                <w:spacing w:val="-8"/>
                <w:kern w:val="24"/>
                <w:cs/>
              </w:rPr>
            </w:pPr>
            <w:r w:rsidRPr="002642A9">
              <w:rPr>
                <w:rFonts w:ascii="TH SarabunIT๙" w:eastAsia="Tahoma" w:hAnsi="TH SarabunIT๙" w:cs="TH SarabunIT๙"/>
                <w:spacing w:val="-4"/>
                <w:kern w:val="24"/>
                <w:cs/>
              </w:rPr>
              <w:t>(ผลการดำเนินงาน</w:t>
            </w:r>
            <w:r w:rsidRPr="002642A9">
              <w:rPr>
                <w:rFonts w:ascii="TH SarabunIT๙" w:eastAsia="Tahoma" w:hAnsi="TH SarabunIT๙" w:cs="TH SarabunIT๙"/>
                <w:spacing w:val="-8"/>
                <w:kern w:val="24"/>
                <w:cs/>
              </w:rPr>
              <w:t>เฉลี่ย 3 ปี ย้อนหลัง)</w:t>
            </w:r>
          </w:p>
        </w:tc>
        <w:tc>
          <w:tcPr>
            <w:tcW w:w="1093" w:type="dxa"/>
            <w:shd w:val="clear" w:color="auto" w:fill="auto"/>
          </w:tcPr>
          <w:p w14:paraId="69F9F389" w14:textId="77777777" w:rsidR="00E241EB" w:rsidRPr="002642A9" w:rsidRDefault="00E241EB" w:rsidP="006007F3">
            <w:pPr>
              <w:pStyle w:val="NormalWeb"/>
              <w:spacing w:before="0" w:beforeAutospacing="0" w:after="0" w:afterAutospacing="0"/>
              <w:jc w:val="center"/>
              <w:rPr>
                <w:rFonts w:ascii="TH SarabunIT๙" w:eastAsia="Tahoma" w:hAnsi="TH SarabunIT๙" w:cs="TH SarabunIT๙"/>
                <w:spacing w:val="-4"/>
                <w:kern w:val="24"/>
                <w:sz w:val="32"/>
                <w:szCs w:val="32"/>
              </w:rPr>
            </w:pPr>
            <w:r w:rsidRPr="002642A9">
              <w:rPr>
                <w:rFonts w:ascii="TH SarabunIT๙" w:eastAsia="Tahoma" w:hAnsi="TH SarabunIT๙" w:cs="TH SarabunIT๙" w:hint="cs"/>
                <w:spacing w:val="-4"/>
                <w:kern w:val="24"/>
                <w:sz w:val="32"/>
                <w:szCs w:val="32"/>
                <w:cs/>
              </w:rPr>
              <w:t>1,589.20</w:t>
            </w:r>
          </w:p>
        </w:tc>
        <w:tc>
          <w:tcPr>
            <w:tcW w:w="1531" w:type="dxa"/>
            <w:shd w:val="clear" w:color="auto" w:fill="auto"/>
          </w:tcPr>
          <w:p w14:paraId="3500C5D5" w14:textId="77777777" w:rsidR="00E241EB" w:rsidRPr="002642A9" w:rsidRDefault="00E241EB" w:rsidP="006007F3">
            <w:pPr>
              <w:pStyle w:val="NormalWeb"/>
              <w:spacing w:before="0" w:beforeAutospacing="0" w:after="0" w:afterAutospacing="0"/>
              <w:jc w:val="center"/>
              <w:rPr>
                <w:rFonts w:ascii="TH SarabunIT๙" w:eastAsia="Tahoma" w:hAnsi="TH SarabunIT๙" w:cs="TH SarabunIT๙"/>
                <w:spacing w:val="-4"/>
                <w:kern w:val="24"/>
                <w:sz w:val="32"/>
                <w:szCs w:val="32"/>
              </w:rPr>
            </w:pPr>
            <w:r w:rsidRPr="002642A9">
              <w:rPr>
                <w:rFonts w:ascii="TH SarabunIT๙" w:eastAsia="Tahoma" w:hAnsi="TH SarabunIT๙" w:cs="TH SarabunIT๙"/>
                <w:spacing w:val="-4"/>
                <w:kern w:val="24"/>
                <w:sz w:val="32"/>
                <w:szCs w:val="32"/>
                <w:cs/>
              </w:rPr>
              <w:t>1</w:t>
            </w:r>
            <w:r w:rsidRPr="002642A9">
              <w:rPr>
                <w:rFonts w:ascii="TH SarabunIT๙" w:eastAsia="Tahoma" w:hAnsi="TH SarabunIT๙" w:cs="TH SarabunIT๙"/>
                <w:spacing w:val="-4"/>
                <w:kern w:val="24"/>
                <w:sz w:val="32"/>
                <w:szCs w:val="32"/>
              </w:rPr>
              <w:t>,</w:t>
            </w:r>
            <w:r w:rsidRPr="002642A9">
              <w:rPr>
                <w:rFonts w:ascii="TH SarabunIT๙" w:eastAsia="Tahoma" w:hAnsi="TH SarabunIT๙" w:cs="TH SarabunIT๙"/>
                <w:spacing w:val="-4"/>
                <w:kern w:val="24"/>
                <w:sz w:val="32"/>
                <w:szCs w:val="32"/>
                <w:cs/>
              </w:rPr>
              <w:t>637.63</w:t>
            </w:r>
          </w:p>
          <w:p w14:paraId="79B247E7" w14:textId="77777777" w:rsidR="00E241EB" w:rsidRPr="002642A9" w:rsidRDefault="00E241EB" w:rsidP="006007F3">
            <w:pPr>
              <w:pStyle w:val="NormalWeb"/>
              <w:spacing w:before="0" w:beforeAutospacing="0" w:after="0" w:afterAutospacing="0"/>
              <w:jc w:val="center"/>
              <w:rPr>
                <w:rFonts w:ascii="TH SarabunIT๙" w:eastAsia="Tahoma" w:hAnsi="TH SarabunIT๙" w:cs="TH SarabunIT๙"/>
                <w:spacing w:val="-4"/>
                <w:kern w:val="24"/>
              </w:rPr>
            </w:pPr>
            <w:r w:rsidRPr="002642A9">
              <w:rPr>
                <w:rFonts w:ascii="TH SarabunIT๙" w:eastAsia="Tahoma" w:hAnsi="TH SarabunIT๙" w:cs="TH SarabunIT๙"/>
                <w:spacing w:val="-4"/>
                <w:kern w:val="24"/>
                <w:cs/>
              </w:rPr>
              <w:t>(ผลการดำเนินงานที่ดีที่สุด 3 ปีย้อนหลัง)</w:t>
            </w:r>
          </w:p>
        </w:tc>
        <w:tc>
          <w:tcPr>
            <w:tcW w:w="1097" w:type="dxa"/>
            <w:shd w:val="clear" w:color="auto" w:fill="auto"/>
          </w:tcPr>
          <w:p w14:paraId="477D6CB7" w14:textId="77777777" w:rsidR="00E241EB" w:rsidRPr="002642A9" w:rsidRDefault="00E241EB" w:rsidP="006007F3">
            <w:pPr>
              <w:pStyle w:val="NormalWeb"/>
              <w:spacing w:before="0" w:beforeAutospacing="0" w:after="0" w:afterAutospacing="0"/>
              <w:jc w:val="center"/>
              <w:rPr>
                <w:rFonts w:ascii="TH SarabunIT๙" w:hAnsi="TH SarabunIT๙" w:cs="TH SarabunIT๙"/>
                <w:sz w:val="32"/>
                <w:szCs w:val="32"/>
              </w:rPr>
            </w:pPr>
            <w:r w:rsidRPr="002642A9">
              <w:rPr>
                <w:rFonts w:ascii="TH SarabunIT๙" w:hAnsi="TH SarabunIT๙" w:cs="TH SarabunIT๙" w:hint="cs"/>
                <w:sz w:val="32"/>
                <w:szCs w:val="32"/>
                <w:cs/>
              </w:rPr>
              <w:t>1,686.06</w:t>
            </w:r>
          </w:p>
        </w:tc>
        <w:tc>
          <w:tcPr>
            <w:tcW w:w="1666" w:type="dxa"/>
            <w:shd w:val="clear" w:color="auto" w:fill="auto"/>
          </w:tcPr>
          <w:p w14:paraId="31C095CD" w14:textId="77777777" w:rsidR="00E241EB" w:rsidRPr="002642A9" w:rsidRDefault="00E241EB" w:rsidP="006007F3">
            <w:pPr>
              <w:pStyle w:val="NormalWeb"/>
              <w:spacing w:before="0" w:beforeAutospacing="0" w:after="0" w:afterAutospacing="0"/>
              <w:jc w:val="center"/>
              <w:rPr>
                <w:rFonts w:ascii="TH SarabunIT๙" w:eastAsia="Tahoma" w:hAnsi="TH SarabunIT๙" w:cs="TH SarabunIT๙"/>
                <w:kern w:val="24"/>
                <w:sz w:val="32"/>
                <w:szCs w:val="32"/>
              </w:rPr>
            </w:pPr>
            <w:r w:rsidRPr="002642A9">
              <w:rPr>
                <w:rFonts w:ascii="TH SarabunIT๙" w:eastAsia="Tahoma" w:hAnsi="TH SarabunIT๙" w:cs="TH SarabunIT๙"/>
                <w:kern w:val="24"/>
                <w:sz w:val="32"/>
                <w:szCs w:val="32"/>
                <w:cs/>
              </w:rPr>
              <w:t>1</w:t>
            </w:r>
            <w:r w:rsidRPr="002642A9">
              <w:rPr>
                <w:rFonts w:ascii="TH SarabunIT๙" w:eastAsia="Tahoma" w:hAnsi="TH SarabunIT๙" w:cs="TH SarabunIT๙"/>
                <w:kern w:val="24"/>
                <w:sz w:val="32"/>
                <w:szCs w:val="32"/>
              </w:rPr>
              <w:t>,</w:t>
            </w:r>
            <w:r w:rsidRPr="002642A9">
              <w:rPr>
                <w:rFonts w:ascii="TH SarabunIT๙" w:eastAsia="Tahoma" w:hAnsi="TH SarabunIT๙" w:cs="TH SarabunIT๙"/>
                <w:kern w:val="24"/>
                <w:sz w:val="32"/>
                <w:szCs w:val="32"/>
                <w:cs/>
              </w:rPr>
              <w:t>734.49</w:t>
            </w:r>
          </w:p>
          <w:p w14:paraId="443FB3D6" w14:textId="77777777" w:rsidR="00E241EB" w:rsidRPr="002642A9" w:rsidRDefault="00E241EB" w:rsidP="006007F3">
            <w:pPr>
              <w:pStyle w:val="NormalWeb"/>
              <w:spacing w:before="0" w:beforeAutospacing="0" w:after="0" w:afterAutospacing="0"/>
              <w:jc w:val="center"/>
              <w:rPr>
                <w:rFonts w:ascii="TH SarabunIT๙" w:eastAsia="Tahoma" w:hAnsi="TH SarabunIT๙" w:cs="TH SarabunIT๙"/>
                <w:kern w:val="24"/>
                <w:sz w:val="32"/>
                <w:szCs w:val="32"/>
              </w:rPr>
            </w:pPr>
            <w:r w:rsidRPr="002642A9">
              <w:rPr>
                <w:rFonts w:ascii="TH SarabunIT๙" w:eastAsia="Tahoma" w:hAnsi="TH SarabunIT๙" w:cs="TH SarabunIT๙"/>
                <w:kern w:val="24"/>
                <w:cs/>
              </w:rPr>
              <w:t xml:space="preserve">(ผลการดำเนินงานที่ดีที่สุด 3 ปี </w:t>
            </w:r>
            <w:r w:rsidRPr="002642A9">
              <w:rPr>
                <w:rFonts w:ascii="TH SarabunIT๙" w:eastAsia="Tahoma" w:hAnsi="TH SarabunIT๙" w:cs="TH SarabunIT๙"/>
                <w:spacing w:val="-8"/>
                <w:kern w:val="24"/>
                <w:cs/>
              </w:rPr>
              <w:t xml:space="preserve">ย้อนหลัง + </w:t>
            </w:r>
            <w:r w:rsidRPr="002642A9">
              <w:rPr>
                <w:rFonts w:ascii="TH SarabunIT๙" w:eastAsia="Tahoma" w:hAnsi="TH SarabunIT๙" w:cs="TH SarabunIT๙"/>
                <w:spacing w:val="-8"/>
                <w:kern w:val="24"/>
              </w:rPr>
              <w:t>Interval)</w:t>
            </w:r>
          </w:p>
        </w:tc>
      </w:tr>
    </w:tbl>
    <w:bookmarkEnd w:id="2"/>
    <w:p w14:paraId="4FD74BEC" w14:textId="77777777" w:rsidR="00E241EB" w:rsidRPr="002642A9" w:rsidRDefault="00E241EB" w:rsidP="00E241EB">
      <w:pPr>
        <w:spacing w:before="240" w:after="12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รายละเอียดข้อมูลพื้นฐาน</w:t>
      </w:r>
      <w:r w:rsidRPr="002642A9">
        <w:rPr>
          <w:rFonts w:ascii="TH SarabunIT๙" w:eastAsia="Times New Roman" w:hAnsi="TH SarabunIT๙" w:cs="TH SarabunIT๙"/>
          <w:sz w:val="32"/>
          <w:szCs w:val="32"/>
          <w:cs/>
        </w:rPr>
        <w:t xml:space="preserve"> </w:t>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2642A9" w:rsidRPr="002642A9" w14:paraId="5DDDCC23" w14:textId="77777777" w:rsidTr="006007F3">
        <w:tc>
          <w:tcPr>
            <w:tcW w:w="2972" w:type="dxa"/>
            <w:vMerge w:val="restart"/>
            <w:vAlign w:val="center"/>
          </w:tcPr>
          <w:p w14:paraId="11886D96"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cs/>
              </w:rPr>
              <w:t>ข้อมูลพื้นฐานประกอบตัวชี้วัด</w:t>
            </w:r>
          </w:p>
        </w:tc>
        <w:tc>
          <w:tcPr>
            <w:tcW w:w="1134" w:type="dxa"/>
            <w:vMerge w:val="restart"/>
            <w:vAlign w:val="center"/>
          </w:tcPr>
          <w:p w14:paraId="39E0C698"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cs/>
              </w:rPr>
              <w:t>หน่วยวัด</w:t>
            </w:r>
          </w:p>
        </w:tc>
        <w:tc>
          <w:tcPr>
            <w:tcW w:w="4910" w:type="dxa"/>
            <w:gridSpan w:val="4"/>
          </w:tcPr>
          <w:p w14:paraId="7F2F8A69"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cs/>
              </w:rPr>
              <w:t>ผลการดำเนินงานในอดีต ปีงบประมาณ พ.ศ.</w:t>
            </w:r>
          </w:p>
        </w:tc>
      </w:tr>
      <w:tr w:rsidR="002642A9" w:rsidRPr="002642A9" w14:paraId="325FBD65" w14:textId="77777777" w:rsidTr="006007F3">
        <w:tc>
          <w:tcPr>
            <w:tcW w:w="2972" w:type="dxa"/>
            <w:vMerge/>
          </w:tcPr>
          <w:p w14:paraId="20ED4D6F" w14:textId="77777777" w:rsidR="00E241EB" w:rsidRPr="002642A9" w:rsidRDefault="00E241EB" w:rsidP="006007F3">
            <w:pPr>
              <w:rPr>
                <w:rFonts w:ascii="TH SarabunIT๙" w:eastAsia="Times New Roman" w:hAnsi="TH SarabunIT๙" w:cs="TH SarabunIT๙"/>
                <w:sz w:val="32"/>
                <w:szCs w:val="32"/>
              </w:rPr>
            </w:pPr>
          </w:p>
        </w:tc>
        <w:tc>
          <w:tcPr>
            <w:tcW w:w="1134" w:type="dxa"/>
            <w:vMerge/>
          </w:tcPr>
          <w:p w14:paraId="4AC05252" w14:textId="77777777" w:rsidR="00E241EB" w:rsidRPr="002642A9" w:rsidRDefault="00E241EB" w:rsidP="006007F3">
            <w:pPr>
              <w:rPr>
                <w:rFonts w:ascii="TH SarabunIT๙" w:eastAsia="Times New Roman" w:hAnsi="TH SarabunIT๙" w:cs="TH SarabunIT๙"/>
                <w:sz w:val="32"/>
                <w:szCs w:val="32"/>
              </w:rPr>
            </w:pPr>
          </w:p>
        </w:tc>
        <w:tc>
          <w:tcPr>
            <w:tcW w:w="1276" w:type="dxa"/>
          </w:tcPr>
          <w:p w14:paraId="4F22FA11"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2564</w:t>
            </w:r>
          </w:p>
        </w:tc>
        <w:tc>
          <w:tcPr>
            <w:tcW w:w="1227" w:type="dxa"/>
          </w:tcPr>
          <w:p w14:paraId="0BE035B2"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2565</w:t>
            </w:r>
          </w:p>
        </w:tc>
        <w:tc>
          <w:tcPr>
            <w:tcW w:w="1183" w:type="dxa"/>
          </w:tcPr>
          <w:p w14:paraId="3378A723"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2566</w:t>
            </w:r>
          </w:p>
        </w:tc>
        <w:tc>
          <w:tcPr>
            <w:tcW w:w="1224" w:type="dxa"/>
          </w:tcPr>
          <w:p w14:paraId="36B0A968"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2567</w:t>
            </w:r>
          </w:p>
        </w:tc>
      </w:tr>
      <w:tr w:rsidR="002642A9" w:rsidRPr="002642A9" w14:paraId="6FEE4949" w14:textId="77777777" w:rsidTr="006007F3">
        <w:tc>
          <w:tcPr>
            <w:tcW w:w="2972" w:type="dxa"/>
            <w:vAlign w:val="center"/>
          </w:tcPr>
          <w:p w14:paraId="1DF19187"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ahoma" w:hAnsi="TH SarabunIT๙" w:cs="TH SarabunIT๙"/>
                <w:kern w:val="24"/>
                <w:sz w:val="32"/>
                <w:szCs w:val="32"/>
                <w:cs/>
              </w:rPr>
              <w:t>พื้นที่การเกษตร</w:t>
            </w:r>
          </w:p>
        </w:tc>
        <w:tc>
          <w:tcPr>
            <w:tcW w:w="1134" w:type="dxa"/>
            <w:vMerge w:val="restart"/>
          </w:tcPr>
          <w:p w14:paraId="5768A69B"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cs/>
              </w:rPr>
              <w:t>ล้าน ลบ.ม.</w:t>
            </w:r>
          </w:p>
        </w:tc>
        <w:tc>
          <w:tcPr>
            <w:tcW w:w="1276" w:type="dxa"/>
          </w:tcPr>
          <w:p w14:paraId="64CC7BD9"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ahoma" w:hAnsi="TH SarabunIT๙" w:cs="TH SarabunIT๙"/>
                <w:kern w:val="24"/>
                <w:sz w:val="32"/>
                <w:szCs w:val="32"/>
                <w:cs/>
              </w:rPr>
              <w:t>1</w:t>
            </w:r>
            <w:r w:rsidRPr="002642A9">
              <w:rPr>
                <w:rFonts w:ascii="TH SarabunIT๙" w:eastAsia="Tahoma" w:hAnsi="TH SarabunIT๙" w:cs="TH SarabunIT๙"/>
                <w:kern w:val="24"/>
                <w:sz w:val="32"/>
                <w:szCs w:val="32"/>
              </w:rPr>
              <w:t>,</w:t>
            </w:r>
            <w:r w:rsidRPr="002642A9">
              <w:rPr>
                <w:rFonts w:ascii="TH SarabunIT๙" w:eastAsia="Tahoma" w:hAnsi="TH SarabunIT๙" w:cs="TH SarabunIT๙"/>
                <w:kern w:val="24"/>
                <w:sz w:val="32"/>
                <w:szCs w:val="32"/>
                <w:cs/>
              </w:rPr>
              <w:t>067</w:t>
            </w:r>
          </w:p>
        </w:tc>
        <w:tc>
          <w:tcPr>
            <w:tcW w:w="1227" w:type="dxa"/>
          </w:tcPr>
          <w:p w14:paraId="13B8111F"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ahoma" w:hAnsi="TH SarabunIT๙" w:cs="TH SarabunIT๙"/>
                <w:kern w:val="24"/>
                <w:sz w:val="32"/>
                <w:szCs w:val="32"/>
              </w:rPr>
              <w:t>1,076.11</w:t>
            </w:r>
          </w:p>
        </w:tc>
        <w:tc>
          <w:tcPr>
            <w:tcW w:w="1183" w:type="dxa"/>
          </w:tcPr>
          <w:p w14:paraId="17758B36"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ahoma" w:hAnsi="TH SarabunIT๙" w:cs="TH SarabunIT๙"/>
                <w:kern w:val="24"/>
                <w:sz w:val="32"/>
                <w:szCs w:val="32"/>
              </w:rPr>
              <w:t>1,086.02</w:t>
            </w:r>
          </w:p>
        </w:tc>
        <w:tc>
          <w:tcPr>
            <w:tcW w:w="1224" w:type="dxa"/>
          </w:tcPr>
          <w:p w14:paraId="136A4BE5"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ahoma" w:hAnsi="TH SarabunIT๙" w:cs="TH SarabunIT๙"/>
                <w:kern w:val="24"/>
                <w:sz w:val="32"/>
                <w:szCs w:val="32"/>
                <w:cs/>
              </w:rPr>
              <w:t>1</w:t>
            </w:r>
            <w:r w:rsidRPr="002642A9">
              <w:rPr>
                <w:rFonts w:ascii="TH SarabunIT๙" w:eastAsia="Tahoma" w:hAnsi="TH SarabunIT๙" w:cs="TH SarabunIT๙"/>
                <w:kern w:val="24"/>
                <w:sz w:val="32"/>
                <w:szCs w:val="32"/>
              </w:rPr>
              <w:t>,</w:t>
            </w:r>
            <w:r w:rsidRPr="002642A9">
              <w:rPr>
                <w:rFonts w:ascii="TH SarabunIT๙" w:eastAsia="Tahoma" w:hAnsi="TH SarabunIT๙" w:cs="TH SarabunIT๙"/>
                <w:kern w:val="24"/>
                <w:sz w:val="32"/>
                <w:szCs w:val="32"/>
                <w:cs/>
              </w:rPr>
              <w:t>103.73</w:t>
            </w:r>
          </w:p>
        </w:tc>
      </w:tr>
      <w:tr w:rsidR="002642A9" w:rsidRPr="002642A9" w14:paraId="7C21D576" w14:textId="77777777" w:rsidTr="006007F3">
        <w:tc>
          <w:tcPr>
            <w:tcW w:w="2972" w:type="dxa"/>
            <w:vAlign w:val="center"/>
          </w:tcPr>
          <w:p w14:paraId="237E5F18"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ahoma" w:hAnsi="TH SarabunIT๙" w:cs="TH SarabunIT๙"/>
                <w:kern w:val="24"/>
                <w:sz w:val="32"/>
                <w:szCs w:val="32"/>
                <w:cs/>
              </w:rPr>
              <w:t>อ่างเก็บน้ำ</w:t>
            </w:r>
          </w:p>
        </w:tc>
        <w:tc>
          <w:tcPr>
            <w:tcW w:w="1134" w:type="dxa"/>
            <w:vMerge/>
          </w:tcPr>
          <w:p w14:paraId="4212F303" w14:textId="77777777" w:rsidR="00E241EB" w:rsidRPr="002642A9" w:rsidRDefault="00E241EB" w:rsidP="006007F3">
            <w:pPr>
              <w:rPr>
                <w:rFonts w:ascii="TH SarabunIT๙" w:eastAsia="Times New Roman" w:hAnsi="TH SarabunIT๙" w:cs="TH SarabunIT๙"/>
                <w:sz w:val="32"/>
                <w:szCs w:val="32"/>
              </w:rPr>
            </w:pPr>
          </w:p>
        </w:tc>
        <w:tc>
          <w:tcPr>
            <w:tcW w:w="1276" w:type="dxa"/>
          </w:tcPr>
          <w:p w14:paraId="6C018504"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ahoma" w:hAnsi="TH SarabunIT๙" w:cs="TH SarabunIT๙"/>
                <w:spacing w:val="-6"/>
                <w:kern w:val="24"/>
                <w:sz w:val="32"/>
                <w:szCs w:val="32"/>
                <w:cs/>
              </w:rPr>
              <w:t>415</w:t>
            </w:r>
          </w:p>
        </w:tc>
        <w:tc>
          <w:tcPr>
            <w:tcW w:w="1227" w:type="dxa"/>
          </w:tcPr>
          <w:p w14:paraId="1158DCDF"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ahoma" w:hAnsi="TH SarabunIT๙" w:cs="TH SarabunIT๙"/>
                <w:spacing w:val="-6"/>
                <w:kern w:val="24"/>
                <w:sz w:val="32"/>
                <w:szCs w:val="32"/>
                <w:cs/>
              </w:rPr>
              <w:t>180.04</w:t>
            </w:r>
          </w:p>
        </w:tc>
        <w:tc>
          <w:tcPr>
            <w:tcW w:w="1183" w:type="dxa"/>
          </w:tcPr>
          <w:p w14:paraId="191E1894"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ahoma" w:hAnsi="TH SarabunIT๙" w:cs="TH SarabunIT๙"/>
                <w:spacing w:val="-6"/>
                <w:kern w:val="24"/>
                <w:sz w:val="32"/>
                <w:szCs w:val="32"/>
                <w:cs/>
              </w:rPr>
              <w:t>416.66</w:t>
            </w:r>
          </w:p>
        </w:tc>
        <w:tc>
          <w:tcPr>
            <w:tcW w:w="1224" w:type="dxa"/>
          </w:tcPr>
          <w:p w14:paraId="32A196C5"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ahoma" w:hAnsi="TH SarabunIT๙" w:cs="TH SarabunIT๙"/>
                <w:kern w:val="24"/>
                <w:sz w:val="32"/>
                <w:szCs w:val="32"/>
                <w:cs/>
              </w:rPr>
              <w:t>533.90</w:t>
            </w:r>
          </w:p>
        </w:tc>
      </w:tr>
      <w:tr w:rsidR="002642A9" w:rsidRPr="002642A9" w14:paraId="438CD517" w14:textId="77777777" w:rsidTr="006007F3">
        <w:tc>
          <w:tcPr>
            <w:tcW w:w="2972" w:type="dxa"/>
            <w:vAlign w:val="center"/>
          </w:tcPr>
          <w:p w14:paraId="3906FE2A"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hAnsi="TH SarabunIT๙" w:cs="TH SarabunIT๙" w:hint="cs"/>
                <w:sz w:val="32"/>
                <w:szCs w:val="32"/>
                <w:cs/>
              </w:rPr>
              <w:t>รวม</w:t>
            </w:r>
          </w:p>
        </w:tc>
        <w:tc>
          <w:tcPr>
            <w:tcW w:w="1134" w:type="dxa"/>
            <w:vMerge/>
          </w:tcPr>
          <w:p w14:paraId="5C51531E" w14:textId="77777777" w:rsidR="00E241EB" w:rsidRPr="002642A9" w:rsidRDefault="00E241EB" w:rsidP="006007F3">
            <w:pPr>
              <w:rPr>
                <w:rFonts w:ascii="TH SarabunIT๙" w:eastAsia="Times New Roman" w:hAnsi="TH SarabunIT๙" w:cs="TH SarabunIT๙"/>
                <w:sz w:val="32"/>
                <w:szCs w:val="32"/>
              </w:rPr>
            </w:pPr>
          </w:p>
        </w:tc>
        <w:tc>
          <w:tcPr>
            <w:tcW w:w="1276" w:type="dxa"/>
          </w:tcPr>
          <w:p w14:paraId="36EE9924"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ahoma" w:hAnsi="TH SarabunIT๙" w:cs="TH SarabunIT๙"/>
                <w:spacing w:val="-6"/>
                <w:kern w:val="24"/>
                <w:sz w:val="32"/>
                <w:szCs w:val="32"/>
                <w:cs/>
              </w:rPr>
              <w:t>1</w:t>
            </w:r>
            <w:r w:rsidRPr="002642A9">
              <w:rPr>
                <w:rFonts w:ascii="TH SarabunIT๙" w:eastAsia="Tahoma" w:hAnsi="TH SarabunIT๙" w:cs="TH SarabunIT๙"/>
                <w:spacing w:val="-6"/>
                <w:kern w:val="24"/>
                <w:sz w:val="32"/>
                <w:szCs w:val="32"/>
              </w:rPr>
              <w:t>,</w:t>
            </w:r>
            <w:r w:rsidRPr="002642A9">
              <w:rPr>
                <w:rFonts w:ascii="TH SarabunIT๙" w:eastAsia="Tahoma" w:hAnsi="TH SarabunIT๙" w:cs="TH SarabunIT๙"/>
                <w:spacing w:val="-6"/>
                <w:kern w:val="24"/>
                <w:sz w:val="32"/>
                <w:szCs w:val="32"/>
                <w:cs/>
              </w:rPr>
              <w:t>482</w:t>
            </w:r>
          </w:p>
        </w:tc>
        <w:tc>
          <w:tcPr>
            <w:tcW w:w="1227" w:type="dxa"/>
          </w:tcPr>
          <w:p w14:paraId="7A75BB7D"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ahoma" w:hAnsi="TH SarabunIT๙" w:cs="TH SarabunIT๙"/>
                <w:spacing w:val="-6"/>
                <w:kern w:val="24"/>
                <w:sz w:val="32"/>
                <w:szCs w:val="32"/>
                <w:cs/>
              </w:rPr>
              <w:t>1</w:t>
            </w:r>
            <w:r w:rsidRPr="002642A9">
              <w:rPr>
                <w:rFonts w:ascii="TH SarabunIT๙" w:eastAsia="Tahoma" w:hAnsi="TH SarabunIT๙" w:cs="TH SarabunIT๙"/>
                <w:spacing w:val="-6"/>
                <w:kern w:val="24"/>
                <w:sz w:val="32"/>
                <w:szCs w:val="32"/>
              </w:rPr>
              <w:t>,</w:t>
            </w:r>
            <w:r w:rsidRPr="002642A9">
              <w:rPr>
                <w:rFonts w:ascii="TH SarabunIT๙" w:eastAsia="Tahoma" w:hAnsi="TH SarabunIT๙" w:cs="TH SarabunIT๙"/>
                <w:spacing w:val="-6"/>
                <w:kern w:val="24"/>
                <w:sz w:val="32"/>
                <w:szCs w:val="32"/>
                <w:cs/>
              </w:rPr>
              <w:t>256.15</w:t>
            </w:r>
          </w:p>
        </w:tc>
        <w:tc>
          <w:tcPr>
            <w:tcW w:w="1183" w:type="dxa"/>
          </w:tcPr>
          <w:p w14:paraId="11A69A35"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ahoma" w:hAnsi="TH SarabunIT๙" w:cs="TH SarabunIT๙"/>
                <w:kern w:val="24"/>
                <w:sz w:val="32"/>
                <w:szCs w:val="32"/>
                <w:cs/>
              </w:rPr>
              <w:t>1</w:t>
            </w:r>
            <w:r w:rsidRPr="002642A9">
              <w:rPr>
                <w:rFonts w:ascii="TH SarabunIT๙" w:eastAsia="Tahoma" w:hAnsi="TH SarabunIT๙" w:cs="TH SarabunIT๙"/>
                <w:kern w:val="24"/>
                <w:sz w:val="32"/>
                <w:szCs w:val="32"/>
              </w:rPr>
              <w:t>,</w:t>
            </w:r>
            <w:r w:rsidRPr="002642A9">
              <w:rPr>
                <w:rFonts w:ascii="TH SarabunIT๙" w:eastAsia="Tahoma" w:hAnsi="TH SarabunIT๙" w:cs="TH SarabunIT๙"/>
                <w:kern w:val="24"/>
                <w:sz w:val="32"/>
                <w:szCs w:val="32"/>
                <w:cs/>
              </w:rPr>
              <w:t>502.68</w:t>
            </w:r>
          </w:p>
        </w:tc>
        <w:tc>
          <w:tcPr>
            <w:tcW w:w="1224" w:type="dxa"/>
          </w:tcPr>
          <w:p w14:paraId="3F769708"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ahoma" w:hAnsi="TH SarabunIT๙" w:cs="TH SarabunIT๙"/>
                <w:spacing w:val="-4"/>
                <w:kern w:val="24"/>
                <w:sz w:val="32"/>
                <w:szCs w:val="32"/>
                <w:cs/>
              </w:rPr>
              <w:t>1</w:t>
            </w:r>
            <w:r w:rsidRPr="002642A9">
              <w:rPr>
                <w:rFonts w:ascii="TH SarabunIT๙" w:eastAsia="Tahoma" w:hAnsi="TH SarabunIT๙" w:cs="TH SarabunIT๙"/>
                <w:spacing w:val="-4"/>
                <w:kern w:val="24"/>
                <w:sz w:val="32"/>
                <w:szCs w:val="32"/>
              </w:rPr>
              <w:t>,</w:t>
            </w:r>
            <w:r w:rsidRPr="002642A9">
              <w:rPr>
                <w:rFonts w:ascii="TH SarabunIT๙" w:eastAsia="Tahoma" w:hAnsi="TH SarabunIT๙" w:cs="TH SarabunIT๙"/>
                <w:spacing w:val="-4"/>
                <w:kern w:val="24"/>
                <w:sz w:val="32"/>
                <w:szCs w:val="32"/>
                <w:cs/>
              </w:rPr>
              <w:t>637.63</w:t>
            </w:r>
          </w:p>
        </w:tc>
      </w:tr>
    </w:tbl>
    <w:p w14:paraId="0CD79C44" w14:textId="77777777" w:rsidR="00E241EB" w:rsidRPr="002642A9" w:rsidRDefault="00E241EB" w:rsidP="00E241EB">
      <w:pPr>
        <w:spacing w:before="24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แหล่งข้อมูล/วิธีการจัดเก็บข้อมูล </w:t>
      </w:r>
      <w:r w:rsidRPr="002642A9">
        <w:rPr>
          <w:rFonts w:ascii="TH SarabunIT๙" w:eastAsia="Times New Roman" w:hAnsi="TH SarabunIT๙" w:cs="TH SarabunIT๙"/>
          <w:b/>
          <w:bCs/>
          <w:sz w:val="32"/>
          <w:szCs w:val="32"/>
        </w:rPr>
        <w:t>:</w:t>
      </w:r>
    </w:p>
    <w:p w14:paraId="46928610" w14:textId="77777777" w:rsidR="00E241EB" w:rsidRPr="002642A9" w:rsidRDefault="00E241EB" w:rsidP="00E241EB">
      <w:pPr>
        <w:tabs>
          <w:tab w:val="left" w:pos="567"/>
        </w:tabs>
        <w:spacing w:after="0" w:line="240" w:lineRule="auto"/>
        <w:ind w:firstLine="992"/>
        <w:jc w:val="thaiDistribute"/>
        <w:rPr>
          <w:rFonts w:ascii="TH SarabunIT๙" w:hAnsi="TH SarabunIT๙" w:cs="TH SarabunIT๙"/>
          <w:sz w:val="32"/>
          <w:szCs w:val="32"/>
        </w:rPr>
      </w:pPr>
      <w:r w:rsidRPr="002642A9">
        <w:rPr>
          <w:rFonts w:ascii="TH SarabunIT๙" w:hAnsi="TH SarabunIT๙" w:cs="TH SarabunIT๙" w:hint="cs"/>
          <w:sz w:val="32"/>
          <w:szCs w:val="32"/>
          <w:cs/>
        </w:rPr>
        <w:t xml:space="preserve">1. </w:t>
      </w:r>
      <w:r w:rsidRPr="002642A9">
        <w:rPr>
          <w:rFonts w:ascii="TH SarabunIT๙" w:hAnsi="TH SarabunIT๙" w:cs="TH SarabunIT๙" w:hint="cs"/>
          <w:spacing w:val="-6"/>
          <w:sz w:val="32"/>
          <w:szCs w:val="32"/>
          <w:cs/>
        </w:rPr>
        <w:t>รายงานผลการปฏิบัติการฝนหลวงประจำวัน</w:t>
      </w:r>
      <w:r w:rsidRPr="002642A9">
        <w:rPr>
          <w:rFonts w:ascii="TH SarabunIT๙" w:hAnsi="TH SarabunIT๙" w:cs="TH SarabunIT๙"/>
          <w:spacing w:val="-6"/>
          <w:sz w:val="32"/>
          <w:szCs w:val="32"/>
          <w:cs/>
        </w:rPr>
        <w:t>ของศูนย์ปฏิบัติการ</w:t>
      </w:r>
      <w:r w:rsidRPr="002642A9">
        <w:rPr>
          <w:rFonts w:ascii="TH SarabunIT๙" w:hAnsi="TH SarabunIT๙" w:cs="TH SarabunIT๙"/>
          <w:sz w:val="32"/>
          <w:szCs w:val="32"/>
          <w:cs/>
        </w:rPr>
        <w:t>ฝนหลวง</w:t>
      </w:r>
    </w:p>
    <w:p w14:paraId="7E2DF7D7" w14:textId="77777777" w:rsidR="00E241EB" w:rsidRPr="002642A9" w:rsidRDefault="00E241EB" w:rsidP="00E241EB">
      <w:pPr>
        <w:spacing w:line="240" w:lineRule="auto"/>
        <w:ind w:firstLine="993"/>
        <w:jc w:val="thaiDistribute"/>
        <w:rPr>
          <w:rFonts w:ascii="TH SarabunIT๙" w:hAnsi="TH SarabunIT๙" w:cs="TH SarabunIT๙"/>
          <w:sz w:val="32"/>
          <w:szCs w:val="32"/>
        </w:rPr>
      </w:pPr>
      <w:r w:rsidRPr="002642A9">
        <w:rPr>
          <w:rFonts w:ascii="TH SarabunIT๙" w:hAnsi="TH SarabunIT๙" w:cs="TH SarabunIT๙"/>
          <w:sz w:val="32"/>
          <w:szCs w:val="32"/>
          <w:cs/>
        </w:rPr>
        <w:t xml:space="preserve">2. </w:t>
      </w:r>
      <w:r w:rsidRPr="002642A9">
        <w:rPr>
          <w:rFonts w:ascii="TH SarabunIT๙" w:hAnsi="TH SarabunIT๙" w:cs="TH SarabunIT๙" w:hint="cs"/>
          <w:sz w:val="32"/>
          <w:szCs w:val="32"/>
          <w:cs/>
        </w:rPr>
        <w:t>ข้อมูล</w:t>
      </w:r>
      <w:r w:rsidRPr="002642A9">
        <w:rPr>
          <w:rFonts w:ascii="TH SarabunIT๙" w:hAnsi="TH SarabunIT๙" w:cs="TH SarabunIT๙"/>
          <w:spacing w:val="-4"/>
          <w:sz w:val="32"/>
          <w:szCs w:val="32"/>
          <w:cs/>
        </w:rPr>
        <w:t>พื้นที่ฝนตกจากการปฏิบัติการฝนหลวงบนระบบสารสนเทศ (ระบบการประเมินผลการปฏิบัติการ</w:t>
      </w:r>
      <w:r w:rsidRPr="002642A9">
        <w:rPr>
          <w:rFonts w:ascii="TH SarabunIT๙" w:hAnsi="TH SarabunIT๙" w:cs="TH SarabunIT๙"/>
          <w:sz w:val="32"/>
          <w:szCs w:val="32"/>
          <w:cs/>
        </w:rPr>
        <w:t>ฝนหลวง)</w:t>
      </w:r>
    </w:p>
    <w:bookmarkEnd w:id="1"/>
    <w:p w14:paraId="4489DFC0" w14:textId="77777777" w:rsidR="00E241EB" w:rsidRPr="002642A9" w:rsidRDefault="00E241EB" w:rsidP="00E241EB">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cs/>
        </w:rPr>
      </w:pPr>
      <w:r w:rsidRPr="002642A9">
        <w:rPr>
          <w:rFonts w:ascii="TH SarabunIT๙" w:eastAsia="Times New Roman" w:hAnsi="TH SarabunIT๙" w:cs="TH SarabunIT๙"/>
          <w:color w:val="auto"/>
          <w:sz w:val="32"/>
          <w:szCs w:val="32"/>
          <w:cs/>
        </w:rPr>
        <w:br w:type="page"/>
      </w:r>
    </w:p>
    <w:p w14:paraId="7859B146" w14:textId="77777777" w:rsidR="00E241EB" w:rsidRPr="002642A9" w:rsidRDefault="00E241EB" w:rsidP="00E241EB">
      <w:pPr>
        <w:pStyle w:val="Heading1"/>
        <w:tabs>
          <w:tab w:val="left" w:pos="1276"/>
        </w:tabs>
        <w:spacing w:before="240" w:after="120" w:line="240" w:lineRule="auto"/>
        <w:rPr>
          <w:rFonts w:ascii="TH SarabunIT๙" w:hAnsi="TH SarabunIT๙" w:cs="TH SarabunIT๙"/>
          <w:color w:val="auto"/>
          <w:spacing w:val="-10"/>
          <w:sz w:val="32"/>
          <w:szCs w:val="32"/>
          <w:cs/>
        </w:rPr>
      </w:pPr>
      <w:r w:rsidRPr="002642A9">
        <w:rPr>
          <w:rFonts w:ascii="TH SarabunIT๙" w:eastAsia="Times New Roman" w:hAnsi="TH SarabunIT๙" w:cs="TH SarabunIT๙"/>
          <w:color w:val="auto"/>
          <w:sz w:val="32"/>
          <w:szCs w:val="32"/>
          <w:cs/>
        </w:rPr>
        <w:lastRenderedPageBreak/>
        <w:t>ตัวชี้วัดที่</w:t>
      </w:r>
      <w:r w:rsidRPr="002642A9">
        <w:rPr>
          <w:rFonts w:ascii="TH SarabunIT๙" w:eastAsia="Times New Roman" w:hAnsi="TH SarabunIT๙" w:cs="TH SarabunIT๙" w:hint="cs"/>
          <w:color w:val="auto"/>
          <w:sz w:val="32"/>
          <w:szCs w:val="32"/>
          <w:cs/>
        </w:rPr>
        <w:t xml:space="preserve"> </w:t>
      </w:r>
      <w:r w:rsidRPr="002642A9">
        <w:rPr>
          <w:rFonts w:ascii="TH SarabunIT๙" w:hAnsi="TH SarabunIT๙" w:cs="TH SarabunIT๙" w:hint="cs"/>
          <w:color w:val="auto"/>
          <w:sz w:val="32"/>
          <w:szCs w:val="32"/>
          <w:cs/>
        </w:rPr>
        <w:t>2</w:t>
      </w:r>
      <w:r w:rsidRPr="002642A9">
        <w:rPr>
          <w:rFonts w:ascii="TH SarabunIT๙" w:hAnsi="TH SarabunIT๙" w:cs="TH SarabunIT๙" w:hint="cs"/>
          <w:color w:val="auto"/>
          <w:sz w:val="32"/>
          <w:szCs w:val="32"/>
          <w:cs/>
        </w:rPr>
        <w:tab/>
      </w:r>
      <w:bookmarkStart w:id="3" w:name="_Hlk181968614"/>
      <w:bookmarkStart w:id="4" w:name="_Hlk181972110"/>
      <w:r w:rsidRPr="002642A9">
        <w:rPr>
          <w:rFonts w:ascii="TH SarabunIT๙" w:hAnsi="TH SarabunIT๙" w:cs="TH SarabunIT๙"/>
          <w:color w:val="auto"/>
          <w:spacing w:val="-10"/>
          <w:sz w:val="32"/>
          <w:szCs w:val="32"/>
          <w:cs/>
        </w:rPr>
        <w:t xml:space="preserve">ร้อยละของพื้นที่เป้าหมายที่มีค่าเฉลี่ยรายปีปริมาณฝุ่นละออง </w:t>
      </w:r>
      <w:r w:rsidRPr="002642A9">
        <w:rPr>
          <w:rFonts w:ascii="TH SarabunIT๙" w:hAnsi="TH SarabunIT๙" w:cs="TH SarabunIT๙"/>
          <w:color w:val="auto"/>
          <w:spacing w:val="-10"/>
          <w:sz w:val="32"/>
          <w:szCs w:val="32"/>
        </w:rPr>
        <w:t>PM</w:t>
      </w:r>
      <w:r w:rsidRPr="002642A9">
        <w:rPr>
          <w:rFonts w:ascii="TH SarabunIT๙" w:hAnsi="TH SarabunIT๙" w:cs="TH SarabunIT๙"/>
          <w:color w:val="auto"/>
          <w:spacing w:val="-10"/>
          <w:sz w:val="32"/>
          <w:szCs w:val="32"/>
          <w:cs/>
        </w:rPr>
        <w:t>2.5 เป็นไปตามเกณฑ์ที่กำหนด</w:t>
      </w:r>
    </w:p>
    <w:p w14:paraId="23F2B32E" w14:textId="77777777" w:rsidR="00E241EB" w:rsidRPr="002642A9" w:rsidRDefault="00E241EB" w:rsidP="00E241EB">
      <w:pPr>
        <w:tabs>
          <w:tab w:val="left" w:pos="993"/>
        </w:tabs>
        <w:spacing w:before="120" w:after="0" w:line="240" w:lineRule="auto"/>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 xml:space="preserve">หน่วยวัด  </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ร้อยละ</w:t>
      </w:r>
    </w:p>
    <w:p w14:paraId="30D0C327" w14:textId="76A9B3F8" w:rsidR="00E241EB" w:rsidRPr="002642A9" w:rsidRDefault="00E241EB" w:rsidP="00E241EB">
      <w:pPr>
        <w:tabs>
          <w:tab w:val="left" w:pos="993"/>
          <w:tab w:val="left" w:pos="1418"/>
        </w:tabs>
        <w:spacing w:before="12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น้ำหนัก    </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ร้อยละ </w:t>
      </w:r>
      <w:r w:rsidR="006B5F42">
        <w:rPr>
          <w:rFonts w:ascii="TH SarabunIT๙" w:eastAsia="Times New Roman" w:hAnsi="TH SarabunIT๙" w:cs="TH SarabunIT๙" w:hint="cs"/>
          <w:b/>
          <w:bCs/>
          <w:sz w:val="32"/>
          <w:szCs w:val="32"/>
          <w:cs/>
        </w:rPr>
        <w:t>6.2</w:t>
      </w:r>
      <w:r w:rsidRPr="002642A9">
        <w:rPr>
          <w:rFonts w:ascii="TH SarabunIT๙" w:eastAsia="Times New Roman" w:hAnsi="TH SarabunIT๙" w:cs="TH SarabunIT๙" w:hint="cs"/>
          <w:b/>
          <w:bCs/>
          <w:sz w:val="32"/>
          <w:szCs w:val="32"/>
          <w:cs/>
        </w:rPr>
        <w:t>5</w:t>
      </w:r>
    </w:p>
    <w:p w14:paraId="53DB8808" w14:textId="77777777" w:rsidR="00E241EB" w:rsidRPr="002642A9" w:rsidRDefault="00E241EB" w:rsidP="00E241EB">
      <w:pPr>
        <w:tabs>
          <w:tab w:val="left" w:pos="993"/>
          <w:tab w:val="left" w:pos="1276"/>
        </w:tabs>
        <w:spacing w:before="12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คำอธิบาย  </w:t>
      </w:r>
      <w:r w:rsidRPr="002642A9">
        <w:rPr>
          <w:rFonts w:ascii="TH SarabunIT๙" w:eastAsia="Times New Roman" w:hAnsi="TH SarabunIT๙" w:cs="TH SarabunIT๙"/>
          <w:b/>
          <w:bCs/>
          <w:sz w:val="32"/>
          <w:szCs w:val="32"/>
        </w:rPr>
        <w:t xml:space="preserve">:  </w:t>
      </w:r>
    </w:p>
    <w:p w14:paraId="27FE8515" w14:textId="77777777" w:rsidR="00E241EB" w:rsidRPr="002642A9" w:rsidRDefault="00E241EB" w:rsidP="00E241EB">
      <w:pPr>
        <w:pStyle w:val="ListParagraph"/>
        <w:numPr>
          <w:ilvl w:val="0"/>
          <w:numId w:val="19"/>
        </w:numPr>
        <w:tabs>
          <w:tab w:val="clear" w:pos="720"/>
          <w:tab w:val="left" w:pos="1276"/>
        </w:tabs>
        <w:spacing w:before="120"/>
        <w:ind w:left="0" w:firstLine="993"/>
        <w:contextualSpacing w:val="0"/>
        <w:jc w:val="thaiDistribute"/>
        <w:rPr>
          <w:rFonts w:ascii="TH SarabunIT๙" w:hAnsi="TH SarabunIT๙" w:cs="TH SarabunIT๙"/>
          <w:kern w:val="16"/>
          <w:sz w:val="32"/>
          <w:szCs w:val="32"/>
        </w:rPr>
      </w:pPr>
      <w:r w:rsidRPr="002642A9">
        <w:rPr>
          <w:rFonts w:ascii="TH SarabunIT๙" w:hAnsi="TH SarabunIT๙" w:cs="TH SarabunIT๙"/>
          <w:b/>
          <w:bCs/>
          <w:kern w:val="16"/>
          <w:sz w:val="32"/>
          <w:szCs w:val="32"/>
          <w:cs/>
        </w:rPr>
        <w:t xml:space="preserve">มาตรการรับมือสถานการณ์ไฟป่า หมอกควัน และฝุ่นละออง ปี 2568 </w:t>
      </w:r>
      <w:r w:rsidRPr="002642A9">
        <w:rPr>
          <w:rFonts w:ascii="TH SarabunIT๙" w:hAnsi="TH SarabunIT๙" w:cs="TH SarabunIT๙"/>
          <w:kern w:val="16"/>
          <w:sz w:val="32"/>
          <w:szCs w:val="32"/>
          <w:cs/>
        </w:rPr>
        <w:t>หมายถึง มาตรการ</w:t>
      </w:r>
      <w:r w:rsidRPr="002642A9">
        <w:rPr>
          <w:rFonts w:ascii="TH SarabunIT๙" w:hAnsi="TH SarabunIT๙" w:cs="TH SarabunIT๙"/>
          <w:kern w:val="16"/>
          <w:sz w:val="32"/>
          <w:szCs w:val="32"/>
          <w:cs/>
        </w:rPr>
        <w:br/>
      </w:r>
      <w:r w:rsidRPr="002642A9">
        <w:rPr>
          <w:rFonts w:ascii="TH SarabunIT๙" w:hAnsi="TH SarabunIT๙" w:cs="TH SarabunIT๙"/>
          <w:spacing w:val="-4"/>
          <w:kern w:val="16"/>
          <w:sz w:val="32"/>
          <w:szCs w:val="32"/>
          <w:cs/>
        </w:rPr>
        <w:t xml:space="preserve">ที่จัดทำขึ้นเพื่อรับมือ/แก้ไข ปัญหาฝุ่น </w:t>
      </w:r>
      <w:r w:rsidRPr="002642A9">
        <w:rPr>
          <w:rFonts w:ascii="TH SarabunIT๙" w:hAnsi="TH SarabunIT๙" w:cs="TH SarabunIT๙"/>
          <w:spacing w:val="-4"/>
          <w:kern w:val="16"/>
          <w:sz w:val="32"/>
          <w:szCs w:val="32"/>
        </w:rPr>
        <w:t>PM</w:t>
      </w:r>
      <w:r w:rsidRPr="002642A9">
        <w:rPr>
          <w:rFonts w:ascii="TH SarabunIT๙" w:hAnsi="TH SarabunIT๙" w:cs="TH SarabunIT๙"/>
          <w:spacing w:val="-4"/>
          <w:kern w:val="16"/>
          <w:sz w:val="32"/>
          <w:szCs w:val="32"/>
          <w:vertAlign w:val="subscript"/>
        </w:rPr>
        <w:t>2.5</w:t>
      </w:r>
      <w:r w:rsidRPr="002642A9">
        <w:rPr>
          <w:rFonts w:ascii="TH SarabunIT๙" w:hAnsi="TH SarabunIT๙" w:cs="TH SarabunIT๙"/>
          <w:spacing w:val="-4"/>
          <w:kern w:val="16"/>
          <w:sz w:val="32"/>
          <w:szCs w:val="32"/>
          <w:cs/>
        </w:rPr>
        <w:t xml:space="preserve"> ในปี 2568 โดยเป็นมาตรการที่คณะรัฐมนตรีทราบหรือเห็นชอบ</w:t>
      </w:r>
    </w:p>
    <w:p w14:paraId="6A4438DD" w14:textId="77777777" w:rsidR="00E241EB" w:rsidRPr="002642A9" w:rsidRDefault="00E241EB" w:rsidP="00E241EB">
      <w:pPr>
        <w:pStyle w:val="ListParagraph"/>
        <w:numPr>
          <w:ilvl w:val="0"/>
          <w:numId w:val="20"/>
        </w:numPr>
        <w:tabs>
          <w:tab w:val="clear" w:pos="720"/>
          <w:tab w:val="left" w:pos="1276"/>
        </w:tabs>
        <w:ind w:left="0" w:firstLine="992"/>
        <w:contextualSpacing w:val="0"/>
        <w:jc w:val="thaiDistribute"/>
        <w:rPr>
          <w:rFonts w:ascii="TH SarabunIT๙" w:hAnsi="TH SarabunIT๙" w:cs="TH SarabunIT๙"/>
          <w:kern w:val="16"/>
          <w:sz w:val="32"/>
          <w:szCs w:val="32"/>
        </w:rPr>
      </w:pPr>
      <w:r w:rsidRPr="002642A9">
        <w:rPr>
          <w:rFonts w:ascii="TH SarabunIT๙" w:hAnsi="TH SarabunIT๙" w:cs="TH SarabunIT๙"/>
          <w:b/>
          <w:bCs/>
          <w:kern w:val="16"/>
          <w:sz w:val="32"/>
          <w:szCs w:val="32"/>
          <w:cs/>
        </w:rPr>
        <w:t xml:space="preserve">พื้นที่เป้าหมาย </w:t>
      </w:r>
      <w:r w:rsidRPr="002642A9">
        <w:rPr>
          <w:rFonts w:ascii="TH SarabunIT๙" w:hAnsi="TH SarabunIT๙" w:cs="TH SarabunIT๙"/>
          <w:kern w:val="16"/>
          <w:sz w:val="32"/>
          <w:szCs w:val="32"/>
          <w:cs/>
        </w:rPr>
        <w:t xml:space="preserve">คือ จังหวัดที่มีสถานีตรวจวัดคุณภาพอากาศในบรรยากาศแบบอัตโนมัติของกรมควบคุมมลพิษ และถูกกำหนดให้เป็นพื้นที่เป้าหมายภายใต้มาตรการรับมือสถานการณ์ไฟป่า หมอกควัน และฝุ่นละออง ปี 2568 </w:t>
      </w:r>
    </w:p>
    <w:p w14:paraId="56466601" w14:textId="77777777" w:rsidR="00E241EB" w:rsidRPr="002642A9" w:rsidRDefault="00E241EB" w:rsidP="00E241EB">
      <w:pPr>
        <w:pStyle w:val="ListParagraph"/>
        <w:numPr>
          <w:ilvl w:val="0"/>
          <w:numId w:val="20"/>
        </w:numPr>
        <w:tabs>
          <w:tab w:val="clear" w:pos="720"/>
          <w:tab w:val="left" w:pos="993"/>
          <w:tab w:val="left" w:pos="1276"/>
        </w:tabs>
        <w:ind w:left="0" w:firstLine="992"/>
        <w:contextualSpacing w:val="0"/>
        <w:rPr>
          <w:rFonts w:ascii="TH SarabunIT๙" w:hAnsi="TH SarabunIT๙" w:cs="TH SarabunIT๙"/>
          <w:kern w:val="16"/>
          <w:sz w:val="32"/>
          <w:szCs w:val="32"/>
          <w:cs/>
        </w:rPr>
      </w:pPr>
      <w:r w:rsidRPr="002642A9">
        <w:rPr>
          <w:rFonts w:ascii="TH SarabunIT๙" w:hAnsi="TH SarabunIT๙" w:cs="TH SarabunIT๙"/>
          <w:b/>
          <w:bCs/>
          <w:kern w:val="16"/>
          <w:sz w:val="32"/>
          <w:szCs w:val="32"/>
          <w:cs/>
        </w:rPr>
        <w:t xml:space="preserve">การประเมินผล </w:t>
      </w:r>
      <w:r w:rsidRPr="002642A9">
        <w:rPr>
          <w:rFonts w:ascii="TH SarabunIT๙" w:hAnsi="TH SarabunIT๙" w:cs="TH SarabunIT๙"/>
          <w:kern w:val="16"/>
          <w:sz w:val="32"/>
          <w:szCs w:val="32"/>
          <w:cs/>
        </w:rPr>
        <w:t>พิจารณาจากร้อยละของจำนวนจังหวัดที่มีผลการดำเนินงาน (ค่าเฉลี่ยรายปี) เป็นไปตามค่าเป้าหมายของมาตรการรับมือสถานการณ์ไฟป่า หมอกควัน และฝุ่นละออง ปี 2568 ดังนี้</w:t>
      </w:r>
    </w:p>
    <w:p w14:paraId="65C40788" w14:textId="77777777" w:rsidR="00E241EB" w:rsidRPr="002642A9" w:rsidRDefault="00E241EB" w:rsidP="00E241EB">
      <w:pPr>
        <w:pStyle w:val="ListParagraph"/>
        <w:numPr>
          <w:ilvl w:val="0"/>
          <w:numId w:val="21"/>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2642A9">
        <w:rPr>
          <w:rFonts w:ascii="TH SarabunIT๙" w:hAnsi="TH SarabunIT๙" w:cs="TH SarabunIT๙"/>
          <w:kern w:val="16"/>
          <w:sz w:val="32"/>
          <w:szCs w:val="32"/>
          <w:cs/>
        </w:rPr>
        <w:t>กรุงเทพฯ และปริมณฑล ลดลงร้อยละ 5</w:t>
      </w:r>
    </w:p>
    <w:p w14:paraId="2C61DE13" w14:textId="77777777" w:rsidR="00E241EB" w:rsidRPr="002642A9" w:rsidRDefault="00E241EB" w:rsidP="00E241EB">
      <w:pPr>
        <w:pStyle w:val="ListParagraph"/>
        <w:numPr>
          <w:ilvl w:val="0"/>
          <w:numId w:val="21"/>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2642A9">
        <w:rPr>
          <w:rFonts w:ascii="TH SarabunIT๙" w:hAnsi="TH SarabunIT๙" w:cs="TH SarabunIT๙"/>
          <w:kern w:val="16"/>
          <w:sz w:val="32"/>
          <w:szCs w:val="32"/>
          <w:cs/>
        </w:rPr>
        <w:t xml:space="preserve">ภาคเหนือ ลดลงร้อยละ 15 </w:t>
      </w:r>
    </w:p>
    <w:p w14:paraId="4191476F" w14:textId="77777777" w:rsidR="00E241EB" w:rsidRPr="002642A9" w:rsidRDefault="00E241EB" w:rsidP="00E241EB">
      <w:pPr>
        <w:pStyle w:val="ListParagraph"/>
        <w:numPr>
          <w:ilvl w:val="0"/>
          <w:numId w:val="21"/>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2642A9">
        <w:rPr>
          <w:rFonts w:ascii="TH SarabunIT๙" w:hAnsi="TH SarabunIT๙" w:cs="TH SarabunIT๙"/>
          <w:kern w:val="16"/>
          <w:sz w:val="32"/>
          <w:szCs w:val="32"/>
          <w:cs/>
        </w:rPr>
        <w:t>ภาคกลางและตะวันตก ลดลงร้อยละ 5</w:t>
      </w:r>
    </w:p>
    <w:p w14:paraId="7D6E4091" w14:textId="77777777" w:rsidR="00E241EB" w:rsidRPr="002642A9" w:rsidRDefault="00E241EB" w:rsidP="00E241EB">
      <w:pPr>
        <w:pStyle w:val="ListParagraph"/>
        <w:numPr>
          <w:ilvl w:val="0"/>
          <w:numId w:val="21"/>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2642A9">
        <w:rPr>
          <w:rFonts w:ascii="TH SarabunIT๙" w:hAnsi="TH SarabunIT๙" w:cs="TH SarabunIT๙"/>
          <w:kern w:val="16"/>
          <w:sz w:val="32"/>
          <w:szCs w:val="32"/>
          <w:cs/>
        </w:rPr>
        <w:t>ภาคตะวันออกเฉียงเหนือ ลดลงร้อยละ 5</w:t>
      </w:r>
    </w:p>
    <w:p w14:paraId="09AFF350" w14:textId="77777777" w:rsidR="00E241EB" w:rsidRPr="002642A9" w:rsidRDefault="00E241EB" w:rsidP="00E241EB">
      <w:pPr>
        <w:pStyle w:val="ListParagraph"/>
        <w:numPr>
          <w:ilvl w:val="0"/>
          <w:numId w:val="21"/>
        </w:numPr>
        <w:tabs>
          <w:tab w:val="left" w:pos="993"/>
          <w:tab w:val="left" w:pos="1276"/>
          <w:tab w:val="left" w:pos="1560"/>
        </w:tabs>
        <w:ind w:firstLine="556"/>
        <w:contextualSpacing w:val="0"/>
        <w:jc w:val="thaiDistribute"/>
        <w:rPr>
          <w:rFonts w:ascii="TH SarabunIT๙" w:hAnsi="TH SarabunIT๙" w:cs="TH SarabunIT๙"/>
          <w:kern w:val="16"/>
          <w:sz w:val="32"/>
          <w:szCs w:val="32"/>
          <w:cs/>
        </w:rPr>
      </w:pPr>
      <w:r w:rsidRPr="002642A9">
        <w:rPr>
          <w:rFonts w:ascii="TH SarabunIT๙" w:hAnsi="TH SarabunIT๙" w:cs="TH SarabunIT๙"/>
          <w:kern w:val="16"/>
          <w:sz w:val="32"/>
          <w:szCs w:val="32"/>
          <w:cs/>
        </w:rPr>
        <w:t>ภาคตะวันออก ลดลงร้อยละ 3</w:t>
      </w:r>
    </w:p>
    <w:p w14:paraId="3E16089F" w14:textId="77777777" w:rsidR="00E241EB" w:rsidRPr="002642A9" w:rsidRDefault="00E241EB" w:rsidP="00E241EB">
      <w:pPr>
        <w:spacing w:before="240" w:after="120" w:line="240" w:lineRule="auto"/>
        <w:jc w:val="thaiDistribute"/>
        <w:rPr>
          <w:rFonts w:ascii="TH SarabunIT๙" w:hAnsi="TH SarabunIT๙" w:cs="TH SarabunIT๙"/>
          <w:b/>
          <w:bCs/>
          <w:sz w:val="32"/>
          <w:szCs w:val="32"/>
        </w:rPr>
      </w:pPr>
      <w:r w:rsidRPr="002642A9">
        <w:rPr>
          <w:rFonts w:ascii="TH SarabunIT๙" w:hAnsi="TH SarabunIT๙" w:cs="TH SarabunIT๙" w:hint="cs"/>
          <w:b/>
          <w:bCs/>
          <w:sz w:val="32"/>
          <w:szCs w:val="32"/>
          <w:cs/>
        </w:rPr>
        <w:t xml:space="preserve">สูตรการคำนวณ </w:t>
      </w:r>
      <w:r w:rsidRPr="002642A9">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56"/>
      </w:tblGrid>
      <w:tr w:rsidR="002642A9" w:rsidRPr="002642A9" w14:paraId="24B44F9A" w14:textId="77777777" w:rsidTr="006007F3">
        <w:trPr>
          <w:jc w:val="center"/>
        </w:trPr>
        <w:tc>
          <w:tcPr>
            <w:tcW w:w="9056" w:type="dxa"/>
          </w:tcPr>
          <w:p w14:paraId="6E559D51" w14:textId="77777777" w:rsidR="00E241EB" w:rsidRPr="002642A9" w:rsidRDefault="00E241EB" w:rsidP="006007F3">
            <w:pPr>
              <w:spacing w:before="120"/>
              <w:ind w:left="449"/>
              <w:rPr>
                <w:rFonts w:ascii="TH SarabunIT๙" w:hAnsi="TH SarabunIT๙" w:cs="TH SarabunIT๙"/>
                <w:sz w:val="32"/>
                <w:szCs w:val="32"/>
              </w:rPr>
            </w:pPr>
            <w:r w:rsidRPr="002642A9">
              <w:rPr>
                <w:rFonts w:ascii="TH SarabunIT๙" w:hAnsi="TH SarabunIT๙" w:cs="TH SarabunIT๙" w:hint="cs"/>
                <w:sz w:val="36"/>
                <w:szCs w:val="36"/>
                <w:cs/>
              </w:rPr>
              <w:t xml:space="preserve"> </w:t>
            </w:r>
            <w:r w:rsidRPr="002642A9">
              <w:rPr>
                <w:rFonts w:ascii="TH SarabunIT๙" w:hAnsi="TH SarabunIT๙" w:cs="TH SarabunIT๙"/>
                <w:sz w:val="32"/>
                <w:szCs w:val="32"/>
                <w:cs/>
              </w:rPr>
              <w:t>จำนวนจังหวัดที่ถูกกำหนดเป็นพื้นที่เป้าหมายตามมาตการฯ และมีผลการดำเนินงาน</w:t>
            </w:r>
            <w:r w:rsidRPr="002642A9">
              <w:rPr>
                <w:rFonts w:ascii="TH SarabunIT๙" w:hAnsi="TH SarabunIT๙" w:cs="TH SarabunIT๙"/>
                <w:sz w:val="32"/>
                <w:szCs w:val="32"/>
                <w:u w:val="single"/>
                <w:cs/>
              </w:rPr>
              <w:br/>
            </w:r>
            <w:r w:rsidRPr="002642A9">
              <w:rPr>
                <w:rFonts w:ascii="TH SarabunIT๙" w:hAnsi="TH SarabunIT๙" w:cs="TH SarabunIT๙" w:hint="cs"/>
                <w:sz w:val="32"/>
                <w:szCs w:val="32"/>
                <w:u w:val="single"/>
                <w:cs/>
              </w:rPr>
              <w:t xml:space="preserve">                           </w:t>
            </w:r>
            <w:r w:rsidRPr="002642A9">
              <w:rPr>
                <w:rFonts w:ascii="TH SarabunIT๙" w:hAnsi="TH SarabunIT๙" w:cs="TH SarabunIT๙"/>
                <w:sz w:val="32"/>
                <w:szCs w:val="32"/>
                <w:u w:val="single"/>
                <w:cs/>
              </w:rPr>
              <w:t xml:space="preserve">เป็นไปตามค่าเป้าหมายของมาตรการฯ </w:t>
            </w:r>
            <w:r w:rsidRPr="002642A9">
              <w:rPr>
                <w:rFonts w:ascii="TH SarabunIT๙" w:hAnsi="TH SarabunIT๙" w:cs="TH SarabunIT๙" w:hint="cs"/>
                <w:sz w:val="32"/>
                <w:szCs w:val="32"/>
                <w:u w:val="single"/>
                <w:cs/>
              </w:rPr>
              <w:t xml:space="preserve">                           </w:t>
            </w:r>
            <w:r w:rsidRPr="002642A9">
              <w:rPr>
                <w:rFonts w:ascii="TH SarabunIT๙" w:hAnsi="TH SarabunIT๙" w:cs="TH SarabunIT๙"/>
                <w:sz w:val="32"/>
                <w:szCs w:val="32"/>
                <w:u w:val="single"/>
              </w:rPr>
              <w:t xml:space="preserve">    </w:t>
            </w:r>
            <w:r w:rsidRPr="002642A9">
              <w:rPr>
                <w:rFonts w:ascii="TH SarabunIT๙" w:eastAsia="SimSun" w:hAnsi="TH SarabunIT๙" w:cs="TH SarabunIT๙"/>
                <w:sz w:val="32"/>
                <w:szCs w:val="32"/>
              </w:rPr>
              <w:t xml:space="preserve"> X </w:t>
            </w:r>
            <w:r w:rsidRPr="002642A9">
              <w:rPr>
                <w:rFonts w:ascii="TH SarabunIT๙" w:eastAsia="SimSun" w:hAnsi="TH SarabunIT๙" w:cs="TH SarabunIT๙"/>
                <w:sz w:val="32"/>
                <w:szCs w:val="32"/>
                <w:cs/>
              </w:rPr>
              <w:t>100</w:t>
            </w:r>
            <w:r w:rsidRPr="002642A9">
              <w:rPr>
                <w:rFonts w:ascii="TH SarabunIT๙" w:hAnsi="TH SarabunIT๙" w:cs="TH SarabunIT๙"/>
                <w:sz w:val="32"/>
                <w:szCs w:val="32"/>
                <w:cs/>
              </w:rPr>
              <w:t xml:space="preserve">  </w:t>
            </w:r>
          </w:p>
          <w:p w14:paraId="6581194B" w14:textId="77777777" w:rsidR="00E241EB" w:rsidRPr="002642A9" w:rsidRDefault="00E241EB" w:rsidP="006007F3">
            <w:pPr>
              <w:spacing w:after="120"/>
              <w:ind w:left="449"/>
              <w:rPr>
                <w:rFonts w:ascii="TH SarabunIT๙" w:hAnsi="TH SarabunIT๙" w:cs="TH SarabunIT๙"/>
                <w:sz w:val="28"/>
              </w:rPr>
            </w:pPr>
            <w:r w:rsidRPr="002642A9">
              <w:rPr>
                <w:rFonts w:ascii="TH SarabunIT๙" w:hAnsi="TH SarabunIT๙" w:cs="TH SarabunIT๙" w:hint="cs"/>
                <w:sz w:val="32"/>
                <w:szCs w:val="32"/>
                <w:cs/>
              </w:rPr>
              <w:t xml:space="preserve">                 </w:t>
            </w:r>
            <w:r w:rsidRPr="002642A9">
              <w:rPr>
                <w:rFonts w:ascii="TH SarabunIT๙" w:hAnsi="TH SarabunIT๙" w:cs="TH SarabunIT๙"/>
                <w:sz w:val="32"/>
                <w:szCs w:val="32"/>
                <w:cs/>
              </w:rPr>
              <w:t>จำนวนจังหวัดที่ถูกกำหนดเป็นพื้นที่เป้าหมายตามมาตการฯ</w:t>
            </w:r>
          </w:p>
        </w:tc>
      </w:tr>
    </w:tbl>
    <w:p w14:paraId="345E9C5D" w14:textId="77777777" w:rsidR="00E241EB" w:rsidRPr="002642A9" w:rsidRDefault="00E241EB" w:rsidP="00E241EB">
      <w:pPr>
        <w:tabs>
          <w:tab w:val="left" w:pos="900"/>
        </w:tabs>
        <w:spacing w:before="24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เกณฑ์การให้คะแนน :</w:t>
      </w:r>
    </w:p>
    <w:p w14:paraId="2CA17853" w14:textId="77777777" w:rsidR="00E241EB" w:rsidRPr="002642A9" w:rsidRDefault="00E241EB" w:rsidP="00E241EB">
      <w:pPr>
        <w:tabs>
          <w:tab w:val="left" w:pos="567"/>
          <w:tab w:val="left" w:pos="1418"/>
          <w:tab w:val="center" w:pos="4153"/>
          <w:tab w:val="right" w:pos="8306"/>
        </w:tabs>
        <w:spacing w:after="120" w:line="240" w:lineRule="auto"/>
        <w:ind w:right="-46"/>
        <w:rPr>
          <w:rFonts w:ascii="TH SarabunIT๙" w:eastAsia="Times New Roman" w:hAnsi="TH SarabunIT๙" w:cs="TH SarabunIT๙"/>
          <w:b/>
          <w:bCs/>
          <w:sz w:val="32"/>
          <w:szCs w:val="32"/>
        </w:rPr>
      </w:pPr>
      <w:r w:rsidRPr="002642A9">
        <w:rPr>
          <w:rFonts w:ascii="TH SarabunIT๙" w:eastAsia="Times New Roman" w:hAnsi="TH SarabunIT๙" w:cs="TH SarabunIT๙"/>
          <w:sz w:val="32"/>
          <w:szCs w:val="32"/>
          <w:cs/>
        </w:rPr>
        <w:t xml:space="preserve">ช่วงปรับเกณฑ์การให้คะแนน </w:t>
      </w:r>
      <w:r w:rsidRPr="002642A9">
        <w:rPr>
          <w:rFonts w:ascii="TH SarabunIT๙" w:eastAsia="Times New Roman" w:hAnsi="TH SarabunIT๙" w:cs="TH SarabunIT๙"/>
          <w:sz w:val="32"/>
          <w:szCs w:val="32"/>
        </w:rPr>
        <w:t xml:space="preserve">+/- </w:t>
      </w:r>
      <w:r w:rsidRPr="002642A9">
        <w:rPr>
          <w:rFonts w:ascii="TH SarabunIT๙" w:eastAsia="Times New Roman" w:hAnsi="TH SarabunIT๙" w:cs="TH SarabunIT๙" w:hint="cs"/>
          <w:sz w:val="32"/>
          <w:szCs w:val="32"/>
          <w:cs/>
        </w:rPr>
        <w:t xml:space="preserve">ร้อยละ 5 </w:t>
      </w:r>
      <w:r w:rsidRPr="002642A9">
        <w:rPr>
          <w:rFonts w:ascii="TH SarabunIT๙" w:eastAsia="Times New Roman" w:hAnsi="TH SarabunIT๙" w:cs="TH SarabunIT๙"/>
          <w:sz w:val="32"/>
          <w:szCs w:val="32"/>
          <w:cs/>
        </w:rPr>
        <w:t xml:space="preserve">ต่อ </w:t>
      </w:r>
      <w:r w:rsidRPr="002642A9">
        <w:rPr>
          <w:rFonts w:ascii="TH SarabunIT๙" w:eastAsia="Times New Roman" w:hAnsi="TH SarabunIT๙" w:cs="TH SarabunIT๙"/>
          <w:sz w:val="32"/>
          <w:szCs w:val="32"/>
        </w:rPr>
        <w:t xml:space="preserve">1 </w:t>
      </w:r>
      <w:r w:rsidRPr="002642A9">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642A9" w:rsidRPr="002642A9" w14:paraId="54B54481" w14:textId="77777777" w:rsidTr="006007F3">
        <w:trPr>
          <w:trHeight w:val="456"/>
          <w:jc w:val="center"/>
        </w:trPr>
        <w:tc>
          <w:tcPr>
            <w:tcW w:w="1112" w:type="dxa"/>
            <w:shd w:val="clear" w:color="auto" w:fill="auto"/>
            <w:vAlign w:val="center"/>
          </w:tcPr>
          <w:p w14:paraId="4991C824" w14:textId="77777777" w:rsidR="00E241EB" w:rsidRPr="002642A9" w:rsidRDefault="00E241EB" w:rsidP="006007F3">
            <w:pPr>
              <w:tabs>
                <w:tab w:val="left" w:pos="1843"/>
              </w:tabs>
              <w:spacing w:after="0" w:line="240" w:lineRule="auto"/>
              <w:jc w:val="center"/>
              <w:rPr>
                <w:rFonts w:ascii="TH SarabunIT๙" w:hAnsi="TH SarabunIT๙" w:cs="TH SarabunIT๙"/>
                <w:b/>
                <w:bCs/>
                <w:sz w:val="32"/>
                <w:szCs w:val="32"/>
              </w:rPr>
            </w:pPr>
            <w:r w:rsidRPr="002642A9">
              <w:rPr>
                <w:rFonts w:ascii="TH SarabunIT๙" w:hAnsi="TH SarabunIT๙" w:cs="TH SarabunIT๙"/>
                <w:b/>
                <w:bCs/>
                <w:sz w:val="32"/>
                <w:szCs w:val="32"/>
                <w:cs/>
              </w:rPr>
              <w:t>ระดับ</w:t>
            </w:r>
          </w:p>
        </w:tc>
        <w:tc>
          <w:tcPr>
            <w:tcW w:w="992" w:type="dxa"/>
            <w:vAlign w:val="center"/>
          </w:tcPr>
          <w:p w14:paraId="78B7EB8F" w14:textId="77777777" w:rsidR="00E241EB" w:rsidRPr="002642A9" w:rsidRDefault="00E241EB" w:rsidP="006007F3">
            <w:pPr>
              <w:tabs>
                <w:tab w:val="left" w:pos="1843"/>
              </w:tabs>
              <w:spacing w:after="0" w:line="240" w:lineRule="auto"/>
              <w:jc w:val="center"/>
              <w:rPr>
                <w:rFonts w:ascii="TH SarabunIT๙" w:hAnsi="TH SarabunIT๙" w:cs="TH SarabunIT๙"/>
                <w:b/>
                <w:bCs/>
                <w:sz w:val="32"/>
                <w:szCs w:val="32"/>
                <w:cs/>
              </w:rPr>
            </w:pPr>
            <w:r w:rsidRPr="002642A9">
              <w:rPr>
                <w:rFonts w:ascii="TH SarabunIT๙" w:hAnsi="TH SarabunIT๙" w:cs="TH SarabunIT๙"/>
                <w:b/>
                <w:bCs/>
                <w:sz w:val="32"/>
                <w:szCs w:val="32"/>
              </w:rPr>
              <w:t>1</w:t>
            </w:r>
          </w:p>
        </w:tc>
        <w:tc>
          <w:tcPr>
            <w:tcW w:w="993" w:type="dxa"/>
            <w:shd w:val="clear" w:color="auto" w:fill="auto"/>
            <w:vAlign w:val="center"/>
          </w:tcPr>
          <w:p w14:paraId="42D4CF06" w14:textId="77777777" w:rsidR="00E241EB" w:rsidRPr="002642A9" w:rsidRDefault="00E241EB" w:rsidP="006007F3">
            <w:pPr>
              <w:tabs>
                <w:tab w:val="left" w:pos="1843"/>
              </w:tabs>
              <w:spacing w:after="0" w:line="240" w:lineRule="auto"/>
              <w:jc w:val="center"/>
              <w:rPr>
                <w:rFonts w:ascii="TH SarabunIT๙" w:hAnsi="TH SarabunIT๙" w:cs="TH SarabunIT๙"/>
                <w:b/>
                <w:bCs/>
                <w:sz w:val="32"/>
                <w:szCs w:val="32"/>
              </w:rPr>
            </w:pPr>
            <w:r w:rsidRPr="002642A9">
              <w:rPr>
                <w:rFonts w:ascii="TH SarabunIT๙" w:hAnsi="TH SarabunIT๙" w:cs="TH SarabunIT๙"/>
                <w:b/>
                <w:bCs/>
                <w:sz w:val="32"/>
                <w:szCs w:val="32"/>
                <w:cs/>
              </w:rPr>
              <w:t>2</w:t>
            </w:r>
          </w:p>
        </w:tc>
        <w:tc>
          <w:tcPr>
            <w:tcW w:w="992" w:type="dxa"/>
            <w:shd w:val="clear" w:color="auto" w:fill="auto"/>
            <w:vAlign w:val="center"/>
          </w:tcPr>
          <w:p w14:paraId="7916FF9A" w14:textId="77777777" w:rsidR="00E241EB" w:rsidRPr="002642A9" w:rsidRDefault="00E241EB" w:rsidP="006007F3">
            <w:pPr>
              <w:tabs>
                <w:tab w:val="left" w:pos="1843"/>
              </w:tabs>
              <w:spacing w:after="0" w:line="240" w:lineRule="auto"/>
              <w:jc w:val="center"/>
              <w:rPr>
                <w:rFonts w:ascii="TH SarabunIT๙" w:hAnsi="TH SarabunIT๙" w:cs="TH SarabunIT๙"/>
                <w:b/>
                <w:bCs/>
                <w:sz w:val="32"/>
                <w:szCs w:val="32"/>
                <w:cs/>
              </w:rPr>
            </w:pPr>
            <w:r w:rsidRPr="002642A9">
              <w:rPr>
                <w:rFonts w:ascii="TH SarabunIT๙" w:hAnsi="TH SarabunIT๙" w:cs="TH SarabunIT๙"/>
                <w:b/>
                <w:bCs/>
                <w:sz w:val="32"/>
                <w:szCs w:val="32"/>
                <w:cs/>
              </w:rPr>
              <w:t>3</w:t>
            </w:r>
          </w:p>
        </w:tc>
        <w:tc>
          <w:tcPr>
            <w:tcW w:w="992" w:type="dxa"/>
            <w:shd w:val="clear" w:color="auto" w:fill="auto"/>
            <w:vAlign w:val="center"/>
          </w:tcPr>
          <w:p w14:paraId="0258C2C4" w14:textId="77777777" w:rsidR="00E241EB" w:rsidRPr="002642A9" w:rsidRDefault="00E241EB" w:rsidP="006007F3">
            <w:pPr>
              <w:tabs>
                <w:tab w:val="left" w:pos="1843"/>
              </w:tabs>
              <w:spacing w:after="0" w:line="240" w:lineRule="auto"/>
              <w:jc w:val="center"/>
              <w:rPr>
                <w:rFonts w:ascii="TH SarabunIT๙" w:hAnsi="TH SarabunIT๙" w:cs="TH SarabunIT๙"/>
                <w:b/>
                <w:bCs/>
                <w:sz w:val="32"/>
                <w:szCs w:val="32"/>
              </w:rPr>
            </w:pPr>
            <w:r w:rsidRPr="002642A9">
              <w:rPr>
                <w:rFonts w:ascii="TH SarabunIT๙" w:hAnsi="TH SarabunIT๙" w:cs="TH SarabunIT๙"/>
                <w:b/>
                <w:bCs/>
                <w:sz w:val="32"/>
                <w:szCs w:val="32"/>
                <w:cs/>
              </w:rPr>
              <w:t>4</w:t>
            </w:r>
          </w:p>
        </w:tc>
        <w:tc>
          <w:tcPr>
            <w:tcW w:w="992" w:type="dxa"/>
            <w:shd w:val="clear" w:color="auto" w:fill="auto"/>
            <w:vAlign w:val="center"/>
          </w:tcPr>
          <w:p w14:paraId="22348A95" w14:textId="77777777" w:rsidR="00E241EB" w:rsidRPr="002642A9" w:rsidRDefault="00E241EB" w:rsidP="006007F3">
            <w:pPr>
              <w:tabs>
                <w:tab w:val="left" w:pos="1843"/>
              </w:tabs>
              <w:spacing w:after="0" w:line="240" w:lineRule="auto"/>
              <w:jc w:val="center"/>
              <w:rPr>
                <w:rFonts w:ascii="TH SarabunIT๙" w:hAnsi="TH SarabunIT๙" w:cs="TH SarabunIT๙"/>
                <w:b/>
                <w:bCs/>
                <w:sz w:val="32"/>
                <w:szCs w:val="32"/>
              </w:rPr>
            </w:pPr>
            <w:r w:rsidRPr="002642A9">
              <w:rPr>
                <w:rFonts w:ascii="TH SarabunIT๙" w:hAnsi="TH SarabunIT๙" w:cs="TH SarabunIT๙"/>
                <w:b/>
                <w:bCs/>
                <w:sz w:val="32"/>
                <w:szCs w:val="32"/>
                <w:cs/>
              </w:rPr>
              <w:t>5</w:t>
            </w:r>
          </w:p>
        </w:tc>
      </w:tr>
      <w:tr w:rsidR="002642A9" w:rsidRPr="002642A9" w14:paraId="204AA4C6" w14:textId="77777777" w:rsidTr="006007F3">
        <w:trPr>
          <w:trHeight w:val="456"/>
          <w:jc w:val="center"/>
        </w:trPr>
        <w:tc>
          <w:tcPr>
            <w:tcW w:w="1112" w:type="dxa"/>
            <w:shd w:val="clear" w:color="auto" w:fill="auto"/>
          </w:tcPr>
          <w:p w14:paraId="4911F98E" w14:textId="77777777" w:rsidR="00E241EB" w:rsidRPr="002642A9" w:rsidRDefault="00E241EB" w:rsidP="006007F3">
            <w:pPr>
              <w:tabs>
                <w:tab w:val="left" w:pos="1843"/>
              </w:tabs>
              <w:spacing w:after="0" w:line="240" w:lineRule="auto"/>
              <w:jc w:val="center"/>
              <w:rPr>
                <w:rFonts w:ascii="TH SarabunIT๙" w:hAnsi="TH SarabunIT๙" w:cs="TH SarabunIT๙"/>
                <w:b/>
                <w:bCs/>
                <w:sz w:val="32"/>
                <w:szCs w:val="32"/>
                <w:cs/>
              </w:rPr>
            </w:pPr>
            <w:r w:rsidRPr="002642A9">
              <w:rPr>
                <w:rFonts w:ascii="TH SarabunIT๙" w:hAnsi="TH SarabunIT๙" w:cs="TH SarabunIT๙"/>
                <w:b/>
                <w:bCs/>
                <w:sz w:val="32"/>
                <w:szCs w:val="32"/>
                <w:cs/>
              </w:rPr>
              <w:t>ร้อยละ</w:t>
            </w:r>
          </w:p>
        </w:tc>
        <w:tc>
          <w:tcPr>
            <w:tcW w:w="992" w:type="dxa"/>
          </w:tcPr>
          <w:p w14:paraId="519F9D9E" w14:textId="77777777" w:rsidR="00E241EB" w:rsidRPr="002642A9" w:rsidRDefault="00E241EB" w:rsidP="006007F3">
            <w:pPr>
              <w:spacing w:after="0" w:line="240" w:lineRule="auto"/>
              <w:jc w:val="center"/>
              <w:textAlignment w:val="bottom"/>
              <w:rPr>
                <w:rFonts w:ascii="TH SarabunIT๙" w:eastAsia="Times New Roman" w:hAnsi="TH SarabunIT๙" w:cs="TH SarabunIT๙"/>
                <w:sz w:val="36"/>
                <w:szCs w:val="36"/>
              </w:rPr>
            </w:pPr>
            <w:r w:rsidRPr="002642A9">
              <w:rPr>
                <w:rFonts w:ascii="TH SarabunIT๙" w:eastAsia="Tahoma" w:hAnsi="TH SarabunIT๙" w:cs="TH SarabunIT๙"/>
                <w:spacing w:val="-4"/>
                <w:kern w:val="24"/>
                <w:sz w:val="32"/>
                <w:szCs w:val="32"/>
                <w:cs/>
              </w:rPr>
              <w:t>40</w:t>
            </w:r>
          </w:p>
        </w:tc>
        <w:tc>
          <w:tcPr>
            <w:tcW w:w="993" w:type="dxa"/>
            <w:shd w:val="clear" w:color="auto" w:fill="auto"/>
          </w:tcPr>
          <w:p w14:paraId="736E98DA" w14:textId="77777777" w:rsidR="00E241EB" w:rsidRPr="002642A9" w:rsidRDefault="00E241EB" w:rsidP="006007F3">
            <w:pPr>
              <w:spacing w:after="0" w:line="240" w:lineRule="auto"/>
              <w:jc w:val="center"/>
              <w:textAlignment w:val="bottom"/>
              <w:rPr>
                <w:rFonts w:ascii="TH SarabunIT๙" w:eastAsia="Times New Roman" w:hAnsi="TH SarabunIT๙" w:cs="TH SarabunIT๙"/>
                <w:sz w:val="36"/>
                <w:szCs w:val="36"/>
              </w:rPr>
            </w:pPr>
            <w:r w:rsidRPr="002642A9">
              <w:rPr>
                <w:rFonts w:ascii="TH SarabunIT๙" w:eastAsia="Tahoma" w:hAnsi="TH SarabunIT๙" w:cs="TH SarabunIT๙"/>
                <w:spacing w:val="-4"/>
                <w:kern w:val="24"/>
                <w:sz w:val="32"/>
                <w:szCs w:val="32"/>
                <w:cs/>
              </w:rPr>
              <w:t>4</w:t>
            </w:r>
            <w:r w:rsidRPr="002642A9">
              <w:rPr>
                <w:rFonts w:ascii="TH SarabunIT๙" w:eastAsia="Tahoma" w:hAnsi="TH SarabunIT๙" w:cs="TH SarabunIT๙" w:hint="cs"/>
                <w:spacing w:val="-4"/>
                <w:kern w:val="24"/>
                <w:sz w:val="32"/>
                <w:szCs w:val="32"/>
                <w:cs/>
              </w:rPr>
              <w:t>5</w:t>
            </w:r>
          </w:p>
        </w:tc>
        <w:tc>
          <w:tcPr>
            <w:tcW w:w="992" w:type="dxa"/>
            <w:shd w:val="clear" w:color="auto" w:fill="auto"/>
          </w:tcPr>
          <w:p w14:paraId="74EAD6F5" w14:textId="77777777" w:rsidR="00E241EB" w:rsidRPr="002642A9" w:rsidRDefault="00E241EB" w:rsidP="006007F3">
            <w:pPr>
              <w:spacing w:after="0" w:line="240" w:lineRule="auto"/>
              <w:jc w:val="center"/>
              <w:textAlignment w:val="bottom"/>
              <w:rPr>
                <w:rFonts w:ascii="TH SarabunIT๙" w:eastAsia="Times New Roman" w:hAnsi="TH SarabunIT๙" w:cs="TH SarabunIT๙"/>
                <w:sz w:val="36"/>
                <w:szCs w:val="36"/>
              </w:rPr>
            </w:pPr>
            <w:r w:rsidRPr="002642A9">
              <w:rPr>
                <w:rFonts w:ascii="TH SarabunIT๙" w:eastAsia="Tahoma" w:hAnsi="TH SarabunIT๙" w:cs="TH SarabunIT๙" w:hint="cs"/>
                <w:spacing w:val="-4"/>
                <w:kern w:val="24"/>
                <w:sz w:val="32"/>
                <w:szCs w:val="32"/>
                <w:cs/>
              </w:rPr>
              <w:t>50</w:t>
            </w:r>
          </w:p>
        </w:tc>
        <w:tc>
          <w:tcPr>
            <w:tcW w:w="992" w:type="dxa"/>
            <w:shd w:val="clear" w:color="auto" w:fill="auto"/>
          </w:tcPr>
          <w:p w14:paraId="70456744" w14:textId="77777777" w:rsidR="00E241EB" w:rsidRPr="002642A9" w:rsidRDefault="00E241EB" w:rsidP="006007F3">
            <w:pPr>
              <w:spacing w:after="0" w:line="240" w:lineRule="auto"/>
              <w:jc w:val="center"/>
              <w:textAlignment w:val="bottom"/>
              <w:rPr>
                <w:rFonts w:ascii="TH SarabunIT๙" w:eastAsia="Times New Roman" w:hAnsi="TH SarabunIT๙" w:cs="TH SarabunIT๙"/>
                <w:sz w:val="36"/>
                <w:szCs w:val="36"/>
              </w:rPr>
            </w:pPr>
            <w:r w:rsidRPr="002642A9">
              <w:rPr>
                <w:rFonts w:ascii="TH SarabunIT๙" w:eastAsia="Times New Roman" w:hAnsi="TH SarabunIT๙" w:cs="TH SarabunIT๙" w:hint="cs"/>
                <w:sz w:val="32"/>
                <w:szCs w:val="32"/>
                <w:cs/>
              </w:rPr>
              <w:t>55</w:t>
            </w:r>
          </w:p>
        </w:tc>
        <w:tc>
          <w:tcPr>
            <w:tcW w:w="992" w:type="dxa"/>
            <w:shd w:val="clear" w:color="auto" w:fill="auto"/>
          </w:tcPr>
          <w:p w14:paraId="31979C0E" w14:textId="77777777" w:rsidR="00E241EB" w:rsidRPr="002642A9" w:rsidRDefault="00E241EB" w:rsidP="006007F3">
            <w:pPr>
              <w:spacing w:after="0" w:line="240" w:lineRule="auto"/>
              <w:jc w:val="center"/>
              <w:textAlignment w:val="bottom"/>
              <w:rPr>
                <w:rFonts w:ascii="TH SarabunIT๙" w:eastAsia="Times New Roman" w:hAnsi="TH SarabunIT๙" w:cs="TH SarabunIT๙"/>
                <w:sz w:val="36"/>
                <w:szCs w:val="36"/>
              </w:rPr>
            </w:pPr>
            <w:r w:rsidRPr="002642A9">
              <w:rPr>
                <w:rFonts w:ascii="TH SarabunIT๙" w:eastAsia="Tahoma" w:hAnsi="TH SarabunIT๙" w:cs="TH SarabunIT๙" w:hint="cs"/>
                <w:kern w:val="24"/>
                <w:sz w:val="32"/>
                <w:szCs w:val="32"/>
                <w:cs/>
              </w:rPr>
              <w:t>60</w:t>
            </w:r>
          </w:p>
        </w:tc>
      </w:tr>
    </w:tbl>
    <w:p w14:paraId="6A9FF1AE" w14:textId="77777777" w:rsidR="00E241EB" w:rsidRPr="002642A9" w:rsidRDefault="00E241EB" w:rsidP="00E241EB">
      <w:pPr>
        <w:spacing w:before="240" w:after="12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รายละเอียดข้อมูลพื้นฐาน</w:t>
      </w:r>
      <w:r w:rsidRPr="002642A9">
        <w:rPr>
          <w:rFonts w:ascii="TH SarabunIT๙" w:eastAsia="Times New Roman" w:hAnsi="TH SarabunIT๙" w:cs="TH SarabunIT๙"/>
          <w:sz w:val="32"/>
          <w:szCs w:val="32"/>
          <w:cs/>
        </w:rPr>
        <w:t xml:space="preserve"> </w:t>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2642A9" w:rsidRPr="002642A9" w14:paraId="5065851E" w14:textId="77777777" w:rsidTr="006007F3">
        <w:tc>
          <w:tcPr>
            <w:tcW w:w="2972" w:type="dxa"/>
            <w:vMerge w:val="restart"/>
            <w:vAlign w:val="center"/>
          </w:tcPr>
          <w:p w14:paraId="1507916E"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cs/>
              </w:rPr>
              <w:t>ข้อมูลพื้นฐานประกอบตัวชี้วัด</w:t>
            </w:r>
          </w:p>
        </w:tc>
        <w:tc>
          <w:tcPr>
            <w:tcW w:w="1134" w:type="dxa"/>
            <w:vMerge w:val="restart"/>
            <w:vAlign w:val="center"/>
          </w:tcPr>
          <w:p w14:paraId="5E62EE0B"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cs/>
              </w:rPr>
              <w:t>หน่วยวัด</w:t>
            </w:r>
          </w:p>
        </w:tc>
        <w:tc>
          <w:tcPr>
            <w:tcW w:w="4910" w:type="dxa"/>
            <w:gridSpan w:val="4"/>
          </w:tcPr>
          <w:p w14:paraId="145307F9"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cs/>
              </w:rPr>
              <w:t>ผลการดำเนินงานในอดีต ปีงบประมาณ พ.ศ.</w:t>
            </w:r>
          </w:p>
        </w:tc>
      </w:tr>
      <w:tr w:rsidR="002642A9" w:rsidRPr="002642A9" w14:paraId="1EDE0AF5" w14:textId="77777777" w:rsidTr="006007F3">
        <w:tc>
          <w:tcPr>
            <w:tcW w:w="2972" w:type="dxa"/>
            <w:vMerge/>
          </w:tcPr>
          <w:p w14:paraId="61B0A970" w14:textId="77777777" w:rsidR="00E241EB" w:rsidRPr="002642A9" w:rsidRDefault="00E241EB" w:rsidP="006007F3">
            <w:pPr>
              <w:rPr>
                <w:rFonts w:ascii="TH SarabunIT๙" w:eastAsia="Times New Roman" w:hAnsi="TH SarabunIT๙" w:cs="TH SarabunIT๙"/>
                <w:sz w:val="32"/>
                <w:szCs w:val="32"/>
              </w:rPr>
            </w:pPr>
          </w:p>
        </w:tc>
        <w:tc>
          <w:tcPr>
            <w:tcW w:w="1134" w:type="dxa"/>
            <w:vMerge/>
          </w:tcPr>
          <w:p w14:paraId="516109D9" w14:textId="77777777" w:rsidR="00E241EB" w:rsidRPr="002642A9" w:rsidRDefault="00E241EB" w:rsidP="006007F3">
            <w:pPr>
              <w:rPr>
                <w:rFonts w:ascii="TH SarabunIT๙" w:eastAsia="Times New Roman" w:hAnsi="TH SarabunIT๙" w:cs="TH SarabunIT๙"/>
                <w:sz w:val="32"/>
                <w:szCs w:val="32"/>
              </w:rPr>
            </w:pPr>
          </w:p>
        </w:tc>
        <w:tc>
          <w:tcPr>
            <w:tcW w:w="1276" w:type="dxa"/>
          </w:tcPr>
          <w:p w14:paraId="12C3B3B5"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2564</w:t>
            </w:r>
          </w:p>
        </w:tc>
        <w:tc>
          <w:tcPr>
            <w:tcW w:w="1227" w:type="dxa"/>
          </w:tcPr>
          <w:p w14:paraId="78D1F37A"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2565</w:t>
            </w:r>
          </w:p>
        </w:tc>
        <w:tc>
          <w:tcPr>
            <w:tcW w:w="1183" w:type="dxa"/>
          </w:tcPr>
          <w:p w14:paraId="29768F86"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2566</w:t>
            </w:r>
          </w:p>
        </w:tc>
        <w:tc>
          <w:tcPr>
            <w:tcW w:w="1224" w:type="dxa"/>
          </w:tcPr>
          <w:p w14:paraId="446CD96D"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2567</w:t>
            </w:r>
          </w:p>
        </w:tc>
      </w:tr>
      <w:tr w:rsidR="002642A9" w:rsidRPr="002642A9" w14:paraId="016B9900" w14:textId="77777777" w:rsidTr="006007F3">
        <w:tc>
          <w:tcPr>
            <w:tcW w:w="2972" w:type="dxa"/>
          </w:tcPr>
          <w:p w14:paraId="4757231C" w14:textId="77777777" w:rsidR="00E241EB" w:rsidRPr="002642A9" w:rsidRDefault="00E241EB" w:rsidP="006007F3">
            <w:pPr>
              <w:ind w:right="-108"/>
              <w:rPr>
                <w:rFonts w:ascii="TH SarabunIT๙" w:eastAsia="Times New Roman" w:hAnsi="TH SarabunIT๙" w:cs="TH SarabunIT๙"/>
                <w:sz w:val="32"/>
                <w:szCs w:val="32"/>
              </w:rPr>
            </w:pPr>
            <w:r w:rsidRPr="002642A9">
              <w:rPr>
                <w:rFonts w:ascii="TH SarabunIT๙" w:eastAsia="Tahoma" w:hAnsi="TH SarabunIT๙" w:cs="TH SarabunIT๙"/>
                <w:kern w:val="24"/>
                <w:sz w:val="32"/>
                <w:szCs w:val="32"/>
                <w:cs/>
              </w:rPr>
              <w:t xml:space="preserve">ร้อยละของพื้นที่เป้าหมายที่มีค่าเฉลี่ยรายปีปริมาณฝุ่นละออง </w:t>
            </w:r>
            <w:r w:rsidRPr="002642A9">
              <w:rPr>
                <w:rFonts w:ascii="TH SarabunIT๙" w:eastAsia="Tahoma" w:hAnsi="TH SarabunIT๙" w:cs="TH SarabunIT๙"/>
                <w:spacing w:val="-4"/>
                <w:kern w:val="24"/>
                <w:sz w:val="32"/>
                <w:szCs w:val="32"/>
              </w:rPr>
              <w:t>PM</w:t>
            </w:r>
            <w:r w:rsidRPr="002642A9">
              <w:rPr>
                <w:rFonts w:ascii="TH SarabunIT๙" w:eastAsia="Tahoma" w:hAnsi="TH SarabunIT๙" w:cs="TH SarabunIT๙"/>
                <w:spacing w:val="-4"/>
                <w:kern w:val="24"/>
                <w:sz w:val="32"/>
                <w:szCs w:val="32"/>
                <w:cs/>
              </w:rPr>
              <w:t>2.5 เป็นไปตามเกณฑ์ที่กำหนด</w:t>
            </w:r>
          </w:p>
        </w:tc>
        <w:tc>
          <w:tcPr>
            <w:tcW w:w="1134" w:type="dxa"/>
          </w:tcPr>
          <w:p w14:paraId="74EAB54C"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ahoma" w:hAnsi="TH SarabunIT๙" w:cs="TH SarabunIT๙"/>
                <w:kern w:val="24"/>
                <w:sz w:val="32"/>
                <w:szCs w:val="32"/>
                <w:cs/>
              </w:rPr>
              <w:t>ร้อยละ</w:t>
            </w:r>
          </w:p>
        </w:tc>
        <w:tc>
          <w:tcPr>
            <w:tcW w:w="1276" w:type="dxa"/>
          </w:tcPr>
          <w:p w14:paraId="6B3A136D"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ahoma" w:hAnsi="TH SarabunIT๙" w:cs="TH SarabunIT๙" w:hint="cs"/>
                <w:kern w:val="24"/>
                <w:sz w:val="32"/>
                <w:szCs w:val="32"/>
                <w:cs/>
              </w:rPr>
              <w:t>-</w:t>
            </w:r>
          </w:p>
        </w:tc>
        <w:tc>
          <w:tcPr>
            <w:tcW w:w="1227" w:type="dxa"/>
          </w:tcPr>
          <w:p w14:paraId="2E082F50"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ahoma" w:hAnsi="TH SarabunIT๙" w:cs="TH SarabunIT๙" w:hint="cs"/>
                <w:kern w:val="24"/>
                <w:sz w:val="32"/>
                <w:szCs w:val="32"/>
                <w:cs/>
              </w:rPr>
              <w:t>-</w:t>
            </w:r>
          </w:p>
        </w:tc>
        <w:tc>
          <w:tcPr>
            <w:tcW w:w="1183" w:type="dxa"/>
          </w:tcPr>
          <w:p w14:paraId="0B0BED80"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ahoma" w:hAnsi="TH SarabunIT๙" w:cs="TH SarabunIT๙" w:hint="cs"/>
                <w:kern w:val="24"/>
                <w:sz w:val="32"/>
                <w:szCs w:val="32"/>
                <w:cs/>
              </w:rPr>
              <w:t>-</w:t>
            </w:r>
          </w:p>
        </w:tc>
        <w:tc>
          <w:tcPr>
            <w:tcW w:w="1224" w:type="dxa"/>
          </w:tcPr>
          <w:p w14:paraId="63A30E61" w14:textId="77777777" w:rsidR="00E241EB" w:rsidRPr="002642A9" w:rsidRDefault="00E241EB" w:rsidP="006007F3">
            <w:pPr>
              <w:jc w:val="center"/>
              <w:rPr>
                <w:rFonts w:ascii="TH SarabunIT๙" w:eastAsia="Times New Roman" w:hAnsi="TH SarabunIT๙" w:cs="TH SarabunIT๙"/>
                <w:sz w:val="32"/>
                <w:szCs w:val="32"/>
              </w:rPr>
            </w:pPr>
            <w:r w:rsidRPr="002642A9">
              <w:rPr>
                <w:rFonts w:ascii="TH SarabunIT๙" w:eastAsia="Tahoma" w:hAnsi="TH SarabunIT๙" w:cs="TH SarabunIT๙" w:hint="cs"/>
                <w:kern w:val="24"/>
                <w:sz w:val="32"/>
                <w:szCs w:val="32"/>
                <w:cs/>
              </w:rPr>
              <w:t>-</w:t>
            </w:r>
          </w:p>
        </w:tc>
      </w:tr>
      <w:bookmarkEnd w:id="3"/>
    </w:tbl>
    <w:p w14:paraId="17D94ED9" w14:textId="77777777" w:rsidR="00E241EB" w:rsidRPr="002642A9" w:rsidRDefault="00E241EB" w:rsidP="00E241EB">
      <w:pPr>
        <w:spacing w:before="240" w:after="0" w:line="240" w:lineRule="auto"/>
        <w:rPr>
          <w:rFonts w:ascii="TH SarabunIT๙" w:eastAsia="Times New Roman" w:hAnsi="TH SarabunIT๙" w:cs="TH SarabunIT๙"/>
          <w:b/>
          <w:bCs/>
          <w:sz w:val="32"/>
          <w:szCs w:val="32"/>
        </w:rPr>
      </w:pPr>
    </w:p>
    <w:p w14:paraId="06B29701" w14:textId="77777777" w:rsidR="00E241EB" w:rsidRPr="002642A9" w:rsidRDefault="00E241EB" w:rsidP="00E241EB">
      <w:pPr>
        <w:spacing w:before="240" w:after="0" w:line="240" w:lineRule="auto"/>
        <w:rPr>
          <w:rFonts w:ascii="TH SarabunIT๙" w:eastAsia="Times New Roman" w:hAnsi="TH SarabunIT๙" w:cs="TH SarabunIT๙"/>
          <w:b/>
          <w:bCs/>
          <w:sz w:val="32"/>
          <w:szCs w:val="32"/>
        </w:rPr>
      </w:pPr>
      <w:bookmarkStart w:id="5" w:name="_Hlk181968621"/>
      <w:r w:rsidRPr="002642A9">
        <w:rPr>
          <w:rFonts w:ascii="TH SarabunIT๙" w:eastAsia="Times New Roman" w:hAnsi="TH SarabunIT๙" w:cs="TH SarabunIT๙"/>
          <w:b/>
          <w:bCs/>
          <w:sz w:val="32"/>
          <w:szCs w:val="32"/>
          <w:cs/>
        </w:rPr>
        <w:lastRenderedPageBreak/>
        <w:t xml:space="preserve">แหล่งข้อมูล/วิธีการจัดเก็บข้อมูล </w:t>
      </w:r>
      <w:r w:rsidRPr="002642A9">
        <w:rPr>
          <w:rFonts w:ascii="TH SarabunIT๙" w:eastAsia="Times New Roman" w:hAnsi="TH SarabunIT๙" w:cs="TH SarabunIT๙"/>
          <w:b/>
          <w:bCs/>
          <w:sz w:val="32"/>
          <w:szCs w:val="32"/>
        </w:rPr>
        <w:t>:</w:t>
      </w:r>
    </w:p>
    <w:p w14:paraId="0C57BAE0" w14:textId="77777777" w:rsidR="00E241EB" w:rsidRPr="002642A9" w:rsidRDefault="00E241EB" w:rsidP="00E241EB">
      <w:pPr>
        <w:tabs>
          <w:tab w:val="left" w:pos="567"/>
        </w:tabs>
        <w:spacing w:after="0" w:line="240" w:lineRule="auto"/>
        <w:ind w:firstLine="992"/>
        <w:jc w:val="thaiDistribute"/>
        <w:rPr>
          <w:rFonts w:ascii="TH SarabunIT๙" w:hAnsi="TH SarabunIT๙" w:cs="TH SarabunIT๙"/>
          <w:sz w:val="32"/>
          <w:szCs w:val="32"/>
        </w:rPr>
      </w:pPr>
      <w:r w:rsidRPr="002642A9">
        <w:rPr>
          <w:rFonts w:ascii="TH SarabunIT๙" w:hAnsi="TH SarabunIT๙" w:cs="TH SarabunIT๙"/>
          <w:sz w:val="32"/>
          <w:szCs w:val="32"/>
          <w:cs/>
        </w:rPr>
        <w:t xml:space="preserve">ตรวจวัดปริมาณฝุ่นละออง </w:t>
      </w:r>
      <w:r w:rsidRPr="002642A9">
        <w:rPr>
          <w:rFonts w:ascii="TH SarabunIT๙" w:hAnsi="TH SarabunIT๙" w:cs="TH SarabunIT๙"/>
          <w:sz w:val="32"/>
          <w:szCs w:val="32"/>
        </w:rPr>
        <w:t>PM</w:t>
      </w:r>
      <w:r w:rsidRPr="002642A9">
        <w:rPr>
          <w:rFonts w:ascii="TH SarabunIT๙" w:hAnsi="TH SarabunIT๙" w:cs="TH SarabunIT๙"/>
          <w:sz w:val="32"/>
          <w:szCs w:val="32"/>
          <w:cs/>
        </w:rPr>
        <w:t>2.5 โดยสถานีตรวจวัดคุณภาพอากาศในบรรยากาศแบบอัตโนมัติของกรมควบคุมมลพิษ</w:t>
      </w:r>
    </w:p>
    <w:bookmarkEnd w:id="5"/>
    <w:p w14:paraId="1CA8D35E" w14:textId="77777777" w:rsidR="00E241EB" w:rsidRPr="002642A9" w:rsidRDefault="00E241EB" w:rsidP="00E241EB">
      <w:pPr>
        <w:tabs>
          <w:tab w:val="left" w:pos="567"/>
        </w:tabs>
        <w:spacing w:after="0" w:line="240" w:lineRule="auto"/>
        <w:ind w:firstLine="992"/>
        <w:jc w:val="thaiDistribute"/>
        <w:rPr>
          <w:rFonts w:ascii="TH SarabunIT๙" w:eastAsia="Times New Roman" w:hAnsi="TH SarabunIT๙" w:cs="TH SarabunIT๙"/>
          <w:sz w:val="32"/>
          <w:szCs w:val="32"/>
          <w:cs/>
        </w:rPr>
      </w:pPr>
      <w:r w:rsidRPr="002642A9">
        <w:rPr>
          <w:rFonts w:ascii="TH SarabunIT๙" w:eastAsia="Times New Roman" w:hAnsi="TH SarabunIT๙" w:cs="TH SarabunIT๙"/>
          <w:sz w:val="32"/>
          <w:szCs w:val="32"/>
          <w:cs/>
        </w:rPr>
        <w:br w:type="page"/>
      </w:r>
    </w:p>
    <w:p w14:paraId="13C190E2" w14:textId="77777777" w:rsidR="00E241EB" w:rsidRPr="002642A9" w:rsidRDefault="00E241EB" w:rsidP="00E241EB">
      <w:pPr>
        <w:pStyle w:val="Heading1"/>
        <w:tabs>
          <w:tab w:val="left" w:pos="1276"/>
        </w:tabs>
        <w:spacing w:before="0" w:line="240" w:lineRule="auto"/>
        <w:rPr>
          <w:rFonts w:ascii="TH SarabunIT๙" w:hAnsi="TH SarabunIT๙" w:cs="TH SarabunIT๙"/>
          <w:color w:val="auto"/>
          <w:sz w:val="32"/>
          <w:szCs w:val="32"/>
          <w:cs/>
        </w:rPr>
      </w:pPr>
      <w:bookmarkStart w:id="6" w:name="_Hlk181968729"/>
      <w:bookmarkEnd w:id="4"/>
      <w:r w:rsidRPr="002642A9">
        <w:rPr>
          <w:rFonts w:ascii="TH SarabunIT๙" w:eastAsia="Times New Roman" w:hAnsi="TH SarabunIT๙" w:cs="TH SarabunIT๙"/>
          <w:color w:val="auto"/>
          <w:sz w:val="32"/>
          <w:szCs w:val="32"/>
          <w:cs/>
        </w:rPr>
        <w:lastRenderedPageBreak/>
        <w:t>ตัวชี้วัดที่</w:t>
      </w:r>
      <w:r w:rsidRPr="002642A9">
        <w:rPr>
          <w:rFonts w:ascii="TH SarabunIT๙" w:eastAsia="Times New Roman" w:hAnsi="TH SarabunIT๙" w:cs="TH SarabunIT๙" w:hint="cs"/>
          <w:color w:val="auto"/>
          <w:sz w:val="32"/>
          <w:szCs w:val="32"/>
          <w:cs/>
        </w:rPr>
        <w:t xml:space="preserve"> </w:t>
      </w:r>
      <w:r w:rsidRPr="002642A9">
        <w:rPr>
          <w:rFonts w:ascii="TH SarabunIT๙" w:hAnsi="TH SarabunIT๙" w:cs="TH SarabunIT๙" w:hint="cs"/>
          <w:color w:val="auto"/>
          <w:sz w:val="32"/>
          <w:szCs w:val="32"/>
          <w:cs/>
        </w:rPr>
        <w:t>3</w:t>
      </w:r>
      <w:r w:rsidRPr="002642A9">
        <w:rPr>
          <w:rFonts w:ascii="TH SarabunIT๙" w:hAnsi="TH SarabunIT๙" w:cs="TH SarabunIT๙" w:hint="cs"/>
          <w:color w:val="auto"/>
          <w:sz w:val="32"/>
          <w:szCs w:val="32"/>
          <w:cs/>
        </w:rPr>
        <w:tab/>
      </w:r>
      <w:bookmarkStart w:id="7" w:name="_Hlk181972158"/>
      <w:r w:rsidRPr="002642A9">
        <w:rPr>
          <w:rFonts w:ascii="TH SarabunIT๙" w:hAnsi="TH SarabunIT๙" w:cs="TH SarabunIT๙"/>
          <w:color w:val="auto"/>
          <w:sz w:val="32"/>
          <w:szCs w:val="32"/>
          <w:cs/>
        </w:rPr>
        <w:t>ร้อยละที่ลดลงของจำนวนจุดความร้อน (</w:t>
      </w:r>
      <w:r w:rsidRPr="002642A9">
        <w:rPr>
          <w:rFonts w:ascii="TH SarabunIT๙" w:hAnsi="TH SarabunIT๙" w:cs="TH SarabunIT๙"/>
          <w:color w:val="auto"/>
          <w:sz w:val="32"/>
          <w:szCs w:val="32"/>
        </w:rPr>
        <w:t xml:space="preserve">Hotspot) </w:t>
      </w:r>
      <w:r w:rsidRPr="002642A9">
        <w:rPr>
          <w:rFonts w:ascii="TH SarabunIT๙" w:hAnsi="TH SarabunIT๙" w:cs="TH SarabunIT๙"/>
          <w:color w:val="auto"/>
          <w:sz w:val="32"/>
          <w:szCs w:val="32"/>
          <w:cs/>
        </w:rPr>
        <w:t>ในพื้นที่ป่า</w:t>
      </w:r>
    </w:p>
    <w:p w14:paraId="03DFF420" w14:textId="77777777" w:rsidR="00E241EB" w:rsidRPr="002642A9" w:rsidRDefault="00E241EB" w:rsidP="00E241EB">
      <w:pPr>
        <w:tabs>
          <w:tab w:val="left" w:pos="993"/>
        </w:tabs>
        <w:spacing w:before="12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หน่วยวัด  </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ร้อยละ</w:t>
      </w:r>
    </w:p>
    <w:p w14:paraId="41A52C6E" w14:textId="676A2588" w:rsidR="00E241EB" w:rsidRPr="002642A9" w:rsidRDefault="00E241EB" w:rsidP="00E241EB">
      <w:pPr>
        <w:tabs>
          <w:tab w:val="left" w:pos="993"/>
          <w:tab w:val="left" w:pos="1418"/>
        </w:tabs>
        <w:spacing w:before="12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น้ำหนัก    </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ร้อยละ </w:t>
      </w:r>
      <w:r w:rsidR="006B5F42">
        <w:rPr>
          <w:rFonts w:ascii="TH SarabunIT๙" w:eastAsia="Times New Roman" w:hAnsi="TH SarabunIT๙" w:cs="TH SarabunIT๙" w:hint="cs"/>
          <w:b/>
          <w:bCs/>
          <w:sz w:val="32"/>
          <w:szCs w:val="32"/>
          <w:cs/>
        </w:rPr>
        <w:t>6.2</w:t>
      </w:r>
      <w:r w:rsidRPr="002642A9">
        <w:rPr>
          <w:rFonts w:ascii="TH SarabunIT๙" w:eastAsia="Times New Roman" w:hAnsi="TH SarabunIT๙" w:cs="TH SarabunIT๙" w:hint="cs"/>
          <w:b/>
          <w:bCs/>
          <w:sz w:val="32"/>
          <w:szCs w:val="32"/>
          <w:cs/>
        </w:rPr>
        <w:t>5</w:t>
      </w:r>
    </w:p>
    <w:p w14:paraId="78A64E03" w14:textId="77777777" w:rsidR="00E241EB" w:rsidRPr="002642A9" w:rsidRDefault="00E241EB" w:rsidP="00E241EB">
      <w:pPr>
        <w:tabs>
          <w:tab w:val="left" w:pos="993"/>
          <w:tab w:val="left" w:pos="1276"/>
        </w:tabs>
        <w:spacing w:before="12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คำอธิบาย  </w:t>
      </w:r>
      <w:r w:rsidRPr="002642A9">
        <w:rPr>
          <w:rFonts w:ascii="TH SarabunIT๙" w:eastAsia="Times New Roman" w:hAnsi="TH SarabunIT๙" w:cs="TH SarabunIT๙"/>
          <w:b/>
          <w:bCs/>
          <w:sz w:val="32"/>
          <w:szCs w:val="32"/>
        </w:rPr>
        <w:t xml:space="preserve">:  </w:t>
      </w:r>
    </w:p>
    <w:p w14:paraId="1F0BCDB7" w14:textId="77777777" w:rsidR="00E241EB" w:rsidRPr="002642A9" w:rsidRDefault="00E241EB" w:rsidP="00E241EB">
      <w:pPr>
        <w:pStyle w:val="ListParagraph"/>
        <w:tabs>
          <w:tab w:val="left" w:pos="993"/>
          <w:tab w:val="left" w:pos="1276"/>
        </w:tabs>
        <w:spacing w:before="120"/>
        <w:ind w:left="0" w:firstLine="992"/>
        <w:contextualSpacing w:val="0"/>
        <w:rPr>
          <w:rFonts w:ascii="TH SarabunIT๙" w:hAnsi="TH SarabunIT๙" w:cs="TH SarabunIT๙"/>
          <w:kern w:val="16"/>
          <w:sz w:val="32"/>
          <w:szCs w:val="32"/>
        </w:rPr>
      </w:pPr>
      <w:r w:rsidRPr="002642A9">
        <w:rPr>
          <w:rFonts w:ascii="TH SarabunIT๙" w:hAnsi="TH SarabunIT๙" w:cs="TH SarabunIT๙"/>
          <w:kern w:val="16"/>
          <w:sz w:val="32"/>
          <w:szCs w:val="32"/>
          <w:u w:val="single"/>
          <w:cs/>
        </w:rPr>
        <w:t>พื้นที่ป่าสงวน</w:t>
      </w:r>
    </w:p>
    <w:p w14:paraId="22DFAC71" w14:textId="77777777" w:rsidR="00E241EB" w:rsidRPr="002642A9" w:rsidRDefault="00E241EB" w:rsidP="00E241EB">
      <w:pPr>
        <w:pStyle w:val="ListParagraph"/>
        <w:tabs>
          <w:tab w:val="left" w:pos="993"/>
          <w:tab w:val="left" w:pos="1276"/>
        </w:tabs>
        <w:ind w:left="0" w:firstLine="992"/>
        <w:contextualSpacing w:val="0"/>
        <w:jc w:val="thaiDistribute"/>
        <w:rPr>
          <w:rFonts w:ascii="TH SarabunIT๙" w:hAnsi="TH SarabunIT๙" w:cs="TH SarabunIT๙"/>
          <w:kern w:val="16"/>
          <w:sz w:val="32"/>
          <w:szCs w:val="32"/>
        </w:rPr>
      </w:pPr>
      <w:r w:rsidRPr="002642A9">
        <w:rPr>
          <w:rFonts w:ascii="TH SarabunIT๙" w:hAnsi="TH SarabunIT๙" w:cs="TH SarabunIT๙"/>
          <w:kern w:val="16"/>
          <w:sz w:val="32"/>
          <w:szCs w:val="32"/>
          <w:cs/>
        </w:rPr>
        <w:t xml:space="preserve">1. </w:t>
      </w:r>
      <w:r w:rsidRPr="002642A9">
        <w:rPr>
          <w:rFonts w:ascii="TH SarabunIT๙" w:hAnsi="TH SarabunIT๙" w:cs="TH SarabunIT๙"/>
          <w:spacing w:val="-4"/>
          <w:kern w:val="16"/>
          <w:sz w:val="32"/>
          <w:szCs w:val="32"/>
          <w:cs/>
        </w:rPr>
        <w:t>ปัญหาหมอกควันและไฟป่า หมายถึง สถานการณ์หมอกควันและไฟป่าอันเกิดจากไฟป่าที่ลุกลามไปโดยปราศจากการควบคุม อาจเกิดจากสาเหตุธรรมชาติหรือเกิดจากการกระทำของมนุษย์ซึ่งเกิดขึ้นในพื้นที่ป่า</w:t>
      </w:r>
      <w:r w:rsidRPr="002642A9">
        <w:rPr>
          <w:rFonts w:ascii="TH SarabunIT๙" w:hAnsi="TH SarabunIT๙" w:cs="TH SarabunIT๙"/>
          <w:kern w:val="16"/>
          <w:sz w:val="32"/>
          <w:szCs w:val="32"/>
          <w:cs/>
        </w:rPr>
        <w:br/>
        <w:t>ที่กรมป่าไม้รับผิดชอบการจัดการหมอกควันและไฟป่า เช่น พื้นที่ป่าสงวนแห่งชาติ เป็นต้น</w:t>
      </w:r>
    </w:p>
    <w:p w14:paraId="79E71F0C" w14:textId="77777777" w:rsidR="00E241EB" w:rsidRPr="002642A9" w:rsidRDefault="00E241EB" w:rsidP="00E241EB">
      <w:pPr>
        <w:pStyle w:val="ListParagraph"/>
        <w:tabs>
          <w:tab w:val="left" w:pos="993"/>
          <w:tab w:val="left" w:pos="1276"/>
        </w:tabs>
        <w:ind w:left="0" w:firstLine="992"/>
        <w:contextualSpacing w:val="0"/>
        <w:jc w:val="thaiDistribute"/>
        <w:rPr>
          <w:rFonts w:ascii="TH SarabunIT๙" w:hAnsi="TH SarabunIT๙" w:cs="TH SarabunIT๙"/>
          <w:kern w:val="16"/>
          <w:sz w:val="32"/>
          <w:szCs w:val="32"/>
        </w:rPr>
      </w:pPr>
      <w:r w:rsidRPr="002642A9">
        <w:rPr>
          <w:rFonts w:ascii="TH SarabunIT๙" w:hAnsi="TH SarabunIT๙" w:cs="TH SarabunIT๙"/>
          <w:kern w:val="16"/>
          <w:sz w:val="32"/>
          <w:szCs w:val="32"/>
          <w:cs/>
        </w:rPr>
        <w:t>2. จุดความร้อน (</w:t>
      </w:r>
      <w:r w:rsidRPr="002642A9">
        <w:rPr>
          <w:rFonts w:ascii="TH SarabunIT๙" w:hAnsi="TH SarabunIT๙" w:cs="TH SarabunIT๙"/>
          <w:kern w:val="16"/>
          <w:sz w:val="32"/>
          <w:szCs w:val="32"/>
        </w:rPr>
        <w:t>Hotspot)</w:t>
      </w:r>
      <w:r w:rsidRPr="002642A9">
        <w:rPr>
          <w:rFonts w:ascii="TH SarabunIT๙" w:hAnsi="TH SarabunIT๙" w:cs="TH SarabunIT๙"/>
          <w:kern w:val="16"/>
          <w:sz w:val="32"/>
          <w:szCs w:val="32"/>
          <w:cs/>
        </w:rPr>
        <w:t xml:space="preserve"> หมายถึง จุดที่มีค่าความร้อนมากผิดปกติที่เกิดขึ้นบนผิวโลกที่คาดว่า</w:t>
      </w:r>
      <w:r w:rsidRPr="002642A9">
        <w:rPr>
          <w:rFonts w:ascii="TH SarabunIT๙" w:hAnsi="TH SarabunIT๙" w:cs="TH SarabunIT๙"/>
          <w:kern w:val="16"/>
          <w:sz w:val="32"/>
          <w:szCs w:val="32"/>
          <w:cs/>
        </w:rPr>
        <w:br/>
        <w:t xml:space="preserve">มีสาเหตุจากการเกิดไฟป่าในพื้นที่ป่าที่ทำการตรวจวัดด้วยดาวเทียม </w:t>
      </w:r>
      <w:r w:rsidRPr="002642A9">
        <w:rPr>
          <w:rFonts w:ascii="TH SarabunIT๙" w:hAnsi="TH SarabunIT๙" w:cs="TH SarabunIT๙"/>
          <w:kern w:val="16"/>
          <w:sz w:val="32"/>
          <w:szCs w:val="32"/>
        </w:rPr>
        <w:t>Suomi</w:t>
      </w:r>
      <w:r w:rsidRPr="002642A9">
        <w:rPr>
          <w:rFonts w:ascii="TH SarabunIT๙" w:hAnsi="TH SarabunIT๙" w:cs="TH SarabunIT๙"/>
          <w:kern w:val="16"/>
          <w:sz w:val="32"/>
          <w:szCs w:val="32"/>
          <w:cs/>
        </w:rPr>
        <w:t xml:space="preserve"> </w:t>
      </w:r>
      <w:r w:rsidRPr="002642A9">
        <w:rPr>
          <w:rFonts w:ascii="TH SarabunIT๙" w:hAnsi="TH SarabunIT๙" w:cs="TH SarabunIT๙"/>
          <w:kern w:val="16"/>
          <w:sz w:val="32"/>
          <w:szCs w:val="32"/>
        </w:rPr>
        <w:t>NPP</w:t>
      </w:r>
      <w:r w:rsidRPr="002642A9">
        <w:rPr>
          <w:rFonts w:ascii="TH SarabunIT๙" w:hAnsi="TH SarabunIT๙" w:cs="TH SarabunIT๙"/>
          <w:kern w:val="16"/>
          <w:sz w:val="32"/>
          <w:szCs w:val="32"/>
          <w:cs/>
        </w:rPr>
        <w:t xml:space="preserve"> เซ็นเซอร์ </w:t>
      </w:r>
      <w:r w:rsidRPr="002642A9">
        <w:rPr>
          <w:rFonts w:ascii="TH SarabunIT๙" w:hAnsi="TH SarabunIT๙" w:cs="TH SarabunIT๙"/>
          <w:kern w:val="16"/>
          <w:sz w:val="32"/>
          <w:szCs w:val="32"/>
        </w:rPr>
        <w:t>VIIRS</w:t>
      </w:r>
      <w:r w:rsidRPr="002642A9">
        <w:rPr>
          <w:rFonts w:ascii="TH SarabunIT๙" w:hAnsi="TH SarabunIT๙" w:cs="TH SarabunIT๙"/>
          <w:kern w:val="16"/>
          <w:sz w:val="32"/>
          <w:szCs w:val="32"/>
          <w:cs/>
        </w:rPr>
        <w:t xml:space="preserve"> ที่ตรวจพบในปีงบประมาณ พ.ศ. 256</w:t>
      </w:r>
      <w:r w:rsidRPr="002642A9">
        <w:rPr>
          <w:rFonts w:ascii="TH SarabunIT๙" w:hAnsi="TH SarabunIT๙" w:cs="TH SarabunIT๙"/>
          <w:kern w:val="16"/>
          <w:sz w:val="32"/>
          <w:szCs w:val="32"/>
        </w:rPr>
        <w:t xml:space="preserve">8 </w:t>
      </w:r>
      <w:r w:rsidRPr="002642A9">
        <w:rPr>
          <w:rFonts w:ascii="TH SarabunIT๙" w:hAnsi="TH SarabunIT๙" w:cs="TH SarabunIT๙"/>
          <w:kern w:val="16"/>
          <w:sz w:val="32"/>
          <w:szCs w:val="32"/>
          <w:cs/>
        </w:rPr>
        <w:t>(1 ตุลาคม 256</w:t>
      </w:r>
      <w:r w:rsidRPr="002642A9">
        <w:rPr>
          <w:rFonts w:ascii="TH SarabunIT๙" w:hAnsi="TH SarabunIT๙" w:cs="TH SarabunIT๙"/>
          <w:kern w:val="16"/>
          <w:sz w:val="32"/>
          <w:szCs w:val="32"/>
        </w:rPr>
        <w:t>7</w:t>
      </w:r>
      <w:r w:rsidRPr="002642A9">
        <w:rPr>
          <w:rFonts w:ascii="TH SarabunIT๙" w:hAnsi="TH SarabunIT๙" w:cs="TH SarabunIT๙"/>
          <w:kern w:val="16"/>
          <w:sz w:val="32"/>
          <w:szCs w:val="32"/>
          <w:cs/>
        </w:rPr>
        <w:t xml:space="preserve"> - 30 กันยายน 256</w:t>
      </w:r>
      <w:r w:rsidRPr="002642A9">
        <w:rPr>
          <w:rFonts w:ascii="TH SarabunIT๙" w:hAnsi="TH SarabunIT๙" w:cs="TH SarabunIT๙"/>
          <w:kern w:val="16"/>
          <w:sz w:val="32"/>
          <w:szCs w:val="32"/>
        </w:rPr>
        <w:t>8</w:t>
      </w:r>
      <w:r w:rsidRPr="002642A9">
        <w:rPr>
          <w:rFonts w:ascii="TH SarabunIT๙" w:hAnsi="TH SarabunIT๙" w:cs="TH SarabunIT๙"/>
          <w:kern w:val="16"/>
          <w:sz w:val="32"/>
          <w:szCs w:val="32"/>
          <w:cs/>
        </w:rPr>
        <w:t>) โดยหักค่าจำนวนจุดความร้อนที่เกิด</w:t>
      </w:r>
      <w:r w:rsidRPr="002642A9">
        <w:rPr>
          <w:rFonts w:ascii="TH SarabunIT๙" w:hAnsi="TH SarabunIT๙" w:cs="TH SarabunIT๙"/>
          <w:kern w:val="16"/>
          <w:sz w:val="32"/>
          <w:szCs w:val="32"/>
          <w:cs/>
        </w:rPr>
        <w:br/>
        <w:t>จากการบริหารจัดการเชื้อเพลิงโดยวิธีการชิงเผาตามหลักวิชาการออกแล้ว</w:t>
      </w:r>
    </w:p>
    <w:p w14:paraId="329F11D0" w14:textId="77777777" w:rsidR="00E241EB" w:rsidRPr="002642A9" w:rsidRDefault="00E241EB" w:rsidP="00E241EB">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2642A9">
        <w:rPr>
          <w:rFonts w:ascii="TH SarabunIT๙" w:hAnsi="TH SarabunIT๙" w:cs="TH SarabunIT๙"/>
          <w:kern w:val="16"/>
          <w:sz w:val="32"/>
          <w:szCs w:val="32"/>
          <w:cs/>
        </w:rPr>
        <w:t>3. ความสำเร็จของการจัดการหมอกควันและไฟป่า (</w:t>
      </w:r>
      <w:r w:rsidRPr="002642A9">
        <w:rPr>
          <w:rFonts w:ascii="TH SarabunIT๙" w:hAnsi="TH SarabunIT๙" w:cs="TH SarabunIT๙"/>
          <w:kern w:val="16"/>
          <w:sz w:val="32"/>
          <w:szCs w:val="32"/>
        </w:rPr>
        <w:t>Hotspot)</w:t>
      </w:r>
      <w:r w:rsidRPr="002642A9">
        <w:rPr>
          <w:rFonts w:ascii="TH SarabunIT๙" w:hAnsi="TH SarabunIT๙" w:cs="TH SarabunIT๙"/>
          <w:kern w:val="16"/>
          <w:sz w:val="32"/>
          <w:szCs w:val="32"/>
          <w:cs/>
        </w:rPr>
        <w:t xml:space="preserve"> พิจารณาจากร้อยละที่ลดลงของ</w:t>
      </w:r>
      <w:r w:rsidRPr="002642A9">
        <w:rPr>
          <w:rFonts w:ascii="TH SarabunIT๙" w:hAnsi="TH SarabunIT๙" w:cs="TH SarabunIT๙"/>
          <w:spacing w:val="-4"/>
          <w:kern w:val="16"/>
          <w:sz w:val="32"/>
          <w:szCs w:val="32"/>
          <w:cs/>
        </w:rPr>
        <w:t>จำนวนจุดความร้อนในปีงบประมาณ พ.ศ. 256</w:t>
      </w:r>
      <w:r w:rsidRPr="002642A9">
        <w:rPr>
          <w:rFonts w:ascii="TH SarabunIT๙" w:hAnsi="TH SarabunIT๙" w:cs="TH SarabunIT๙"/>
          <w:spacing w:val="-4"/>
          <w:kern w:val="16"/>
          <w:sz w:val="32"/>
          <w:szCs w:val="32"/>
        </w:rPr>
        <w:t>8</w:t>
      </w:r>
      <w:r w:rsidRPr="002642A9">
        <w:rPr>
          <w:rFonts w:ascii="TH SarabunIT๙" w:hAnsi="TH SarabunIT๙" w:cs="TH SarabunIT๙"/>
          <w:spacing w:val="-4"/>
          <w:kern w:val="16"/>
          <w:sz w:val="32"/>
          <w:szCs w:val="32"/>
          <w:cs/>
        </w:rPr>
        <w:t xml:space="preserve"> เปรียบเทียบกับจำนวนจุดความร้อนของปีฐาน </w:t>
      </w:r>
      <w:r w:rsidRPr="002642A9">
        <w:rPr>
          <w:rFonts w:ascii="TH SarabunIT๙" w:hAnsi="TH SarabunIT๙" w:cs="TH SarabunIT๙"/>
          <w:spacing w:val="-4"/>
          <w:kern w:val="16"/>
          <w:sz w:val="32"/>
          <w:szCs w:val="32"/>
        </w:rPr>
        <w:t>(</w:t>
      </w:r>
      <w:r w:rsidRPr="002642A9">
        <w:rPr>
          <w:rFonts w:ascii="TH SarabunIT๙" w:hAnsi="TH SarabunIT๙" w:cs="TH SarabunIT๙"/>
          <w:spacing w:val="-4"/>
          <w:kern w:val="16"/>
          <w:sz w:val="32"/>
          <w:szCs w:val="32"/>
          <w:cs/>
        </w:rPr>
        <w:t>จุดความร้อน</w:t>
      </w:r>
      <w:r w:rsidRPr="002642A9">
        <w:rPr>
          <w:rFonts w:ascii="TH SarabunIT๙" w:hAnsi="TH SarabunIT๙" w:cs="TH SarabunIT๙"/>
          <w:kern w:val="16"/>
          <w:sz w:val="32"/>
          <w:szCs w:val="32"/>
          <w:cs/>
        </w:rPr>
        <w:t>ในรอบ 5 ปีที่ผ่านมา (256</w:t>
      </w:r>
      <w:r w:rsidRPr="002642A9">
        <w:rPr>
          <w:rFonts w:ascii="TH SarabunIT๙" w:hAnsi="TH SarabunIT๙" w:cs="TH SarabunIT๙"/>
          <w:kern w:val="16"/>
          <w:sz w:val="32"/>
          <w:szCs w:val="32"/>
        </w:rPr>
        <w:t>3</w:t>
      </w:r>
      <w:r w:rsidRPr="002642A9">
        <w:rPr>
          <w:rFonts w:ascii="TH SarabunIT๙" w:hAnsi="TH SarabunIT๙" w:cs="TH SarabunIT๙"/>
          <w:kern w:val="16"/>
          <w:sz w:val="32"/>
          <w:szCs w:val="32"/>
          <w:cs/>
        </w:rPr>
        <w:t>-256</w:t>
      </w:r>
      <w:r w:rsidRPr="002642A9">
        <w:rPr>
          <w:rFonts w:ascii="TH SarabunIT๙" w:hAnsi="TH SarabunIT๙" w:cs="TH SarabunIT๙"/>
          <w:kern w:val="16"/>
          <w:sz w:val="32"/>
          <w:szCs w:val="32"/>
        </w:rPr>
        <w:t>7</w:t>
      </w:r>
      <w:r w:rsidRPr="002642A9">
        <w:rPr>
          <w:rFonts w:ascii="TH SarabunIT๙" w:hAnsi="TH SarabunIT๙" w:cs="TH SarabunIT๙"/>
          <w:kern w:val="16"/>
          <w:sz w:val="32"/>
          <w:szCs w:val="32"/>
          <w:cs/>
        </w:rPr>
        <w:t>) โดยเลือกใช้จุดความร้อนของปีงบประมาณที่มีสภาพภูมิอากาศแบบลานีญาที่มีค่าจุดความร้อนสูงสุด ซึ่งมีค่าเท่ากับจุดความร้อนในปีงบประมาณ พ.ศ. 2564) โดยหักค่าจำนวนจุดความร้อนที่เกิดจากการบริหารจัดการเชื้อเพลิงโดยวิธีการชิงเผาตามหลักวิชาการออกแล้ว</w:t>
      </w:r>
    </w:p>
    <w:p w14:paraId="1B7B152F" w14:textId="77777777" w:rsidR="00E241EB" w:rsidRPr="002642A9" w:rsidRDefault="00E241EB" w:rsidP="00E241EB">
      <w:pPr>
        <w:pStyle w:val="ListParagraph"/>
        <w:tabs>
          <w:tab w:val="left" w:pos="993"/>
          <w:tab w:val="left" w:pos="1276"/>
        </w:tabs>
        <w:ind w:left="0" w:firstLine="992"/>
        <w:contextualSpacing w:val="0"/>
        <w:rPr>
          <w:rFonts w:ascii="TH SarabunIT๙" w:hAnsi="TH SarabunIT๙" w:cs="TH SarabunIT๙"/>
          <w:kern w:val="16"/>
          <w:sz w:val="32"/>
          <w:szCs w:val="32"/>
        </w:rPr>
      </w:pPr>
      <w:r w:rsidRPr="002642A9">
        <w:rPr>
          <w:rFonts w:ascii="TH SarabunIT๙" w:hAnsi="TH SarabunIT๙" w:cs="TH SarabunIT๙"/>
          <w:kern w:val="16"/>
          <w:sz w:val="32"/>
          <w:szCs w:val="32"/>
          <w:u w:val="single"/>
          <w:cs/>
        </w:rPr>
        <w:t>พื้นที่ป่าอนุรักษ์</w:t>
      </w:r>
    </w:p>
    <w:p w14:paraId="5BE85D87" w14:textId="77777777" w:rsidR="00E241EB" w:rsidRPr="002642A9" w:rsidRDefault="00E241EB" w:rsidP="00E241EB">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2642A9">
        <w:rPr>
          <w:rFonts w:ascii="TH SarabunIT๙" w:hAnsi="TH SarabunIT๙" w:cs="TH SarabunIT๙"/>
          <w:kern w:val="16"/>
          <w:sz w:val="32"/>
          <w:szCs w:val="32"/>
        </w:rPr>
        <w:t xml:space="preserve">1. </w:t>
      </w:r>
      <w:r w:rsidRPr="002642A9">
        <w:rPr>
          <w:rFonts w:ascii="TH SarabunIT๙" w:hAnsi="TH SarabunIT๙" w:cs="TH SarabunIT๙"/>
          <w:kern w:val="16"/>
          <w:sz w:val="32"/>
          <w:szCs w:val="32"/>
          <w:cs/>
        </w:rPr>
        <w:t>ไฟป่า หมายถึง ไฟที่ลุกลามไปโดยปราศจากการควบคุม อาจเกิดจากสาเหตุธรรมชาติหรือเกิด</w:t>
      </w:r>
      <w:r w:rsidRPr="002642A9">
        <w:rPr>
          <w:rFonts w:ascii="TH SarabunIT๙" w:hAnsi="TH SarabunIT๙" w:cs="TH SarabunIT๙"/>
          <w:spacing w:val="-6"/>
          <w:kern w:val="16"/>
          <w:sz w:val="32"/>
          <w:szCs w:val="32"/>
          <w:cs/>
        </w:rPr>
        <w:t>จากการกระทำของมนุษย์ ซึ่งเกิดในพื้นที่ป่าที่อยู่ในความรับผิดชอบของกรมอุทยานแห่งชาติฯ เช่น อุทยานแห่งชาติ</w:t>
      </w:r>
      <w:r w:rsidRPr="002642A9">
        <w:rPr>
          <w:rFonts w:ascii="TH SarabunIT๙" w:hAnsi="TH SarabunIT๙" w:cs="TH SarabunIT๙"/>
          <w:kern w:val="16"/>
          <w:sz w:val="32"/>
          <w:szCs w:val="32"/>
          <w:cs/>
        </w:rPr>
        <w:t xml:space="preserve"> เขตรักษาพันธุ์สัตว์ป่า เป็นต้น </w:t>
      </w:r>
    </w:p>
    <w:p w14:paraId="7C58D962" w14:textId="77777777" w:rsidR="00E241EB" w:rsidRPr="002642A9" w:rsidRDefault="00E241EB" w:rsidP="00E241EB">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2642A9">
        <w:rPr>
          <w:rFonts w:ascii="TH SarabunIT๙" w:hAnsi="TH SarabunIT๙" w:cs="TH SarabunIT๙"/>
          <w:kern w:val="16"/>
          <w:sz w:val="32"/>
          <w:szCs w:val="32"/>
          <w:cs/>
        </w:rPr>
        <w:t>2. จุดความร้อน (</w:t>
      </w:r>
      <w:r w:rsidRPr="002642A9">
        <w:rPr>
          <w:rFonts w:ascii="TH SarabunIT๙" w:hAnsi="TH SarabunIT๙" w:cs="TH SarabunIT๙"/>
          <w:kern w:val="16"/>
          <w:sz w:val="32"/>
          <w:szCs w:val="32"/>
        </w:rPr>
        <w:t xml:space="preserve">Hotspot) </w:t>
      </w:r>
      <w:r w:rsidRPr="002642A9">
        <w:rPr>
          <w:rFonts w:ascii="TH SarabunIT๙" w:hAnsi="TH SarabunIT๙" w:cs="TH SarabunIT๙"/>
          <w:kern w:val="16"/>
          <w:sz w:val="32"/>
          <w:szCs w:val="32"/>
          <w:cs/>
        </w:rPr>
        <w:t>หมายถึง จุดที่มีค่าความร้อนมากผิดปกติที่เกิดขึ้นบนผิวโลกที่คาดว่า</w:t>
      </w:r>
      <w:r w:rsidRPr="002642A9">
        <w:rPr>
          <w:rFonts w:ascii="TH SarabunIT๙" w:hAnsi="TH SarabunIT๙" w:cs="TH SarabunIT๙"/>
          <w:kern w:val="16"/>
          <w:sz w:val="32"/>
          <w:szCs w:val="32"/>
          <w:cs/>
        </w:rPr>
        <w:br/>
        <w:t xml:space="preserve">มีสาเหตุจากการเกิดไฟป่าในพื้นที่ป่า ที่ทำการตรวจวัดด้วยดาวเทียม </w:t>
      </w:r>
      <w:r w:rsidRPr="002642A9">
        <w:rPr>
          <w:rFonts w:ascii="TH SarabunIT๙" w:hAnsi="TH SarabunIT๙" w:cs="TH SarabunIT๙"/>
          <w:kern w:val="16"/>
          <w:sz w:val="32"/>
          <w:szCs w:val="32"/>
        </w:rPr>
        <w:t xml:space="preserve">Suomi NPP </w:t>
      </w:r>
      <w:r w:rsidRPr="002642A9">
        <w:rPr>
          <w:rFonts w:ascii="TH SarabunIT๙" w:hAnsi="TH SarabunIT๙" w:cs="TH SarabunIT๙"/>
          <w:kern w:val="16"/>
          <w:sz w:val="32"/>
          <w:szCs w:val="32"/>
          <w:cs/>
        </w:rPr>
        <w:t>ที่ตรวจพบในปีงบประมาณ พ.ศ. 2568 (1 ตุลาคม 2567 – 30 กันยายน 2568)</w:t>
      </w:r>
    </w:p>
    <w:p w14:paraId="77988088" w14:textId="77777777" w:rsidR="00E241EB" w:rsidRPr="002642A9" w:rsidRDefault="00E241EB" w:rsidP="00E241EB">
      <w:pPr>
        <w:pStyle w:val="ListParagraph"/>
        <w:tabs>
          <w:tab w:val="left" w:pos="993"/>
          <w:tab w:val="left" w:pos="1276"/>
        </w:tabs>
        <w:ind w:left="0" w:firstLine="992"/>
        <w:contextualSpacing w:val="0"/>
        <w:jc w:val="thaiDistribute"/>
        <w:rPr>
          <w:rFonts w:ascii="TH SarabunIT๙" w:hAnsi="TH SarabunIT๙" w:cs="TH SarabunIT๙"/>
          <w:kern w:val="16"/>
          <w:sz w:val="32"/>
          <w:szCs w:val="32"/>
          <w:cs/>
        </w:rPr>
      </w:pPr>
      <w:r w:rsidRPr="002642A9">
        <w:rPr>
          <w:rFonts w:ascii="TH SarabunIT๙" w:hAnsi="TH SarabunIT๙" w:cs="TH SarabunIT๙"/>
          <w:kern w:val="16"/>
          <w:sz w:val="32"/>
          <w:szCs w:val="32"/>
          <w:cs/>
        </w:rPr>
        <w:t xml:space="preserve">3. </w:t>
      </w:r>
      <w:r w:rsidRPr="002642A9">
        <w:rPr>
          <w:rFonts w:ascii="TH SarabunIT๙" w:hAnsi="TH SarabunIT๙" w:cs="TH SarabunIT๙"/>
          <w:spacing w:val="-8"/>
          <w:kern w:val="16"/>
          <w:sz w:val="32"/>
          <w:szCs w:val="32"/>
          <w:cs/>
        </w:rPr>
        <w:t>ความสำเร็จของการจัดการหมอกควันและไฟป่า พิจารณาจากร้อยละที่ลดลงของจำนวนจุดความร้อน</w:t>
      </w:r>
      <w:r w:rsidRPr="002642A9">
        <w:rPr>
          <w:rFonts w:ascii="TH SarabunIT๙" w:hAnsi="TH SarabunIT๙" w:cs="TH SarabunIT๙"/>
          <w:kern w:val="16"/>
          <w:sz w:val="32"/>
          <w:szCs w:val="32"/>
          <w:cs/>
        </w:rPr>
        <w:t>ในปีงบประมาณ พ.ศ. 2568 เปรียบเทียบกับจำนวนจุดความร้อนในปีงบประมาณ พ.ศ. 2564 (โดยเลือกใช้จุดความร้อนของปีงบประมาณที่มีสภาพภูมิอากาศแบบลานีญาที่มีค่าจุดความร้อนสูงสุด ในรอบ 5 ปีที่ผ่านมา (พ.ศ. 2563-2567)) ที่เกิดขึ้นในพื้นที่ป่าอนุรักษ์ ในความรับผิดชอบของกรมอุทยานแห่งชาติ สัตว์ป่า และ</w:t>
      </w:r>
      <w:r w:rsidRPr="002642A9">
        <w:rPr>
          <w:rFonts w:ascii="TH SarabunIT๙" w:hAnsi="TH SarabunIT๙" w:cs="TH SarabunIT๙"/>
          <w:spacing w:val="-6"/>
          <w:kern w:val="16"/>
          <w:sz w:val="32"/>
          <w:szCs w:val="32"/>
          <w:cs/>
        </w:rPr>
        <w:t>พันธุ์พืช โดยไม่นับรวมจำนวนจุดความร้อนที่เกิดจากการบริหารจัดการเชื้อเพลิงโดยวิธีการชิงเผาตามหลักวิชาการ</w:t>
      </w:r>
      <w:r w:rsidRPr="002642A9">
        <w:rPr>
          <w:rFonts w:ascii="TH SarabunIT๙" w:hAnsi="TH SarabunIT๙" w:cs="TH SarabunIT๙"/>
          <w:kern w:val="16"/>
          <w:sz w:val="32"/>
          <w:szCs w:val="32"/>
          <w:cs/>
        </w:rPr>
        <w:t xml:space="preserve"> และจุดความร้อนที่เข้าตรวจสอบแล้วไม่พบไฟ </w:t>
      </w:r>
      <w:r w:rsidRPr="002642A9">
        <w:rPr>
          <w:rFonts w:ascii="TH SarabunIT๙" w:hAnsi="TH SarabunIT๙" w:cs="TH SarabunIT๙"/>
          <w:kern w:val="16"/>
          <w:sz w:val="32"/>
          <w:szCs w:val="32"/>
        </w:rPr>
        <w:t>(</w:t>
      </w:r>
      <w:r w:rsidRPr="002642A9">
        <w:rPr>
          <w:rFonts w:ascii="TH SarabunIT๙" w:hAnsi="TH SarabunIT๙" w:cs="TH SarabunIT๙"/>
          <w:kern w:val="16"/>
          <w:sz w:val="32"/>
          <w:szCs w:val="32"/>
          <w:cs/>
        </w:rPr>
        <w:t>มีหนังสือยืนยัน</w:t>
      </w:r>
      <w:r w:rsidRPr="002642A9">
        <w:rPr>
          <w:rFonts w:ascii="TH SarabunIT๙" w:hAnsi="TH SarabunIT๙" w:cs="TH SarabunIT๙"/>
          <w:kern w:val="16"/>
          <w:sz w:val="32"/>
          <w:szCs w:val="32"/>
        </w:rPr>
        <w:t>)</w:t>
      </w:r>
    </w:p>
    <w:p w14:paraId="3087CC08" w14:textId="77777777" w:rsidR="00E241EB" w:rsidRPr="002642A9" w:rsidRDefault="00E241EB" w:rsidP="00E241EB">
      <w:pPr>
        <w:spacing w:before="240" w:after="120" w:line="240" w:lineRule="auto"/>
        <w:jc w:val="thaiDistribute"/>
        <w:rPr>
          <w:rFonts w:ascii="TH SarabunIT๙" w:hAnsi="TH SarabunIT๙" w:cs="TH SarabunIT๙"/>
          <w:b/>
          <w:bCs/>
          <w:sz w:val="32"/>
          <w:szCs w:val="32"/>
        </w:rPr>
      </w:pPr>
      <w:r w:rsidRPr="002642A9">
        <w:rPr>
          <w:rFonts w:ascii="TH SarabunIT๙" w:hAnsi="TH SarabunIT๙" w:cs="TH SarabunIT๙" w:hint="cs"/>
          <w:b/>
          <w:bCs/>
          <w:sz w:val="32"/>
          <w:szCs w:val="32"/>
          <w:cs/>
        </w:rPr>
        <w:t xml:space="preserve">สูตรการคำนวณ </w:t>
      </w:r>
      <w:r w:rsidRPr="002642A9">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56"/>
      </w:tblGrid>
      <w:tr w:rsidR="002642A9" w:rsidRPr="002642A9" w14:paraId="6D16B323" w14:textId="77777777" w:rsidTr="006007F3">
        <w:trPr>
          <w:jc w:val="center"/>
        </w:trPr>
        <w:tc>
          <w:tcPr>
            <w:tcW w:w="9056" w:type="dxa"/>
          </w:tcPr>
          <w:p w14:paraId="64AB14AA" w14:textId="77777777" w:rsidR="00E241EB" w:rsidRPr="002642A9" w:rsidRDefault="00E241EB" w:rsidP="006007F3">
            <w:pPr>
              <w:spacing w:before="240"/>
              <w:jc w:val="center"/>
              <w:rPr>
                <w:rFonts w:ascii="TH SarabunIT๙" w:hAnsi="TH SarabunIT๙" w:cs="TH SarabunIT๙"/>
                <w:sz w:val="32"/>
                <w:szCs w:val="32"/>
              </w:rPr>
            </w:pPr>
            <w:r w:rsidRPr="002642A9">
              <w:rPr>
                <w:rFonts w:ascii="TH SarabunIT๙" w:hAnsi="TH SarabunIT๙" w:cs="TH SarabunIT๙"/>
                <w:sz w:val="32"/>
                <w:szCs w:val="32"/>
                <w:u w:val="single"/>
                <w:cs/>
              </w:rPr>
              <w:t>(จำนวนจุดความร้อนปีงบประมาณ พ.ศ. 2568 - จำนวนจุดความร้อนปีงบประมาณ พ.ศ. 2564)</w:t>
            </w:r>
            <w:r w:rsidRPr="002642A9">
              <w:rPr>
                <w:rFonts w:ascii="TH SarabunIT๙" w:hAnsi="TH SarabunIT๙" w:cs="TH SarabunIT๙"/>
                <w:sz w:val="32"/>
                <w:szCs w:val="32"/>
                <w:cs/>
              </w:rPr>
              <w:t xml:space="preserve"> </w:t>
            </w:r>
            <w:r w:rsidRPr="002642A9">
              <w:rPr>
                <w:rFonts w:ascii="TH SarabunIT๙" w:hAnsi="TH SarabunIT๙" w:cs="TH SarabunIT๙"/>
                <w:sz w:val="32"/>
                <w:szCs w:val="32"/>
              </w:rPr>
              <w:t xml:space="preserve">X </w:t>
            </w:r>
            <w:r w:rsidRPr="002642A9">
              <w:rPr>
                <w:rFonts w:ascii="TH SarabunIT๙" w:hAnsi="TH SarabunIT๙" w:cs="TH SarabunIT๙"/>
                <w:sz w:val="32"/>
                <w:szCs w:val="32"/>
                <w:cs/>
              </w:rPr>
              <w:t>100</w:t>
            </w:r>
          </w:p>
          <w:p w14:paraId="12449BB9" w14:textId="77777777" w:rsidR="00E241EB" w:rsidRPr="002642A9" w:rsidRDefault="00E241EB" w:rsidP="006007F3">
            <w:pPr>
              <w:spacing w:after="240"/>
              <w:ind w:firstLine="2007"/>
              <w:rPr>
                <w:rFonts w:ascii="TH SarabunIT๙" w:hAnsi="TH SarabunIT๙" w:cs="TH SarabunIT๙"/>
                <w:sz w:val="28"/>
              </w:rPr>
            </w:pPr>
            <w:r w:rsidRPr="002642A9">
              <w:rPr>
                <w:rFonts w:ascii="TH SarabunIT๙" w:hAnsi="TH SarabunIT๙" w:cs="TH SarabunIT๙"/>
                <w:sz w:val="32"/>
                <w:szCs w:val="32"/>
                <w:cs/>
              </w:rPr>
              <w:t>จำนวนจุดความร้อนปีงบประมาณ พ.ศ. 2564</w:t>
            </w:r>
          </w:p>
        </w:tc>
      </w:tr>
    </w:tbl>
    <w:p w14:paraId="1AE348FE" w14:textId="77777777" w:rsidR="00E241EB" w:rsidRPr="002642A9" w:rsidRDefault="00E241EB" w:rsidP="00E241EB">
      <w:pPr>
        <w:tabs>
          <w:tab w:val="left" w:pos="900"/>
        </w:tabs>
        <w:spacing w:after="120" w:line="240" w:lineRule="auto"/>
        <w:rPr>
          <w:rFonts w:ascii="TH SarabunIT๙" w:eastAsia="Times New Roman" w:hAnsi="TH SarabunIT๙" w:cs="TH SarabunIT๙"/>
          <w:b/>
          <w:bCs/>
          <w:sz w:val="32"/>
          <w:szCs w:val="32"/>
        </w:rPr>
      </w:pPr>
    </w:p>
    <w:p w14:paraId="1C73F4BE" w14:textId="77777777" w:rsidR="00E241EB" w:rsidRPr="002642A9" w:rsidRDefault="00E241EB" w:rsidP="00E241EB">
      <w:pPr>
        <w:tabs>
          <w:tab w:val="left" w:pos="900"/>
        </w:tabs>
        <w:spacing w:after="12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lastRenderedPageBreak/>
        <w:t>เกณฑ์การให้คะแนน :</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434"/>
        <w:gridCol w:w="1225"/>
        <w:gridCol w:w="1418"/>
        <w:gridCol w:w="1417"/>
        <w:gridCol w:w="1418"/>
      </w:tblGrid>
      <w:tr w:rsidR="002642A9" w:rsidRPr="002642A9" w14:paraId="449192AB" w14:textId="77777777" w:rsidTr="006007F3">
        <w:trPr>
          <w:trHeight w:val="438"/>
        </w:trPr>
        <w:tc>
          <w:tcPr>
            <w:tcW w:w="1593" w:type="dxa"/>
            <w:shd w:val="clear" w:color="auto" w:fill="auto"/>
            <w:vAlign w:val="center"/>
          </w:tcPr>
          <w:p w14:paraId="2780E6E8" w14:textId="77777777" w:rsidR="00E241EB" w:rsidRPr="002642A9" w:rsidRDefault="00E241EB" w:rsidP="006007F3">
            <w:pPr>
              <w:tabs>
                <w:tab w:val="left" w:pos="1843"/>
              </w:tabs>
              <w:spacing w:after="0" w:line="240" w:lineRule="auto"/>
              <w:jc w:val="center"/>
              <w:rPr>
                <w:rFonts w:ascii="TH SarabunIT๙" w:hAnsi="TH SarabunIT๙" w:cs="TH SarabunIT๙"/>
                <w:b/>
                <w:bCs/>
                <w:sz w:val="32"/>
                <w:szCs w:val="32"/>
                <w:cs/>
              </w:rPr>
            </w:pPr>
            <w:r w:rsidRPr="002642A9">
              <w:rPr>
                <w:rFonts w:ascii="TH SarabunIT๙" w:hAnsi="TH SarabunIT๙" w:cs="TH SarabunIT๙"/>
                <w:b/>
                <w:bCs/>
                <w:sz w:val="32"/>
                <w:szCs w:val="32"/>
                <w:cs/>
              </w:rPr>
              <w:t>ระดับ</w:t>
            </w:r>
          </w:p>
        </w:tc>
        <w:tc>
          <w:tcPr>
            <w:tcW w:w="1434" w:type="dxa"/>
            <w:vAlign w:val="center"/>
          </w:tcPr>
          <w:p w14:paraId="17270982" w14:textId="77777777" w:rsidR="00E241EB" w:rsidRPr="002642A9" w:rsidRDefault="00E241EB" w:rsidP="006007F3">
            <w:pPr>
              <w:tabs>
                <w:tab w:val="left" w:pos="1843"/>
              </w:tabs>
              <w:spacing w:after="0" w:line="240" w:lineRule="auto"/>
              <w:jc w:val="center"/>
              <w:rPr>
                <w:rFonts w:ascii="TH SarabunIT๙" w:hAnsi="TH SarabunIT๙" w:cs="TH SarabunIT๙"/>
                <w:b/>
                <w:bCs/>
                <w:sz w:val="32"/>
                <w:szCs w:val="32"/>
                <w:cs/>
              </w:rPr>
            </w:pPr>
            <w:r w:rsidRPr="002642A9">
              <w:rPr>
                <w:rFonts w:ascii="TH SarabunIT๙" w:hAnsi="TH SarabunIT๙" w:cs="TH SarabunIT๙"/>
                <w:b/>
                <w:bCs/>
                <w:sz w:val="32"/>
                <w:szCs w:val="32"/>
              </w:rPr>
              <w:t>1</w:t>
            </w:r>
          </w:p>
        </w:tc>
        <w:tc>
          <w:tcPr>
            <w:tcW w:w="1225" w:type="dxa"/>
            <w:shd w:val="clear" w:color="auto" w:fill="auto"/>
            <w:vAlign w:val="center"/>
          </w:tcPr>
          <w:p w14:paraId="4FA46EAE" w14:textId="77777777" w:rsidR="00E241EB" w:rsidRPr="002642A9" w:rsidRDefault="00E241EB" w:rsidP="006007F3">
            <w:pPr>
              <w:tabs>
                <w:tab w:val="left" w:pos="1843"/>
              </w:tabs>
              <w:spacing w:after="0" w:line="240" w:lineRule="auto"/>
              <w:jc w:val="center"/>
              <w:rPr>
                <w:rFonts w:ascii="TH SarabunIT๙" w:hAnsi="TH SarabunIT๙" w:cs="TH SarabunIT๙"/>
                <w:b/>
                <w:bCs/>
                <w:sz w:val="32"/>
                <w:szCs w:val="32"/>
              </w:rPr>
            </w:pPr>
            <w:r w:rsidRPr="002642A9">
              <w:rPr>
                <w:rFonts w:ascii="TH SarabunIT๙" w:hAnsi="TH SarabunIT๙" w:cs="TH SarabunIT๙"/>
                <w:b/>
                <w:bCs/>
                <w:sz w:val="32"/>
                <w:szCs w:val="32"/>
                <w:cs/>
              </w:rPr>
              <w:t>2</w:t>
            </w:r>
          </w:p>
        </w:tc>
        <w:tc>
          <w:tcPr>
            <w:tcW w:w="1418" w:type="dxa"/>
            <w:shd w:val="clear" w:color="auto" w:fill="auto"/>
            <w:vAlign w:val="center"/>
          </w:tcPr>
          <w:p w14:paraId="7236FAB9" w14:textId="77777777" w:rsidR="00E241EB" w:rsidRPr="002642A9" w:rsidRDefault="00E241EB" w:rsidP="006007F3">
            <w:pPr>
              <w:tabs>
                <w:tab w:val="left" w:pos="1843"/>
              </w:tabs>
              <w:spacing w:after="0" w:line="240" w:lineRule="auto"/>
              <w:jc w:val="center"/>
              <w:rPr>
                <w:rFonts w:ascii="TH SarabunIT๙" w:hAnsi="TH SarabunIT๙" w:cs="TH SarabunIT๙"/>
                <w:b/>
                <w:bCs/>
                <w:sz w:val="32"/>
                <w:szCs w:val="32"/>
                <w:cs/>
              </w:rPr>
            </w:pPr>
            <w:r w:rsidRPr="002642A9">
              <w:rPr>
                <w:rFonts w:ascii="TH SarabunIT๙" w:hAnsi="TH SarabunIT๙" w:cs="TH SarabunIT๙"/>
                <w:b/>
                <w:bCs/>
                <w:sz w:val="32"/>
                <w:szCs w:val="32"/>
                <w:cs/>
              </w:rPr>
              <w:t>3</w:t>
            </w:r>
          </w:p>
        </w:tc>
        <w:tc>
          <w:tcPr>
            <w:tcW w:w="1417" w:type="dxa"/>
            <w:shd w:val="clear" w:color="auto" w:fill="auto"/>
            <w:vAlign w:val="center"/>
          </w:tcPr>
          <w:p w14:paraId="423D9287" w14:textId="77777777" w:rsidR="00E241EB" w:rsidRPr="002642A9" w:rsidRDefault="00E241EB" w:rsidP="006007F3">
            <w:pPr>
              <w:tabs>
                <w:tab w:val="left" w:pos="1843"/>
              </w:tabs>
              <w:spacing w:after="0" w:line="240" w:lineRule="auto"/>
              <w:jc w:val="center"/>
              <w:rPr>
                <w:rFonts w:ascii="TH SarabunIT๙" w:hAnsi="TH SarabunIT๙" w:cs="TH SarabunIT๙"/>
                <w:b/>
                <w:bCs/>
                <w:sz w:val="32"/>
                <w:szCs w:val="32"/>
              </w:rPr>
            </w:pPr>
            <w:r w:rsidRPr="002642A9">
              <w:rPr>
                <w:rFonts w:ascii="TH SarabunIT๙" w:hAnsi="TH SarabunIT๙" w:cs="TH SarabunIT๙"/>
                <w:b/>
                <w:bCs/>
                <w:sz w:val="32"/>
                <w:szCs w:val="32"/>
                <w:cs/>
              </w:rPr>
              <w:t>4</w:t>
            </w:r>
          </w:p>
        </w:tc>
        <w:tc>
          <w:tcPr>
            <w:tcW w:w="1418" w:type="dxa"/>
            <w:shd w:val="clear" w:color="auto" w:fill="auto"/>
            <w:vAlign w:val="center"/>
          </w:tcPr>
          <w:p w14:paraId="4F2B20AE" w14:textId="77777777" w:rsidR="00E241EB" w:rsidRPr="002642A9" w:rsidRDefault="00E241EB" w:rsidP="006007F3">
            <w:pPr>
              <w:tabs>
                <w:tab w:val="left" w:pos="1843"/>
              </w:tabs>
              <w:spacing w:after="0" w:line="240" w:lineRule="auto"/>
              <w:jc w:val="center"/>
              <w:rPr>
                <w:rFonts w:ascii="TH SarabunIT๙" w:hAnsi="TH SarabunIT๙" w:cs="TH SarabunIT๙"/>
                <w:b/>
                <w:bCs/>
                <w:sz w:val="32"/>
                <w:szCs w:val="32"/>
              </w:rPr>
            </w:pPr>
            <w:r w:rsidRPr="002642A9">
              <w:rPr>
                <w:rFonts w:ascii="TH SarabunIT๙" w:hAnsi="TH SarabunIT๙" w:cs="TH SarabunIT๙"/>
                <w:b/>
                <w:bCs/>
                <w:sz w:val="32"/>
                <w:szCs w:val="32"/>
                <w:cs/>
              </w:rPr>
              <w:t>5</w:t>
            </w:r>
          </w:p>
        </w:tc>
      </w:tr>
      <w:tr w:rsidR="002642A9" w:rsidRPr="002642A9" w14:paraId="00D17BA7" w14:textId="77777777" w:rsidTr="006007F3">
        <w:trPr>
          <w:trHeight w:val="135"/>
        </w:trPr>
        <w:tc>
          <w:tcPr>
            <w:tcW w:w="1593" w:type="dxa"/>
            <w:shd w:val="clear" w:color="auto" w:fill="auto"/>
          </w:tcPr>
          <w:p w14:paraId="1FB493B3" w14:textId="77777777" w:rsidR="00E241EB" w:rsidRPr="002642A9" w:rsidRDefault="00E241EB" w:rsidP="006007F3">
            <w:pPr>
              <w:tabs>
                <w:tab w:val="left" w:pos="1843"/>
              </w:tabs>
              <w:spacing w:after="0" w:line="240" w:lineRule="auto"/>
              <w:ind w:left="-111" w:right="-139"/>
              <w:jc w:val="center"/>
              <w:rPr>
                <w:rFonts w:ascii="TH SarabunIT๙" w:hAnsi="TH SarabunIT๙" w:cs="TH SarabunIT๙"/>
                <w:b/>
                <w:bCs/>
                <w:spacing w:val="-4"/>
                <w:sz w:val="32"/>
                <w:szCs w:val="32"/>
                <w:cs/>
              </w:rPr>
            </w:pPr>
            <w:r w:rsidRPr="002642A9">
              <w:rPr>
                <w:rFonts w:ascii="TH SarabunIT๙" w:hAnsi="TH SarabunIT๙" w:cs="TH SarabunIT๙"/>
                <w:b/>
                <w:bCs/>
                <w:spacing w:val="-4"/>
                <w:sz w:val="32"/>
                <w:szCs w:val="32"/>
                <w:cs/>
              </w:rPr>
              <w:t>ร้อยละ</w:t>
            </w:r>
          </w:p>
        </w:tc>
        <w:tc>
          <w:tcPr>
            <w:tcW w:w="1434" w:type="dxa"/>
          </w:tcPr>
          <w:p w14:paraId="6D92EAE1" w14:textId="77777777" w:rsidR="00E241EB" w:rsidRPr="002642A9" w:rsidRDefault="00E241EB" w:rsidP="006007F3">
            <w:pPr>
              <w:pStyle w:val="NormalWeb"/>
              <w:spacing w:before="0" w:beforeAutospacing="0" w:after="0" w:afterAutospacing="0"/>
              <w:ind w:left="-57" w:right="-57"/>
              <w:jc w:val="center"/>
              <w:rPr>
                <w:rFonts w:ascii="TH SarabunIT๙" w:eastAsia="Tahoma" w:hAnsi="TH SarabunIT๙" w:cs="TH SarabunIT๙"/>
                <w:kern w:val="24"/>
                <w:sz w:val="28"/>
                <w:szCs w:val="28"/>
                <w:cs/>
              </w:rPr>
            </w:pPr>
            <w:r w:rsidRPr="002642A9">
              <w:rPr>
                <w:rFonts w:ascii="TH SarabunIT๙" w:eastAsia="Tahoma" w:hAnsi="TH SarabunIT๙" w:cs="TH SarabunIT๙"/>
                <w:kern w:val="24"/>
                <w:sz w:val="28"/>
                <w:szCs w:val="28"/>
                <w:cs/>
              </w:rPr>
              <w:t>จุดความร้อน ลดลงร้อยละ 5</w:t>
            </w:r>
            <w:r w:rsidRPr="002642A9">
              <w:rPr>
                <w:rFonts w:ascii="TH SarabunIT๙" w:eastAsia="Tahoma" w:hAnsi="TH SarabunIT๙" w:cs="TH SarabunIT๙"/>
                <w:kern w:val="24"/>
                <w:sz w:val="28"/>
                <w:szCs w:val="28"/>
              </w:rPr>
              <w:t xml:space="preserve"> </w:t>
            </w:r>
            <w:r w:rsidRPr="002642A9">
              <w:rPr>
                <w:rFonts w:ascii="TH SarabunIT๙" w:eastAsia="Tahoma" w:hAnsi="TH SarabunIT๙" w:cs="TH SarabunIT๙"/>
                <w:kern w:val="24"/>
                <w:sz w:val="28"/>
                <w:szCs w:val="28"/>
                <w:cs/>
              </w:rPr>
              <w:t>เมื่อเทียบกับ</w:t>
            </w:r>
            <w:r w:rsidRPr="002642A9">
              <w:rPr>
                <w:rFonts w:ascii="TH SarabunIT๙" w:eastAsia="Tahoma" w:hAnsi="TH SarabunIT๙" w:cs="TH SarabunIT๙"/>
                <w:spacing w:val="-12"/>
                <w:kern w:val="24"/>
                <w:sz w:val="28"/>
                <w:szCs w:val="28"/>
                <w:cs/>
              </w:rPr>
              <w:t>จำนวนจุดความร้อน</w:t>
            </w:r>
            <w:r w:rsidRPr="002642A9">
              <w:rPr>
                <w:rFonts w:ascii="TH SarabunIT๙" w:eastAsia="Tahoma" w:hAnsi="TH SarabunIT๙" w:cs="TH SarabunIT๙"/>
                <w:spacing w:val="-12"/>
                <w:kern w:val="24"/>
                <w:sz w:val="28"/>
                <w:szCs w:val="28"/>
                <w:cs/>
              </w:rPr>
              <w:br/>
            </w:r>
            <w:r w:rsidRPr="002642A9">
              <w:rPr>
                <w:rFonts w:ascii="TH SarabunIT๙" w:eastAsia="Tahoma" w:hAnsi="TH SarabunIT๙" w:cs="TH SarabunIT๙"/>
                <w:kern w:val="24"/>
                <w:sz w:val="28"/>
                <w:szCs w:val="28"/>
                <w:cs/>
              </w:rPr>
              <w:t xml:space="preserve">ในปีงบประมาณ </w:t>
            </w:r>
            <w:r w:rsidRPr="002642A9">
              <w:rPr>
                <w:rFonts w:ascii="TH SarabunIT๙" w:eastAsia="Tahoma" w:hAnsi="TH SarabunIT๙" w:cs="TH SarabunIT๙"/>
                <w:spacing w:val="-8"/>
                <w:kern w:val="24"/>
                <w:sz w:val="28"/>
                <w:szCs w:val="28"/>
                <w:cs/>
              </w:rPr>
              <w:t>พ.ศ. 2564 ไม่เกิน</w:t>
            </w:r>
            <w:r w:rsidRPr="002642A9">
              <w:rPr>
                <w:rFonts w:ascii="TH SarabunIT๙" w:eastAsia="Tahoma" w:hAnsi="TH SarabunIT๙" w:cs="TH SarabunIT๙"/>
                <w:spacing w:val="-16"/>
                <w:kern w:val="24"/>
                <w:sz w:val="28"/>
                <w:szCs w:val="28"/>
                <w:cs/>
              </w:rPr>
              <w:t xml:space="preserve"> </w:t>
            </w:r>
            <w:r w:rsidRPr="002642A9">
              <w:rPr>
                <w:rFonts w:ascii="TH SarabunIT๙" w:eastAsia="Tahoma" w:hAnsi="TH SarabunIT๙" w:cs="TH SarabunIT๙"/>
                <w:kern w:val="24"/>
                <w:sz w:val="28"/>
                <w:szCs w:val="28"/>
                <w:cs/>
              </w:rPr>
              <w:t>59</w:t>
            </w:r>
            <w:r w:rsidRPr="002642A9">
              <w:rPr>
                <w:rFonts w:ascii="TH SarabunIT๙" w:eastAsia="Tahoma" w:hAnsi="TH SarabunIT๙" w:cs="TH SarabunIT๙"/>
                <w:kern w:val="24"/>
                <w:sz w:val="28"/>
                <w:szCs w:val="28"/>
              </w:rPr>
              <w:t>,</w:t>
            </w:r>
            <w:r w:rsidRPr="002642A9">
              <w:rPr>
                <w:rFonts w:ascii="TH SarabunIT๙" w:eastAsia="Tahoma" w:hAnsi="TH SarabunIT๙" w:cs="TH SarabunIT๙"/>
                <w:kern w:val="24"/>
                <w:sz w:val="28"/>
                <w:szCs w:val="28"/>
                <w:cs/>
              </w:rPr>
              <w:t>018 จุด</w:t>
            </w:r>
          </w:p>
        </w:tc>
        <w:tc>
          <w:tcPr>
            <w:tcW w:w="1225" w:type="dxa"/>
            <w:shd w:val="clear" w:color="auto" w:fill="auto"/>
          </w:tcPr>
          <w:p w14:paraId="3849A410" w14:textId="77777777" w:rsidR="00E241EB" w:rsidRPr="002642A9" w:rsidRDefault="00E241EB" w:rsidP="006007F3">
            <w:pPr>
              <w:pStyle w:val="NormalWeb"/>
              <w:tabs>
                <w:tab w:val="left" w:pos="3600"/>
              </w:tabs>
              <w:spacing w:before="0" w:beforeAutospacing="0" w:after="0" w:afterAutospacing="0"/>
              <w:ind w:left="-57" w:right="-57"/>
              <w:jc w:val="center"/>
              <w:rPr>
                <w:rFonts w:ascii="TH SarabunIT๙" w:eastAsia="Tahoma" w:hAnsi="TH SarabunIT๙" w:cs="TH SarabunIT๙"/>
                <w:spacing w:val="-4"/>
                <w:kern w:val="24"/>
                <w:sz w:val="28"/>
                <w:szCs w:val="28"/>
              </w:rPr>
            </w:pPr>
            <w:r w:rsidRPr="002642A9">
              <w:rPr>
                <w:rFonts w:ascii="TH SarabunIT๙" w:eastAsia="Tahoma" w:hAnsi="TH SarabunIT๙" w:cs="TH SarabunIT๙" w:hint="cs"/>
                <w:kern w:val="24"/>
                <w:sz w:val="28"/>
                <w:szCs w:val="28"/>
                <w:cs/>
              </w:rPr>
              <w:t>สูงกว่าระดับ 1 ต่ำกว่าระดับ 3</w:t>
            </w:r>
          </w:p>
        </w:tc>
        <w:tc>
          <w:tcPr>
            <w:tcW w:w="1418" w:type="dxa"/>
            <w:shd w:val="clear" w:color="auto" w:fill="auto"/>
          </w:tcPr>
          <w:p w14:paraId="7C27CA0F" w14:textId="77777777" w:rsidR="00E241EB" w:rsidRPr="002642A9" w:rsidRDefault="00E241EB" w:rsidP="006007F3">
            <w:pPr>
              <w:pStyle w:val="NormalWeb"/>
              <w:spacing w:before="0" w:beforeAutospacing="0" w:after="0" w:afterAutospacing="0"/>
              <w:ind w:left="-57" w:right="-57"/>
              <w:jc w:val="center"/>
              <w:rPr>
                <w:rFonts w:ascii="TH SarabunIT๙" w:hAnsi="TH SarabunIT๙" w:cs="TH SarabunIT๙"/>
                <w:sz w:val="28"/>
                <w:szCs w:val="28"/>
              </w:rPr>
            </w:pPr>
            <w:r w:rsidRPr="002642A9">
              <w:rPr>
                <w:rFonts w:ascii="TH SarabunIT๙" w:eastAsia="Sarabun" w:hAnsi="TH SarabunIT๙" w:cs="TH SarabunIT๙"/>
                <w:kern w:val="24"/>
                <w:sz w:val="28"/>
                <w:szCs w:val="28"/>
                <w:cs/>
              </w:rPr>
              <w:t>จุดความร้อน ลดลงร้อยละ 10</w:t>
            </w:r>
            <w:r w:rsidRPr="002642A9">
              <w:rPr>
                <w:rFonts w:ascii="TH SarabunIT๙" w:hAnsi="TH SarabunIT๙" w:cs="TH SarabunIT๙"/>
                <w:sz w:val="28"/>
                <w:szCs w:val="28"/>
              </w:rPr>
              <w:t xml:space="preserve"> </w:t>
            </w:r>
            <w:r w:rsidRPr="002642A9">
              <w:rPr>
                <w:rFonts w:ascii="TH SarabunIT๙" w:eastAsia="Sarabun" w:hAnsi="TH SarabunIT๙" w:cs="TH SarabunIT๙"/>
                <w:kern w:val="24"/>
                <w:sz w:val="28"/>
                <w:szCs w:val="28"/>
                <w:cs/>
              </w:rPr>
              <w:t>เมื่อเทียบกับ</w:t>
            </w:r>
            <w:r w:rsidRPr="002642A9">
              <w:rPr>
                <w:rFonts w:ascii="TH SarabunIT๙" w:eastAsia="Sarabun" w:hAnsi="TH SarabunIT๙" w:cs="TH SarabunIT๙"/>
                <w:spacing w:val="-12"/>
                <w:kern w:val="24"/>
                <w:sz w:val="28"/>
                <w:szCs w:val="28"/>
                <w:cs/>
              </w:rPr>
              <w:t>จำนวนจุดความร้อน</w:t>
            </w:r>
            <w:r w:rsidRPr="002642A9">
              <w:rPr>
                <w:rFonts w:ascii="TH SarabunIT๙" w:eastAsia="Sarabun" w:hAnsi="TH SarabunIT๙" w:cs="TH SarabunIT๙"/>
                <w:kern w:val="24"/>
                <w:sz w:val="28"/>
                <w:szCs w:val="28"/>
                <w:cs/>
              </w:rPr>
              <w:br/>
              <w:t xml:space="preserve">ในปีงบประมาณ </w:t>
            </w:r>
            <w:r w:rsidRPr="002642A9">
              <w:rPr>
                <w:rFonts w:ascii="TH SarabunIT๙" w:eastAsia="Sarabun" w:hAnsi="TH SarabunIT๙" w:cs="TH SarabunIT๙"/>
                <w:spacing w:val="-8"/>
                <w:kern w:val="24"/>
                <w:sz w:val="28"/>
                <w:szCs w:val="28"/>
                <w:cs/>
              </w:rPr>
              <w:t>พ.ศ. 2564 ไม่เกิน</w:t>
            </w:r>
            <w:r w:rsidRPr="002642A9">
              <w:rPr>
                <w:rFonts w:ascii="TH SarabunIT๙" w:eastAsia="Sarabun" w:hAnsi="TH SarabunIT๙" w:cs="TH SarabunIT๙"/>
                <w:spacing w:val="-16"/>
                <w:kern w:val="24"/>
                <w:sz w:val="28"/>
                <w:szCs w:val="28"/>
                <w:cs/>
              </w:rPr>
              <w:t xml:space="preserve"> </w:t>
            </w:r>
            <w:r w:rsidRPr="002642A9">
              <w:rPr>
                <w:rFonts w:ascii="TH SarabunIT๙" w:eastAsia="Sarabun" w:hAnsi="TH SarabunIT๙" w:cs="TH SarabunIT๙"/>
                <w:kern w:val="24"/>
                <w:sz w:val="28"/>
                <w:szCs w:val="28"/>
                <w:cs/>
              </w:rPr>
              <w:t>55</w:t>
            </w:r>
            <w:r w:rsidRPr="002642A9">
              <w:rPr>
                <w:rFonts w:ascii="TH SarabunIT๙" w:eastAsia="Sarabun" w:hAnsi="TH SarabunIT๙" w:cs="TH SarabunIT๙"/>
                <w:kern w:val="24"/>
                <w:sz w:val="28"/>
                <w:szCs w:val="28"/>
              </w:rPr>
              <w:t>,</w:t>
            </w:r>
            <w:r w:rsidRPr="002642A9">
              <w:rPr>
                <w:rFonts w:ascii="TH SarabunIT๙" w:eastAsia="Sarabun" w:hAnsi="TH SarabunIT๙" w:cs="TH SarabunIT๙"/>
                <w:kern w:val="24"/>
                <w:sz w:val="28"/>
                <w:szCs w:val="28"/>
                <w:cs/>
              </w:rPr>
              <w:t>912 จุด</w:t>
            </w:r>
          </w:p>
        </w:tc>
        <w:tc>
          <w:tcPr>
            <w:tcW w:w="1417" w:type="dxa"/>
            <w:shd w:val="clear" w:color="auto" w:fill="auto"/>
          </w:tcPr>
          <w:p w14:paraId="1D7F8FE5" w14:textId="77777777" w:rsidR="00E241EB" w:rsidRPr="002642A9" w:rsidRDefault="00E241EB"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2642A9">
              <w:rPr>
                <w:rFonts w:ascii="TH SarabunIT๙" w:eastAsia="Tahoma" w:hAnsi="TH SarabunIT๙" w:cs="TH SarabunIT๙" w:hint="cs"/>
                <w:kern w:val="24"/>
                <w:sz w:val="28"/>
                <w:szCs w:val="28"/>
                <w:cs/>
              </w:rPr>
              <w:t>สูงกว่าระดับ 3 ต่ำกว่าระดับ 5</w:t>
            </w:r>
          </w:p>
        </w:tc>
        <w:tc>
          <w:tcPr>
            <w:tcW w:w="1418" w:type="dxa"/>
            <w:shd w:val="clear" w:color="auto" w:fill="auto"/>
          </w:tcPr>
          <w:p w14:paraId="41C01424" w14:textId="77777777" w:rsidR="00E241EB" w:rsidRPr="002642A9" w:rsidRDefault="00E241EB" w:rsidP="006007F3">
            <w:pPr>
              <w:pStyle w:val="NormalWeb"/>
              <w:spacing w:before="0" w:beforeAutospacing="0" w:after="0" w:afterAutospacing="0"/>
              <w:ind w:left="-57" w:right="-57"/>
              <w:jc w:val="center"/>
              <w:rPr>
                <w:rFonts w:ascii="TH SarabunIT๙" w:eastAsia="Tahoma" w:hAnsi="TH SarabunIT๙" w:cs="TH SarabunIT๙"/>
                <w:kern w:val="24"/>
                <w:sz w:val="28"/>
                <w:szCs w:val="28"/>
              </w:rPr>
            </w:pPr>
            <w:r w:rsidRPr="002642A9">
              <w:rPr>
                <w:rFonts w:ascii="TH SarabunIT๙" w:eastAsia="Sarabun" w:hAnsi="TH SarabunIT๙" w:cs="TH SarabunIT๙"/>
                <w:kern w:val="24"/>
                <w:sz w:val="28"/>
                <w:szCs w:val="28"/>
                <w:cs/>
              </w:rPr>
              <w:t>จุดความร้อน ลดลงร้อยละ 20</w:t>
            </w:r>
            <w:r w:rsidRPr="002642A9">
              <w:rPr>
                <w:rFonts w:ascii="TH SarabunIT๙" w:hAnsi="TH SarabunIT๙" w:cs="TH SarabunIT๙" w:hint="cs"/>
                <w:sz w:val="28"/>
                <w:szCs w:val="28"/>
                <w:cs/>
              </w:rPr>
              <w:t xml:space="preserve"> </w:t>
            </w:r>
            <w:r w:rsidRPr="002642A9">
              <w:rPr>
                <w:rFonts w:ascii="TH SarabunIT๙" w:eastAsia="Sarabun" w:hAnsi="TH SarabunIT๙" w:cs="TH SarabunIT๙"/>
                <w:kern w:val="24"/>
                <w:sz w:val="28"/>
                <w:szCs w:val="28"/>
                <w:cs/>
              </w:rPr>
              <w:t>เมื่อเทียบกับ</w:t>
            </w:r>
            <w:r w:rsidRPr="002642A9">
              <w:rPr>
                <w:rFonts w:ascii="TH SarabunIT๙" w:eastAsia="Sarabun" w:hAnsi="TH SarabunIT๙" w:cs="TH SarabunIT๙"/>
                <w:spacing w:val="-12"/>
                <w:kern w:val="24"/>
                <w:sz w:val="28"/>
                <w:szCs w:val="28"/>
                <w:cs/>
              </w:rPr>
              <w:t>จำนวนจุดความร้อน</w:t>
            </w:r>
            <w:r w:rsidRPr="002642A9">
              <w:rPr>
                <w:rFonts w:ascii="TH SarabunIT๙" w:eastAsia="Sarabun" w:hAnsi="TH SarabunIT๙" w:cs="TH SarabunIT๙"/>
                <w:kern w:val="24"/>
                <w:sz w:val="28"/>
                <w:szCs w:val="28"/>
                <w:cs/>
              </w:rPr>
              <w:br/>
              <w:t xml:space="preserve">ในปีงบประมาณ </w:t>
            </w:r>
            <w:r w:rsidRPr="002642A9">
              <w:rPr>
                <w:rFonts w:ascii="TH SarabunIT๙" w:eastAsia="Sarabun" w:hAnsi="TH SarabunIT๙" w:cs="TH SarabunIT๙"/>
                <w:spacing w:val="-8"/>
                <w:kern w:val="24"/>
                <w:sz w:val="28"/>
                <w:szCs w:val="28"/>
                <w:cs/>
              </w:rPr>
              <w:t>พ.ศ. 2564 ไม่เกิน</w:t>
            </w:r>
            <w:r w:rsidRPr="002642A9">
              <w:rPr>
                <w:rFonts w:ascii="TH SarabunIT๙" w:eastAsia="Sarabun" w:hAnsi="TH SarabunIT๙" w:cs="TH SarabunIT๙"/>
                <w:kern w:val="24"/>
                <w:sz w:val="28"/>
                <w:szCs w:val="28"/>
                <w:cs/>
              </w:rPr>
              <w:t xml:space="preserve"> 49</w:t>
            </w:r>
            <w:r w:rsidRPr="002642A9">
              <w:rPr>
                <w:rFonts w:ascii="TH SarabunIT๙" w:eastAsia="Sarabun" w:hAnsi="TH SarabunIT๙" w:cs="TH SarabunIT๙"/>
                <w:kern w:val="24"/>
                <w:sz w:val="28"/>
                <w:szCs w:val="28"/>
              </w:rPr>
              <w:t>,</w:t>
            </w:r>
            <w:r w:rsidRPr="002642A9">
              <w:rPr>
                <w:rFonts w:ascii="TH SarabunIT๙" w:eastAsia="Sarabun" w:hAnsi="TH SarabunIT๙" w:cs="TH SarabunIT๙"/>
                <w:kern w:val="24"/>
                <w:sz w:val="28"/>
                <w:szCs w:val="28"/>
                <w:cs/>
              </w:rPr>
              <w:t>699 จุด</w:t>
            </w:r>
          </w:p>
        </w:tc>
      </w:tr>
    </w:tbl>
    <w:p w14:paraId="7F816F96" w14:textId="77777777" w:rsidR="00E241EB" w:rsidRPr="002642A9" w:rsidRDefault="00E241EB" w:rsidP="00E241EB">
      <w:pPr>
        <w:spacing w:before="240" w:after="12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รายละเอียดข้อมูลพื้นฐาน</w:t>
      </w:r>
      <w:r w:rsidRPr="002642A9">
        <w:rPr>
          <w:rFonts w:ascii="TH SarabunIT๙" w:eastAsia="Times New Roman" w:hAnsi="TH SarabunIT๙" w:cs="TH SarabunIT๙"/>
          <w:sz w:val="32"/>
          <w:szCs w:val="32"/>
          <w:cs/>
        </w:rPr>
        <w:t xml:space="preserve"> </w:t>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211"/>
        <w:gridCol w:w="1134"/>
      </w:tblGrid>
      <w:tr w:rsidR="002642A9" w:rsidRPr="002642A9" w14:paraId="09CD15CE" w14:textId="77777777" w:rsidTr="006007F3">
        <w:tc>
          <w:tcPr>
            <w:tcW w:w="3544" w:type="dxa"/>
            <w:vMerge w:val="restart"/>
            <w:shd w:val="clear" w:color="auto" w:fill="auto"/>
            <w:vAlign w:val="center"/>
          </w:tcPr>
          <w:p w14:paraId="23A2B6FF" w14:textId="77777777" w:rsidR="00E241EB" w:rsidRPr="002642A9" w:rsidRDefault="00E241EB" w:rsidP="006007F3">
            <w:pPr>
              <w:spacing w:after="0" w:line="240"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34530A10" w14:textId="77777777" w:rsidR="00E241EB" w:rsidRPr="002642A9" w:rsidRDefault="00E241EB" w:rsidP="006007F3">
            <w:pPr>
              <w:spacing w:after="0" w:line="240"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หน่วยวัด</w:t>
            </w:r>
          </w:p>
        </w:tc>
        <w:tc>
          <w:tcPr>
            <w:tcW w:w="4613" w:type="dxa"/>
            <w:gridSpan w:val="4"/>
            <w:shd w:val="clear" w:color="auto" w:fill="auto"/>
          </w:tcPr>
          <w:p w14:paraId="70B5CED8" w14:textId="77777777" w:rsidR="00E241EB" w:rsidRPr="002642A9" w:rsidRDefault="00E241EB" w:rsidP="006007F3">
            <w:pPr>
              <w:spacing w:after="0" w:line="240" w:lineRule="auto"/>
              <w:jc w:val="center"/>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ผลการดำเนินงานในอดีต ปีงบประมาณ พ.ศ.</w:t>
            </w:r>
          </w:p>
        </w:tc>
      </w:tr>
      <w:tr w:rsidR="002642A9" w:rsidRPr="002642A9" w14:paraId="0AE1075B" w14:textId="77777777" w:rsidTr="006007F3">
        <w:trPr>
          <w:trHeight w:val="384"/>
        </w:trPr>
        <w:tc>
          <w:tcPr>
            <w:tcW w:w="3544" w:type="dxa"/>
            <w:vMerge/>
            <w:shd w:val="clear" w:color="auto" w:fill="auto"/>
          </w:tcPr>
          <w:p w14:paraId="1BCA3184" w14:textId="77777777" w:rsidR="00E241EB" w:rsidRPr="002642A9" w:rsidRDefault="00E241EB" w:rsidP="006007F3">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14:paraId="36DA58D7" w14:textId="77777777" w:rsidR="00E241EB" w:rsidRPr="002642A9" w:rsidRDefault="00E241EB" w:rsidP="006007F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718EF94F" w14:textId="77777777" w:rsidR="00E241EB" w:rsidRPr="002642A9" w:rsidRDefault="00E241EB" w:rsidP="006007F3">
            <w:pPr>
              <w:spacing w:after="0" w:line="240"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rPr>
              <w:t>2564</w:t>
            </w:r>
          </w:p>
        </w:tc>
        <w:tc>
          <w:tcPr>
            <w:tcW w:w="1134" w:type="dxa"/>
            <w:shd w:val="clear" w:color="auto" w:fill="auto"/>
          </w:tcPr>
          <w:p w14:paraId="14FF374D" w14:textId="77777777" w:rsidR="00E241EB" w:rsidRPr="002642A9" w:rsidRDefault="00E241EB" w:rsidP="006007F3">
            <w:pPr>
              <w:spacing w:after="0" w:line="240"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rPr>
              <w:t>2565</w:t>
            </w:r>
          </w:p>
        </w:tc>
        <w:tc>
          <w:tcPr>
            <w:tcW w:w="1211" w:type="dxa"/>
            <w:shd w:val="clear" w:color="auto" w:fill="auto"/>
          </w:tcPr>
          <w:p w14:paraId="1DF93228" w14:textId="77777777" w:rsidR="00E241EB" w:rsidRPr="002642A9" w:rsidRDefault="00E241EB" w:rsidP="006007F3">
            <w:pPr>
              <w:spacing w:after="0" w:line="240"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rPr>
              <w:t>2566</w:t>
            </w:r>
          </w:p>
        </w:tc>
        <w:tc>
          <w:tcPr>
            <w:tcW w:w="1134" w:type="dxa"/>
          </w:tcPr>
          <w:p w14:paraId="7C05F04F" w14:textId="77777777" w:rsidR="00E241EB" w:rsidRPr="002642A9" w:rsidRDefault="00E241EB" w:rsidP="006007F3">
            <w:pPr>
              <w:spacing w:after="0" w:line="240"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rPr>
              <w:t>2567</w:t>
            </w:r>
          </w:p>
        </w:tc>
      </w:tr>
      <w:tr w:rsidR="002642A9" w:rsidRPr="002642A9" w14:paraId="601848A5" w14:textId="77777777" w:rsidTr="006007F3">
        <w:trPr>
          <w:trHeight w:val="77"/>
        </w:trPr>
        <w:tc>
          <w:tcPr>
            <w:tcW w:w="3544" w:type="dxa"/>
            <w:shd w:val="clear" w:color="auto" w:fill="auto"/>
          </w:tcPr>
          <w:p w14:paraId="75E3DCE3" w14:textId="77777777" w:rsidR="00E241EB" w:rsidRPr="002642A9" w:rsidRDefault="00E241EB" w:rsidP="006007F3">
            <w:pPr>
              <w:spacing w:after="0" w:line="240" w:lineRule="auto"/>
              <w:rPr>
                <w:rFonts w:ascii="TH SarabunIT๙" w:hAnsi="TH SarabunIT๙" w:cs="TH SarabunIT๙"/>
                <w:sz w:val="32"/>
                <w:szCs w:val="32"/>
                <w:cs/>
              </w:rPr>
            </w:pPr>
            <w:r w:rsidRPr="002642A9">
              <w:rPr>
                <w:rFonts w:ascii="TH SarabunIT๙" w:hAnsi="TH SarabunIT๙" w:cs="TH SarabunIT๙"/>
                <w:sz w:val="32"/>
                <w:szCs w:val="32"/>
                <w:cs/>
              </w:rPr>
              <w:t>จุดความร้อน (</w:t>
            </w:r>
            <w:r w:rsidRPr="002642A9">
              <w:rPr>
                <w:rFonts w:ascii="TH SarabunIT๙" w:hAnsi="TH SarabunIT๙" w:cs="TH SarabunIT๙"/>
                <w:sz w:val="32"/>
                <w:szCs w:val="32"/>
              </w:rPr>
              <w:t xml:space="preserve">Hotspot) </w:t>
            </w:r>
            <w:r w:rsidRPr="002642A9">
              <w:rPr>
                <w:rFonts w:ascii="TH SarabunIT๙" w:hAnsi="TH SarabunIT๙" w:cs="TH SarabunIT๙"/>
                <w:sz w:val="32"/>
                <w:szCs w:val="32"/>
                <w:cs/>
              </w:rPr>
              <w:t xml:space="preserve">ในพื้นที่ป่า </w:t>
            </w:r>
            <w:r w:rsidRPr="002642A9">
              <w:rPr>
                <w:rFonts w:ascii="TH SarabunIT๙" w:hAnsi="TH SarabunIT๙" w:cs="TH SarabunIT๙"/>
                <w:sz w:val="32"/>
                <w:szCs w:val="32"/>
                <w:cs/>
              </w:rPr>
              <w:br/>
            </w:r>
            <w:r w:rsidRPr="002642A9">
              <w:rPr>
                <w:rFonts w:ascii="TH SarabunIT๙" w:hAnsi="TH SarabunIT๙" w:cs="TH SarabunIT๙" w:hint="cs"/>
                <w:sz w:val="32"/>
                <w:szCs w:val="32"/>
                <w:cs/>
              </w:rPr>
              <w:t>ในความรับผิดชอบของ</w:t>
            </w:r>
            <w:r w:rsidRPr="002642A9">
              <w:rPr>
                <w:rFonts w:ascii="TH SarabunIT๙" w:hAnsi="TH SarabunIT๙" w:cs="TH SarabunIT๙"/>
                <w:sz w:val="32"/>
                <w:szCs w:val="32"/>
                <w:cs/>
              </w:rPr>
              <w:t>กรมป่าไม้</w:t>
            </w:r>
          </w:p>
        </w:tc>
        <w:tc>
          <w:tcPr>
            <w:tcW w:w="1228" w:type="dxa"/>
            <w:vMerge w:val="restart"/>
            <w:shd w:val="clear" w:color="auto" w:fill="auto"/>
          </w:tcPr>
          <w:p w14:paraId="419DDE76" w14:textId="77777777" w:rsidR="00E241EB" w:rsidRPr="002642A9" w:rsidRDefault="00E241EB" w:rsidP="006007F3">
            <w:pPr>
              <w:spacing w:after="0" w:line="240" w:lineRule="auto"/>
              <w:jc w:val="center"/>
              <w:rPr>
                <w:rFonts w:ascii="TH SarabunIT๙" w:eastAsia="Times New Roman" w:hAnsi="TH SarabunIT๙" w:cs="TH SarabunIT๙"/>
                <w:sz w:val="32"/>
                <w:szCs w:val="32"/>
                <w:cs/>
              </w:rPr>
            </w:pPr>
            <w:r w:rsidRPr="002642A9">
              <w:rPr>
                <w:rFonts w:ascii="TH SarabunIT๙" w:eastAsia="Times New Roman" w:hAnsi="TH SarabunIT๙" w:cs="TH SarabunIT๙"/>
                <w:sz w:val="32"/>
                <w:szCs w:val="32"/>
                <w:cs/>
              </w:rPr>
              <w:t>ร้อยละ</w:t>
            </w:r>
          </w:p>
        </w:tc>
        <w:tc>
          <w:tcPr>
            <w:tcW w:w="1134" w:type="dxa"/>
            <w:shd w:val="clear" w:color="auto" w:fill="auto"/>
          </w:tcPr>
          <w:p w14:paraId="606C2138" w14:textId="77777777" w:rsidR="00E241EB" w:rsidRPr="002642A9" w:rsidRDefault="00E241EB"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rPr>
            </w:pPr>
            <w:r w:rsidRPr="002642A9">
              <w:rPr>
                <w:rFonts w:ascii="TH SarabunIT๙" w:eastAsiaTheme="minorEastAsia" w:hAnsi="TH SarabunIT๙" w:cs="TH SarabunIT๙"/>
                <w:kern w:val="24"/>
                <w:sz w:val="28"/>
                <w:szCs w:val="28"/>
                <w:cs/>
              </w:rPr>
              <w:t xml:space="preserve">ลดลง </w:t>
            </w:r>
            <w:r w:rsidRPr="002642A9">
              <w:rPr>
                <w:rFonts w:ascii="TH SarabunIT๙" w:eastAsiaTheme="minorEastAsia" w:hAnsi="TH SarabunIT๙" w:cs="TH SarabunIT๙"/>
                <w:kern w:val="24"/>
                <w:sz w:val="28"/>
                <w:szCs w:val="28"/>
                <w:cs/>
              </w:rPr>
              <w:br/>
            </w:r>
            <w:r w:rsidRPr="002642A9">
              <w:rPr>
                <w:rFonts w:ascii="TH SarabunIT๙" w:eastAsiaTheme="minorEastAsia" w:hAnsi="TH SarabunIT๙" w:cs="TH SarabunIT๙"/>
                <w:spacing w:val="-10"/>
                <w:kern w:val="24"/>
                <w:sz w:val="28"/>
                <w:szCs w:val="28"/>
                <w:cs/>
              </w:rPr>
              <w:t>ร้อยละ</w:t>
            </w:r>
            <w:r w:rsidRPr="002642A9">
              <w:rPr>
                <w:rFonts w:ascii="TH SarabunIT๙" w:eastAsiaTheme="minorEastAsia" w:hAnsi="TH SarabunIT๙" w:cs="TH SarabunIT๙" w:hint="cs"/>
                <w:spacing w:val="-10"/>
                <w:kern w:val="24"/>
                <w:sz w:val="28"/>
                <w:szCs w:val="28"/>
                <w:cs/>
              </w:rPr>
              <w:t xml:space="preserve"> </w:t>
            </w:r>
            <w:r w:rsidRPr="002642A9">
              <w:rPr>
                <w:rFonts w:ascii="TH SarabunIT๙" w:eastAsiaTheme="minorEastAsia" w:hAnsi="TH SarabunIT๙" w:cs="TH SarabunIT๙"/>
                <w:spacing w:val="-10"/>
                <w:kern w:val="24"/>
                <w:sz w:val="28"/>
                <w:szCs w:val="28"/>
                <w:cs/>
              </w:rPr>
              <w:t>10.58</w:t>
            </w:r>
          </w:p>
          <w:p w14:paraId="2F433EB5" w14:textId="77777777" w:rsidR="00E241EB" w:rsidRPr="002642A9" w:rsidRDefault="00E241EB"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2642A9">
              <w:rPr>
                <w:rFonts w:ascii="TH SarabunIT๙" w:eastAsiaTheme="minorEastAsia" w:hAnsi="TH SarabunIT๙" w:cs="TH SarabunIT๙"/>
                <w:kern w:val="24"/>
                <w:sz w:val="28"/>
                <w:szCs w:val="28"/>
                <w:cs/>
              </w:rPr>
              <w:t>จากปีฐาน</w:t>
            </w:r>
            <w:r w:rsidRPr="002642A9">
              <w:rPr>
                <w:rFonts w:ascii="TH SarabunIT๙" w:eastAsiaTheme="minorEastAsia" w:hAnsi="TH SarabunIT๙" w:cs="TH SarabunIT๙"/>
                <w:kern w:val="24"/>
                <w:sz w:val="28"/>
                <w:szCs w:val="28"/>
                <w:cs/>
              </w:rPr>
              <w:br/>
              <w:t>(พ.ศ. 2560)</w:t>
            </w:r>
          </w:p>
        </w:tc>
        <w:tc>
          <w:tcPr>
            <w:tcW w:w="1134" w:type="dxa"/>
            <w:shd w:val="clear" w:color="auto" w:fill="auto"/>
          </w:tcPr>
          <w:p w14:paraId="41C965AB" w14:textId="77777777" w:rsidR="00E241EB" w:rsidRPr="002642A9" w:rsidRDefault="00E241EB"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2642A9">
              <w:rPr>
                <w:rFonts w:ascii="TH SarabunIT๙" w:eastAsiaTheme="minorEastAsia" w:hAnsi="TH SarabunIT๙" w:cs="TH SarabunIT๙"/>
                <w:kern w:val="24"/>
                <w:sz w:val="28"/>
                <w:szCs w:val="28"/>
                <w:cs/>
              </w:rPr>
              <w:t xml:space="preserve">ลดลง </w:t>
            </w:r>
            <w:r w:rsidRPr="002642A9">
              <w:rPr>
                <w:rFonts w:ascii="TH SarabunIT๙" w:eastAsiaTheme="minorEastAsia" w:hAnsi="TH SarabunIT๙" w:cs="TH SarabunIT๙"/>
                <w:kern w:val="24"/>
                <w:sz w:val="28"/>
                <w:szCs w:val="28"/>
                <w:cs/>
              </w:rPr>
              <w:br/>
            </w:r>
            <w:r w:rsidRPr="002642A9">
              <w:rPr>
                <w:rFonts w:ascii="TH SarabunIT๙" w:eastAsiaTheme="minorEastAsia" w:hAnsi="TH SarabunIT๙" w:cs="TH SarabunIT๙"/>
                <w:spacing w:val="-10"/>
                <w:kern w:val="24"/>
                <w:sz w:val="28"/>
                <w:szCs w:val="28"/>
                <w:cs/>
              </w:rPr>
              <w:t>ร้อยละ</w:t>
            </w:r>
            <w:r w:rsidRPr="002642A9">
              <w:rPr>
                <w:rFonts w:ascii="TH SarabunIT๙" w:hAnsi="TH SarabunIT๙" w:cs="TH SarabunIT๙" w:hint="cs"/>
                <w:spacing w:val="-10"/>
                <w:sz w:val="28"/>
                <w:szCs w:val="28"/>
                <w:cs/>
              </w:rPr>
              <w:t xml:space="preserve"> </w:t>
            </w:r>
            <w:r w:rsidRPr="002642A9">
              <w:rPr>
                <w:rFonts w:ascii="TH SarabunIT๙" w:eastAsiaTheme="minorEastAsia" w:hAnsi="TH SarabunIT๙" w:cs="TH SarabunIT๙"/>
                <w:spacing w:val="-10"/>
                <w:kern w:val="24"/>
                <w:sz w:val="28"/>
                <w:szCs w:val="28"/>
                <w:cs/>
              </w:rPr>
              <w:t>57.61</w:t>
            </w:r>
          </w:p>
          <w:p w14:paraId="664E28A3" w14:textId="77777777" w:rsidR="00E241EB" w:rsidRPr="002642A9" w:rsidRDefault="00E241EB"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2642A9">
              <w:rPr>
                <w:rFonts w:ascii="TH SarabunIT๙" w:eastAsiaTheme="minorEastAsia" w:hAnsi="TH SarabunIT๙" w:cs="TH SarabunIT๙"/>
                <w:kern w:val="24"/>
                <w:sz w:val="28"/>
                <w:szCs w:val="28"/>
                <w:cs/>
              </w:rPr>
              <w:t>จากปีฐาน</w:t>
            </w:r>
            <w:r w:rsidRPr="002642A9">
              <w:rPr>
                <w:rFonts w:ascii="TH SarabunIT๙" w:eastAsiaTheme="minorEastAsia" w:hAnsi="TH SarabunIT๙" w:cs="TH SarabunIT๙"/>
                <w:kern w:val="24"/>
                <w:sz w:val="28"/>
                <w:szCs w:val="28"/>
                <w:cs/>
              </w:rPr>
              <w:br/>
              <w:t>(พ.ศ. 2560)</w:t>
            </w:r>
          </w:p>
        </w:tc>
        <w:tc>
          <w:tcPr>
            <w:tcW w:w="1211" w:type="dxa"/>
            <w:shd w:val="clear" w:color="auto" w:fill="auto"/>
          </w:tcPr>
          <w:p w14:paraId="5F79D50C" w14:textId="77777777" w:rsidR="00E241EB" w:rsidRPr="002642A9" w:rsidRDefault="00E241EB"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2642A9">
              <w:rPr>
                <w:rFonts w:ascii="TH SarabunIT๙" w:eastAsiaTheme="minorEastAsia" w:hAnsi="TH SarabunIT๙" w:cs="TH SarabunIT๙"/>
                <w:kern w:val="24"/>
                <w:sz w:val="28"/>
                <w:szCs w:val="28"/>
                <w:cs/>
              </w:rPr>
              <w:t xml:space="preserve">ลดลง </w:t>
            </w:r>
            <w:r w:rsidRPr="002642A9">
              <w:rPr>
                <w:rFonts w:ascii="TH SarabunIT๙" w:eastAsiaTheme="minorEastAsia" w:hAnsi="TH SarabunIT๙" w:cs="TH SarabunIT๙"/>
                <w:kern w:val="24"/>
                <w:sz w:val="28"/>
                <w:szCs w:val="28"/>
                <w:cs/>
              </w:rPr>
              <w:br/>
            </w:r>
            <w:r w:rsidRPr="002642A9">
              <w:rPr>
                <w:rFonts w:ascii="TH SarabunIT๙" w:eastAsiaTheme="minorEastAsia" w:hAnsi="TH SarabunIT๙" w:cs="TH SarabunIT๙"/>
                <w:spacing w:val="-10"/>
                <w:kern w:val="24"/>
                <w:sz w:val="28"/>
                <w:szCs w:val="28"/>
                <w:cs/>
              </w:rPr>
              <w:t xml:space="preserve">ร้อยละ </w:t>
            </w:r>
            <w:r w:rsidRPr="002642A9">
              <w:rPr>
                <w:rFonts w:ascii="TH SarabunIT๙" w:eastAsiaTheme="minorEastAsia" w:hAnsi="TH SarabunIT๙" w:cs="TH SarabunIT๙"/>
                <w:spacing w:val="-10"/>
                <w:kern w:val="24"/>
                <w:sz w:val="28"/>
                <w:szCs w:val="28"/>
              </w:rPr>
              <w:t>15.86</w:t>
            </w:r>
          </w:p>
          <w:p w14:paraId="5FEF1369" w14:textId="77777777" w:rsidR="00E241EB" w:rsidRPr="002642A9" w:rsidRDefault="00E241EB"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2642A9">
              <w:rPr>
                <w:rFonts w:ascii="TH SarabunIT๙" w:eastAsiaTheme="minorEastAsia" w:hAnsi="TH SarabunIT๙" w:cs="TH SarabunIT๙"/>
                <w:kern w:val="24"/>
                <w:sz w:val="28"/>
                <w:szCs w:val="28"/>
                <w:cs/>
              </w:rPr>
              <w:t>จากปีฐาน</w:t>
            </w:r>
            <w:r w:rsidRPr="002642A9">
              <w:rPr>
                <w:rFonts w:ascii="TH SarabunIT๙" w:eastAsiaTheme="minorEastAsia" w:hAnsi="TH SarabunIT๙" w:cs="TH SarabunIT๙"/>
                <w:kern w:val="24"/>
                <w:sz w:val="28"/>
                <w:szCs w:val="28"/>
                <w:cs/>
              </w:rPr>
              <w:br/>
              <w:t>(พ.ศ. 2562)</w:t>
            </w:r>
          </w:p>
        </w:tc>
        <w:tc>
          <w:tcPr>
            <w:tcW w:w="1134" w:type="dxa"/>
          </w:tcPr>
          <w:p w14:paraId="71C88C1E" w14:textId="77777777" w:rsidR="00E241EB" w:rsidRPr="002642A9" w:rsidRDefault="00E241EB"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2642A9">
              <w:rPr>
                <w:rFonts w:ascii="TH SarabunIT๙" w:eastAsiaTheme="minorEastAsia" w:hAnsi="TH SarabunIT๙" w:cs="TH SarabunIT๙"/>
                <w:kern w:val="24"/>
                <w:sz w:val="28"/>
                <w:szCs w:val="28"/>
                <w:cs/>
              </w:rPr>
              <w:t xml:space="preserve">ลดลง </w:t>
            </w:r>
            <w:r w:rsidRPr="002642A9">
              <w:rPr>
                <w:rFonts w:ascii="TH SarabunIT๙" w:eastAsiaTheme="minorEastAsia" w:hAnsi="TH SarabunIT๙" w:cs="TH SarabunIT๙"/>
                <w:kern w:val="24"/>
                <w:sz w:val="28"/>
                <w:szCs w:val="28"/>
                <w:cs/>
              </w:rPr>
              <w:br/>
            </w:r>
            <w:r w:rsidRPr="002642A9">
              <w:rPr>
                <w:rFonts w:ascii="TH SarabunIT๙" w:eastAsiaTheme="minorEastAsia" w:hAnsi="TH SarabunIT๙" w:cs="TH SarabunIT๙"/>
                <w:spacing w:val="-10"/>
                <w:kern w:val="24"/>
                <w:sz w:val="28"/>
                <w:szCs w:val="28"/>
                <w:cs/>
              </w:rPr>
              <w:t>ร้อยละ 32.14</w:t>
            </w:r>
          </w:p>
          <w:p w14:paraId="35B44719" w14:textId="77777777" w:rsidR="00E241EB" w:rsidRPr="002642A9" w:rsidRDefault="00E241EB" w:rsidP="006007F3">
            <w:pPr>
              <w:spacing w:after="0" w:line="240" w:lineRule="auto"/>
              <w:ind w:left="-57" w:right="-57"/>
              <w:jc w:val="center"/>
              <w:rPr>
                <w:rFonts w:ascii="TH SarabunIT๙" w:hAnsi="TH SarabunIT๙" w:cs="TH SarabunIT๙"/>
                <w:sz w:val="28"/>
                <w:cs/>
              </w:rPr>
            </w:pPr>
            <w:r w:rsidRPr="002642A9">
              <w:rPr>
                <w:rFonts w:ascii="TH SarabunIT๙" w:eastAsiaTheme="minorEastAsia" w:hAnsi="TH SarabunIT๙" w:cs="TH SarabunIT๙"/>
                <w:kern w:val="24"/>
                <w:sz w:val="28"/>
                <w:cs/>
              </w:rPr>
              <w:t>จากปีฐาน</w:t>
            </w:r>
            <w:r w:rsidRPr="002642A9">
              <w:rPr>
                <w:rFonts w:ascii="TH SarabunIT๙" w:eastAsiaTheme="minorEastAsia" w:hAnsi="TH SarabunIT๙" w:cs="TH SarabunIT๙"/>
                <w:kern w:val="24"/>
                <w:sz w:val="28"/>
                <w:cs/>
              </w:rPr>
              <w:br/>
              <w:t>(พ.ศ. 2562)</w:t>
            </w:r>
          </w:p>
        </w:tc>
      </w:tr>
      <w:tr w:rsidR="002642A9" w:rsidRPr="002642A9" w14:paraId="1E4F2922" w14:textId="77777777" w:rsidTr="006007F3">
        <w:trPr>
          <w:trHeight w:val="77"/>
        </w:trPr>
        <w:tc>
          <w:tcPr>
            <w:tcW w:w="3544" w:type="dxa"/>
            <w:shd w:val="clear" w:color="auto" w:fill="auto"/>
          </w:tcPr>
          <w:p w14:paraId="1EA7D57C" w14:textId="77777777" w:rsidR="00E241EB" w:rsidRPr="002642A9" w:rsidRDefault="00E241EB" w:rsidP="006007F3">
            <w:pPr>
              <w:spacing w:after="0" w:line="240" w:lineRule="auto"/>
              <w:rPr>
                <w:rFonts w:ascii="TH SarabunIT๙" w:hAnsi="TH SarabunIT๙" w:cs="TH SarabunIT๙"/>
                <w:sz w:val="32"/>
                <w:szCs w:val="32"/>
                <w:cs/>
              </w:rPr>
            </w:pPr>
            <w:r w:rsidRPr="002642A9">
              <w:rPr>
                <w:rFonts w:ascii="TH SarabunIT๙" w:hAnsi="TH SarabunIT๙" w:cs="TH SarabunIT๙"/>
                <w:sz w:val="32"/>
                <w:szCs w:val="32"/>
                <w:cs/>
              </w:rPr>
              <w:t>จุดความร้อน (</w:t>
            </w:r>
            <w:r w:rsidRPr="002642A9">
              <w:rPr>
                <w:rFonts w:ascii="TH SarabunIT๙" w:hAnsi="TH SarabunIT๙" w:cs="TH SarabunIT๙"/>
                <w:sz w:val="32"/>
                <w:szCs w:val="32"/>
              </w:rPr>
              <w:t xml:space="preserve">Hotspot) </w:t>
            </w:r>
            <w:r w:rsidRPr="002642A9">
              <w:rPr>
                <w:rFonts w:ascii="TH SarabunIT๙" w:hAnsi="TH SarabunIT๙" w:cs="TH SarabunIT๙"/>
                <w:sz w:val="32"/>
                <w:szCs w:val="32"/>
                <w:cs/>
              </w:rPr>
              <w:t>ในพื้นที่ป่า</w:t>
            </w:r>
            <w:r w:rsidRPr="002642A9">
              <w:rPr>
                <w:rFonts w:ascii="TH SarabunIT๙" w:hAnsi="TH SarabunIT๙" w:cs="TH SarabunIT๙"/>
                <w:spacing w:val="-6"/>
                <w:sz w:val="32"/>
                <w:szCs w:val="32"/>
                <w:cs/>
              </w:rPr>
              <w:t xml:space="preserve"> </w:t>
            </w:r>
            <w:r w:rsidRPr="002642A9">
              <w:rPr>
                <w:rFonts w:ascii="TH SarabunIT๙" w:hAnsi="TH SarabunIT๙" w:cs="TH SarabunIT๙"/>
                <w:spacing w:val="-6"/>
                <w:sz w:val="32"/>
                <w:szCs w:val="32"/>
                <w:cs/>
              </w:rPr>
              <w:br/>
            </w:r>
            <w:r w:rsidRPr="002642A9">
              <w:rPr>
                <w:rFonts w:ascii="TH SarabunIT๙" w:hAnsi="TH SarabunIT๙" w:cs="TH SarabunIT๙" w:hint="cs"/>
                <w:spacing w:val="-10"/>
                <w:sz w:val="32"/>
                <w:szCs w:val="32"/>
                <w:cs/>
              </w:rPr>
              <w:t>ในความรับผิดชอบของ</w:t>
            </w:r>
            <w:r w:rsidRPr="002642A9">
              <w:rPr>
                <w:rFonts w:ascii="TH SarabunIT๙" w:hAnsi="TH SarabunIT๙" w:cs="TH SarabunIT๙"/>
                <w:spacing w:val="-10"/>
                <w:sz w:val="32"/>
                <w:szCs w:val="32"/>
                <w:cs/>
              </w:rPr>
              <w:t>กรมอุทยานแห่งชาติ</w:t>
            </w:r>
            <w:r w:rsidRPr="002642A9">
              <w:rPr>
                <w:rFonts w:ascii="TH SarabunIT๙" w:hAnsi="TH SarabunIT๙" w:cs="TH SarabunIT๙"/>
                <w:sz w:val="32"/>
                <w:szCs w:val="32"/>
                <w:cs/>
              </w:rPr>
              <w:t xml:space="preserve"> สัตว์ป่า และพันธุ์พืช</w:t>
            </w:r>
          </w:p>
        </w:tc>
        <w:tc>
          <w:tcPr>
            <w:tcW w:w="1228" w:type="dxa"/>
            <w:vMerge/>
            <w:shd w:val="clear" w:color="auto" w:fill="auto"/>
          </w:tcPr>
          <w:p w14:paraId="27B5ACF9" w14:textId="77777777" w:rsidR="00E241EB" w:rsidRPr="002642A9" w:rsidRDefault="00E241EB" w:rsidP="006007F3">
            <w:pPr>
              <w:spacing w:after="0" w:line="240" w:lineRule="auto"/>
              <w:jc w:val="center"/>
              <w:rPr>
                <w:rFonts w:ascii="TH SarabunIT๙" w:eastAsia="Times New Roman" w:hAnsi="TH SarabunIT๙" w:cs="TH SarabunIT๙"/>
                <w:sz w:val="32"/>
                <w:szCs w:val="32"/>
                <w:cs/>
              </w:rPr>
            </w:pPr>
          </w:p>
        </w:tc>
        <w:tc>
          <w:tcPr>
            <w:tcW w:w="1134" w:type="dxa"/>
            <w:shd w:val="clear" w:color="auto" w:fill="auto"/>
          </w:tcPr>
          <w:p w14:paraId="7FB98566" w14:textId="77777777" w:rsidR="00E241EB" w:rsidRPr="002642A9" w:rsidRDefault="00E241EB" w:rsidP="006007F3">
            <w:pPr>
              <w:pStyle w:val="NormalWeb"/>
              <w:spacing w:before="0" w:beforeAutospacing="0" w:after="0" w:afterAutospacing="0"/>
              <w:ind w:left="-57" w:right="-57"/>
              <w:jc w:val="center"/>
              <w:textAlignment w:val="bottom"/>
              <w:rPr>
                <w:rFonts w:ascii="TH SarabunIT๙" w:hAnsi="TH SarabunIT๙" w:cs="TH SarabunIT๙"/>
                <w:sz w:val="28"/>
                <w:szCs w:val="28"/>
                <w:cs/>
              </w:rPr>
            </w:pPr>
            <w:r w:rsidRPr="002642A9">
              <w:rPr>
                <w:rFonts w:ascii="TH SarabunIT๙" w:eastAsiaTheme="minorEastAsia" w:hAnsi="TH SarabunIT๙" w:cs="TH SarabunIT๙"/>
                <w:kern w:val="24"/>
                <w:sz w:val="28"/>
                <w:szCs w:val="28"/>
                <w:cs/>
              </w:rPr>
              <w:t xml:space="preserve">เพิ่มขึ้น </w:t>
            </w:r>
            <w:r w:rsidRPr="002642A9">
              <w:rPr>
                <w:rFonts w:ascii="TH SarabunIT๙" w:eastAsiaTheme="minorEastAsia" w:hAnsi="TH SarabunIT๙" w:cs="TH SarabunIT๙"/>
                <w:kern w:val="24"/>
                <w:sz w:val="28"/>
                <w:szCs w:val="28"/>
                <w:cs/>
              </w:rPr>
              <w:br/>
              <w:t>ร้อยละ</w:t>
            </w:r>
            <w:r w:rsidRPr="002642A9">
              <w:rPr>
                <w:rFonts w:ascii="TH SarabunIT๙" w:hAnsi="TH SarabunIT๙" w:cs="TH SarabunIT๙"/>
                <w:sz w:val="28"/>
                <w:szCs w:val="28"/>
              </w:rPr>
              <w:t xml:space="preserve"> </w:t>
            </w:r>
            <w:r w:rsidRPr="002642A9">
              <w:rPr>
                <w:rFonts w:ascii="TH SarabunIT๙" w:eastAsiaTheme="minorEastAsia" w:hAnsi="TH SarabunIT๙" w:cs="TH SarabunIT๙"/>
                <w:kern w:val="24"/>
                <w:sz w:val="28"/>
                <w:szCs w:val="28"/>
                <w:cs/>
              </w:rPr>
              <w:t>2.68</w:t>
            </w:r>
          </w:p>
          <w:p w14:paraId="0B3F9C0F" w14:textId="77777777" w:rsidR="00E241EB" w:rsidRPr="002642A9" w:rsidRDefault="00E241EB"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2642A9">
              <w:rPr>
                <w:rFonts w:ascii="TH SarabunIT๙" w:eastAsiaTheme="minorEastAsia" w:hAnsi="TH SarabunIT๙" w:cs="TH SarabunIT๙"/>
                <w:kern w:val="24"/>
                <w:sz w:val="28"/>
                <w:szCs w:val="28"/>
                <w:cs/>
              </w:rPr>
              <w:t>จากปีฐาน</w:t>
            </w:r>
            <w:r w:rsidRPr="002642A9">
              <w:rPr>
                <w:rFonts w:ascii="TH SarabunIT๙" w:eastAsiaTheme="minorEastAsia" w:hAnsi="TH SarabunIT๙" w:cs="TH SarabunIT๙"/>
                <w:kern w:val="24"/>
                <w:sz w:val="28"/>
                <w:szCs w:val="28"/>
                <w:cs/>
              </w:rPr>
              <w:br/>
              <w:t>(พ.ศ. 2560)</w:t>
            </w:r>
          </w:p>
        </w:tc>
        <w:tc>
          <w:tcPr>
            <w:tcW w:w="1134" w:type="dxa"/>
            <w:shd w:val="clear" w:color="auto" w:fill="auto"/>
          </w:tcPr>
          <w:p w14:paraId="2252A49F" w14:textId="77777777" w:rsidR="00E241EB" w:rsidRPr="002642A9" w:rsidRDefault="00E241EB" w:rsidP="006007F3">
            <w:pPr>
              <w:pStyle w:val="NormalWeb"/>
              <w:spacing w:before="0" w:beforeAutospacing="0" w:after="0" w:afterAutospacing="0"/>
              <w:ind w:left="-57" w:right="-57"/>
              <w:jc w:val="center"/>
              <w:textAlignment w:val="bottom"/>
              <w:rPr>
                <w:rFonts w:ascii="TH SarabunIT๙" w:hAnsi="TH SarabunIT๙" w:cs="TH SarabunIT๙"/>
                <w:spacing w:val="-10"/>
                <w:sz w:val="28"/>
                <w:szCs w:val="28"/>
                <w:cs/>
              </w:rPr>
            </w:pPr>
            <w:r w:rsidRPr="002642A9">
              <w:rPr>
                <w:rFonts w:ascii="TH SarabunIT๙" w:eastAsiaTheme="minorEastAsia" w:hAnsi="TH SarabunIT๙" w:cs="TH SarabunIT๙"/>
                <w:kern w:val="24"/>
                <w:sz w:val="28"/>
                <w:szCs w:val="28"/>
                <w:cs/>
              </w:rPr>
              <w:t xml:space="preserve">ลดลง </w:t>
            </w:r>
            <w:r w:rsidRPr="002642A9">
              <w:rPr>
                <w:rFonts w:ascii="TH SarabunIT๙" w:eastAsiaTheme="minorEastAsia" w:hAnsi="TH SarabunIT๙" w:cs="TH SarabunIT๙"/>
                <w:kern w:val="24"/>
                <w:sz w:val="28"/>
                <w:szCs w:val="28"/>
                <w:cs/>
              </w:rPr>
              <w:br/>
            </w:r>
            <w:r w:rsidRPr="002642A9">
              <w:rPr>
                <w:rFonts w:ascii="TH SarabunIT๙" w:eastAsiaTheme="minorEastAsia" w:hAnsi="TH SarabunIT๙" w:cs="TH SarabunIT๙"/>
                <w:spacing w:val="-10"/>
                <w:kern w:val="24"/>
                <w:sz w:val="28"/>
                <w:szCs w:val="28"/>
                <w:cs/>
              </w:rPr>
              <w:t>ร้อยละ</w:t>
            </w:r>
            <w:r w:rsidRPr="002642A9">
              <w:rPr>
                <w:rFonts w:ascii="TH SarabunIT๙" w:hAnsi="TH SarabunIT๙" w:cs="TH SarabunIT๙" w:hint="cs"/>
                <w:spacing w:val="-10"/>
                <w:sz w:val="28"/>
                <w:szCs w:val="28"/>
                <w:cs/>
              </w:rPr>
              <w:t xml:space="preserve"> </w:t>
            </w:r>
            <w:r w:rsidRPr="002642A9">
              <w:rPr>
                <w:rFonts w:ascii="TH SarabunIT๙" w:eastAsiaTheme="minorEastAsia" w:hAnsi="TH SarabunIT๙" w:cs="TH SarabunIT๙"/>
                <w:spacing w:val="-10"/>
                <w:kern w:val="24"/>
                <w:sz w:val="28"/>
                <w:szCs w:val="28"/>
              </w:rPr>
              <w:t>72.03</w:t>
            </w:r>
          </w:p>
          <w:p w14:paraId="578231F1" w14:textId="77777777" w:rsidR="00E241EB" w:rsidRPr="002642A9" w:rsidRDefault="00E241EB"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2642A9">
              <w:rPr>
                <w:rFonts w:ascii="TH SarabunIT๙" w:eastAsiaTheme="minorEastAsia" w:hAnsi="TH SarabunIT๙" w:cs="TH SarabunIT๙"/>
                <w:kern w:val="24"/>
                <w:sz w:val="28"/>
                <w:szCs w:val="28"/>
                <w:cs/>
              </w:rPr>
              <w:t>จากปีฐาน</w:t>
            </w:r>
            <w:r w:rsidRPr="002642A9">
              <w:rPr>
                <w:rFonts w:ascii="TH SarabunIT๙" w:eastAsiaTheme="minorEastAsia" w:hAnsi="TH SarabunIT๙" w:cs="TH SarabunIT๙"/>
                <w:kern w:val="24"/>
                <w:sz w:val="28"/>
                <w:szCs w:val="28"/>
                <w:cs/>
              </w:rPr>
              <w:br/>
              <w:t>(พ.ศ. 256</w:t>
            </w:r>
            <w:r w:rsidRPr="002642A9">
              <w:rPr>
                <w:rFonts w:ascii="TH SarabunIT๙" w:eastAsiaTheme="minorEastAsia" w:hAnsi="TH SarabunIT๙" w:cs="TH SarabunIT๙"/>
                <w:kern w:val="24"/>
                <w:sz w:val="28"/>
                <w:szCs w:val="28"/>
              </w:rPr>
              <w:t>0</w:t>
            </w:r>
            <w:r w:rsidRPr="002642A9">
              <w:rPr>
                <w:rFonts w:ascii="TH SarabunIT๙" w:eastAsiaTheme="minorEastAsia" w:hAnsi="TH SarabunIT๙" w:cs="TH SarabunIT๙"/>
                <w:kern w:val="24"/>
                <w:sz w:val="28"/>
                <w:szCs w:val="28"/>
                <w:cs/>
              </w:rPr>
              <w:t>)</w:t>
            </w:r>
          </w:p>
        </w:tc>
        <w:tc>
          <w:tcPr>
            <w:tcW w:w="1211" w:type="dxa"/>
            <w:shd w:val="clear" w:color="auto" w:fill="auto"/>
          </w:tcPr>
          <w:p w14:paraId="38C2BDA6" w14:textId="77777777" w:rsidR="00E241EB" w:rsidRPr="002642A9" w:rsidRDefault="00E241EB" w:rsidP="006007F3">
            <w:pPr>
              <w:pStyle w:val="NormalWeb"/>
              <w:spacing w:before="0" w:beforeAutospacing="0" w:after="0" w:afterAutospacing="0"/>
              <w:ind w:left="-57" w:right="-57"/>
              <w:jc w:val="center"/>
              <w:textAlignment w:val="bottom"/>
              <w:rPr>
                <w:rFonts w:ascii="TH SarabunIT๙" w:hAnsi="TH SarabunIT๙" w:cs="TH SarabunIT๙"/>
                <w:sz w:val="28"/>
                <w:szCs w:val="28"/>
                <w:cs/>
              </w:rPr>
            </w:pPr>
            <w:r w:rsidRPr="002642A9">
              <w:rPr>
                <w:rFonts w:ascii="TH SarabunIT๙" w:eastAsiaTheme="minorEastAsia" w:hAnsi="TH SarabunIT๙" w:cs="TH SarabunIT๙"/>
                <w:kern w:val="24"/>
                <w:sz w:val="28"/>
                <w:szCs w:val="28"/>
                <w:cs/>
              </w:rPr>
              <w:t xml:space="preserve">ลดลง </w:t>
            </w:r>
            <w:r w:rsidRPr="002642A9">
              <w:rPr>
                <w:rFonts w:ascii="TH SarabunIT๙" w:eastAsiaTheme="minorEastAsia" w:hAnsi="TH SarabunIT๙" w:cs="TH SarabunIT๙"/>
                <w:kern w:val="24"/>
                <w:sz w:val="28"/>
                <w:szCs w:val="28"/>
                <w:cs/>
              </w:rPr>
              <w:br/>
            </w:r>
            <w:r w:rsidRPr="002642A9">
              <w:rPr>
                <w:rFonts w:ascii="TH SarabunIT๙" w:eastAsiaTheme="minorEastAsia" w:hAnsi="TH SarabunIT๙" w:cs="TH SarabunIT๙"/>
                <w:spacing w:val="-10"/>
                <w:kern w:val="24"/>
                <w:sz w:val="28"/>
                <w:szCs w:val="28"/>
                <w:cs/>
              </w:rPr>
              <w:t xml:space="preserve">ร้อยละ </w:t>
            </w:r>
            <w:r w:rsidRPr="002642A9">
              <w:rPr>
                <w:rFonts w:ascii="TH SarabunIT๙" w:eastAsiaTheme="minorEastAsia" w:hAnsi="TH SarabunIT๙" w:cs="TH SarabunIT๙"/>
                <w:spacing w:val="-10"/>
                <w:kern w:val="24"/>
                <w:sz w:val="28"/>
                <w:szCs w:val="28"/>
              </w:rPr>
              <w:t>17.01</w:t>
            </w:r>
          </w:p>
          <w:p w14:paraId="21F24DA4" w14:textId="77777777" w:rsidR="00E241EB" w:rsidRPr="002642A9" w:rsidRDefault="00E241EB" w:rsidP="006007F3">
            <w:pPr>
              <w:pStyle w:val="NormalWeb"/>
              <w:tabs>
                <w:tab w:val="left" w:pos="3600"/>
              </w:tabs>
              <w:spacing w:before="0" w:beforeAutospacing="0" w:after="0" w:afterAutospacing="0"/>
              <w:ind w:left="-57" w:right="-57"/>
              <w:jc w:val="center"/>
              <w:rPr>
                <w:rFonts w:ascii="TH SarabunIT๙" w:hAnsi="TH SarabunIT๙" w:cs="TH SarabunIT๙"/>
                <w:sz w:val="28"/>
                <w:szCs w:val="28"/>
              </w:rPr>
            </w:pPr>
            <w:r w:rsidRPr="002642A9">
              <w:rPr>
                <w:rFonts w:ascii="TH SarabunIT๙" w:eastAsiaTheme="minorEastAsia" w:hAnsi="TH SarabunIT๙" w:cs="TH SarabunIT๙"/>
                <w:kern w:val="24"/>
                <w:sz w:val="28"/>
                <w:szCs w:val="28"/>
                <w:cs/>
              </w:rPr>
              <w:t>จากปีฐาน</w:t>
            </w:r>
            <w:r w:rsidRPr="002642A9">
              <w:rPr>
                <w:rFonts w:ascii="TH SarabunIT๙" w:eastAsiaTheme="minorEastAsia" w:hAnsi="TH SarabunIT๙" w:cs="TH SarabunIT๙"/>
                <w:kern w:val="24"/>
                <w:sz w:val="28"/>
                <w:szCs w:val="28"/>
                <w:cs/>
              </w:rPr>
              <w:br/>
              <w:t>(พ.ศ. 256</w:t>
            </w:r>
            <w:r w:rsidRPr="002642A9">
              <w:rPr>
                <w:rFonts w:ascii="TH SarabunIT๙" w:eastAsiaTheme="minorEastAsia" w:hAnsi="TH SarabunIT๙" w:cs="TH SarabunIT๙"/>
                <w:kern w:val="24"/>
                <w:sz w:val="28"/>
                <w:szCs w:val="28"/>
              </w:rPr>
              <w:t>3</w:t>
            </w:r>
            <w:r w:rsidRPr="002642A9">
              <w:rPr>
                <w:rFonts w:ascii="TH SarabunIT๙" w:eastAsiaTheme="minorEastAsia" w:hAnsi="TH SarabunIT๙" w:cs="TH SarabunIT๙"/>
                <w:kern w:val="24"/>
                <w:sz w:val="28"/>
                <w:szCs w:val="28"/>
                <w:cs/>
              </w:rPr>
              <w:t>)</w:t>
            </w:r>
          </w:p>
        </w:tc>
        <w:tc>
          <w:tcPr>
            <w:tcW w:w="1134" w:type="dxa"/>
          </w:tcPr>
          <w:p w14:paraId="6799593A" w14:textId="77777777" w:rsidR="00E241EB" w:rsidRPr="002642A9" w:rsidRDefault="00E241EB" w:rsidP="006007F3">
            <w:pPr>
              <w:pStyle w:val="NormalWeb"/>
              <w:spacing w:before="0" w:beforeAutospacing="0" w:after="0" w:afterAutospacing="0"/>
              <w:ind w:left="-57" w:right="-57"/>
              <w:jc w:val="center"/>
              <w:textAlignment w:val="bottom"/>
              <w:rPr>
                <w:rFonts w:ascii="TH SarabunIT๙" w:hAnsi="TH SarabunIT๙" w:cs="TH SarabunIT๙"/>
                <w:sz w:val="28"/>
                <w:szCs w:val="28"/>
                <w:cs/>
              </w:rPr>
            </w:pPr>
            <w:r w:rsidRPr="002642A9">
              <w:rPr>
                <w:rFonts w:ascii="TH SarabunIT๙" w:eastAsiaTheme="minorEastAsia" w:hAnsi="TH SarabunIT๙" w:cs="TH SarabunIT๙"/>
                <w:kern w:val="24"/>
                <w:sz w:val="28"/>
                <w:szCs w:val="28"/>
                <w:cs/>
              </w:rPr>
              <w:t xml:space="preserve">ลดลง </w:t>
            </w:r>
            <w:r w:rsidRPr="002642A9">
              <w:rPr>
                <w:rFonts w:ascii="TH SarabunIT๙" w:eastAsiaTheme="minorEastAsia" w:hAnsi="TH SarabunIT๙" w:cs="TH SarabunIT๙"/>
                <w:kern w:val="24"/>
                <w:sz w:val="28"/>
                <w:szCs w:val="28"/>
                <w:cs/>
              </w:rPr>
              <w:br/>
            </w:r>
            <w:r w:rsidRPr="002642A9">
              <w:rPr>
                <w:rFonts w:ascii="TH SarabunIT๙" w:eastAsiaTheme="minorEastAsia" w:hAnsi="TH SarabunIT๙" w:cs="TH SarabunIT๙"/>
                <w:spacing w:val="-10"/>
                <w:kern w:val="24"/>
                <w:sz w:val="28"/>
                <w:szCs w:val="28"/>
                <w:cs/>
              </w:rPr>
              <w:t xml:space="preserve">ร้อยละ </w:t>
            </w:r>
            <w:r w:rsidRPr="002642A9">
              <w:rPr>
                <w:rFonts w:ascii="TH SarabunIT๙" w:eastAsiaTheme="minorEastAsia" w:hAnsi="TH SarabunIT๙" w:cs="TH SarabunIT๙"/>
                <w:spacing w:val="-10"/>
                <w:kern w:val="24"/>
                <w:sz w:val="28"/>
                <w:szCs w:val="28"/>
              </w:rPr>
              <w:t>42.08</w:t>
            </w:r>
          </w:p>
          <w:p w14:paraId="0100FF4F" w14:textId="77777777" w:rsidR="00E241EB" w:rsidRPr="002642A9" w:rsidRDefault="00E241EB" w:rsidP="006007F3">
            <w:pPr>
              <w:pStyle w:val="NormalWeb"/>
              <w:spacing w:before="0" w:beforeAutospacing="0" w:after="0" w:afterAutospacing="0"/>
              <w:ind w:left="-57" w:right="-57"/>
              <w:jc w:val="center"/>
              <w:rPr>
                <w:rFonts w:ascii="TH SarabunIT๙" w:hAnsi="TH SarabunIT๙" w:cs="TH SarabunIT๙"/>
                <w:sz w:val="28"/>
                <w:szCs w:val="28"/>
                <w:cs/>
              </w:rPr>
            </w:pPr>
            <w:r w:rsidRPr="002642A9">
              <w:rPr>
                <w:rFonts w:ascii="TH SarabunIT๙" w:eastAsiaTheme="minorEastAsia" w:hAnsi="TH SarabunIT๙" w:cs="TH SarabunIT๙"/>
                <w:kern w:val="24"/>
                <w:sz w:val="28"/>
                <w:szCs w:val="28"/>
                <w:cs/>
              </w:rPr>
              <w:t>จากปีฐาน</w:t>
            </w:r>
            <w:r w:rsidRPr="002642A9">
              <w:rPr>
                <w:rFonts w:ascii="TH SarabunIT๙" w:eastAsiaTheme="minorEastAsia" w:hAnsi="TH SarabunIT๙" w:cs="TH SarabunIT๙"/>
                <w:kern w:val="24"/>
                <w:sz w:val="28"/>
                <w:szCs w:val="28"/>
                <w:cs/>
              </w:rPr>
              <w:br/>
              <w:t>(พ.ศ. 256</w:t>
            </w:r>
            <w:r w:rsidRPr="002642A9">
              <w:rPr>
                <w:rFonts w:ascii="TH SarabunIT๙" w:eastAsiaTheme="minorEastAsia" w:hAnsi="TH SarabunIT๙" w:cs="TH SarabunIT๙"/>
                <w:kern w:val="24"/>
                <w:sz w:val="28"/>
                <w:szCs w:val="28"/>
              </w:rPr>
              <w:t>3</w:t>
            </w:r>
            <w:r w:rsidRPr="002642A9">
              <w:rPr>
                <w:rFonts w:ascii="TH SarabunIT๙" w:eastAsiaTheme="minorEastAsia" w:hAnsi="TH SarabunIT๙" w:cs="TH SarabunIT๙"/>
                <w:kern w:val="24"/>
                <w:sz w:val="28"/>
                <w:szCs w:val="28"/>
                <w:cs/>
              </w:rPr>
              <w:t>)</w:t>
            </w:r>
          </w:p>
        </w:tc>
      </w:tr>
    </w:tbl>
    <w:p w14:paraId="5DE9B001" w14:textId="77777777" w:rsidR="00E241EB" w:rsidRPr="002642A9" w:rsidRDefault="00E241EB" w:rsidP="00E241EB">
      <w:pPr>
        <w:spacing w:before="24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แหล่งข้อมูล/วิธีการจัดเก็บข้อมูล </w:t>
      </w:r>
      <w:r w:rsidRPr="002642A9">
        <w:rPr>
          <w:rFonts w:ascii="TH SarabunIT๙" w:eastAsia="Times New Roman" w:hAnsi="TH SarabunIT๙" w:cs="TH SarabunIT๙"/>
          <w:b/>
          <w:bCs/>
          <w:sz w:val="32"/>
          <w:szCs w:val="32"/>
        </w:rPr>
        <w:t>:</w:t>
      </w:r>
    </w:p>
    <w:p w14:paraId="6911F39C" w14:textId="77777777" w:rsidR="00E241EB" w:rsidRPr="002642A9" w:rsidRDefault="00E241EB" w:rsidP="00E241EB">
      <w:pPr>
        <w:tabs>
          <w:tab w:val="left" w:pos="567"/>
        </w:tabs>
        <w:spacing w:after="0" w:line="240" w:lineRule="auto"/>
        <w:ind w:firstLine="992"/>
        <w:jc w:val="thaiDistribute"/>
        <w:rPr>
          <w:rFonts w:ascii="TH SarabunIT๙" w:hAnsi="TH SarabunIT๙" w:cs="TH SarabunIT๙"/>
          <w:sz w:val="32"/>
          <w:szCs w:val="32"/>
        </w:rPr>
      </w:pPr>
      <w:r w:rsidRPr="002642A9">
        <w:rPr>
          <w:rFonts w:ascii="TH SarabunIT๙" w:hAnsi="TH SarabunIT๙" w:cs="TH SarabunIT๙" w:hint="cs"/>
          <w:sz w:val="32"/>
          <w:szCs w:val="32"/>
          <w:cs/>
        </w:rPr>
        <w:t xml:space="preserve">1. </w:t>
      </w:r>
      <w:r w:rsidRPr="002642A9">
        <w:rPr>
          <w:rFonts w:ascii="TH SarabunIT๙" w:hAnsi="TH SarabunIT๙" w:cs="TH SarabunIT๙"/>
          <w:sz w:val="32"/>
          <w:szCs w:val="32"/>
          <w:cs/>
        </w:rPr>
        <w:t>พื้นที่ป่าสงวน</w:t>
      </w:r>
      <w:r w:rsidRPr="002642A9">
        <w:rPr>
          <w:rFonts w:ascii="TH SarabunIT๙" w:hAnsi="TH SarabunIT๙" w:cs="TH SarabunIT๙"/>
          <w:sz w:val="32"/>
          <w:szCs w:val="32"/>
        </w:rPr>
        <w:t xml:space="preserve"> : </w:t>
      </w:r>
      <w:r w:rsidRPr="002642A9">
        <w:rPr>
          <w:rFonts w:ascii="TH SarabunIT๙" w:hAnsi="TH SarabunIT๙" w:cs="TH SarabunIT๙"/>
          <w:sz w:val="32"/>
          <w:szCs w:val="32"/>
          <w:cs/>
        </w:rPr>
        <w:t xml:space="preserve">การตรวจวัดด้วยดาวเทียม </w:t>
      </w:r>
      <w:r w:rsidRPr="002642A9">
        <w:rPr>
          <w:rFonts w:ascii="TH SarabunIT๙" w:hAnsi="TH SarabunIT๙" w:cs="TH SarabunIT๙"/>
          <w:sz w:val="32"/>
          <w:szCs w:val="32"/>
        </w:rPr>
        <w:t xml:space="preserve">Suomi NPP </w:t>
      </w:r>
      <w:r w:rsidRPr="002642A9">
        <w:rPr>
          <w:rFonts w:ascii="TH SarabunIT๙" w:hAnsi="TH SarabunIT๙" w:cs="TH SarabunIT๙"/>
          <w:sz w:val="32"/>
          <w:szCs w:val="32"/>
          <w:cs/>
        </w:rPr>
        <w:t xml:space="preserve">เซ็นเซอร์ </w:t>
      </w:r>
      <w:r w:rsidRPr="002642A9">
        <w:rPr>
          <w:rFonts w:ascii="TH SarabunIT๙" w:hAnsi="TH SarabunIT๙" w:cs="TH SarabunIT๙"/>
          <w:sz w:val="32"/>
          <w:szCs w:val="32"/>
        </w:rPr>
        <w:t xml:space="preserve">VIIRS </w:t>
      </w:r>
      <w:r w:rsidRPr="002642A9">
        <w:rPr>
          <w:rFonts w:ascii="TH SarabunIT๙" w:hAnsi="TH SarabunIT๙" w:cs="TH SarabunIT๙"/>
          <w:sz w:val="32"/>
          <w:szCs w:val="32"/>
          <w:cs/>
        </w:rPr>
        <w:t>จากระบบฐานข้อมูลจุดความร้อนจากภาพถ่ายดาวเทียม กรมป่าไม้ (</w:t>
      </w:r>
      <w:hyperlink r:id="rId10" w:history="1">
        <w:r w:rsidRPr="002642A9">
          <w:rPr>
            <w:rStyle w:val="Hyperlink"/>
            <w:rFonts w:ascii="TH SarabunIT๙" w:hAnsi="TH SarabunIT๙" w:cs="TH SarabunIT๙"/>
            <w:color w:val="auto"/>
            <w:sz w:val="32"/>
            <w:szCs w:val="32"/>
          </w:rPr>
          <w:t>https://wildfire.forest.go.th/firemap</w:t>
        </w:r>
      </w:hyperlink>
      <w:r w:rsidRPr="002642A9">
        <w:rPr>
          <w:rFonts w:ascii="TH SarabunIT๙" w:hAnsi="TH SarabunIT๙" w:cs="TH SarabunIT๙"/>
          <w:sz w:val="32"/>
          <w:szCs w:val="32"/>
        </w:rPr>
        <w:t>)</w:t>
      </w:r>
    </w:p>
    <w:p w14:paraId="70BB96B7" w14:textId="77777777" w:rsidR="00E241EB" w:rsidRPr="002642A9" w:rsidRDefault="00E241EB" w:rsidP="00E241EB">
      <w:pPr>
        <w:tabs>
          <w:tab w:val="left" w:pos="567"/>
        </w:tabs>
        <w:spacing w:after="0" w:line="240" w:lineRule="auto"/>
        <w:ind w:firstLine="992"/>
        <w:jc w:val="thaiDistribute"/>
        <w:rPr>
          <w:rFonts w:ascii="TH SarabunIT๙" w:hAnsi="TH SarabunIT๙" w:cs="TH SarabunIT๙"/>
          <w:sz w:val="32"/>
          <w:szCs w:val="32"/>
        </w:rPr>
      </w:pPr>
      <w:r w:rsidRPr="002642A9">
        <w:rPr>
          <w:rFonts w:ascii="TH SarabunIT๙" w:hAnsi="TH SarabunIT๙" w:cs="TH SarabunIT๙"/>
          <w:sz w:val="32"/>
          <w:szCs w:val="32"/>
        </w:rPr>
        <w:t xml:space="preserve">2. </w:t>
      </w:r>
      <w:r w:rsidRPr="002642A9">
        <w:rPr>
          <w:rFonts w:ascii="TH SarabunIT๙" w:hAnsi="TH SarabunIT๙" w:cs="TH SarabunIT๙"/>
          <w:sz w:val="32"/>
          <w:szCs w:val="32"/>
          <w:cs/>
        </w:rPr>
        <w:t>พื้นที่ป่าอนุรักษ์</w:t>
      </w:r>
      <w:r w:rsidRPr="002642A9">
        <w:rPr>
          <w:rFonts w:ascii="TH SarabunIT๙" w:hAnsi="TH SarabunIT๙" w:cs="TH SarabunIT๙" w:hint="cs"/>
          <w:sz w:val="32"/>
          <w:szCs w:val="32"/>
          <w:cs/>
        </w:rPr>
        <w:t xml:space="preserve"> </w:t>
      </w:r>
      <w:r w:rsidRPr="002642A9">
        <w:rPr>
          <w:rFonts w:ascii="TH SarabunIT๙" w:hAnsi="TH SarabunIT๙" w:cs="TH SarabunIT๙"/>
          <w:sz w:val="32"/>
          <w:szCs w:val="32"/>
        </w:rPr>
        <w:t xml:space="preserve">: </w:t>
      </w:r>
      <w:r w:rsidRPr="002642A9">
        <w:rPr>
          <w:rFonts w:ascii="TH SarabunIT๙" w:hAnsi="TH SarabunIT๙" w:cs="TH SarabunIT๙"/>
          <w:sz w:val="32"/>
          <w:szCs w:val="32"/>
          <w:cs/>
        </w:rPr>
        <w:t xml:space="preserve">การตรวจวัดด้วยดาวเทียม </w:t>
      </w:r>
      <w:r w:rsidRPr="002642A9">
        <w:rPr>
          <w:rFonts w:ascii="TH SarabunIT๙" w:hAnsi="TH SarabunIT๙" w:cs="TH SarabunIT๙"/>
          <w:sz w:val="32"/>
          <w:szCs w:val="32"/>
        </w:rPr>
        <w:t xml:space="preserve">Suomi NPP </w:t>
      </w:r>
      <w:r w:rsidRPr="002642A9">
        <w:rPr>
          <w:rFonts w:ascii="TH SarabunIT๙" w:hAnsi="TH SarabunIT๙" w:cs="TH SarabunIT๙"/>
          <w:sz w:val="32"/>
          <w:szCs w:val="32"/>
          <w:cs/>
        </w:rPr>
        <w:t xml:space="preserve">เซ็นเซอร์ </w:t>
      </w:r>
      <w:r w:rsidRPr="002642A9">
        <w:rPr>
          <w:rFonts w:ascii="TH SarabunIT๙" w:hAnsi="TH SarabunIT๙" w:cs="TH SarabunIT๙"/>
          <w:sz w:val="32"/>
          <w:szCs w:val="32"/>
        </w:rPr>
        <w:t>VIIRS</w:t>
      </w:r>
    </w:p>
    <w:bookmarkEnd w:id="6"/>
    <w:bookmarkEnd w:id="7"/>
    <w:p w14:paraId="6791CBA9" w14:textId="77777777" w:rsidR="00E241EB" w:rsidRPr="002642A9" w:rsidRDefault="00E241EB" w:rsidP="00E241EB">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cs/>
        </w:rPr>
      </w:pPr>
      <w:r w:rsidRPr="002642A9">
        <w:rPr>
          <w:rFonts w:ascii="TH SarabunIT๙" w:eastAsia="Times New Roman" w:hAnsi="TH SarabunIT๙" w:cs="TH SarabunIT๙"/>
          <w:color w:val="auto"/>
          <w:sz w:val="32"/>
          <w:szCs w:val="32"/>
          <w:cs/>
        </w:rPr>
        <w:br w:type="page"/>
      </w:r>
    </w:p>
    <w:p w14:paraId="204EFE32" w14:textId="5A27362E" w:rsidR="00E241EB" w:rsidRPr="002642A9" w:rsidRDefault="00E241EB" w:rsidP="00E241EB">
      <w:pPr>
        <w:pStyle w:val="Heading1"/>
        <w:tabs>
          <w:tab w:val="left" w:pos="1276"/>
        </w:tabs>
        <w:spacing w:before="0" w:line="240" w:lineRule="auto"/>
        <w:ind w:left="1276" w:hanging="1276"/>
        <w:rPr>
          <w:rFonts w:ascii="TH SarabunIT๙" w:hAnsi="TH SarabunIT๙" w:cs="TH SarabunIT๙"/>
          <w:color w:val="auto"/>
          <w:sz w:val="32"/>
          <w:szCs w:val="32"/>
          <w:cs/>
        </w:rPr>
      </w:pPr>
      <w:r w:rsidRPr="002642A9">
        <w:rPr>
          <w:rFonts w:ascii="TH SarabunIT๙" w:eastAsia="Times New Roman" w:hAnsi="TH SarabunIT๙" w:cs="TH SarabunIT๙"/>
          <w:color w:val="auto"/>
          <w:sz w:val="32"/>
          <w:szCs w:val="32"/>
          <w:cs/>
        </w:rPr>
        <w:lastRenderedPageBreak/>
        <w:t>ตัวชี้วัดที่</w:t>
      </w:r>
      <w:r w:rsidRPr="002642A9">
        <w:rPr>
          <w:rFonts w:ascii="TH SarabunIT๙" w:eastAsia="Times New Roman" w:hAnsi="TH SarabunIT๙" w:cs="TH SarabunIT๙" w:hint="cs"/>
          <w:color w:val="auto"/>
          <w:sz w:val="32"/>
          <w:szCs w:val="32"/>
          <w:cs/>
        </w:rPr>
        <w:t xml:space="preserve"> </w:t>
      </w:r>
      <w:r w:rsidR="006B5F42">
        <w:rPr>
          <w:rFonts w:ascii="TH SarabunIT๙" w:hAnsi="TH SarabunIT๙" w:cs="TH SarabunIT๙" w:hint="cs"/>
          <w:color w:val="auto"/>
          <w:sz w:val="32"/>
          <w:szCs w:val="32"/>
          <w:cs/>
        </w:rPr>
        <w:t>4</w:t>
      </w:r>
      <w:r w:rsidRPr="002642A9">
        <w:rPr>
          <w:rFonts w:ascii="TH SarabunIT๙" w:hAnsi="TH SarabunIT๙" w:cs="TH SarabunIT๙" w:hint="cs"/>
          <w:color w:val="auto"/>
          <w:sz w:val="32"/>
          <w:szCs w:val="32"/>
          <w:cs/>
        </w:rPr>
        <w:tab/>
      </w:r>
      <w:r w:rsidRPr="002642A9">
        <w:rPr>
          <w:rFonts w:ascii="TH SarabunIT๙" w:hAnsi="TH SarabunIT๙" w:cs="TH SarabunIT๙"/>
          <w:color w:val="auto"/>
          <w:sz w:val="32"/>
          <w:szCs w:val="32"/>
          <w:cs/>
        </w:rPr>
        <w:t>ร้อยละของจำนวนพื้นที่ประสบภัยแล้งที่ได้รับการช่วยเหลือ</w:t>
      </w:r>
    </w:p>
    <w:p w14:paraId="117A7C37" w14:textId="77777777" w:rsidR="00E241EB" w:rsidRPr="002642A9" w:rsidRDefault="00E241EB" w:rsidP="00E241EB">
      <w:pPr>
        <w:tabs>
          <w:tab w:val="left" w:pos="993"/>
        </w:tabs>
        <w:spacing w:before="120" w:after="0" w:line="240" w:lineRule="auto"/>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 xml:space="preserve">หน่วยวัด  </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ร</w:t>
      </w:r>
      <w:r w:rsidRPr="002642A9">
        <w:rPr>
          <w:rFonts w:ascii="TH SarabunIT๙" w:eastAsia="Times New Roman" w:hAnsi="TH SarabunIT๙" w:cs="TH SarabunIT๙" w:hint="cs"/>
          <w:b/>
          <w:bCs/>
          <w:sz w:val="32"/>
          <w:szCs w:val="32"/>
          <w:cs/>
        </w:rPr>
        <w:t>้อยละ</w:t>
      </w:r>
    </w:p>
    <w:p w14:paraId="22FBF85D" w14:textId="370FE827" w:rsidR="00E241EB" w:rsidRPr="002642A9" w:rsidRDefault="00E241EB" w:rsidP="00E241EB">
      <w:pPr>
        <w:tabs>
          <w:tab w:val="left" w:pos="993"/>
          <w:tab w:val="left" w:pos="1418"/>
        </w:tabs>
        <w:spacing w:before="120" w:after="0" w:line="240" w:lineRule="auto"/>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 xml:space="preserve">น้ำหนัก    </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ร้อยละ </w:t>
      </w:r>
      <w:r w:rsidR="006E354B">
        <w:rPr>
          <w:rFonts w:ascii="TH SarabunIT๙" w:eastAsia="Times New Roman" w:hAnsi="TH SarabunIT๙" w:cs="TH SarabunIT๙" w:hint="cs"/>
          <w:b/>
          <w:bCs/>
          <w:sz w:val="32"/>
          <w:szCs w:val="32"/>
          <w:cs/>
        </w:rPr>
        <w:t>6</w:t>
      </w:r>
      <w:r w:rsidR="006B5F42">
        <w:rPr>
          <w:rFonts w:ascii="TH SarabunIT๙" w:eastAsia="Times New Roman" w:hAnsi="TH SarabunIT๙" w:cs="TH SarabunIT๙"/>
          <w:b/>
          <w:bCs/>
          <w:sz w:val="32"/>
          <w:szCs w:val="32"/>
        </w:rPr>
        <w:t>.2</w:t>
      </w:r>
      <w:r w:rsidRPr="002642A9">
        <w:rPr>
          <w:rFonts w:ascii="TH SarabunIT๙" w:eastAsia="Times New Roman" w:hAnsi="TH SarabunIT๙" w:cs="TH SarabunIT๙"/>
          <w:b/>
          <w:bCs/>
          <w:sz w:val="32"/>
          <w:szCs w:val="32"/>
        </w:rPr>
        <w:t>5</w:t>
      </w:r>
    </w:p>
    <w:p w14:paraId="3773CBF9" w14:textId="77777777" w:rsidR="00E241EB" w:rsidRPr="002642A9" w:rsidRDefault="00E241EB" w:rsidP="00E241EB">
      <w:pPr>
        <w:tabs>
          <w:tab w:val="left" w:pos="993"/>
          <w:tab w:val="left" w:pos="1276"/>
        </w:tabs>
        <w:spacing w:before="12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คำอธิบาย  </w:t>
      </w:r>
      <w:r w:rsidRPr="002642A9">
        <w:rPr>
          <w:rFonts w:ascii="TH SarabunIT๙" w:eastAsia="Times New Roman" w:hAnsi="TH SarabunIT๙" w:cs="TH SarabunIT๙"/>
          <w:b/>
          <w:bCs/>
          <w:sz w:val="32"/>
          <w:szCs w:val="32"/>
        </w:rPr>
        <w:t xml:space="preserve">:  </w:t>
      </w:r>
    </w:p>
    <w:p w14:paraId="7064CE2B" w14:textId="77777777" w:rsidR="00E241EB" w:rsidRPr="002642A9" w:rsidRDefault="00E241EB" w:rsidP="00E241EB">
      <w:pPr>
        <w:pStyle w:val="ListParagraph"/>
        <w:spacing w:before="120"/>
        <w:ind w:left="0" w:firstLine="992"/>
        <w:contextualSpacing w:val="0"/>
        <w:jc w:val="thaiDistribute"/>
        <w:rPr>
          <w:rFonts w:ascii="TH SarabunIT๙" w:hAnsi="TH SarabunIT๙" w:cs="TH SarabunIT๙"/>
          <w:sz w:val="32"/>
          <w:szCs w:val="32"/>
        </w:rPr>
      </w:pPr>
      <w:r w:rsidRPr="002642A9">
        <w:rPr>
          <w:rFonts w:ascii="TH SarabunIT๙" w:hAnsi="TH SarabunIT๙" w:cs="TH SarabunIT๙"/>
          <w:sz w:val="32"/>
          <w:szCs w:val="32"/>
          <w:cs/>
        </w:rPr>
        <w:t>พื้นที่ประสบภัยแล้งที่ได้รับการช่วยเหลือ หมายถึง พื้นที่การเกษตรที่ได้รับผลกระทบจากปัญหาภัยแล้ง/ฝนทิ้งช่วง และได้รับการช่วยเหลือจากการปฏิบัติการฝนหลวงของศูนย์ปฏิบัติการฝนหลวงทั้ง 7 ศูนย์ โดยการขึ้นบินปฏิบัติการฝนหลวงในแต่ละวัน แล้วทำให้มีฝนตกในพื้นที่เป้าหมายที่มีการวางแผนช่วยเหลือ</w:t>
      </w:r>
    </w:p>
    <w:p w14:paraId="66464918" w14:textId="77777777" w:rsidR="00E241EB" w:rsidRPr="002642A9" w:rsidRDefault="00E241EB" w:rsidP="00E241EB">
      <w:pPr>
        <w:spacing w:before="240" w:after="120" w:line="240" w:lineRule="auto"/>
        <w:jc w:val="thaiDistribute"/>
        <w:rPr>
          <w:rFonts w:ascii="TH SarabunIT๙" w:hAnsi="TH SarabunIT๙" w:cs="TH SarabunIT๙"/>
          <w:b/>
          <w:bCs/>
          <w:sz w:val="32"/>
          <w:szCs w:val="32"/>
        </w:rPr>
      </w:pPr>
      <w:r w:rsidRPr="002642A9">
        <w:rPr>
          <w:rFonts w:ascii="TH SarabunIT๙" w:hAnsi="TH SarabunIT๙" w:cs="TH SarabunIT๙" w:hint="cs"/>
          <w:b/>
          <w:bCs/>
          <w:sz w:val="32"/>
          <w:szCs w:val="32"/>
          <w:cs/>
        </w:rPr>
        <w:t xml:space="preserve">สูตรการคำนวณ </w:t>
      </w:r>
      <w:r w:rsidRPr="002642A9">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9056"/>
      </w:tblGrid>
      <w:tr w:rsidR="002642A9" w:rsidRPr="002642A9" w14:paraId="0CA3CE2C" w14:textId="77777777" w:rsidTr="006007F3">
        <w:trPr>
          <w:jc w:val="center"/>
        </w:trPr>
        <w:tc>
          <w:tcPr>
            <w:tcW w:w="9056" w:type="dxa"/>
          </w:tcPr>
          <w:p w14:paraId="316F1920" w14:textId="77777777" w:rsidR="00E241EB" w:rsidRPr="002642A9" w:rsidRDefault="00E241EB" w:rsidP="006007F3">
            <w:pPr>
              <w:spacing w:before="120"/>
              <w:jc w:val="center"/>
              <w:rPr>
                <w:rFonts w:ascii="TH SarabunPSK" w:hAnsi="TH SarabunPSK" w:cs="TH SarabunPSK"/>
                <w:sz w:val="32"/>
                <w:szCs w:val="32"/>
              </w:rPr>
            </w:pPr>
            <w:r w:rsidRPr="002642A9">
              <w:rPr>
                <w:rFonts w:ascii="TH SarabunPSK" w:hAnsi="TH SarabunPSK" w:cs="TH SarabunPSK"/>
                <w:sz w:val="32"/>
                <w:szCs w:val="32"/>
                <w:u w:val="single"/>
                <w:cs/>
              </w:rPr>
              <w:t>จำนวนพื้นที่การเกษตรที่ประสบภัยแล้งที่ได้รับการช่วยเหลือจากการปฏิบัติการฝนหลวง</w:t>
            </w:r>
            <w:r w:rsidRPr="002642A9">
              <w:rPr>
                <w:rFonts w:ascii="TH SarabunPSK" w:hAnsi="TH SarabunPSK" w:cs="TH SarabunPSK"/>
                <w:sz w:val="32"/>
                <w:szCs w:val="32"/>
                <w:u w:val="single"/>
              </w:rPr>
              <w:t xml:space="preserve">    </w:t>
            </w:r>
            <w:r w:rsidRPr="002642A9">
              <w:rPr>
                <w:rFonts w:ascii="TH SarabunIT๙" w:eastAsia="SimSun" w:hAnsi="TH SarabunIT๙" w:cs="TH SarabunIT๙"/>
                <w:sz w:val="32"/>
                <w:szCs w:val="32"/>
              </w:rPr>
              <w:t xml:space="preserve">  X </w:t>
            </w:r>
            <w:r w:rsidRPr="002642A9">
              <w:rPr>
                <w:rFonts w:ascii="TH SarabunIT๙" w:eastAsia="SimSun" w:hAnsi="TH SarabunIT๙" w:cs="TH SarabunIT๙"/>
                <w:sz w:val="32"/>
                <w:szCs w:val="32"/>
                <w:cs/>
              </w:rPr>
              <w:t>100</w:t>
            </w:r>
            <w:r w:rsidRPr="002642A9">
              <w:rPr>
                <w:rFonts w:ascii="TH SarabunPSK" w:hAnsi="TH SarabunPSK" w:cs="TH SarabunPSK" w:hint="cs"/>
                <w:sz w:val="32"/>
                <w:szCs w:val="32"/>
                <w:cs/>
              </w:rPr>
              <w:t xml:space="preserve">  </w:t>
            </w:r>
          </w:p>
          <w:p w14:paraId="0E23C0B0" w14:textId="77777777" w:rsidR="00E241EB" w:rsidRPr="002642A9" w:rsidRDefault="00E241EB" w:rsidP="006007F3">
            <w:pPr>
              <w:ind w:firstLine="449"/>
              <w:rPr>
                <w:rFonts w:ascii="TH SarabunPSK" w:hAnsi="TH SarabunPSK" w:cs="TH SarabunPSK"/>
                <w:sz w:val="32"/>
                <w:szCs w:val="32"/>
              </w:rPr>
            </w:pPr>
            <w:r w:rsidRPr="002642A9">
              <w:rPr>
                <w:rFonts w:ascii="TH SarabunPSK" w:hAnsi="TH SarabunPSK" w:cs="TH SarabunPSK"/>
                <w:sz w:val="32"/>
                <w:szCs w:val="32"/>
                <w:cs/>
              </w:rPr>
              <w:t>จำนวนพื้นที่การเกษตรที่ประสบภัยแล้งจากการวางแผนของศูนย์ปฏิบัติการฝนหลวง</w:t>
            </w:r>
          </w:p>
        </w:tc>
      </w:tr>
    </w:tbl>
    <w:p w14:paraId="0329243D" w14:textId="77777777" w:rsidR="00E241EB" w:rsidRPr="002642A9" w:rsidRDefault="00E241EB" w:rsidP="00E241EB">
      <w:pPr>
        <w:tabs>
          <w:tab w:val="left" w:pos="900"/>
        </w:tabs>
        <w:spacing w:before="24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เกณฑ์การให้คะแนน :</w:t>
      </w:r>
    </w:p>
    <w:p w14:paraId="5C5FD8C1" w14:textId="77777777" w:rsidR="00E241EB" w:rsidRPr="002642A9" w:rsidRDefault="00E241EB" w:rsidP="00E241EB">
      <w:pPr>
        <w:tabs>
          <w:tab w:val="left" w:pos="567"/>
          <w:tab w:val="left" w:pos="1418"/>
          <w:tab w:val="center" w:pos="4153"/>
          <w:tab w:val="right" w:pos="8306"/>
        </w:tabs>
        <w:spacing w:after="120" w:line="240" w:lineRule="auto"/>
        <w:ind w:right="-46"/>
        <w:rPr>
          <w:rFonts w:ascii="TH SarabunIT๙" w:eastAsia="Times New Roman" w:hAnsi="TH SarabunIT๙" w:cs="TH SarabunIT๙"/>
          <w:b/>
          <w:bCs/>
          <w:spacing w:val="-8"/>
          <w:sz w:val="32"/>
          <w:szCs w:val="32"/>
        </w:rPr>
      </w:pPr>
      <w:r w:rsidRPr="002642A9">
        <w:rPr>
          <w:rFonts w:ascii="TH SarabunIT๙" w:eastAsia="Times New Roman" w:hAnsi="TH SarabunIT๙" w:cs="TH SarabunIT๙"/>
          <w:spacing w:val="-8"/>
          <w:sz w:val="32"/>
          <w:szCs w:val="32"/>
          <w:cs/>
        </w:rPr>
        <w:t xml:space="preserve">ช่วงปรับเกณฑ์การให้คะแนน </w:t>
      </w:r>
      <w:r w:rsidRPr="002642A9">
        <w:rPr>
          <w:rFonts w:ascii="TH SarabunIT๙" w:eastAsia="Times New Roman" w:hAnsi="TH SarabunIT๙" w:cs="TH SarabunIT๙"/>
          <w:spacing w:val="-8"/>
          <w:sz w:val="32"/>
          <w:szCs w:val="32"/>
        </w:rPr>
        <w:t xml:space="preserve">+/- </w:t>
      </w:r>
      <w:r w:rsidRPr="002642A9">
        <w:rPr>
          <w:rFonts w:ascii="TH SarabunIT๙" w:eastAsia="Times New Roman" w:hAnsi="TH SarabunIT๙" w:cs="TH SarabunIT๙"/>
          <w:spacing w:val="-8"/>
          <w:sz w:val="32"/>
          <w:szCs w:val="32"/>
          <w:cs/>
        </w:rPr>
        <w:t xml:space="preserve">ร้อยละ </w:t>
      </w:r>
      <w:r w:rsidRPr="002642A9">
        <w:rPr>
          <w:rFonts w:ascii="TH SarabunIT๙" w:eastAsia="Times New Roman" w:hAnsi="TH SarabunIT๙" w:cs="TH SarabunIT๙" w:hint="cs"/>
          <w:spacing w:val="-8"/>
          <w:sz w:val="32"/>
          <w:szCs w:val="32"/>
          <w:cs/>
        </w:rPr>
        <w:t>1.22 และ 1.575</w:t>
      </w:r>
      <w:r w:rsidRPr="002642A9">
        <w:rPr>
          <w:rFonts w:ascii="TH SarabunIT๙" w:eastAsia="Times New Roman" w:hAnsi="TH SarabunIT๙" w:cs="TH SarabunIT๙"/>
          <w:spacing w:val="-8"/>
          <w:sz w:val="32"/>
          <w:szCs w:val="32"/>
          <w:cs/>
        </w:rPr>
        <w:t xml:space="preserve"> ต่อ </w:t>
      </w:r>
      <w:r w:rsidRPr="002642A9">
        <w:rPr>
          <w:rFonts w:ascii="TH SarabunIT๙" w:eastAsia="Times New Roman" w:hAnsi="TH SarabunIT๙" w:cs="TH SarabunIT๙"/>
          <w:spacing w:val="-8"/>
          <w:sz w:val="32"/>
          <w:szCs w:val="32"/>
        </w:rPr>
        <w:t xml:space="preserve">1 </w:t>
      </w:r>
      <w:r w:rsidRPr="002642A9">
        <w:rPr>
          <w:rFonts w:ascii="TH SarabunIT๙" w:eastAsia="Times New Roman" w:hAnsi="TH SarabunIT๙" w:cs="TH SarabunIT๙"/>
          <w:spacing w:val="-8"/>
          <w:sz w:val="32"/>
          <w:szCs w:val="32"/>
          <w:cs/>
        </w:rPr>
        <w:t>คะแนน โดยกำหนดเกณฑ์การให้คะแนน</w:t>
      </w:r>
      <w:r w:rsidRPr="002642A9">
        <w:rPr>
          <w:rFonts w:ascii="TH SarabunIT๙" w:eastAsia="Times New Roman" w:hAnsi="TH SarabunIT๙" w:cs="TH SarabunIT๙" w:hint="cs"/>
          <w:spacing w:val="-8"/>
          <w:sz w:val="32"/>
          <w:szCs w:val="32"/>
          <w:cs/>
        </w:rPr>
        <w:t xml:space="preserve"> </w:t>
      </w:r>
      <w:r w:rsidRPr="002642A9">
        <w:rPr>
          <w:rFonts w:ascii="TH SarabunIT๙" w:eastAsia="Times New Roman" w:hAnsi="TH SarabunIT๙" w:cs="TH SarabunIT๙"/>
          <w:spacing w:val="-8"/>
          <w:sz w:val="32"/>
          <w:szCs w:val="32"/>
          <w:cs/>
        </w:rPr>
        <w:t>ดังนี้</w:t>
      </w:r>
    </w:p>
    <w:tbl>
      <w:tblPr>
        <w:tblStyle w:val="TableGrid"/>
        <w:tblW w:w="8367" w:type="dxa"/>
        <w:jc w:val="center"/>
        <w:tblLook w:val="04A0" w:firstRow="1" w:lastRow="0" w:firstColumn="1" w:lastColumn="0" w:noHBand="0" w:noVBand="1"/>
      </w:tblPr>
      <w:tblGrid>
        <w:gridCol w:w="1275"/>
        <w:gridCol w:w="1701"/>
        <w:gridCol w:w="993"/>
        <w:gridCol w:w="1701"/>
        <w:gridCol w:w="996"/>
        <w:gridCol w:w="1701"/>
      </w:tblGrid>
      <w:tr w:rsidR="002642A9" w:rsidRPr="002642A9" w14:paraId="6339D26E" w14:textId="77777777" w:rsidTr="006007F3">
        <w:trPr>
          <w:trHeight w:val="456"/>
          <w:jc w:val="center"/>
        </w:trPr>
        <w:tc>
          <w:tcPr>
            <w:tcW w:w="1275" w:type="dxa"/>
          </w:tcPr>
          <w:p w14:paraId="640B3E7A" w14:textId="77777777" w:rsidR="00E241EB" w:rsidRPr="002642A9" w:rsidRDefault="00E241EB" w:rsidP="006007F3">
            <w:pPr>
              <w:tabs>
                <w:tab w:val="left" w:pos="1843"/>
              </w:tabs>
              <w:jc w:val="center"/>
              <w:rPr>
                <w:rFonts w:ascii="TH SarabunIT๙" w:hAnsi="TH SarabunIT๙" w:cs="TH SarabunIT๙"/>
                <w:b/>
                <w:bCs/>
                <w:sz w:val="32"/>
                <w:szCs w:val="32"/>
              </w:rPr>
            </w:pPr>
            <w:r w:rsidRPr="002642A9">
              <w:rPr>
                <w:rFonts w:ascii="TH SarabunIT๙" w:hAnsi="TH SarabunIT๙" w:cs="TH SarabunIT๙"/>
                <w:b/>
                <w:bCs/>
                <w:sz w:val="32"/>
                <w:szCs w:val="32"/>
                <w:cs/>
              </w:rPr>
              <w:t>ระดับ</w:t>
            </w:r>
          </w:p>
        </w:tc>
        <w:tc>
          <w:tcPr>
            <w:tcW w:w="1701" w:type="dxa"/>
          </w:tcPr>
          <w:p w14:paraId="1E68C16A" w14:textId="77777777" w:rsidR="00E241EB" w:rsidRPr="002642A9" w:rsidRDefault="00E241EB" w:rsidP="006007F3">
            <w:pPr>
              <w:tabs>
                <w:tab w:val="left" w:pos="1843"/>
              </w:tabs>
              <w:jc w:val="center"/>
              <w:rPr>
                <w:rFonts w:ascii="TH SarabunIT๙" w:hAnsi="TH SarabunIT๙" w:cs="TH SarabunIT๙"/>
                <w:b/>
                <w:bCs/>
                <w:sz w:val="32"/>
                <w:szCs w:val="32"/>
                <w:cs/>
              </w:rPr>
            </w:pPr>
            <w:r w:rsidRPr="002642A9">
              <w:rPr>
                <w:rFonts w:ascii="TH SarabunIT๙" w:hAnsi="TH SarabunIT๙" w:cs="TH SarabunIT๙"/>
                <w:b/>
                <w:bCs/>
                <w:sz w:val="32"/>
                <w:szCs w:val="32"/>
              </w:rPr>
              <w:t>1</w:t>
            </w:r>
          </w:p>
        </w:tc>
        <w:tc>
          <w:tcPr>
            <w:tcW w:w="993" w:type="dxa"/>
          </w:tcPr>
          <w:p w14:paraId="33D0B2FC" w14:textId="77777777" w:rsidR="00E241EB" w:rsidRPr="002642A9" w:rsidRDefault="00E241EB" w:rsidP="006007F3">
            <w:pPr>
              <w:tabs>
                <w:tab w:val="left" w:pos="1843"/>
              </w:tabs>
              <w:jc w:val="center"/>
              <w:rPr>
                <w:rFonts w:ascii="TH SarabunIT๙" w:hAnsi="TH SarabunIT๙" w:cs="TH SarabunIT๙"/>
                <w:b/>
                <w:bCs/>
                <w:sz w:val="32"/>
                <w:szCs w:val="32"/>
              </w:rPr>
            </w:pPr>
            <w:r w:rsidRPr="002642A9">
              <w:rPr>
                <w:rFonts w:ascii="TH SarabunIT๙" w:hAnsi="TH SarabunIT๙" w:cs="TH SarabunIT๙"/>
                <w:b/>
                <w:bCs/>
                <w:sz w:val="32"/>
                <w:szCs w:val="32"/>
                <w:cs/>
              </w:rPr>
              <w:t>2</w:t>
            </w:r>
          </w:p>
        </w:tc>
        <w:tc>
          <w:tcPr>
            <w:tcW w:w="1701" w:type="dxa"/>
          </w:tcPr>
          <w:p w14:paraId="686F3F37" w14:textId="77777777" w:rsidR="00E241EB" w:rsidRPr="002642A9" w:rsidRDefault="00E241EB" w:rsidP="006007F3">
            <w:pPr>
              <w:tabs>
                <w:tab w:val="left" w:pos="1843"/>
              </w:tabs>
              <w:jc w:val="center"/>
              <w:rPr>
                <w:rFonts w:ascii="TH SarabunIT๙" w:hAnsi="TH SarabunIT๙" w:cs="TH SarabunIT๙"/>
                <w:b/>
                <w:bCs/>
                <w:sz w:val="32"/>
                <w:szCs w:val="32"/>
                <w:cs/>
              </w:rPr>
            </w:pPr>
            <w:r w:rsidRPr="002642A9">
              <w:rPr>
                <w:rFonts w:ascii="TH SarabunIT๙" w:hAnsi="TH SarabunIT๙" w:cs="TH SarabunIT๙"/>
                <w:b/>
                <w:bCs/>
                <w:sz w:val="32"/>
                <w:szCs w:val="32"/>
                <w:cs/>
              </w:rPr>
              <w:t>3</w:t>
            </w:r>
          </w:p>
        </w:tc>
        <w:tc>
          <w:tcPr>
            <w:tcW w:w="996" w:type="dxa"/>
          </w:tcPr>
          <w:p w14:paraId="0ED920BD" w14:textId="77777777" w:rsidR="00E241EB" w:rsidRPr="002642A9" w:rsidRDefault="00E241EB" w:rsidP="006007F3">
            <w:pPr>
              <w:tabs>
                <w:tab w:val="left" w:pos="1843"/>
              </w:tabs>
              <w:jc w:val="center"/>
              <w:rPr>
                <w:rFonts w:ascii="TH SarabunIT๙" w:hAnsi="TH SarabunIT๙" w:cs="TH SarabunIT๙"/>
                <w:b/>
                <w:bCs/>
                <w:sz w:val="32"/>
                <w:szCs w:val="32"/>
              </w:rPr>
            </w:pPr>
            <w:r w:rsidRPr="002642A9">
              <w:rPr>
                <w:rFonts w:ascii="TH SarabunIT๙" w:hAnsi="TH SarabunIT๙" w:cs="TH SarabunIT๙"/>
                <w:b/>
                <w:bCs/>
                <w:sz w:val="32"/>
                <w:szCs w:val="32"/>
                <w:cs/>
              </w:rPr>
              <w:t>4</w:t>
            </w:r>
          </w:p>
        </w:tc>
        <w:tc>
          <w:tcPr>
            <w:tcW w:w="1701" w:type="dxa"/>
          </w:tcPr>
          <w:p w14:paraId="3AC99A86" w14:textId="77777777" w:rsidR="00E241EB" w:rsidRPr="002642A9" w:rsidRDefault="00E241EB" w:rsidP="006007F3">
            <w:pPr>
              <w:tabs>
                <w:tab w:val="left" w:pos="1843"/>
              </w:tabs>
              <w:jc w:val="center"/>
              <w:rPr>
                <w:rFonts w:ascii="TH SarabunIT๙" w:hAnsi="TH SarabunIT๙" w:cs="TH SarabunIT๙"/>
                <w:b/>
                <w:bCs/>
                <w:sz w:val="32"/>
                <w:szCs w:val="32"/>
              </w:rPr>
            </w:pPr>
            <w:r w:rsidRPr="002642A9">
              <w:rPr>
                <w:rFonts w:ascii="TH SarabunIT๙" w:hAnsi="TH SarabunIT๙" w:cs="TH SarabunIT๙"/>
                <w:b/>
                <w:bCs/>
                <w:sz w:val="32"/>
                <w:szCs w:val="32"/>
                <w:cs/>
              </w:rPr>
              <w:t>5</w:t>
            </w:r>
          </w:p>
        </w:tc>
      </w:tr>
      <w:tr w:rsidR="002642A9" w:rsidRPr="002642A9" w14:paraId="1B0D9383" w14:textId="77777777" w:rsidTr="006007F3">
        <w:trPr>
          <w:trHeight w:val="456"/>
          <w:jc w:val="center"/>
        </w:trPr>
        <w:tc>
          <w:tcPr>
            <w:tcW w:w="1275" w:type="dxa"/>
          </w:tcPr>
          <w:p w14:paraId="3C4AB84D" w14:textId="77777777" w:rsidR="00E241EB" w:rsidRPr="002642A9" w:rsidRDefault="00E241EB" w:rsidP="006007F3">
            <w:pPr>
              <w:tabs>
                <w:tab w:val="left" w:pos="1843"/>
              </w:tabs>
              <w:jc w:val="center"/>
              <w:rPr>
                <w:rFonts w:ascii="TH SarabunIT๙" w:hAnsi="TH SarabunIT๙" w:cs="TH SarabunIT๙"/>
                <w:b/>
                <w:bCs/>
                <w:sz w:val="32"/>
                <w:szCs w:val="32"/>
                <w:cs/>
              </w:rPr>
            </w:pPr>
            <w:r w:rsidRPr="002642A9">
              <w:rPr>
                <w:rFonts w:ascii="TH SarabunIT๙" w:hAnsi="TH SarabunIT๙" w:cs="TH SarabunIT๙"/>
                <w:b/>
                <w:bCs/>
                <w:sz w:val="32"/>
                <w:szCs w:val="32"/>
                <w:cs/>
              </w:rPr>
              <w:t>ร้อยละ</w:t>
            </w:r>
          </w:p>
        </w:tc>
        <w:tc>
          <w:tcPr>
            <w:tcW w:w="1701" w:type="dxa"/>
          </w:tcPr>
          <w:p w14:paraId="198D42DC" w14:textId="77777777" w:rsidR="00E241EB" w:rsidRPr="002642A9" w:rsidRDefault="00E241EB" w:rsidP="006007F3">
            <w:pPr>
              <w:pStyle w:val="NormalWeb"/>
              <w:spacing w:before="0" w:beforeAutospacing="0" w:after="0" w:afterAutospacing="0"/>
              <w:jc w:val="center"/>
              <w:textAlignment w:val="bottom"/>
              <w:rPr>
                <w:rFonts w:ascii="TH SarabunIT๙" w:hAnsi="TH SarabunIT๙" w:cs="TH SarabunIT๙"/>
                <w:sz w:val="32"/>
                <w:szCs w:val="32"/>
              </w:rPr>
            </w:pPr>
            <w:r w:rsidRPr="002642A9">
              <w:rPr>
                <w:rFonts w:ascii="TH SarabunIT๙" w:hAnsi="TH SarabunIT๙" w:cs="TH SarabunIT๙"/>
                <w:sz w:val="32"/>
                <w:szCs w:val="32"/>
                <w:cs/>
              </w:rPr>
              <w:t>ร้อยละ 77.41</w:t>
            </w:r>
          </w:p>
          <w:p w14:paraId="5B4AA014" w14:textId="77777777" w:rsidR="00E241EB" w:rsidRPr="002642A9" w:rsidRDefault="00E241EB" w:rsidP="006007F3">
            <w:pPr>
              <w:pStyle w:val="NormalWeb"/>
              <w:spacing w:before="0" w:beforeAutospacing="0" w:after="0" w:afterAutospacing="0"/>
              <w:ind w:left="-113" w:right="-102"/>
              <w:jc w:val="center"/>
              <w:textAlignment w:val="bottom"/>
              <w:rPr>
                <w:rFonts w:ascii="TH SarabunIT๙" w:hAnsi="TH SarabunIT๙" w:cs="TH SarabunIT๙"/>
                <w:cs/>
              </w:rPr>
            </w:pPr>
            <w:r w:rsidRPr="002642A9">
              <w:rPr>
                <w:rFonts w:ascii="TH SarabunIT๙" w:eastAsiaTheme="minorHAnsi" w:hAnsi="TH SarabunIT๙" w:cs="TH SarabunIT๙"/>
                <w:cs/>
              </w:rPr>
              <w:t>(ผลการดำเนินงาน</w:t>
            </w:r>
            <w:r w:rsidRPr="002642A9">
              <w:rPr>
                <w:rFonts w:ascii="TH SarabunIT๙" w:eastAsiaTheme="minorHAnsi" w:hAnsi="TH SarabunIT๙" w:cs="TH SarabunIT๙"/>
                <w:cs/>
              </w:rPr>
              <w:br/>
              <w:t>ที่ต่ำที่สุด 3 ปีย้อนหลัง)</w:t>
            </w:r>
          </w:p>
        </w:tc>
        <w:tc>
          <w:tcPr>
            <w:tcW w:w="993" w:type="dxa"/>
          </w:tcPr>
          <w:p w14:paraId="58EBF4E8" w14:textId="77777777" w:rsidR="00E241EB" w:rsidRPr="002642A9" w:rsidRDefault="00E241EB" w:rsidP="006007F3">
            <w:pPr>
              <w:pStyle w:val="NormalWeb"/>
              <w:spacing w:before="0" w:beforeAutospacing="0" w:after="0" w:afterAutospacing="0"/>
              <w:jc w:val="center"/>
              <w:rPr>
                <w:rFonts w:ascii="TH SarabunIT๙" w:hAnsi="TH SarabunIT๙" w:cs="TH SarabunIT๙"/>
                <w:sz w:val="32"/>
                <w:szCs w:val="32"/>
              </w:rPr>
            </w:pPr>
            <w:r w:rsidRPr="002642A9">
              <w:rPr>
                <w:rFonts w:ascii="TH SarabunIT๙" w:hAnsi="TH SarabunIT๙" w:cs="TH SarabunIT๙" w:hint="cs"/>
                <w:sz w:val="32"/>
                <w:szCs w:val="32"/>
                <w:cs/>
              </w:rPr>
              <w:t>78.63</w:t>
            </w:r>
          </w:p>
        </w:tc>
        <w:tc>
          <w:tcPr>
            <w:tcW w:w="1701" w:type="dxa"/>
          </w:tcPr>
          <w:p w14:paraId="6F1F59B8" w14:textId="77777777" w:rsidR="00E241EB" w:rsidRPr="002642A9" w:rsidRDefault="00E241EB" w:rsidP="006007F3">
            <w:pPr>
              <w:pStyle w:val="NormalWeb"/>
              <w:spacing w:before="0" w:beforeAutospacing="0" w:after="0" w:afterAutospacing="0"/>
              <w:jc w:val="center"/>
              <w:rPr>
                <w:rFonts w:ascii="TH SarabunIT๙" w:hAnsi="TH SarabunIT๙" w:cs="TH SarabunIT๙"/>
                <w:sz w:val="32"/>
                <w:szCs w:val="32"/>
              </w:rPr>
            </w:pPr>
            <w:r w:rsidRPr="002642A9">
              <w:rPr>
                <w:rFonts w:ascii="TH SarabunIT๙" w:hAnsi="TH SarabunIT๙" w:cs="TH SarabunIT๙"/>
                <w:sz w:val="32"/>
                <w:szCs w:val="32"/>
                <w:cs/>
              </w:rPr>
              <w:t>ร้อยละ 79.85</w:t>
            </w:r>
          </w:p>
          <w:p w14:paraId="20C1E833" w14:textId="77777777" w:rsidR="00E241EB" w:rsidRPr="002642A9" w:rsidRDefault="00E241EB" w:rsidP="006007F3">
            <w:pPr>
              <w:pStyle w:val="NormalWeb"/>
              <w:spacing w:before="0" w:beforeAutospacing="0" w:after="0" w:afterAutospacing="0"/>
              <w:jc w:val="center"/>
              <w:rPr>
                <w:rFonts w:ascii="TH SarabunIT๙" w:hAnsi="TH SarabunIT๙" w:cs="TH SarabunIT๙"/>
              </w:rPr>
            </w:pPr>
            <w:r w:rsidRPr="002642A9">
              <w:rPr>
                <w:rFonts w:ascii="TH SarabunIT๙" w:eastAsiaTheme="minorHAnsi" w:hAnsi="TH SarabunIT๙" w:cs="TH SarabunIT๙"/>
                <w:cs/>
              </w:rPr>
              <w:t>(ผลการดำเนินงาน</w:t>
            </w:r>
            <w:r w:rsidRPr="002642A9">
              <w:rPr>
                <w:rFonts w:ascii="TH SarabunIT๙" w:eastAsiaTheme="minorHAnsi" w:hAnsi="TH SarabunIT๙" w:cs="TH SarabunIT๙"/>
                <w:cs/>
              </w:rPr>
              <w:br/>
              <w:t>เฉลี่ย 3 ปีย้อนหลัง)</w:t>
            </w:r>
          </w:p>
        </w:tc>
        <w:tc>
          <w:tcPr>
            <w:tcW w:w="996" w:type="dxa"/>
          </w:tcPr>
          <w:p w14:paraId="49F5A5D9" w14:textId="77777777" w:rsidR="00E241EB" w:rsidRPr="002642A9" w:rsidRDefault="00E241EB" w:rsidP="006007F3">
            <w:pPr>
              <w:pStyle w:val="NormalWeb"/>
              <w:spacing w:before="0" w:beforeAutospacing="0" w:after="0" w:afterAutospacing="0"/>
              <w:jc w:val="center"/>
              <w:rPr>
                <w:rFonts w:ascii="TH SarabunIT๙" w:hAnsi="TH SarabunIT๙" w:cs="TH SarabunIT๙"/>
                <w:sz w:val="32"/>
                <w:szCs w:val="32"/>
              </w:rPr>
            </w:pPr>
            <w:r w:rsidRPr="002642A9">
              <w:rPr>
                <w:rFonts w:ascii="TH SarabunIT๙" w:hAnsi="TH SarabunIT๙" w:cs="TH SarabunIT๙" w:hint="cs"/>
                <w:sz w:val="32"/>
                <w:szCs w:val="32"/>
                <w:cs/>
              </w:rPr>
              <w:t>81.425</w:t>
            </w:r>
          </w:p>
        </w:tc>
        <w:tc>
          <w:tcPr>
            <w:tcW w:w="1701" w:type="dxa"/>
          </w:tcPr>
          <w:p w14:paraId="6FE84DF2" w14:textId="77777777" w:rsidR="00E241EB" w:rsidRPr="002642A9" w:rsidRDefault="00E241EB" w:rsidP="006007F3">
            <w:pPr>
              <w:pStyle w:val="NormalWeb"/>
              <w:spacing w:before="0" w:beforeAutospacing="0" w:after="0" w:afterAutospacing="0"/>
              <w:jc w:val="center"/>
              <w:rPr>
                <w:rFonts w:ascii="TH SarabunIT๙" w:hAnsi="TH SarabunIT๙" w:cs="TH SarabunIT๙"/>
                <w:sz w:val="32"/>
                <w:szCs w:val="32"/>
              </w:rPr>
            </w:pPr>
            <w:r w:rsidRPr="002642A9">
              <w:rPr>
                <w:rFonts w:ascii="TH SarabunIT๙" w:hAnsi="TH SarabunIT๙" w:cs="TH SarabunIT๙"/>
                <w:sz w:val="32"/>
                <w:szCs w:val="32"/>
                <w:cs/>
              </w:rPr>
              <w:t>ร้อยละ 83</w:t>
            </w:r>
          </w:p>
          <w:p w14:paraId="3E032E22" w14:textId="77777777" w:rsidR="00E241EB" w:rsidRPr="002642A9" w:rsidRDefault="00E241EB" w:rsidP="006007F3">
            <w:pPr>
              <w:pStyle w:val="NormalWeb"/>
              <w:spacing w:before="0" w:beforeAutospacing="0" w:after="0" w:afterAutospacing="0"/>
              <w:ind w:left="-111" w:right="-106"/>
              <w:jc w:val="center"/>
              <w:rPr>
                <w:rFonts w:ascii="TH SarabunIT๙" w:hAnsi="TH SarabunIT๙" w:cs="TH SarabunIT๙"/>
                <w:cs/>
              </w:rPr>
            </w:pPr>
            <w:r w:rsidRPr="002642A9">
              <w:rPr>
                <w:rFonts w:ascii="TH SarabunIT๙" w:hAnsi="TH SarabunIT๙" w:cs="TH SarabunIT๙"/>
                <w:cs/>
              </w:rPr>
              <w:t xml:space="preserve">(เป้าหมายตามแผน 5 ปี </w:t>
            </w:r>
            <w:r w:rsidRPr="002642A9">
              <w:rPr>
                <w:rFonts w:ascii="TH SarabunIT๙" w:hAnsi="TH SarabunIT๙" w:cs="TH SarabunIT๙"/>
                <w:cs/>
              </w:rPr>
              <w:br/>
              <w:t>ปี 2569)</w:t>
            </w:r>
          </w:p>
        </w:tc>
      </w:tr>
    </w:tbl>
    <w:p w14:paraId="72E0D52A" w14:textId="77777777" w:rsidR="00E241EB" w:rsidRPr="002642A9" w:rsidRDefault="00E241EB" w:rsidP="00E241EB">
      <w:pPr>
        <w:spacing w:before="240" w:after="12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รายละเอียดข้อมูลพื้นฐาน</w:t>
      </w:r>
      <w:r w:rsidRPr="002642A9">
        <w:rPr>
          <w:rFonts w:ascii="TH SarabunIT๙" w:eastAsia="Times New Roman" w:hAnsi="TH SarabunIT๙" w:cs="TH SarabunIT๙"/>
          <w:sz w:val="32"/>
          <w:szCs w:val="32"/>
          <w:cs/>
        </w:rPr>
        <w:t xml:space="preserve"> </w:t>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2642A9" w:rsidRPr="002642A9" w14:paraId="12D8EE16" w14:textId="77777777" w:rsidTr="006007F3">
        <w:trPr>
          <w:tblHeader/>
        </w:trPr>
        <w:tc>
          <w:tcPr>
            <w:tcW w:w="2972" w:type="dxa"/>
            <w:vMerge w:val="restart"/>
            <w:vAlign w:val="center"/>
          </w:tcPr>
          <w:p w14:paraId="365E9E86"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66F454AB"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cs/>
              </w:rPr>
              <w:t>หน่วยวัด</w:t>
            </w:r>
          </w:p>
        </w:tc>
        <w:tc>
          <w:tcPr>
            <w:tcW w:w="4910" w:type="dxa"/>
            <w:gridSpan w:val="4"/>
          </w:tcPr>
          <w:p w14:paraId="466103BB"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cs/>
              </w:rPr>
              <w:t>ผลการดำเนินงานในอดีต ปีงบประมาณ พ.ศ.</w:t>
            </w:r>
          </w:p>
        </w:tc>
      </w:tr>
      <w:tr w:rsidR="002642A9" w:rsidRPr="002642A9" w14:paraId="6FC92A91" w14:textId="77777777" w:rsidTr="006007F3">
        <w:trPr>
          <w:tblHeader/>
        </w:trPr>
        <w:tc>
          <w:tcPr>
            <w:tcW w:w="2972" w:type="dxa"/>
            <w:vMerge/>
          </w:tcPr>
          <w:p w14:paraId="27326A9B" w14:textId="77777777" w:rsidR="00E241EB" w:rsidRPr="002642A9" w:rsidRDefault="00E241EB"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54308104" w14:textId="77777777" w:rsidR="00E241EB" w:rsidRPr="002642A9" w:rsidRDefault="00E241EB" w:rsidP="006007F3">
            <w:pPr>
              <w:spacing w:line="228" w:lineRule="auto"/>
              <w:rPr>
                <w:rFonts w:ascii="TH SarabunIT๙" w:eastAsia="Times New Roman" w:hAnsi="TH SarabunIT๙" w:cs="TH SarabunIT๙"/>
                <w:sz w:val="32"/>
                <w:szCs w:val="32"/>
              </w:rPr>
            </w:pPr>
          </w:p>
        </w:tc>
        <w:tc>
          <w:tcPr>
            <w:tcW w:w="1276" w:type="dxa"/>
          </w:tcPr>
          <w:p w14:paraId="63D265F2"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2564</w:t>
            </w:r>
          </w:p>
        </w:tc>
        <w:tc>
          <w:tcPr>
            <w:tcW w:w="1227" w:type="dxa"/>
          </w:tcPr>
          <w:p w14:paraId="199DD98C"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2565</w:t>
            </w:r>
          </w:p>
        </w:tc>
        <w:tc>
          <w:tcPr>
            <w:tcW w:w="1183" w:type="dxa"/>
          </w:tcPr>
          <w:p w14:paraId="57AF8129"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2566</w:t>
            </w:r>
          </w:p>
        </w:tc>
        <w:tc>
          <w:tcPr>
            <w:tcW w:w="1224" w:type="dxa"/>
          </w:tcPr>
          <w:p w14:paraId="02FAEFAB"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2567</w:t>
            </w:r>
          </w:p>
        </w:tc>
      </w:tr>
      <w:tr w:rsidR="002642A9" w:rsidRPr="002642A9" w14:paraId="42BA9829" w14:textId="77777777" w:rsidTr="006007F3">
        <w:tc>
          <w:tcPr>
            <w:tcW w:w="2972" w:type="dxa"/>
          </w:tcPr>
          <w:p w14:paraId="1372E668" w14:textId="77777777" w:rsidR="00E241EB" w:rsidRPr="002642A9" w:rsidRDefault="00E241EB" w:rsidP="006007F3">
            <w:pPr>
              <w:spacing w:line="228" w:lineRule="auto"/>
              <w:ind w:right="-108"/>
              <w:rPr>
                <w:rFonts w:ascii="TH SarabunIT๙" w:eastAsia="Times New Roman" w:hAnsi="TH SarabunIT๙" w:cs="TH SarabunIT๙"/>
                <w:sz w:val="32"/>
                <w:szCs w:val="32"/>
              </w:rPr>
            </w:pPr>
            <w:r w:rsidRPr="002642A9">
              <w:rPr>
                <w:rFonts w:ascii="TH SarabunIT๙" w:hAnsi="TH SarabunIT๙" w:cs="TH SarabunIT๙"/>
                <w:sz w:val="32"/>
                <w:szCs w:val="32"/>
                <w:cs/>
              </w:rPr>
              <w:t>ร้อยละของจำนวนพื้นที่ประสบ</w:t>
            </w:r>
            <w:r w:rsidRPr="002642A9">
              <w:rPr>
                <w:rFonts w:ascii="TH SarabunIT๙" w:hAnsi="TH SarabunIT๙" w:cs="TH SarabunIT๙"/>
                <w:sz w:val="32"/>
                <w:szCs w:val="32"/>
                <w:cs/>
              </w:rPr>
              <w:br/>
              <w:t>ภัยแล้งที่ได้รับการช่วยเหลือ</w:t>
            </w:r>
          </w:p>
        </w:tc>
        <w:tc>
          <w:tcPr>
            <w:tcW w:w="1134" w:type="dxa"/>
            <w:tcBorders>
              <w:top w:val="single" w:sz="4" w:space="0" w:color="auto"/>
              <w:bottom w:val="single" w:sz="4" w:space="0" w:color="auto"/>
            </w:tcBorders>
          </w:tcPr>
          <w:p w14:paraId="39FDD336"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cs/>
              </w:rPr>
              <w:t>ร้อยละ</w:t>
            </w:r>
          </w:p>
        </w:tc>
        <w:tc>
          <w:tcPr>
            <w:tcW w:w="1276" w:type="dxa"/>
          </w:tcPr>
          <w:p w14:paraId="599C97A1"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ahoma" w:hAnsi="TH SarabunIT๙" w:cs="TH SarabunIT๙"/>
                <w:spacing w:val="-6"/>
                <w:kern w:val="24"/>
                <w:sz w:val="32"/>
                <w:szCs w:val="32"/>
                <w:cs/>
              </w:rPr>
              <w:t>80.41</w:t>
            </w:r>
          </w:p>
        </w:tc>
        <w:tc>
          <w:tcPr>
            <w:tcW w:w="1227" w:type="dxa"/>
          </w:tcPr>
          <w:p w14:paraId="6771F399"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ahoma" w:hAnsi="TH SarabunIT๙" w:cs="TH SarabunIT๙"/>
                <w:kern w:val="24"/>
                <w:sz w:val="32"/>
                <w:szCs w:val="32"/>
                <w:cs/>
              </w:rPr>
              <w:t>80.98</w:t>
            </w:r>
          </w:p>
        </w:tc>
        <w:tc>
          <w:tcPr>
            <w:tcW w:w="1183" w:type="dxa"/>
          </w:tcPr>
          <w:p w14:paraId="199B14F1"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ahoma" w:hAnsi="TH SarabunIT๙" w:cs="TH SarabunIT๙"/>
                <w:kern w:val="24"/>
                <w:sz w:val="32"/>
                <w:szCs w:val="32"/>
                <w:cs/>
              </w:rPr>
              <w:t>77.4</w:t>
            </w:r>
            <w:r w:rsidRPr="002642A9">
              <w:rPr>
                <w:rFonts w:ascii="TH SarabunIT๙" w:hAnsi="TH SarabunIT๙" w:cs="TH SarabunIT๙"/>
                <w:kern w:val="24"/>
                <w:sz w:val="32"/>
                <w:szCs w:val="32"/>
                <w:cs/>
              </w:rPr>
              <w:t>1</w:t>
            </w:r>
          </w:p>
        </w:tc>
        <w:tc>
          <w:tcPr>
            <w:tcW w:w="1224" w:type="dxa"/>
          </w:tcPr>
          <w:p w14:paraId="6D7F2BA7"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ahoma" w:hAnsi="TH SarabunIT๙" w:cs="TH SarabunIT๙"/>
                <w:kern w:val="24"/>
                <w:sz w:val="32"/>
                <w:szCs w:val="32"/>
                <w:cs/>
              </w:rPr>
              <w:t>81.17</w:t>
            </w:r>
          </w:p>
        </w:tc>
      </w:tr>
    </w:tbl>
    <w:p w14:paraId="0B6C255B" w14:textId="77777777" w:rsidR="00E241EB" w:rsidRPr="002642A9" w:rsidRDefault="00E241EB" w:rsidP="00E241EB">
      <w:pPr>
        <w:spacing w:before="24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แหล่งข้อมูล/วิธีการจัดเก็บข้อมูล </w:t>
      </w:r>
      <w:r w:rsidRPr="002642A9">
        <w:rPr>
          <w:rFonts w:ascii="TH SarabunIT๙" w:eastAsia="Times New Roman" w:hAnsi="TH SarabunIT๙" w:cs="TH SarabunIT๙"/>
          <w:b/>
          <w:bCs/>
          <w:sz w:val="32"/>
          <w:szCs w:val="32"/>
        </w:rPr>
        <w:t>:</w:t>
      </w:r>
    </w:p>
    <w:p w14:paraId="4EE1B9F9" w14:textId="77777777" w:rsidR="00E241EB" w:rsidRPr="002642A9" w:rsidRDefault="00E241EB" w:rsidP="00E241EB">
      <w:pPr>
        <w:tabs>
          <w:tab w:val="left" w:pos="567"/>
        </w:tabs>
        <w:spacing w:after="0" w:line="240" w:lineRule="auto"/>
        <w:ind w:firstLine="992"/>
        <w:jc w:val="thaiDistribute"/>
        <w:rPr>
          <w:rFonts w:ascii="TH SarabunIT๙" w:hAnsi="TH SarabunIT๙" w:cs="TH SarabunIT๙"/>
          <w:sz w:val="32"/>
          <w:szCs w:val="32"/>
        </w:rPr>
      </w:pPr>
      <w:r w:rsidRPr="002642A9">
        <w:rPr>
          <w:rFonts w:ascii="TH SarabunIT๙" w:hAnsi="TH SarabunIT๙" w:cs="TH SarabunIT๙" w:hint="cs"/>
          <w:sz w:val="32"/>
          <w:szCs w:val="32"/>
          <w:cs/>
        </w:rPr>
        <w:t xml:space="preserve">1. </w:t>
      </w:r>
      <w:r w:rsidRPr="002642A9">
        <w:rPr>
          <w:rFonts w:ascii="TH SarabunIT๙" w:hAnsi="TH SarabunIT๙" w:cs="TH SarabunIT๙" w:hint="cs"/>
          <w:spacing w:val="-6"/>
          <w:sz w:val="32"/>
          <w:szCs w:val="32"/>
          <w:cs/>
        </w:rPr>
        <w:t>รายงานผลการปฏิบัติการฝนหลวงประจำวัน</w:t>
      </w:r>
      <w:r w:rsidRPr="002642A9">
        <w:rPr>
          <w:rFonts w:ascii="TH SarabunIT๙" w:hAnsi="TH SarabunIT๙" w:cs="TH SarabunIT๙"/>
          <w:spacing w:val="-6"/>
          <w:sz w:val="32"/>
          <w:szCs w:val="32"/>
          <w:cs/>
        </w:rPr>
        <w:t>ของศูนย์ปฏิบัติการ</w:t>
      </w:r>
      <w:r w:rsidRPr="002642A9">
        <w:rPr>
          <w:rFonts w:ascii="TH SarabunIT๙" w:hAnsi="TH SarabunIT๙" w:cs="TH SarabunIT๙"/>
          <w:sz w:val="32"/>
          <w:szCs w:val="32"/>
          <w:cs/>
        </w:rPr>
        <w:t>ฝนหลวง</w:t>
      </w:r>
    </w:p>
    <w:p w14:paraId="44A85BD9" w14:textId="77777777" w:rsidR="00E241EB" w:rsidRPr="002642A9" w:rsidRDefault="00E241EB" w:rsidP="00E241EB">
      <w:pPr>
        <w:spacing w:line="240" w:lineRule="auto"/>
        <w:ind w:firstLine="993"/>
        <w:jc w:val="thaiDistribute"/>
        <w:rPr>
          <w:rFonts w:ascii="TH SarabunIT๙" w:hAnsi="TH SarabunIT๙" w:cs="TH SarabunIT๙"/>
          <w:sz w:val="32"/>
          <w:szCs w:val="32"/>
        </w:rPr>
      </w:pPr>
      <w:r w:rsidRPr="002642A9">
        <w:rPr>
          <w:rFonts w:ascii="TH SarabunIT๙" w:hAnsi="TH SarabunIT๙" w:cs="TH SarabunIT๙"/>
          <w:sz w:val="32"/>
          <w:szCs w:val="32"/>
          <w:cs/>
        </w:rPr>
        <w:t xml:space="preserve">2. </w:t>
      </w:r>
      <w:r w:rsidRPr="002642A9">
        <w:rPr>
          <w:rFonts w:ascii="TH SarabunIT๙" w:hAnsi="TH SarabunIT๙" w:cs="TH SarabunIT๙" w:hint="cs"/>
          <w:sz w:val="32"/>
          <w:szCs w:val="32"/>
          <w:cs/>
        </w:rPr>
        <w:t>ข้อมูล</w:t>
      </w:r>
      <w:r w:rsidRPr="002642A9">
        <w:rPr>
          <w:rFonts w:ascii="TH SarabunIT๙" w:hAnsi="TH SarabunIT๙" w:cs="TH SarabunIT๙"/>
          <w:spacing w:val="-4"/>
          <w:sz w:val="32"/>
          <w:szCs w:val="32"/>
          <w:cs/>
        </w:rPr>
        <w:t>พื้นที่ฝนตกจากการปฏิบัติการฝนหลวงบนระบบสารสนเทศ (ระบบการประเมินผลการปฏิบัติการ</w:t>
      </w:r>
      <w:r w:rsidRPr="002642A9">
        <w:rPr>
          <w:rFonts w:ascii="TH SarabunIT๙" w:hAnsi="TH SarabunIT๙" w:cs="TH SarabunIT๙"/>
          <w:sz w:val="32"/>
          <w:szCs w:val="32"/>
          <w:cs/>
        </w:rPr>
        <w:t>ฝนหลวง</w:t>
      </w:r>
    </w:p>
    <w:p w14:paraId="09D87E3C" w14:textId="77777777" w:rsidR="00E241EB" w:rsidRPr="002642A9" w:rsidRDefault="00E241EB" w:rsidP="00E241EB">
      <w:pPr>
        <w:spacing w:line="240" w:lineRule="auto"/>
        <w:ind w:firstLine="993"/>
        <w:jc w:val="thaiDistribute"/>
        <w:rPr>
          <w:rFonts w:ascii="TH SarabunIT๙" w:hAnsi="TH SarabunIT๙" w:cs="TH SarabunIT๙"/>
          <w:sz w:val="32"/>
          <w:szCs w:val="32"/>
        </w:rPr>
      </w:pPr>
    </w:p>
    <w:p w14:paraId="516F7493" w14:textId="77777777" w:rsidR="00E241EB" w:rsidRPr="002642A9" w:rsidRDefault="00E241EB" w:rsidP="00E241EB">
      <w:pPr>
        <w:spacing w:line="240" w:lineRule="auto"/>
        <w:ind w:firstLine="993"/>
        <w:jc w:val="thaiDistribute"/>
        <w:rPr>
          <w:rFonts w:ascii="TH SarabunIT๙" w:hAnsi="TH SarabunIT๙" w:cs="TH SarabunIT๙"/>
          <w:sz w:val="32"/>
          <w:szCs w:val="32"/>
        </w:rPr>
        <w:sectPr w:rsidR="00E241EB" w:rsidRPr="002642A9">
          <w:pgSz w:w="11906" w:h="16838"/>
          <w:pgMar w:top="1440" w:right="1440" w:bottom="1440" w:left="1440" w:header="708" w:footer="708" w:gutter="0"/>
          <w:cols w:space="708"/>
          <w:docGrid w:linePitch="360"/>
        </w:sectPr>
      </w:pPr>
    </w:p>
    <w:p w14:paraId="3BD80EC2" w14:textId="1ECAD6A0" w:rsidR="00E241EB" w:rsidRPr="002642A9" w:rsidRDefault="006B5F42" w:rsidP="00E241EB">
      <w:pPr>
        <w:pStyle w:val="Heading1"/>
        <w:tabs>
          <w:tab w:val="left" w:pos="1276"/>
        </w:tabs>
        <w:spacing w:before="0" w:line="240" w:lineRule="auto"/>
        <w:rPr>
          <w:rFonts w:ascii="TH SarabunIT๙" w:eastAsia="Times New Roman" w:hAnsi="TH SarabunIT๙" w:cs="TH SarabunIT๙"/>
          <w:color w:val="auto"/>
          <w:sz w:val="32"/>
          <w:szCs w:val="32"/>
          <w:cs/>
        </w:rPr>
      </w:pPr>
      <w:bookmarkStart w:id="8" w:name="_Hlk181970989"/>
      <w:r>
        <w:rPr>
          <w:rFonts w:ascii="TH SarabunIT๙" w:eastAsia="Times New Roman" w:hAnsi="TH SarabunIT๙" w:cs="TH SarabunIT๙"/>
          <w:color w:val="auto"/>
          <w:sz w:val="32"/>
          <w:szCs w:val="32"/>
          <w:cs/>
        </w:rPr>
        <w:lastRenderedPageBreak/>
        <w:t>ตัวชี้วัดที่ 5</w:t>
      </w:r>
      <w:r w:rsidR="00E241EB" w:rsidRPr="002642A9">
        <w:rPr>
          <w:rFonts w:ascii="TH SarabunIT๙" w:eastAsia="Times New Roman" w:hAnsi="TH SarabunIT๙" w:cs="TH SarabunIT๙"/>
          <w:color w:val="auto"/>
          <w:sz w:val="32"/>
          <w:szCs w:val="32"/>
          <w:cs/>
        </w:rPr>
        <w:t xml:space="preserve"> </w:t>
      </w:r>
      <w:r w:rsidR="00E241EB" w:rsidRPr="002642A9">
        <w:rPr>
          <w:rFonts w:ascii="TH SarabunIT๙" w:eastAsia="Times New Roman" w:hAnsi="TH SarabunIT๙" w:cs="TH SarabunIT๙"/>
          <w:color w:val="auto"/>
          <w:sz w:val="32"/>
          <w:szCs w:val="32"/>
        </w:rPr>
        <w:tab/>
      </w:r>
      <w:bookmarkStart w:id="9" w:name="_Hlk181972226"/>
      <w:r w:rsidR="00E241EB" w:rsidRPr="002642A9">
        <w:rPr>
          <w:rFonts w:ascii="TH SarabunIT๙" w:eastAsia="Tahoma" w:hAnsi="TH SarabunIT๙" w:cs="TH SarabunIT๙"/>
          <w:color w:val="auto"/>
          <w:sz w:val="32"/>
          <w:szCs w:val="32"/>
          <w:cs/>
        </w:rPr>
        <w:t>คะแนนการประเมินสถานะของหน่วยงานในการเป็นระบบราชการ 4.0 (</w:t>
      </w:r>
      <w:r w:rsidR="00E241EB" w:rsidRPr="002642A9">
        <w:rPr>
          <w:rFonts w:ascii="TH SarabunIT๙" w:eastAsia="Tahoma" w:hAnsi="TH SarabunIT๙" w:cs="TH SarabunIT๙"/>
          <w:color w:val="auto"/>
          <w:sz w:val="32"/>
          <w:szCs w:val="32"/>
        </w:rPr>
        <w:t xml:space="preserve">PMQA </w:t>
      </w:r>
      <w:r w:rsidR="00E241EB" w:rsidRPr="002642A9">
        <w:rPr>
          <w:rFonts w:ascii="TH SarabunIT๙" w:eastAsia="Tahoma" w:hAnsi="TH SarabunIT๙" w:cs="TH SarabunIT๙"/>
          <w:color w:val="auto"/>
          <w:sz w:val="32"/>
          <w:szCs w:val="32"/>
          <w:cs/>
        </w:rPr>
        <w:t>4.0)</w:t>
      </w:r>
    </w:p>
    <w:p w14:paraId="6ABAFCC5" w14:textId="77777777" w:rsidR="00E241EB" w:rsidRPr="002642A9" w:rsidRDefault="00E241EB" w:rsidP="00E241EB">
      <w:pPr>
        <w:tabs>
          <w:tab w:val="left" w:pos="993"/>
          <w:tab w:val="left" w:pos="1276"/>
        </w:tabs>
        <w:spacing w:before="120" w:after="0" w:line="240" w:lineRule="auto"/>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หน่วยวัด</w:t>
      </w:r>
      <w:r w:rsidRPr="002642A9">
        <w:rPr>
          <w:rFonts w:ascii="TH SarabunIT๙" w:eastAsia="Times New Roman" w:hAnsi="TH SarabunIT๙" w:cs="TH SarabunIT๙"/>
          <w:b/>
          <w:bCs/>
          <w:sz w:val="32"/>
          <w:szCs w:val="32"/>
        </w:rPr>
        <w:tab/>
        <w:t>:</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hint="cs"/>
          <w:b/>
          <w:bCs/>
          <w:sz w:val="32"/>
          <w:szCs w:val="32"/>
          <w:cs/>
        </w:rPr>
        <w:t>คะแนน</w:t>
      </w:r>
    </w:p>
    <w:p w14:paraId="227FF8AB" w14:textId="77777777" w:rsidR="00E241EB" w:rsidRPr="002642A9" w:rsidRDefault="00E241EB" w:rsidP="00E241EB">
      <w:pPr>
        <w:tabs>
          <w:tab w:val="left" w:pos="993"/>
          <w:tab w:val="left" w:pos="1276"/>
        </w:tabs>
        <w:spacing w:before="12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น้ำหนัก</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ab/>
        <w:t xml:space="preserve">ร้อยละ </w:t>
      </w:r>
      <w:r w:rsidRPr="002642A9">
        <w:rPr>
          <w:rFonts w:ascii="TH SarabunIT๙" w:eastAsia="Times New Roman" w:hAnsi="TH SarabunIT๙" w:cs="TH SarabunIT๙" w:hint="cs"/>
          <w:b/>
          <w:bCs/>
          <w:sz w:val="32"/>
          <w:szCs w:val="32"/>
          <w:cs/>
        </w:rPr>
        <w:t>5</w:t>
      </w:r>
    </w:p>
    <w:p w14:paraId="22738F91" w14:textId="77777777" w:rsidR="00E241EB" w:rsidRPr="002642A9" w:rsidRDefault="00E241EB" w:rsidP="00E241EB">
      <w:pPr>
        <w:tabs>
          <w:tab w:val="left" w:pos="993"/>
          <w:tab w:val="left" w:pos="1276"/>
        </w:tabs>
        <w:spacing w:before="12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คำอธิบาย</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sz w:val="32"/>
          <w:szCs w:val="32"/>
          <w:cs/>
        </w:rPr>
        <w:t xml:space="preserve">   </w:t>
      </w:r>
      <w:r w:rsidRPr="002642A9">
        <w:rPr>
          <w:rFonts w:ascii="TH SarabunIT๙" w:eastAsia="Times New Roman" w:hAnsi="TH SarabunIT๙" w:cs="TH SarabunIT๙"/>
          <w:b/>
          <w:bCs/>
          <w:spacing w:val="-6"/>
          <w:sz w:val="32"/>
          <w:szCs w:val="32"/>
        </w:rPr>
        <w:t xml:space="preserve"> </w:t>
      </w:r>
    </w:p>
    <w:p w14:paraId="4657602D" w14:textId="77777777" w:rsidR="00E241EB" w:rsidRPr="002642A9" w:rsidRDefault="00E241EB" w:rsidP="00E241EB">
      <w:pPr>
        <w:pStyle w:val="ListParagraph"/>
        <w:numPr>
          <w:ilvl w:val="0"/>
          <w:numId w:val="23"/>
        </w:numPr>
        <w:spacing w:before="120"/>
        <w:ind w:left="0" w:firstLine="993"/>
        <w:contextualSpacing w:val="0"/>
        <w:jc w:val="thaiDistribute"/>
        <w:rPr>
          <w:rFonts w:ascii="TH SarabunIT๙" w:hAnsi="TH SarabunIT๙" w:cs="TH SarabunIT๙"/>
          <w:sz w:val="32"/>
          <w:szCs w:val="32"/>
        </w:rPr>
      </w:pPr>
      <w:r w:rsidRPr="002642A9">
        <w:rPr>
          <w:rFonts w:ascii="TH SarabunIT๙" w:hAnsi="TH SarabunIT๙" w:cs="TH SarabunIT๙"/>
          <w:sz w:val="32"/>
          <w:szCs w:val="32"/>
        </w:rPr>
        <w:t>PMQA</w:t>
      </w:r>
      <w:r w:rsidRPr="002642A9">
        <w:rPr>
          <w:rFonts w:ascii="TH SarabunIT๙" w:hAnsi="TH SarabunIT๙" w:cs="TH SarabunIT๙"/>
          <w:sz w:val="32"/>
          <w:szCs w:val="32"/>
          <w:cs/>
        </w:rPr>
        <w:t xml:space="preserve"> </w:t>
      </w:r>
      <w:r w:rsidRPr="002642A9">
        <w:rPr>
          <w:rFonts w:ascii="TH SarabunIT๙" w:hAnsi="TH SarabunIT๙" w:cs="TH SarabunIT๙"/>
          <w:sz w:val="32"/>
          <w:szCs w:val="32"/>
        </w:rPr>
        <w:t>4.0</w:t>
      </w:r>
      <w:r w:rsidRPr="002642A9">
        <w:rPr>
          <w:rFonts w:ascii="TH SarabunIT๙" w:hAnsi="TH SarabunIT๙" w:cs="TH SarabunIT๙"/>
          <w:sz w:val="32"/>
          <w:szCs w:val="32"/>
          <w:cs/>
        </w:rPr>
        <w:t xml:space="preserve"> คือ เครื่องมือการประเมินระบบการบริหารของส่วนราชการในเชิงบูรณาการ เพื่อเชื่อมโยงยุทธศาสตร์ของส่วนราชการกับเป้าหมาย และทิศทางการพัฒนาของประเทศ โดยมีวัตถุประสงค์เพื่อเป็นแนวทางให้ส่วนราชการพัฒนาไปสู่ระบบราชการ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21118886" w14:textId="77777777" w:rsidR="00E241EB" w:rsidRPr="002642A9" w:rsidRDefault="00E241EB" w:rsidP="00E241EB">
      <w:pPr>
        <w:numPr>
          <w:ilvl w:val="0"/>
          <w:numId w:val="23"/>
        </w:numPr>
        <w:spacing w:after="0" w:line="240" w:lineRule="auto"/>
        <w:ind w:left="0" w:firstLine="993"/>
        <w:jc w:val="thaiDistribute"/>
        <w:rPr>
          <w:rFonts w:ascii="TH SarabunIT๙" w:eastAsia="Times New Roman" w:hAnsi="TH SarabunIT๙" w:cs="TH SarabunIT๙"/>
          <w:sz w:val="32"/>
          <w:szCs w:val="32"/>
          <w:cs/>
        </w:rPr>
      </w:pPr>
      <w:r w:rsidRPr="002642A9">
        <w:rPr>
          <w:rFonts w:ascii="TH SarabunIT๙" w:eastAsia="Times New Roman" w:hAnsi="TH SarabunIT๙" w:cs="TH SarabunIT๙"/>
          <w:sz w:val="32"/>
          <w:szCs w:val="32"/>
          <w:cs/>
        </w:rPr>
        <w:t>พิจารณาจากความสามารถในการบริหารจัดการภายในหน่วยงานและความพยายามของ</w:t>
      </w:r>
      <w:r w:rsidRPr="002642A9">
        <w:rPr>
          <w:rFonts w:ascii="TH SarabunIT๙" w:eastAsia="Times New Roman" w:hAnsi="TH SarabunIT๙" w:cs="TH SarabunIT๙"/>
          <w:sz w:val="32"/>
          <w:szCs w:val="32"/>
          <w:cs/>
        </w:rPr>
        <w:br/>
        <w:t xml:space="preserve">ส่วนราชการในการขับเคลื่อนงานให้บรรลุเป้าหมายอย่างยั่งยืน โดยพิจารณาจาก ผลการประเมินสถานการณ์เป็นระบบราชการ </w:t>
      </w:r>
      <w:r w:rsidRPr="002642A9">
        <w:rPr>
          <w:rFonts w:ascii="TH SarabunIT๙" w:eastAsia="Times New Roman" w:hAnsi="TH SarabunIT๙" w:cs="TH SarabunIT๙"/>
          <w:sz w:val="32"/>
          <w:szCs w:val="32"/>
        </w:rPr>
        <w:t>4.0</w:t>
      </w:r>
      <w:r w:rsidRPr="002642A9">
        <w:rPr>
          <w:rFonts w:ascii="TH SarabunIT๙" w:eastAsia="Times New Roman" w:hAnsi="TH SarabunIT๙" w:cs="TH SarabunIT๙"/>
          <w:sz w:val="32"/>
          <w:szCs w:val="32"/>
          <w:cs/>
        </w:rPr>
        <w:t xml:space="preserve"> (</w:t>
      </w:r>
      <w:r w:rsidRPr="002642A9">
        <w:rPr>
          <w:rFonts w:ascii="TH SarabunIT๙" w:eastAsia="Times New Roman" w:hAnsi="TH SarabunIT๙" w:cs="TH SarabunIT๙"/>
          <w:sz w:val="32"/>
          <w:szCs w:val="32"/>
        </w:rPr>
        <w:t>PMQA</w:t>
      </w:r>
      <w:r w:rsidRPr="002642A9">
        <w:rPr>
          <w:rFonts w:ascii="TH SarabunIT๙" w:eastAsia="Times New Roman" w:hAnsi="TH SarabunIT๙" w:cs="TH SarabunIT๙"/>
          <w:sz w:val="32"/>
          <w:szCs w:val="32"/>
          <w:cs/>
        </w:rPr>
        <w:t xml:space="preserve"> </w:t>
      </w:r>
      <w:r w:rsidRPr="002642A9">
        <w:rPr>
          <w:rFonts w:ascii="TH SarabunIT๙" w:eastAsia="Times New Roman" w:hAnsi="TH SarabunIT๙" w:cs="TH SarabunIT๙"/>
          <w:sz w:val="32"/>
          <w:szCs w:val="32"/>
        </w:rPr>
        <w:t>4.0)</w:t>
      </w:r>
      <w:r w:rsidRPr="002642A9">
        <w:rPr>
          <w:rFonts w:ascii="TH SarabunIT๙" w:eastAsia="Times New Roman" w:hAnsi="TH SarabunIT๙" w:cs="TH SarabunIT๙"/>
          <w:sz w:val="32"/>
          <w:szCs w:val="32"/>
          <w:cs/>
        </w:rPr>
        <w:t xml:space="preserve"> จากสำนักงาน ก.พ.ร</w:t>
      </w:r>
      <w:r w:rsidRPr="002642A9">
        <w:rPr>
          <w:rFonts w:ascii="TH SarabunIT๙" w:eastAsia="Times New Roman" w:hAnsi="TH SarabunIT๙" w:cs="TH SarabunIT๙"/>
          <w:sz w:val="32"/>
          <w:szCs w:val="32"/>
        </w:rPr>
        <w:t>.</w:t>
      </w:r>
    </w:p>
    <w:p w14:paraId="38AF3EEB" w14:textId="77777777" w:rsidR="00E241EB" w:rsidRPr="002642A9" w:rsidRDefault="00E241EB" w:rsidP="00E241EB">
      <w:pPr>
        <w:numPr>
          <w:ilvl w:val="0"/>
          <w:numId w:val="23"/>
        </w:numPr>
        <w:spacing w:after="0" w:line="240" w:lineRule="auto"/>
        <w:ind w:left="0" w:firstLine="993"/>
        <w:jc w:val="thaiDistribute"/>
        <w:rPr>
          <w:rFonts w:ascii="TH SarabunIT๙" w:eastAsia="Times New Roman" w:hAnsi="TH SarabunIT๙" w:cs="TH SarabunIT๙"/>
          <w:sz w:val="32"/>
          <w:szCs w:val="32"/>
          <w:cs/>
        </w:rPr>
      </w:pPr>
      <w:r w:rsidRPr="002642A9">
        <w:rPr>
          <w:rFonts w:ascii="TH SarabunIT๙" w:eastAsia="Times New Roman" w:hAnsi="TH SarabunIT๙" w:cs="TH SarabunIT๙"/>
          <w:sz w:val="32"/>
          <w:szCs w:val="32"/>
          <w:cs/>
        </w:rPr>
        <w:t>พิจารณาจากผลการประเมินสถานะการเป็นระบบราชการ 4.0 (</w:t>
      </w:r>
      <w:r w:rsidRPr="002642A9">
        <w:rPr>
          <w:rFonts w:ascii="TH SarabunIT๙" w:eastAsia="Times New Roman" w:hAnsi="TH SarabunIT๙" w:cs="TH SarabunIT๙"/>
          <w:sz w:val="32"/>
          <w:szCs w:val="32"/>
        </w:rPr>
        <w:t>PMQA</w:t>
      </w:r>
      <w:r w:rsidRPr="002642A9">
        <w:rPr>
          <w:rFonts w:ascii="TH SarabunIT๙" w:eastAsia="Times New Roman" w:hAnsi="TH SarabunIT๙" w:cs="TH SarabunIT๙"/>
          <w:sz w:val="32"/>
          <w:szCs w:val="32"/>
          <w:cs/>
        </w:rPr>
        <w:t xml:space="preserve"> </w:t>
      </w:r>
      <w:r w:rsidRPr="002642A9">
        <w:rPr>
          <w:rFonts w:ascii="TH SarabunIT๙" w:eastAsia="Times New Roman" w:hAnsi="TH SarabunIT๙" w:cs="TH SarabunIT๙"/>
          <w:sz w:val="32"/>
          <w:szCs w:val="32"/>
        </w:rPr>
        <w:t>4.0)</w:t>
      </w:r>
      <w:r w:rsidRPr="002642A9">
        <w:rPr>
          <w:rFonts w:ascii="TH SarabunIT๙" w:eastAsia="Times New Roman" w:hAnsi="TH SarabunIT๙" w:cs="TH SarabunIT๙"/>
          <w:sz w:val="32"/>
          <w:szCs w:val="32"/>
          <w:cs/>
        </w:rPr>
        <w:t xml:space="preserve"> ซึ่งเป็นคะแนนเฉลี่ยในภาพรวมทั้ง 7 หมวด ประกอบด้วย  หมวด 1 การนำองค์การหมวด 2 การวางแผนเชิงยุทธศาสตร์ </w:t>
      </w:r>
      <w:r w:rsidRPr="002642A9">
        <w:rPr>
          <w:rFonts w:ascii="TH SarabunIT๙" w:eastAsia="Times New Roman" w:hAnsi="TH SarabunIT๙" w:cs="TH SarabunIT๙"/>
          <w:spacing w:val="-4"/>
          <w:sz w:val="32"/>
          <w:szCs w:val="32"/>
          <w:cs/>
        </w:rPr>
        <w:t>หมวด 3 การให้ความสำคัญกับผู้รับบริการและผู้มีส่วนได้ส่วนเสีย หมวด 4 การวัด การวิเคราะห์และการจัดการความรู้ หมวด 5 การมุ่งเน้นบุคลากร หมวด 6 การมุ่งเน้นระบบปฏิบัติการ</w:t>
      </w:r>
      <w:r w:rsidRPr="002642A9">
        <w:rPr>
          <w:rFonts w:ascii="TH SarabunIT๙" w:eastAsia="Times New Roman" w:hAnsi="TH SarabunIT๙" w:cs="TH SarabunIT๙"/>
          <w:spacing w:val="-4"/>
          <w:sz w:val="32"/>
          <w:szCs w:val="32"/>
        </w:rPr>
        <w:t xml:space="preserve"> </w:t>
      </w:r>
      <w:r w:rsidRPr="002642A9">
        <w:rPr>
          <w:rFonts w:ascii="TH SarabunIT๙" w:eastAsia="Times New Roman" w:hAnsi="TH SarabunIT๙" w:cs="TH SarabunIT๙"/>
          <w:spacing w:val="-4"/>
          <w:sz w:val="32"/>
          <w:szCs w:val="32"/>
          <w:cs/>
        </w:rPr>
        <w:t>และหมวด 7 ผลลัพธ์การดำเนินกา</w:t>
      </w:r>
      <w:r w:rsidRPr="002642A9">
        <w:rPr>
          <w:rFonts w:ascii="TH SarabunIT๙" w:eastAsia="Times New Roman" w:hAnsi="TH SarabunIT๙" w:cs="TH SarabunIT๙"/>
          <w:sz w:val="32"/>
          <w:szCs w:val="32"/>
          <w:cs/>
        </w:rPr>
        <w:t>ร</w:t>
      </w:r>
    </w:p>
    <w:p w14:paraId="360D86BA" w14:textId="77777777" w:rsidR="00E241EB" w:rsidRPr="002642A9" w:rsidRDefault="00E241EB" w:rsidP="00E241EB">
      <w:pPr>
        <w:spacing w:before="240" w:after="120" w:line="240" w:lineRule="auto"/>
        <w:rPr>
          <w:rFonts w:ascii="TH SarabunIT๙" w:eastAsia="Times New Roman" w:hAnsi="TH SarabunIT๙" w:cs="TH SarabunIT๙"/>
          <w:spacing w:val="-12"/>
          <w:sz w:val="32"/>
          <w:szCs w:val="32"/>
        </w:rPr>
      </w:pPr>
      <w:r w:rsidRPr="002642A9">
        <w:rPr>
          <w:rFonts w:ascii="TH SarabunIT๙" w:hAnsi="TH SarabunIT๙" w:cs="TH SarabunIT๙"/>
          <w:b/>
          <w:bCs/>
          <w:sz w:val="32"/>
          <w:szCs w:val="32"/>
          <w:cs/>
        </w:rPr>
        <w:t>เกณฑ์การให้คะแนน :</w:t>
      </w:r>
      <w:r w:rsidRPr="002642A9">
        <w:rPr>
          <w:rFonts w:ascii="TH SarabunIT๙" w:hAnsi="TH SarabunIT๙" w:cs="TH SarabunIT๙"/>
          <w:b/>
          <w:bCs/>
          <w:sz w:val="32"/>
          <w:szCs w:val="32"/>
        </w:rPr>
        <w:t xml:space="preserve"> </w:t>
      </w:r>
    </w:p>
    <w:tbl>
      <w:tblPr>
        <w:tblStyle w:val="TableGrid"/>
        <w:tblW w:w="0" w:type="auto"/>
        <w:jc w:val="center"/>
        <w:tblLook w:val="04A0" w:firstRow="1" w:lastRow="0" w:firstColumn="1" w:lastColumn="0" w:noHBand="0" w:noVBand="1"/>
      </w:tblPr>
      <w:tblGrid>
        <w:gridCol w:w="1129"/>
        <w:gridCol w:w="1418"/>
        <w:gridCol w:w="1701"/>
        <w:gridCol w:w="1276"/>
        <w:gridCol w:w="1701"/>
        <w:gridCol w:w="1559"/>
      </w:tblGrid>
      <w:tr w:rsidR="002642A9" w:rsidRPr="002642A9" w14:paraId="3A3EA3C1" w14:textId="77777777" w:rsidTr="006007F3">
        <w:trPr>
          <w:jc w:val="center"/>
        </w:trPr>
        <w:tc>
          <w:tcPr>
            <w:tcW w:w="1129" w:type="dxa"/>
          </w:tcPr>
          <w:p w14:paraId="3FF660BE" w14:textId="77777777" w:rsidR="00E241EB" w:rsidRPr="002642A9" w:rsidRDefault="00E241EB" w:rsidP="006007F3">
            <w:pPr>
              <w:jc w:val="center"/>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ระดับ</w:t>
            </w:r>
          </w:p>
        </w:tc>
        <w:tc>
          <w:tcPr>
            <w:tcW w:w="1418" w:type="dxa"/>
          </w:tcPr>
          <w:p w14:paraId="69EA2453" w14:textId="77777777" w:rsidR="00E241EB" w:rsidRPr="002642A9" w:rsidRDefault="00E241EB" w:rsidP="006007F3">
            <w:pPr>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1</w:t>
            </w:r>
          </w:p>
        </w:tc>
        <w:tc>
          <w:tcPr>
            <w:tcW w:w="1701" w:type="dxa"/>
          </w:tcPr>
          <w:p w14:paraId="5680730C" w14:textId="77777777" w:rsidR="00E241EB" w:rsidRPr="002642A9" w:rsidRDefault="00E241EB" w:rsidP="006007F3">
            <w:pPr>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2</w:t>
            </w:r>
          </w:p>
        </w:tc>
        <w:tc>
          <w:tcPr>
            <w:tcW w:w="1276" w:type="dxa"/>
          </w:tcPr>
          <w:p w14:paraId="18CA669C" w14:textId="77777777" w:rsidR="00E241EB" w:rsidRPr="002642A9" w:rsidRDefault="00E241EB" w:rsidP="006007F3">
            <w:pPr>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3</w:t>
            </w:r>
          </w:p>
        </w:tc>
        <w:tc>
          <w:tcPr>
            <w:tcW w:w="1701" w:type="dxa"/>
          </w:tcPr>
          <w:p w14:paraId="27CF1A95" w14:textId="77777777" w:rsidR="00E241EB" w:rsidRPr="002642A9" w:rsidRDefault="00E241EB" w:rsidP="006007F3">
            <w:pPr>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4</w:t>
            </w:r>
          </w:p>
        </w:tc>
        <w:tc>
          <w:tcPr>
            <w:tcW w:w="1559" w:type="dxa"/>
          </w:tcPr>
          <w:p w14:paraId="4F3B8A8A" w14:textId="77777777" w:rsidR="00E241EB" w:rsidRPr="002642A9" w:rsidRDefault="00E241EB" w:rsidP="006007F3">
            <w:pPr>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5</w:t>
            </w:r>
          </w:p>
        </w:tc>
      </w:tr>
      <w:tr w:rsidR="002642A9" w:rsidRPr="002642A9" w14:paraId="6CD2DFCC" w14:textId="77777777" w:rsidTr="006007F3">
        <w:trPr>
          <w:trHeight w:val="341"/>
          <w:jc w:val="center"/>
        </w:trPr>
        <w:tc>
          <w:tcPr>
            <w:tcW w:w="1129" w:type="dxa"/>
          </w:tcPr>
          <w:p w14:paraId="101CF1DE" w14:textId="77777777" w:rsidR="00E241EB" w:rsidRPr="002642A9" w:rsidRDefault="00E241EB" w:rsidP="006007F3">
            <w:pPr>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คะแนน</w:t>
            </w:r>
          </w:p>
        </w:tc>
        <w:tc>
          <w:tcPr>
            <w:tcW w:w="1418" w:type="dxa"/>
          </w:tcPr>
          <w:p w14:paraId="41778174" w14:textId="77777777" w:rsidR="00E241EB" w:rsidRPr="002642A9" w:rsidRDefault="00E241EB" w:rsidP="006007F3">
            <w:pPr>
              <w:pStyle w:val="NormalWeb"/>
              <w:tabs>
                <w:tab w:val="left" w:pos="3600"/>
              </w:tabs>
              <w:spacing w:before="0" w:beforeAutospacing="0" w:after="0" w:afterAutospacing="0"/>
              <w:jc w:val="center"/>
              <w:rPr>
                <w:rFonts w:ascii="TH SarabunIT๙" w:hAnsi="TH SarabunIT๙" w:cs="TH SarabunIT๙"/>
                <w:sz w:val="36"/>
                <w:szCs w:val="36"/>
              </w:rPr>
            </w:pPr>
            <w:r w:rsidRPr="002642A9">
              <w:rPr>
                <w:rFonts w:ascii="TH SarabunIT๙" w:eastAsia="Tahoma" w:hAnsi="TH SarabunIT๙" w:cs="TH SarabunIT๙" w:hint="cs"/>
                <w:kern w:val="24"/>
                <w:sz w:val="32"/>
                <w:szCs w:val="32"/>
                <w:cs/>
              </w:rPr>
              <w:t>300</w:t>
            </w:r>
          </w:p>
        </w:tc>
        <w:tc>
          <w:tcPr>
            <w:tcW w:w="1701" w:type="dxa"/>
          </w:tcPr>
          <w:p w14:paraId="20AE14A3" w14:textId="77777777" w:rsidR="00E241EB" w:rsidRPr="002642A9" w:rsidRDefault="00E241EB"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2642A9">
              <w:rPr>
                <w:rFonts w:ascii="TH SarabunIT๙" w:eastAsia="Tahoma" w:hAnsi="TH SarabunIT๙" w:cs="TH SarabunIT๙" w:hint="cs"/>
                <w:kern w:val="24"/>
                <w:sz w:val="32"/>
                <w:szCs w:val="32"/>
                <w:cs/>
              </w:rPr>
              <w:t xml:space="preserve">สูงกว่าระดับ 1 </w:t>
            </w:r>
          </w:p>
          <w:p w14:paraId="515A6E5B" w14:textId="77777777" w:rsidR="00E241EB" w:rsidRPr="002642A9" w:rsidRDefault="00E241EB"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2642A9">
              <w:rPr>
                <w:rFonts w:ascii="TH SarabunIT๙" w:eastAsia="Tahoma" w:hAnsi="TH SarabunIT๙" w:cs="TH SarabunIT๙" w:hint="cs"/>
                <w:kern w:val="24"/>
                <w:sz w:val="32"/>
                <w:szCs w:val="32"/>
                <w:cs/>
              </w:rPr>
              <w:t>ต่ำกว่าระดับ 3</w:t>
            </w:r>
          </w:p>
        </w:tc>
        <w:tc>
          <w:tcPr>
            <w:tcW w:w="1276" w:type="dxa"/>
          </w:tcPr>
          <w:p w14:paraId="15487B4B" w14:textId="77777777" w:rsidR="00E241EB" w:rsidRPr="002642A9" w:rsidRDefault="00E241EB" w:rsidP="006007F3">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2642A9">
              <w:rPr>
                <w:rFonts w:ascii="TH SarabunIT๙" w:eastAsia="Tahoma" w:hAnsi="TH SarabunIT๙" w:cs="TH SarabunIT๙" w:hint="cs"/>
                <w:kern w:val="24"/>
                <w:sz w:val="32"/>
                <w:szCs w:val="32"/>
                <w:cs/>
              </w:rPr>
              <w:t>400</w:t>
            </w:r>
          </w:p>
        </w:tc>
        <w:tc>
          <w:tcPr>
            <w:tcW w:w="1701" w:type="dxa"/>
          </w:tcPr>
          <w:p w14:paraId="18AEA4BF" w14:textId="77777777" w:rsidR="00E241EB" w:rsidRPr="002642A9" w:rsidRDefault="00E241EB"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2642A9">
              <w:rPr>
                <w:rFonts w:ascii="TH SarabunIT๙" w:eastAsia="Tahoma" w:hAnsi="TH SarabunIT๙" w:cs="TH SarabunIT๙" w:hint="cs"/>
                <w:kern w:val="24"/>
                <w:sz w:val="32"/>
                <w:szCs w:val="32"/>
                <w:cs/>
              </w:rPr>
              <w:t xml:space="preserve">สูงกว่าระดับ 3 </w:t>
            </w:r>
          </w:p>
          <w:p w14:paraId="7EF2E536" w14:textId="77777777" w:rsidR="00E241EB" w:rsidRPr="002642A9" w:rsidRDefault="00E241EB" w:rsidP="006007F3">
            <w:pPr>
              <w:pStyle w:val="NormalWeb"/>
              <w:tabs>
                <w:tab w:val="left" w:pos="3600"/>
              </w:tabs>
              <w:spacing w:before="0" w:beforeAutospacing="0" w:after="0" w:afterAutospacing="0"/>
              <w:ind w:left="-81" w:right="-136"/>
              <w:jc w:val="center"/>
              <w:rPr>
                <w:rFonts w:ascii="TH SarabunIT๙" w:eastAsia="Tahoma" w:hAnsi="TH SarabunIT๙" w:cs="TH SarabunIT๙"/>
                <w:kern w:val="24"/>
                <w:sz w:val="32"/>
                <w:szCs w:val="32"/>
              </w:rPr>
            </w:pPr>
            <w:r w:rsidRPr="002642A9">
              <w:rPr>
                <w:rFonts w:ascii="TH SarabunIT๙" w:eastAsia="Tahoma" w:hAnsi="TH SarabunIT๙" w:cs="TH SarabunIT๙" w:hint="cs"/>
                <w:kern w:val="24"/>
                <w:sz w:val="32"/>
                <w:szCs w:val="32"/>
                <w:cs/>
              </w:rPr>
              <w:t>ต่ำกว่าระดับ 5</w:t>
            </w:r>
          </w:p>
        </w:tc>
        <w:tc>
          <w:tcPr>
            <w:tcW w:w="1559" w:type="dxa"/>
          </w:tcPr>
          <w:p w14:paraId="475040CD" w14:textId="77777777" w:rsidR="00E241EB" w:rsidRPr="002642A9" w:rsidRDefault="00E241EB" w:rsidP="006007F3">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r w:rsidRPr="002642A9">
              <w:rPr>
                <w:rFonts w:ascii="TH SarabunIT๙" w:eastAsia="Tahoma" w:hAnsi="TH SarabunIT๙" w:cs="TH SarabunIT๙" w:hint="cs"/>
                <w:kern w:val="24"/>
                <w:sz w:val="32"/>
                <w:szCs w:val="32"/>
                <w:cs/>
              </w:rPr>
              <w:t>470</w:t>
            </w:r>
          </w:p>
        </w:tc>
      </w:tr>
    </w:tbl>
    <w:p w14:paraId="70E08174" w14:textId="77777777" w:rsidR="00E241EB" w:rsidRPr="002642A9" w:rsidRDefault="00E241EB" w:rsidP="00E241EB">
      <w:pPr>
        <w:spacing w:before="240" w:after="12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รายละเอียดข้อมูลพื้นฐาน</w:t>
      </w:r>
      <w:r w:rsidRPr="002642A9">
        <w:rPr>
          <w:rFonts w:ascii="TH SarabunIT๙" w:eastAsia="Times New Roman" w:hAnsi="TH SarabunIT๙" w:cs="TH SarabunIT๙"/>
          <w:sz w:val="32"/>
          <w:szCs w:val="32"/>
          <w:cs/>
        </w:rPr>
        <w:t xml:space="preserve"> </w:t>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2642A9" w:rsidRPr="002642A9" w14:paraId="0E245E66" w14:textId="77777777" w:rsidTr="006007F3">
        <w:trPr>
          <w:tblHeader/>
        </w:trPr>
        <w:tc>
          <w:tcPr>
            <w:tcW w:w="2972" w:type="dxa"/>
            <w:vMerge w:val="restart"/>
            <w:vAlign w:val="center"/>
          </w:tcPr>
          <w:p w14:paraId="6FD33227"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1437FB7B"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cs/>
              </w:rPr>
              <w:t>หน่วยวัด</w:t>
            </w:r>
          </w:p>
        </w:tc>
        <w:tc>
          <w:tcPr>
            <w:tcW w:w="4910" w:type="dxa"/>
            <w:gridSpan w:val="4"/>
          </w:tcPr>
          <w:p w14:paraId="42B75428"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cs/>
              </w:rPr>
              <w:t>ผลการดำเนินงานในอดีต ปีงบประมาณ พ.ศ.</w:t>
            </w:r>
          </w:p>
        </w:tc>
      </w:tr>
      <w:tr w:rsidR="002642A9" w:rsidRPr="002642A9" w14:paraId="692122E7" w14:textId="77777777" w:rsidTr="006007F3">
        <w:trPr>
          <w:tblHeader/>
        </w:trPr>
        <w:tc>
          <w:tcPr>
            <w:tcW w:w="2972" w:type="dxa"/>
            <w:vMerge/>
          </w:tcPr>
          <w:p w14:paraId="244616B2" w14:textId="77777777" w:rsidR="00E241EB" w:rsidRPr="002642A9" w:rsidRDefault="00E241EB"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2FE16183" w14:textId="77777777" w:rsidR="00E241EB" w:rsidRPr="002642A9" w:rsidRDefault="00E241EB" w:rsidP="006007F3">
            <w:pPr>
              <w:spacing w:line="228" w:lineRule="auto"/>
              <w:rPr>
                <w:rFonts w:ascii="TH SarabunIT๙" w:eastAsia="Times New Roman" w:hAnsi="TH SarabunIT๙" w:cs="TH SarabunIT๙"/>
                <w:sz w:val="32"/>
                <w:szCs w:val="32"/>
              </w:rPr>
            </w:pPr>
          </w:p>
        </w:tc>
        <w:tc>
          <w:tcPr>
            <w:tcW w:w="1276" w:type="dxa"/>
          </w:tcPr>
          <w:p w14:paraId="7466B6ED"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2564</w:t>
            </w:r>
          </w:p>
        </w:tc>
        <w:tc>
          <w:tcPr>
            <w:tcW w:w="1227" w:type="dxa"/>
          </w:tcPr>
          <w:p w14:paraId="2384A839"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2565</w:t>
            </w:r>
          </w:p>
        </w:tc>
        <w:tc>
          <w:tcPr>
            <w:tcW w:w="1183" w:type="dxa"/>
          </w:tcPr>
          <w:p w14:paraId="33364B94"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2566</w:t>
            </w:r>
          </w:p>
        </w:tc>
        <w:tc>
          <w:tcPr>
            <w:tcW w:w="1224" w:type="dxa"/>
          </w:tcPr>
          <w:p w14:paraId="44FE416F"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2567</w:t>
            </w:r>
          </w:p>
        </w:tc>
      </w:tr>
      <w:tr w:rsidR="002642A9" w:rsidRPr="002642A9" w14:paraId="1D6103DB" w14:textId="77777777" w:rsidTr="006007F3">
        <w:tc>
          <w:tcPr>
            <w:tcW w:w="2972" w:type="dxa"/>
          </w:tcPr>
          <w:p w14:paraId="3744E11E" w14:textId="77777777" w:rsidR="00E241EB" w:rsidRPr="002642A9" w:rsidRDefault="00E241EB" w:rsidP="006007F3">
            <w:pPr>
              <w:spacing w:line="228" w:lineRule="auto"/>
              <w:ind w:right="-108"/>
              <w:rPr>
                <w:rFonts w:ascii="TH SarabunIT๙" w:eastAsia="Times New Roman" w:hAnsi="TH SarabunIT๙" w:cs="TH SarabunIT๙"/>
                <w:sz w:val="32"/>
                <w:szCs w:val="32"/>
              </w:rPr>
            </w:pPr>
            <w:r w:rsidRPr="002642A9">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2642A9">
              <w:rPr>
                <w:rFonts w:ascii="TH SarabunIT๙" w:eastAsia="Tahoma" w:hAnsi="TH SarabunIT๙" w:cs="TH SarabunIT๙"/>
                <w:kern w:val="24"/>
                <w:sz w:val="32"/>
                <w:szCs w:val="32"/>
              </w:rPr>
              <w:t xml:space="preserve">PMQA </w:t>
            </w:r>
            <w:r w:rsidRPr="002642A9">
              <w:rPr>
                <w:rFonts w:ascii="TH SarabunIT๙" w:eastAsia="Tahoma" w:hAnsi="TH SarabunIT๙" w:cs="TH SarabunIT๙"/>
                <w:kern w:val="24"/>
                <w:sz w:val="32"/>
                <w:szCs w:val="32"/>
                <w:cs/>
              </w:rPr>
              <w:t>4.0)</w:t>
            </w:r>
          </w:p>
        </w:tc>
        <w:tc>
          <w:tcPr>
            <w:tcW w:w="1134" w:type="dxa"/>
            <w:tcBorders>
              <w:top w:val="single" w:sz="4" w:space="0" w:color="auto"/>
              <w:bottom w:val="single" w:sz="4" w:space="0" w:color="auto"/>
            </w:tcBorders>
          </w:tcPr>
          <w:p w14:paraId="687D16A2"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cs/>
              </w:rPr>
              <w:t>คะแนน</w:t>
            </w:r>
          </w:p>
        </w:tc>
        <w:tc>
          <w:tcPr>
            <w:tcW w:w="1276" w:type="dxa"/>
          </w:tcPr>
          <w:p w14:paraId="21DA43C8"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ahoma" w:hAnsi="TH SarabunIT๙" w:cs="TH SarabunIT๙"/>
                <w:kern w:val="24"/>
                <w:sz w:val="32"/>
                <w:szCs w:val="32"/>
                <w:cs/>
              </w:rPr>
              <w:t>386.57</w:t>
            </w:r>
          </w:p>
        </w:tc>
        <w:tc>
          <w:tcPr>
            <w:tcW w:w="1227" w:type="dxa"/>
          </w:tcPr>
          <w:p w14:paraId="4D671DF5"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ahoma" w:hAnsi="TH SarabunIT๙" w:cs="TH SarabunIT๙"/>
                <w:kern w:val="24"/>
                <w:sz w:val="32"/>
                <w:szCs w:val="32"/>
                <w:cs/>
              </w:rPr>
              <w:t>390.69</w:t>
            </w:r>
          </w:p>
        </w:tc>
        <w:tc>
          <w:tcPr>
            <w:tcW w:w="1183" w:type="dxa"/>
          </w:tcPr>
          <w:p w14:paraId="07F512BA"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SimSun" w:hAnsi="TH SarabunIT๙" w:cs="TH SarabunIT๙" w:hint="cs"/>
                <w:sz w:val="32"/>
                <w:szCs w:val="32"/>
                <w:cs/>
              </w:rPr>
              <w:t>408.85</w:t>
            </w:r>
            <w:r w:rsidRPr="002642A9">
              <w:rPr>
                <w:rFonts w:ascii="TH SarabunIT๙" w:hAnsi="TH SarabunIT๙" w:cs="TH SarabunIT๙"/>
                <w:sz w:val="32"/>
                <w:szCs w:val="32"/>
              </w:rPr>
              <w:t xml:space="preserve"> </w:t>
            </w:r>
          </w:p>
        </w:tc>
        <w:tc>
          <w:tcPr>
            <w:tcW w:w="1224" w:type="dxa"/>
          </w:tcPr>
          <w:p w14:paraId="5FDC316D"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hAnsi="TH SarabunIT๙" w:cs="TH SarabunIT๙" w:hint="cs"/>
                <w:sz w:val="32"/>
                <w:szCs w:val="32"/>
                <w:cs/>
              </w:rPr>
              <w:t>416</w:t>
            </w:r>
          </w:p>
        </w:tc>
      </w:tr>
    </w:tbl>
    <w:p w14:paraId="2DDDB98F" w14:textId="77777777" w:rsidR="00E241EB" w:rsidRPr="002642A9" w:rsidRDefault="00E241EB" w:rsidP="00E241EB">
      <w:pPr>
        <w:spacing w:before="24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hint="cs"/>
          <w:b/>
          <w:bCs/>
          <w:sz w:val="32"/>
          <w:szCs w:val="32"/>
          <w:cs/>
        </w:rPr>
        <w:t xml:space="preserve">แหล่งข้อมูล/วิธีการจัดเก็บข้อมูล </w:t>
      </w:r>
      <w:r w:rsidRPr="002642A9">
        <w:rPr>
          <w:rFonts w:ascii="TH SarabunIT๙" w:eastAsia="Times New Roman" w:hAnsi="TH SarabunIT๙" w:cs="TH SarabunIT๙"/>
          <w:b/>
          <w:bCs/>
          <w:sz w:val="32"/>
          <w:szCs w:val="32"/>
        </w:rPr>
        <w:t>:</w:t>
      </w:r>
    </w:p>
    <w:p w14:paraId="2E2463FD" w14:textId="77777777" w:rsidR="00E241EB" w:rsidRPr="002642A9" w:rsidRDefault="00E241EB" w:rsidP="00E241EB">
      <w:pPr>
        <w:spacing w:after="0" w:line="240" w:lineRule="auto"/>
        <w:ind w:firstLine="1134"/>
        <w:rPr>
          <w:rFonts w:ascii="TH SarabunIT๙" w:eastAsia="Times New Roman" w:hAnsi="TH SarabunIT๙" w:cs="TH SarabunIT๙"/>
          <w:sz w:val="32"/>
          <w:szCs w:val="32"/>
        </w:rPr>
      </w:pPr>
      <w:r w:rsidRPr="002642A9">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bookmarkEnd w:id="9"/>
    <w:p w14:paraId="451CADDD" w14:textId="77777777" w:rsidR="00E241EB" w:rsidRPr="002642A9" w:rsidRDefault="00E241EB" w:rsidP="00E241EB">
      <w:pPr>
        <w:spacing w:after="0" w:line="240" w:lineRule="auto"/>
        <w:rPr>
          <w:rFonts w:ascii="TH SarabunIT๙" w:hAnsi="TH SarabunIT๙" w:cs="TH SarabunIT๙"/>
          <w:sz w:val="32"/>
          <w:szCs w:val="32"/>
        </w:rPr>
      </w:pPr>
    </w:p>
    <w:bookmarkEnd w:id="8"/>
    <w:p w14:paraId="7846BFAA" w14:textId="77777777" w:rsidR="00E241EB" w:rsidRPr="002642A9" w:rsidRDefault="00E241EB" w:rsidP="00E241EB">
      <w:pPr>
        <w:spacing w:after="0" w:line="240" w:lineRule="auto"/>
        <w:rPr>
          <w:rFonts w:ascii="TH SarabunIT๙" w:hAnsi="TH SarabunIT๙" w:cs="TH SarabunIT๙"/>
          <w:sz w:val="32"/>
          <w:szCs w:val="32"/>
        </w:rPr>
      </w:pPr>
    </w:p>
    <w:p w14:paraId="4D33C86E" w14:textId="77777777" w:rsidR="00E241EB" w:rsidRPr="002642A9" w:rsidRDefault="00E241EB" w:rsidP="00E241EB">
      <w:pPr>
        <w:spacing w:after="0" w:line="240" w:lineRule="auto"/>
        <w:rPr>
          <w:rFonts w:ascii="TH SarabunIT๙" w:hAnsi="TH SarabunIT๙" w:cs="TH SarabunIT๙"/>
          <w:sz w:val="32"/>
          <w:szCs w:val="32"/>
          <w:cs/>
        </w:rPr>
      </w:pPr>
      <w:r w:rsidRPr="002642A9">
        <w:rPr>
          <w:rFonts w:ascii="TH SarabunIT๙" w:hAnsi="TH SarabunIT๙" w:cs="TH SarabunIT๙"/>
          <w:sz w:val="32"/>
          <w:szCs w:val="32"/>
          <w:cs/>
        </w:rPr>
        <w:br w:type="page"/>
      </w:r>
    </w:p>
    <w:p w14:paraId="569CFE8C" w14:textId="007603D8" w:rsidR="00E241EB" w:rsidRPr="002642A9" w:rsidRDefault="006B5F42" w:rsidP="00E241EB">
      <w:pPr>
        <w:pStyle w:val="Heading1"/>
        <w:tabs>
          <w:tab w:val="left" w:pos="1276"/>
        </w:tabs>
        <w:spacing w:before="0" w:line="240" w:lineRule="auto"/>
        <w:rPr>
          <w:rFonts w:ascii="TH SarabunIT๙" w:eastAsia="Cordia New" w:hAnsi="TH SarabunIT๙" w:cs="TH SarabunIT๙"/>
          <w:color w:val="auto"/>
          <w:sz w:val="24"/>
          <w:szCs w:val="32"/>
        </w:rPr>
      </w:pPr>
      <w:bookmarkStart w:id="10" w:name="_Hlk181972465"/>
      <w:r>
        <w:rPr>
          <w:rFonts w:ascii="TH SarabunIT๙" w:eastAsia="Cordia New" w:hAnsi="TH SarabunIT๙" w:cs="TH SarabunIT๙"/>
          <w:color w:val="auto"/>
          <w:sz w:val="24"/>
          <w:szCs w:val="32"/>
          <w:cs/>
        </w:rPr>
        <w:lastRenderedPageBreak/>
        <w:t>ตัวชี้วัดที่ 6</w:t>
      </w:r>
      <w:r w:rsidR="00E241EB" w:rsidRPr="002642A9">
        <w:rPr>
          <w:rFonts w:ascii="TH SarabunIT๙" w:eastAsia="Cordia New" w:hAnsi="TH SarabunIT๙" w:cs="TH SarabunIT๙"/>
          <w:color w:val="auto"/>
          <w:sz w:val="24"/>
          <w:szCs w:val="32"/>
          <w:cs/>
        </w:rPr>
        <w:tab/>
      </w:r>
      <w:bookmarkStart w:id="11" w:name="_Hlk181971059"/>
      <w:bookmarkStart w:id="12" w:name="_Hlk181972255"/>
      <w:r w:rsidR="00E241EB" w:rsidRPr="002642A9">
        <w:rPr>
          <w:rFonts w:ascii="TH SarabunIT๙" w:eastAsia="Cordia New" w:hAnsi="TH SarabunIT๙" w:cs="TH SarabunIT๙"/>
          <w:color w:val="auto"/>
          <w:sz w:val="24"/>
          <w:szCs w:val="32"/>
          <w:cs/>
        </w:rPr>
        <w:t>ระดับความพร้อมรัฐบาลดิจิทัลหน่วยงานภาครัฐของประเทศไทย</w:t>
      </w:r>
    </w:p>
    <w:p w14:paraId="5FDE31DA" w14:textId="77777777" w:rsidR="00E241EB" w:rsidRPr="002642A9" w:rsidRDefault="00E241EB" w:rsidP="00E241EB">
      <w:pPr>
        <w:tabs>
          <w:tab w:val="left" w:pos="993"/>
          <w:tab w:val="left" w:pos="1276"/>
        </w:tabs>
        <w:spacing w:before="120" w:after="0" w:line="240" w:lineRule="auto"/>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หน่วยวัด</w:t>
      </w:r>
      <w:r w:rsidRPr="002642A9">
        <w:rPr>
          <w:rFonts w:ascii="TH SarabunIT๙" w:eastAsia="Times New Roman" w:hAnsi="TH SarabunIT๙" w:cs="TH SarabunIT๙"/>
          <w:b/>
          <w:bCs/>
          <w:sz w:val="32"/>
          <w:szCs w:val="32"/>
        </w:rPr>
        <w:tab/>
        <w:t>:</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hint="cs"/>
          <w:b/>
          <w:bCs/>
          <w:sz w:val="32"/>
          <w:szCs w:val="32"/>
          <w:cs/>
        </w:rPr>
        <w:t>ระดับ</w:t>
      </w:r>
    </w:p>
    <w:p w14:paraId="6A2B4EBC" w14:textId="77777777" w:rsidR="00E241EB" w:rsidRPr="002642A9" w:rsidRDefault="00E241EB" w:rsidP="00E241EB">
      <w:pPr>
        <w:tabs>
          <w:tab w:val="left" w:pos="993"/>
          <w:tab w:val="left" w:pos="1276"/>
        </w:tabs>
        <w:spacing w:before="120" w:after="0" w:line="240" w:lineRule="auto"/>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น้ำหนัก</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ab/>
        <w:t xml:space="preserve">ร้อยละ </w:t>
      </w:r>
      <w:r w:rsidRPr="002642A9">
        <w:rPr>
          <w:rFonts w:ascii="TH SarabunIT๙" w:eastAsia="Times New Roman" w:hAnsi="TH SarabunIT๙" w:cs="TH SarabunIT๙" w:hint="cs"/>
          <w:b/>
          <w:bCs/>
          <w:sz w:val="32"/>
          <w:szCs w:val="32"/>
          <w:cs/>
        </w:rPr>
        <w:t>5</w:t>
      </w:r>
    </w:p>
    <w:p w14:paraId="1A787AA2" w14:textId="77777777" w:rsidR="00E241EB" w:rsidRPr="002642A9" w:rsidRDefault="00E241EB" w:rsidP="00E241EB">
      <w:pPr>
        <w:tabs>
          <w:tab w:val="left" w:pos="993"/>
          <w:tab w:val="left" w:pos="1276"/>
        </w:tabs>
        <w:spacing w:before="12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คำอธิบาย</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sz w:val="32"/>
          <w:szCs w:val="32"/>
          <w:cs/>
        </w:rPr>
        <w:t xml:space="preserve">   </w:t>
      </w:r>
      <w:r w:rsidRPr="002642A9">
        <w:rPr>
          <w:rFonts w:ascii="TH SarabunIT๙" w:eastAsia="Times New Roman" w:hAnsi="TH SarabunIT๙" w:cs="TH SarabunIT๙"/>
          <w:b/>
          <w:bCs/>
          <w:spacing w:val="-6"/>
          <w:sz w:val="32"/>
          <w:szCs w:val="32"/>
        </w:rPr>
        <w:t xml:space="preserve"> </w:t>
      </w:r>
    </w:p>
    <w:p w14:paraId="1B0567C1" w14:textId="77777777" w:rsidR="00E241EB" w:rsidRPr="002642A9" w:rsidRDefault="00E241EB" w:rsidP="00E241EB">
      <w:pPr>
        <w:spacing w:before="120" w:after="0" w:line="240" w:lineRule="auto"/>
        <w:ind w:firstLine="993"/>
        <w:jc w:val="thaiDistribute"/>
        <w:rPr>
          <w:rFonts w:ascii="TH SarabunIT๙" w:eastAsia="Cordia New" w:hAnsi="TH SarabunIT๙" w:cs="TH SarabunIT๙"/>
          <w:sz w:val="32"/>
          <w:szCs w:val="32"/>
        </w:rPr>
      </w:pPr>
      <w:r w:rsidRPr="002642A9">
        <w:rPr>
          <w:rFonts w:ascii="TH SarabunIT๙" w:eastAsia="Times New Roman" w:hAnsi="TH SarabunIT๙" w:cs="TH SarabunIT๙" w:hint="cs"/>
          <w:sz w:val="32"/>
          <w:szCs w:val="32"/>
          <w:cs/>
        </w:rPr>
        <w:t xml:space="preserve">1. </w:t>
      </w:r>
      <w:r w:rsidRPr="002642A9">
        <w:rPr>
          <w:rFonts w:ascii="TH SarabunIT๙" w:eastAsia="Cordia New" w:hAnsi="TH SarabunIT๙" w:cs="TH SarabunIT๙"/>
          <w:spacing w:val="-4"/>
          <w:sz w:val="32"/>
          <w:szCs w:val="32"/>
          <w:cs/>
        </w:rPr>
        <w:t xml:space="preserve">สำนักงานพัฒนารัฐบาลดิจิทัล (องค์การมหาชน) หรือ สพร. สำรวจ เก็บรวบรวมข้อมูล วิเคราะห์ </w:t>
      </w:r>
      <w:r w:rsidRPr="002642A9">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2567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w:t>
      </w:r>
      <w:r w:rsidRPr="002642A9">
        <w:rPr>
          <w:rFonts w:ascii="TH SarabunIT๙" w:eastAsia="Cordia New" w:hAnsi="TH SarabunIT๙" w:cs="TH SarabunIT๙"/>
          <w:spacing w:val="-6"/>
          <w:sz w:val="32"/>
          <w:szCs w:val="32"/>
          <w:cs/>
        </w:rPr>
        <w:t>ผู้บริหารเทคโนโลยีสารสนเทศระดับสูงระดับจังหวัด (</w:t>
      </w:r>
      <w:r w:rsidRPr="002642A9">
        <w:rPr>
          <w:rFonts w:ascii="TH SarabunIT๙" w:eastAsia="Cordia New" w:hAnsi="TH SarabunIT๙" w:cs="TH SarabunIT๙"/>
          <w:spacing w:val="-6"/>
          <w:sz w:val="32"/>
          <w:szCs w:val="32"/>
        </w:rPr>
        <w:t>Provincial Chief Information Officer Committee: PCIO)</w:t>
      </w:r>
      <w:r w:rsidRPr="002642A9">
        <w:rPr>
          <w:rFonts w:ascii="TH SarabunIT๙" w:eastAsia="Cordia New" w:hAnsi="TH SarabunIT๙" w:cs="TH SarabunIT๙"/>
          <w:sz w:val="32"/>
          <w:szCs w:val="32"/>
        </w:rPr>
        <w:t xml:space="preserve"> </w:t>
      </w:r>
      <w:r w:rsidRPr="002642A9">
        <w:rPr>
          <w:rFonts w:ascii="TH SarabunIT๙" w:eastAsia="Cordia New" w:hAnsi="TH SarabunIT๙" w:cs="TH SarabunIT๙"/>
          <w:sz w:val="32"/>
          <w:szCs w:val="32"/>
          <w:cs/>
        </w:rPr>
        <w:t>จำนวน 76 จังหวัด</w:t>
      </w:r>
    </w:p>
    <w:p w14:paraId="396A14DB" w14:textId="77777777" w:rsidR="00E241EB" w:rsidRPr="002642A9" w:rsidRDefault="00E241EB" w:rsidP="00E241EB">
      <w:pPr>
        <w:spacing w:after="0" w:line="240" w:lineRule="auto"/>
        <w:ind w:firstLine="992"/>
        <w:jc w:val="thaiDistribute"/>
        <w:rPr>
          <w:rFonts w:ascii="TH SarabunIT๙" w:eastAsia="Cordia New" w:hAnsi="TH SarabunIT๙" w:cs="TH SarabunIT๙"/>
          <w:sz w:val="32"/>
          <w:szCs w:val="32"/>
        </w:rPr>
      </w:pPr>
      <w:r w:rsidRPr="002642A9">
        <w:rPr>
          <w:rFonts w:ascii="TH SarabunIT๙" w:eastAsia="Cordia New" w:hAnsi="TH SarabunIT๙" w:cs="TH SarabunIT๙"/>
          <w:sz w:val="32"/>
          <w:szCs w:val="32"/>
        </w:rPr>
        <w:t xml:space="preserve">2. </w:t>
      </w:r>
      <w:r w:rsidRPr="002642A9">
        <w:rPr>
          <w:rFonts w:ascii="TH SarabunIT๙" w:eastAsia="Cordia New" w:hAnsi="TH SarabunIT๙" w:cs="TH SarabunIT๙"/>
          <w:spacing w:val="-2"/>
          <w:sz w:val="32"/>
          <w:szCs w:val="32"/>
          <w:cs/>
        </w:rPr>
        <w:t>ระดับความพร้อมรัฐบาลดิจิทัล แบ่งเป็น 5 ระดับ (</w:t>
      </w:r>
      <w:r w:rsidRPr="002642A9">
        <w:rPr>
          <w:rFonts w:ascii="TH SarabunIT๙" w:eastAsia="Cordia New" w:hAnsi="TH SarabunIT๙" w:cs="TH SarabunIT๙"/>
          <w:spacing w:val="-2"/>
          <w:sz w:val="32"/>
          <w:szCs w:val="32"/>
        </w:rPr>
        <w:t>Initial, Developing, Defined, Managed,</w:t>
      </w:r>
      <w:r w:rsidRPr="002642A9">
        <w:rPr>
          <w:rFonts w:ascii="TH SarabunIT๙" w:eastAsia="Cordia New" w:hAnsi="TH SarabunIT๙" w:cs="TH SarabunIT๙"/>
          <w:sz w:val="32"/>
          <w:szCs w:val="32"/>
        </w:rPr>
        <w:t xml:space="preserve"> </w:t>
      </w:r>
      <w:r w:rsidRPr="002642A9">
        <w:rPr>
          <w:rFonts w:ascii="TH SarabunIT๙" w:eastAsia="Cordia New" w:hAnsi="TH SarabunIT๙" w:cs="TH SarabunIT๙"/>
          <w:spacing w:val="-2"/>
          <w:sz w:val="32"/>
          <w:szCs w:val="32"/>
        </w:rPr>
        <w:t xml:space="preserve">Optimizing) </w:t>
      </w:r>
      <w:r w:rsidRPr="002642A9">
        <w:rPr>
          <w:rFonts w:ascii="TH SarabunIT๙" w:eastAsia="Cordia New" w:hAnsi="TH SarabunIT๙" w:cs="TH SarabunIT๙"/>
          <w:spacing w:val="-2"/>
          <w:sz w:val="32"/>
          <w:szCs w:val="32"/>
          <w:cs/>
        </w:rPr>
        <w:t xml:space="preserve">จากการสำรวจ 7 มิติ ได้แก่ 1) </w:t>
      </w:r>
      <w:r w:rsidRPr="002642A9">
        <w:rPr>
          <w:rFonts w:ascii="TH SarabunIT๙" w:eastAsia="Cordia New" w:hAnsi="TH SarabunIT๙" w:cs="TH SarabunIT๙"/>
          <w:spacing w:val="-2"/>
          <w:sz w:val="32"/>
          <w:szCs w:val="32"/>
        </w:rPr>
        <w:t xml:space="preserve">Policies and Practices </w:t>
      </w:r>
      <w:r w:rsidRPr="002642A9">
        <w:rPr>
          <w:rFonts w:ascii="TH SarabunIT๙" w:eastAsia="Cordia New" w:hAnsi="TH SarabunIT๙" w:cs="TH SarabunIT๙"/>
          <w:spacing w:val="-2"/>
          <w:sz w:val="32"/>
          <w:szCs w:val="32"/>
          <w:cs/>
        </w:rPr>
        <w:t xml:space="preserve">2) </w:t>
      </w:r>
      <w:r w:rsidRPr="002642A9">
        <w:rPr>
          <w:rFonts w:ascii="TH SarabunIT๙" w:eastAsia="Cordia New" w:hAnsi="TH SarabunIT๙" w:cs="TH SarabunIT๙"/>
          <w:spacing w:val="-2"/>
          <w:sz w:val="32"/>
          <w:szCs w:val="32"/>
        </w:rPr>
        <w:t xml:space="preserve">Data-driven Practices </w:t>
      </w:r>
      <w:r w:rsidRPr="002642A9">
        <w:rPr>
          <w:rFonts w:ascii="TH SarabunIT๙" w:eastAsia="Cordia New" w:hAnsi="TH SarabunIT๙" w:cs="TH SarabunIT๙"/>
          <w:spacing w:val="-2"/>
          <w:sz w:val="32"/>
          <w:szCs w:val="32"/>
          <w:cs/>
        </w:rPr>
        <w:t xml:space="preserve">3) </w:t>
      </w:r>
      <w:r w:rsidRPr="002642A9">
        <w:rPr>
          <w:rFonts w:ascii="TH SarabunIT๙" w:eastAsia="Cordia New" w:hAnsi="TH SarabunIT๙" w:cs="TH SarabunIT๙"/>
          <w:spacing w:val="-2"/>
          <w:sz w:val="32"/>
          <w:szCs w:val="32"/>
        </w:rPr>
        <w:t>Digital</w:t>
      </w:r>
      <w:r w:rsidRPr="002642A9">
        <w:rPr>
          <w:rFonts w:ascii="TH SarabunIT๙" w:eastAsia="Cordia New" w:hAnsi="TH SarabunIT๙" w:cs="TH SarabunIT๙"/>
          <w:sz w:val="32"/>
          <w:szCs w:val="32"/>
        </w:rPr>
        <w:t xml:space="preserve"> Capability </w:t>
      </w:r>
      <w:r w:rsidRPr="002642A9">
        <w:rPr>
          <w:rFonts w:ascii="TH SarabunIT๙" w:eastAsia="Cordia New" w:hAnsi="TH SarabunIT๙" w:cs="TH SarabunIT๙"/>
          <w:sz w:val="32"/>
          <w:szCs w:val="32"/>
          <w:cs/>
        </w:rPr>
        <w:t xml:space="preserve">4) </w:t>
      </w:r>
      <w:r w:rsidRPr="002642A9">
        <w:rPr>
          <w:rFonts w:ascii="TH SarabunIT๙" w:eastAsia="Cordia New" w:hAnsi="TH SarabunIT๙" w:cs="TH SarabunIT๙"/>
          <w:sz w:val="32"/>
          <w:szCs w:val="32"/>
        </w:rPr>
        <w:t xml:space="preserve">Public Service </w:t>
      </w:r>
      <w:r w:rsidRPr="002642A9">
        <w:rPr>
          <w:rFonts w:ascii="TH SarabunIT๙" w:eastAsia="Cordia New" w:hAnsi="TH SarabunIT๙" w:cs="TH SarabunIT๙"/>
          <w:sz w:val="32"/>
          <w:szCs w:val="32"/>
          <w:cs/>
        </w:rPr>
        <w:t xml:space="preserve">5) </w:t>
      </w:r>
      <w:r w:rsidRPr="002642A9">
        <w:rPr>
          <w:rFonts w:ascii="TH SarabunIT๙" w:eastAsia="Cordia New" w:hAnsi="TH SarabunIT๙" w:cs="TH SarabunIT๙"/>
          <w:sz w:val="32"/>
          <w:szCs w:val="32"/>
        </w:rPr>
        <w:t xml:space="preserve">Smart Back Office </w:t>
      </w:r>
      <w:r w:rsidRPr="002642A9">
        <w:rPr>
          <w:rFonts w:ascii="TH SarabunIT๙" w:eastAsia="Cordia New" w:hAnsi="TH SarabunIT๙" w:cs="TH SarabunIT๙"/>
          <w:sz w:val="32"/>
          <w:szCs w:val="32"/>
          <w:cs/>
        </w:rPr>
        <w:t xml:space="preserve">6) </w:t>
      </w:r>
      <w:r w:rsidRPr="002642A9">
        <w:rPr>
          <w:rFonts w:ascii="TH SarabunIT๙" w:eastAsia="Cordia New" w:hAnsi="TH SarabunIT๙" w:cs="TH SarabunIT๙"/>
          <w:sz w:val="32"/>
          <w:szCs w:val="32"/>
        </w:rPr>
        <w:t xml:space="preserve">Secure and Efficient Infrastructure </w:t>
      </w:r>
      <w:r w:rsidRPr="002642A9">
        <w:rPr>
          <w:rFonts w:ascii="TH SarabunIT๙" w:eastAsia="Cordia New" w:hAnsi="TH SarabunIT๙" w:cs="TH SarabunIT๙"/>
          <w:sz w:val="32"/>
          <w:szCs w:val="32"/>
          <w:cs/>
        </w:rPr>
        <w:t xml:space="preserve">และ </w:t>
      </w:r>
      <w:r w:rsidRPr="002642A9">
        <w:rPr>
          <w:rFonts w:ascii="TH SarabunIT๙" w:eastAsia="Cordia New" w:hAnsi="TH SarabunIT๙" w:cs="TH SarabunIT๙"/>
          <w:sz w:val="32"/>
          <w:szCs w:val="32"/>
          <w:cs/>
        </w:rPr>
        <w:br/>
        <w:t xml:space="preserve">7) </w:t>
      </w:r>
      <w:r w:rsidRPr="002642A9">
        <w:rPr>
          <w:rFonts w:ascii="TH SarabunIT๙" w:eastAsia="Cordia New" w:hAnsi="TH SarabunIT๙" w:cs="TH SarabunIT๙"/>
          <w:sz w:val="32"/>
          <w:szCs w:val="32"/>
        </w:rPr>
        <w:t>Digital Technology Practices</w:t>
      </w:r>
    </w:p>
    <w:p w14:paraId="35AEE2D0" w14:textId="77777777" w:rsidR="00E241EB" w:rsidRPr="002642A9" w:rsidRDefault="00E241EB" w:rsidP="00E241EB">
      <w:pPr>
        <w:spacing w:after="0" w:line="240" w:lineRule="auto"/>
        <w:ind w:firstLine="992"/>
        <w:jc w:val="thaiDistribute"/>
        <w:rPr>
          <w:rFonts w:ascii="TH SarabunIT๙" w:eastAsia="Cordia New" w:hAnsi="TH SarabunIT๙" w:cs="TH SarabunIT๙"/>
          <w:sz w:val="32"/>
          <w:szCs w:val="32"/>
        </w:rPr>
      </w:pPr>
      <w:r w:rsidRPr="002642A9">
        <w:rPr>
          <w:rFonts w:ascii="TH SarabunIT๙" w:eastAsia="Cordia New" w:hAnsi="TH SarabunIT๙" w:cs="TH SarabunIT๙"/>
          <w:sz w:val="32"/>
          <w:szCs w:val="32"/>
        </w:rPr>
        <w:t xml:space="preserve">3. </w:t>
      </w:r>
      <w:r w:rsidRPr="002642A9">
        <w:rPr>
          <w:rFonts w:ascii="TH SarabunIT๙" w:eastAsia="Cordia New" w:hAnsi="TH SarabunIT๙" w:cs="TH SarabunIT๙"/>
          <w:spacing w:val="-4"/>
          <w:sz w:val="32"/>
          <w:szCs w:val="32"/>
          <w:cs/>
        </w:rPr>
        <w:t>ผลการสำรวจดังกล่าวจะสามารถใช้เป็นข้อมูลประกอบการจัดทำนโยบายและแผนการขับเคลื่อน</w:t>
      </w:r>
      <w:r w:rsidRPr="002642A9">
        <w:rPr>
          <w:rFonts w:ascii="TH SarabunIT๙" w:eastAsia="Cordia New" w:hAnsi="TH SarabunIT๙" w:cs="TH SarabunIT๙"/>
          <w:spacing w:val="-6"/>
          <w:sz w:val="32"/>
          <w:szCs w:val="32"/>
          <w:cs/>
        </w:rPr>
        <w:t>ภาครัฐไปสู่การเป็นรัฐบาลดิจิทัล (</w:t>
      </w:r>
      <w:r w:rsidRPr="002642A9">
        <w:rPr>
          <w:rFonts w:ascii="TH SarabunIT๙" w:eastAsia="Cordia New" w:hAnsi="TH SarabunIT๙" w:cs="TH SarabunIT๙"/>
          <w:spacing w:val="-6"/>
          <w:sz w:val="32"/>
          <w:szCs w:val="32"/>
        </w:rPr>
        <w:t xml:space="preserve">Digital Government) </w:t>
      </w:r>
      <w:r w:rsidRPr="002642A9">
        <w:rPr>
          <w:rFonts w:ascii="TH SarabunIT๙" w:eastAsia="Cordia New" w:hAnsi="TH SarabunIT๙" w:cs="TH SarabunIT๙"/>
          <w:spacing w:val="-6"/>
          <w:sz w:val="32"/>
          <w:szCs w:val="32"/>
          <w:cs/>
        </w:rPr>
        <w:t>โดย สพร. เป็นผู้ประมวลผลจากการสำรวจจากหน่วยงาน</w:t>
      </w:r>
      <w:r w:rsidRPr="002642A9">
        <w:rPr>
          <w:rFonts w:ascii="TH SarabunIT๙" w:eastAsia="Cordia New" w:hAnsi="TH SarabunIT๙" w:cs="TH SarabunIT๙"/>
          <w:spacing w:val="-4"/>
          <w:sz w:val="32"/>
          <w:szCs w:val="32"/>
          <w:cs/>
        </w:rPr>
        <w:t>ทั้งหมดที่ประเมินตนเองตามแบบสำรวจของ สพร. (</w:t>
      </w:r>
      <w:r w:rsidRPr="002642A9">
        <w:rPr>
          <w:rFonts w:ascii="TH SarabunIT๙" w:eastAsia="Cordia New" w:hAnsi="TH SarabunIT๙" w:cs="TH SarabunIT๙"/>
          <w:spacing w:val="-4"/>
          <w:sz w:val="32"/>
          <w:szCs w:val="32"/>
        </w:rPr>
        <w:t xml:space="preserve">DG Readiness Survey) </w:t>
      </w:r>
      <w:r w:rsidRPr="002642A9">
        <w:rPr>
          <w:rFonts w:ascii="TH SarabunIT๙" w:eastAsia="Cordia New" w:hAnsi="TH SarabunIT๙" w:cs="TH SarabunIT๙"/>
          <w:spacing w:val="-4"/>
          <w:sz w:val="32"/>
          <w:szCs w:val="32"/>
          <w:cs/>
        </w:rPr>
        <w:t>แล้วประกาศผลระดับความพร้อม</w:t>
      </w:r>
      <w:r w:rsidRPr="002642A9">
        <w:rPr>
          <w:rFonts w:ascii="TH SarabunIT๙" w:eastAsia="Cordia New" w:hAnsi="TH SarabunIT๙" w:cs="TH SarabunIT๙"/>
          <w:sz w:val="32"/>
          <w:szCs w:val="32"/>
          <w:cs/>
        </w:rPr>
        <w:t xml:space="preserve">รัฐบาลดิจิทัลในทุกปี ผ่านเว็บไซต์ </w:t>
      </w:r>
      <w:hyperlink r:id="rId11" w:history="1">
        <w:r w:rsidRPr="002642A9">
          <w:rPr>
            <w:rStyle w:val="Hyperlink"/>
            <w:rFonts w:ascii="TH SarabunIT๙" w:eastAsia="Cordia New" w:hAnsi="TH SarabunIT๙" w:cs="TH SarabunIT๙"/>
            <w:color w:val="auto"/>
            <w:sz w:val="32"/>
            <w:szCs w:val="32"/>
          </w:rPr>
          <w:t>https://www.dga.or.th/policy-standard/policy-regulation/dg-readiness-survey/</w:t>
        </w:r>
      </w:hyperlink>
    </w:p>
    <w:p w14:paraId="11400375" w14:textId="77777777" w:rsidR="00E241EB" w:rsidRPr="002642A9" w:rsidRDefault="00E241EB" w:rsidP="00E241EB">
      <w:pPr>
        <w:spacing w:after="0" w:line="240" w:lineRule="auto"/>
        <w:ind w:firstLine="992"/>
        <w:jc w:val="thaiDistribute"/>
        <w:rPr>
          <w:rFonts w:ascii="TH SarabunIT๙" w:eastAsia="Times New Roman" w:hAnsi="TH SarabunIT๙" w:cs="TH SarabunIT๙"/>
          <w:b/>
          <w:bCs/>
          <w:sz w:val="32"/>
          <w:szCs w:val="32"/>
        </w:rPr>
      </w:pPr>
      <w:r w:rsidRPr="002642A9">
        <w:rPr>
          <w:rFonts w:ascii="TH SarabunIT๙" w:eastAsia="Cordia New" w:hAnsi="TH SarabunIT๙" w:cs="TH SarabunIT๙"/>
          <w:sz w:val="32"/>
          <w:szCs w:val="32"/>
        </w:rPr>
        <w:t xml:space="preserve">4. </w:t>
      </w:r>
      <w:r w:rsidRPr="002642A9">
        <w:rPr>
          <w:rFonts w:ascii="TH SarabunIT๙" w:eastAsia="Cordia New" w:hAnsi="TH SarabunIT๙" w:cs="TH SarabunIT๙"/>
          <w:spacing w:val="-10"/>
          <w:sz w:val="32"/>
          <w:szCs w:val="32"/>
          <w:cs/>
        </w:rPr>
        <w:t>กรณีใช้ประเมินส่วนราชการที่อยู่ในระบบการประเมินส่วนราชการตามมาตรการปรับปรุงประสิทธิภาพ</w:t>
      </w:r>
      <w:r w:rsidRPr="002642A9">
        <w:rPr>
          <w:rFonts w:ascii="TH SarabunIT๙" w:eastAsia="Cordia New" w:hAnsi="TH SarabunIT๙" w:cs="TH SarabunIT๙"/>
          <w:spacing w:val="-6"/>
          <w:sz w:val="32"/>
          <w:szCs w:val="32"/>
          <w:cs/>
        </w:rPr>
        <w:t>ในการปฏิบัติราชการของส่วนราชการตามที่สำนักงาน ก.พ.ร. กำหนดในปี 2568 จะประกอบด้วย 163 หน่วยงาน</w:t>
      </w:r>
      <w:r w:rsidRPr="002642A9">
        <w:rPr>
          <w:rFonts w:ascii="TH SarabunIT๙" w:eastAsia="Cordia New" w:hAnsi="TH SarabunIT๙" w:cs="TH SarabunIT๙"/>
          <w:sz w:val="32"/>
          <w:szCs w:val="32"/>
          <w:cs/>
        </w:rPr>
        <w:t xml:space="preserve"> คือ กรมต่าง ๆ หน่วยงานสังกัดสำนักนายกรัฐมนตรี หน่วยงานไม่สังกัด รวมถึงหน่วยงานใหม่ ได้แก่ สำนักงานปลัดกระทรวงกลาโหม กองบัญชาการกองทัพไทย กองทัพบก กองทัพเรือ กองทัพอากาศ ศูนย์อำนวยการรักษาผลประโยชน์ของชาติทางทะเล (ศรชล.) กองอำนวยการรักษาความมั่นคงภายในราชอาณาจักร (กอ.รมน) และ สำนักงานตำรวจแห่งชาติ (สตช.)</w:t>
      </w:r>
    </w:p>
    <w:p w14:paraId="5FD15454" w14:textId="77777777" w:rsidR="00E241EB" w:rsidRPr="002642A9" w:rsidRDefault="00E241EB" w:rsidP="00E241EB">
      <w:pPr>
        <w:spacing w:before="240" w:after="120" w:line="240" w:lineRule="auto"/>
        <w:rPr>
          <w:rFonts w:ascii="TH SarabunIT๙" w:eastAsia="Cordia New" w:hAnsi="TH SarabunIT๙" w:cs="TH SarabunIT๙"/>
          <w:b/>
          <w:bCs/>
          <w:spacing w:val="-6"/>
          <w:sz w:val="32"/>
          <w:szCs w:val="32"/>
        </w:rPr>
      </w:pPr>
      <w:r w:rsidRPr="002642A9">
        <w:rPr>
          <w:rFonts w:ascii="TH SarabunIT๙" w:eastAsia="Cordia New" w:hAnsi="TH SarabunIT๙" w:cs="TH SarabunIT๙"/>
          <w:b/>
          <w:bCs/>
          <w:spacing w:val="-6"/>
          <w:sz w:val="32"/>
          <w:szCs w:val="32"/>
          <w:cs/>
        </w:rPr>
        <w:t>เกณฑ์การให้คะแนน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59"/>
        <w:gridCol w:w="1134"/>
        <w:gridCol w:w="1417"/>
        <w:gridCol w:w="1134"/>
        <w:gridCol w:w="1598"/>
      </w:tblGrid>
      <w:tr w:rsidR="002642A9" w:rsidRPr="002642A9" w14:paraId="4CF550ED" w14:textId="77777777" w:rsidTr="006007F3">
        <w:trPr>
          <w:jc w:val="center"/>
        </w:trPr>
        <w:tc>
          <w:tcPr>
            <w:tcW w:w="1305" w:type="dxa"/>
            <w:tcBorders>
              <w:top w:val="single" w:sz="4" w:space="0" w:color="auto"/>
              <w:left w:val="single" w:sz="4" w:space="0" w:color="auto"/>
              <w:bottom w:val="single" w:sz="4" w:space="0" w:color="auto"/>
              <w:right w:val="single" w:sz="4" w:space="0" w:color="auto"/>
            </w:tcBorders>
            <w:vAlign w:val="center"/>
            <w:hideMark/>
          </w:tcPr>
          <w:p w14:paraId="7C9CF686" w14:textId="77777777" w:rsidR="00E241EB" w:rsidRPr="002642A9" w:rsidRDefault="00E241EB" w:rsidP="006007F3">
            <w:pPr>
              <w:spacing w:after="0" w:line="240" w:lineRule="auto"/>
              <w:jc w:val="center"/>
              <w:rPr>
                <w:rFonts w:ascii="TH SarabunIT๙" w:eastAsia="Times New Roman" w:hAnsi="TH SarabunIT๙" w:cs="TH SarabunIT๙"/>
                <w:sz w:val="32"/>
                <w:szCs w:val="32"/>
              </w:rPr>
            </w:pPr>
            <w:r w:rsidRPr="002642A9">
              <w:rPr>
                <w:rFonts w:ascii="TH SarabunIT๙" w:eastAsia="Tahoma" w:hAnsi="TH SarabunIT๙" w:cs="TH SarabunIT๙"/>
                <w:b/>
                <w:bCs/>
                <w:kern w:val="24"/>
                <w:sz w:val="32"/>
                <w:szCs w:val="32"/>
                <w:cs/>
              </w:rPr>
              <w:t>ระดับ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AA74FB" w14:textId="77777777" w:rsidR="00E241EB" w:rsidRPr="002642A9" w:rsidRDefault="00E241EB" w:rsidP="006007F3">
            <w:pPr>
              <w:spacing w:after="0" w:line="240" w:lineRule="auto"/>
              <w:jc w:val="center"/>
              <w:rPr>
                <w:rFonts w:ascii="TH SarabunIT๙" w:eastAsia="Times New Roman" w:hAnsi="TH SarabunIT๙" w:cs="TH SarabunIT๙"/>
                <w:sz w:val="32"/>
                <w:szCs w:val="32"/>
              </w:rPr>
            </w:pPr>
            <w:r w:rsidRPr="002642A9">
              <w:rPr>
                <w:rFonts w:ascii="TH SarabunIT๙" w:eastAsia="Tahoma" w:hAnsi="TH SarabunIT๙" w:cs="TH SarabunIT๙"/>
                <w:b/>
                <w:bCs/>
                <w:kern w:val="24"/>
                <w:sz w:val="32"/>
                <w:szCs w:val="32"/>
                <w: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56963B" w14:textId="77777777" w:rsidR="00E241EB" w:rsidRPr="002642A9" w:rsidRDefault="00E241EB" w:rsidP="006007F3">
            <w:pPr>
              <w:spacing w:after="0" w:line="240" w:lineRule="auto"/>
              <w:jc w:val="center"/>
              <w:rPr>
                <w:rFonts w:ascii="TH SarabunIT๙" w:eastAsia="Times New Roman" w:hAnsi="TH SarabunIT๙" w:cs="TH SarabunIT๙"/>
                <w:sz w:val="32"/>
                <w:szCs w:val="32"/>
                <w:cs/>
              </w:rPr>
            </w:pPr>
            <w:r w:rsidRPr="002642A9">
              <w:rPr>
                <w:rFonts w:ascii="TH SarabunIT๙" w:eastAsia="Tahoma" w:hAnsi="TH SarabunIT๙" w:cs="TH SarabunIT๙"/>
                <w:b/>
                <w:bCs/>
                <w:kern w:val="24"/>
                <w:sz w:val="32"/>
                <w:szCs w:val="32"/>
                <w: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CE0F20" w14:textId="77777777" w:rsidR="00E241EB" w:rsidRPr="002642A9" w:rsidRDefault="00E241EB" w:rsidP="006007F3">
            <w:pPr>
              <w:spacing w:after="0" w:line="240" w:lineRule="auto"/>
              <w:jc w:val="center"/>
              <w:rPr>
                <w:rFonts w:ascii="TH SarabunIT๙" w:eastAsia="Times New Roman" w:hAnsi="TH SarabunIT๙" w:cs="TH SarabunIT๙"/>
                <w:sz w:val="32"/>
                <w:szCs w:val="32"/>
                <w:cs/>
              </w:rPr>
            </w:pPr>
            <w:r w:rsidRPr="002642A9">
              <w:rPr>
                <w:rFonts w:ascii="TH SarabunIT๙" w:eastAsia="Tahoma" w:hAnsi="TH SarabunIT๙" w:cs="TH SarabunIT๙"/>
                <w:b/>
                <w:bCs/>
                <w:kern w:val="24"/>
                <w:sz w:val="32"/>
                <w:szCs w:val="32"/>
                <w: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273994" w14:textId="77777777" w:rsidR="00E241EB" w:rsidRPr="002642A9" w:rsidRDefault="00E241EB" w:rsidP="006007F3">
            <w:pPr>
              <w:spacing w:after="0" w:line="240" w:lineRule="auto"/>
              <w:jc w:val="center"/>
              <w:rPr>
                <w:rFonts w:ascii="TH SarabunIT๙" w:eastAsia="Times New Roman" w:hAnsi="TH SarabunIT๙" w:cs="TH SarabunIT๙"/>
                <w:sz w:val="32"/>
                <w:szCs w:val="32"/>
                <w:cs/>
              </w:rPr>
            </w:pPr>
            <w:r w:rsidRPr="002642A9">
              <w:rPr>
                <w:rFonts w:ascii="TH SarabunIT๙" w:eastAsia="Tahoma" w:hAnsi="TH SarabunIT๙" w:cs="TH SarabunIT๙"/>
                <w:b/>
                <w:bCs/>
                <w:kern w:val="24"/>
                <w:sz w:val="32"/>
                <w:szCs w:val="32"/>
                <w:cs/>
              </w:rPr>
              <w:t>4</w:t>
            </w:r>
          </w:p>
        </w:tc>
        <w:tc>
          <w:tcPr>
            <w:tcW w:w="1598" w:type="dxa"/>
            <w:tcBorders>
              <w:top w:val="single" w:sz="4" w:space="0" w:color="auto"/>
              <w:left w:val="single" w:sz="4" w:space="0" w:color="auto"/>
              <w:bottom w:val="single" w:sz="4" w:space="0" w:color="auto"/>
              <w:right w:val="single" w:sz="4" w:space="0" w:color="auto"/>
            </w:tcBorders>
            <w:vAlign w:val="center"/>
            <w:hideMark/>
          </w:tcPr>
          <w:p w14:paraId="65D8E5D0" w14:textId="77777777" w:rsidR="00E241EB" w:rsidRPr="002642A9" w:rsidRDefault="00E241EB" w:rsidP="006007F3">
            <w:pPr>
              <w:spacing w:after="0" w:line="240" w:lineRule="auto"/>
              <w:jc w:val="center"/>
              <w:rPr>
                <w:rFonts w:ascii="TH SarabunIT๙" w:eastAsia="Times New Roman" w:hAnsi="TH SarabunIT๙" w:cs="TH SarabunIT๙"/>
                <w:sz w:val="32"/>
                <w:szCs w:val="32"/>
                <w:cs/>
              </w:rPr>
            </w:pPr>
            <w:r w:rsidRPr="002642A9">
              <w:rPr>
                <w:rFonts w:ascii="TH SarabunIT๙" w:eastAsia="Tahoma" w:hAnsi="TH SarabunIT๙" w:cs="TH SarabunIT๙"/>
                <w:b/>
                <w:bCs/>
                <w:kern w:val="24"/>
                <w:sz w:val="32"/>
                <w:szCs w:val="32"/>
                <w:cs/>
              </w:rPr>
              <w:t>5</w:t>
            </w:r>
          </w:p>
        </w:tc>
      </w:tr>
      <w:tr w:rsidR="002642A9" w:rsidRPr="002642A9" w14:paraId="041A546F" w14:textId="77777777" w:rsidTr="006007F3">
        <w:trPr>
          <w:jc w:val="center"/>
        </w:trPr>
        <w:tc>
          <w:tcPr>
            <w:tcW w:w="1305" w:type="dxa"/>
            <w:tcBorders>
              <w:top w:val="single" w:sz="4" w:space="0" w:color="auto"/>
              <w:left w:val="single" w:sz="4" w:space="0" w:color="auto"/>
              <w:bottom w:val="single" w:sz="4" w:space="0" w:color="auto"/>
              <w:right w:val="single" w:sz="4" w:space="0" w:color="auto"/>
            </w:tcBorders>
            <w:hideMark/>
          </w:tcPr>
          <w:p w14:paraId="7A2E714E" w14:textId="77777777" w:rsidR="00E241EB" w:rsidRPr="002642A9" w:rsidRDefault="00E241EB" w:rsidP="006007F3">
            <w:pPr>
              <w:spacing w:after="0" w:line="240" w:lineRule="auto"/>
              <w:jc w:val="center"/>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กลุ่มที่ 2</w:t>
            </w:r>
          </w:p>
        </w:tc>
        <w:tc>
          <w:tcPr>
            <w:tcW w:w="1559" w:type="dxa"/>
            <w:tcBorders>
              <w:top w:val="single" w:sz="4" w:space="0" w:color="auto"/>
              <w:left w:val="single" w:sz="4" w:space="0" w:color="auto"/>
              <w:bottom w:val="single" w:sz="4" w:space="0" w:color="auto"/>
              <w:right w:val="single" w:sz="4" w:space="0" w:color="auto"/>
            </w:tcBorders>
            <w:hideMark/>
          </w:tcPr>
          <w:p w14:paraId="62BDBC0A" w14:textId="77777777" w:rsidR="00E241EB" w:rsidRPr="002642A9" w:rsidRDefault="00E241EB" w:rsidP="006007F3">
            <w:pPr>
              <w:spacing w:after="0" w:line="240" w:lineRule="auto"/>
              <w:jc w:val="center"/>
              <w:rPr>
                <w:rFonts w:ascii="TH SarabunIT๙" w:eastAsia="Cordia New" w:hAnsi="TH SarabunIT๙" w:cs="TH SarabunIT๙"/>
                <w:sz w:val="32"/>
                <w:szCs w:val="32"/>
              </w:rPr>
            </w:pPr>
            <w:r w:rsidRPr="002642A9">
              <w:rPr>
                <w:rFonts w:ascii="TH SarabunIT๙" w:eastAsia="Cordia New" w:hAnsi="TH SarabunIT๙" w:cs="TH SarabunIT๙"/>
                <w:sz w:val="28"/>
                <w:cs/>
              </w:rPr>
              <w:t xml:space="preserve">มีจำนวน </w:t>
            </w:r>
            <w:r w:rsidRPr="002642A9">
              <w:rPr>
                <w:rFonts w:ascii="TH SarabunIT๙" w:eastAsia="Cordia New" w:hAnsi="TH SarabunIT๙" w:cs="TH SarabunIT๙"/>
                <w:sz w:val="28"/>
              </w:rPr>
              <w:t xml:space="preserve">Pillar </w:t>
            </w:r>
            <w:r w:rsidRPr="002642A9">
              <w:rPr>
                <w:rFonts w:ascii="TH SarabunIT๙" w:eastAsia="Cordia New" w:hAnsi="TH SarabunIT๙" w:cs="TH SarabunIT๙"/>
                <w:sz w:val="28"/>
                <w:cs/>
              </w:rPr>
              <w:t>ระดับ 3 ขึ้นไป เท่ากับ 5</w:t>
            </w:r>
          </w:p>
        </w:tc>
        <w:tc>
          <w:tcPr>
            <w:tcW w:w="1134" w:type="dxa"/>
            <w:tcBorders>
              <w:top w:val="single" w:sz="4" w:space="0" w:color="auto"/>
              <w:left w:val="single" w:sz="4" w:space="0" w:color="auto"/>
              <w:bottom w:val="single" w:sz="4" w:space="0" w:color="auto"/>
              <w:right w:val="single" w:sz="4" w:space="0" w:color="auto"/>
            </w:tcBorders>
            <w:hideMark/>
          </w:tcPr>
          <w:p w14:paraId="23E3AB78" w14:textId="77777777" w:rsidR="00E241EB" w:rsidRPr="002642A9" w:rsidRDefault="00E241EB" w:rsidP="006007F3">
            <w:pPr>
              <w:spacing w:after="0" w:line="240" w:lineRule="auto"/>
              <w:jc w:val="center"/>
              <w:rPr>
                <w:rFonts w:ascii="TH SarabunIT๙" w:eastAsia="Cordia New" w:hAnsi="TH SarabunIT๙" w:cs="TH SarabunIT๙"/>
                <w:sz w:val="32"/>
                <w:szCs w:val="32"/>
              </w:rPr>
            </w:pPr>
            <w:r w:rsidRPr="002642A9">
              <w:rPr>
                <w:rFonts w:ascii="TH SarabunIT๙" w:eastAsia="Cordia New" w:hAnsi="TH SarabunIT๙" w:cs="TH SarabunIT๙"/>
                <w:sz w:val="32"/>
                <w:szCs w:val="32"/>
                <w:cs/>
              </w:rPr>
              <w:t>-</w:t>
            </w:r>
          </w:p>
        </w:tc>
        <w:tc>
          <w:tcPr>
            <w:tcW w:w="1417" w:type="dxa"/>
            <w:tcBorders>
              <w:top w:val="single" w:sz="4" w:space="0" w:color="auto"/>
              <w:left w:val="single" w:sz="4" w:space="0" w:color="auto"/>
              <w:bottom w:val="single" w:sz="4" w:space="0" w:color="auto"/>
              <w:right w:val="single" w:sz="4" w:space="0" w:color="auto"/>
            </w:tcBorders>
            <w:hideMark/>
          </w:tcPr>
          <w:p w14:paraId="7035DA48" w14:textId="77777777" w:rsidR="00E241EB" w:rsidRPr="002642A9" w:rsidRDefault="00E241EB" w:rsidP="006007F3">
            <w:pPr>
              <w:spacing w:after="0" w:line="240" w:lineRule="auto"/>
              <w:jc w:val="center"/>
              <w:rPr>
                <w:rFonts w:ascii="TH SarabunIT๙" w:eastAsia="Cordia New" w:hAnsi="TH SarabunIT๙" w:cs="TH SarabunIT๙"/>
                <w:sz w:val="32"/>
                <w:szCs w:val="32"/>
              </w:rPr>
            </w:pPr>
            <w:r w:rsidRPr="002642A9">
              <w:rPr>
                <w:rFonts w:ascii="TH SarabunIT๙" w:eastAsia="Cordia New" w:hAnsi="TH SarabunIT๙" w:cs="TH SarabunIT๙"/>
                <w:sz w:val="28"/>
                <w:cs/>
              </w:rPr>
              <w:t xml:space="preserve">มีจำนวน </w:t>
            </w:r>
            <w:r w:rsidRPr="002642A9">
              <w:rPr>
                <w:rFonts w:ascii="TH SarabunIT๙" w:eastAsia="Cordia New" w:hAnsi="TH SarabunIT๙" w:cs="TH SarabunIT๙"/>
                <w:sz w:val="28"/>
              </w:rPr>
              <w:t xml:space="preserve">Pillar </w:t>
            </w:r>
            <w:r w:rsidRPr="002642A9">
              <w:rPr>
                <w:rFonts w:ascii="TH SarabunIT๙" w:eastAsia="Cordia New" w:hAnsi="TH SarabunIT๙" w:cs="TH SarabunIT๙"/>
                <w:sz w:val="28"/>
                <w:cs/>
              </w:rPr>
              <w:t>ระดับ 3 ขึ้นไป เท่ากับ 6</w:t>
            </w:r>
          </w:p>
        </w:tc>
        <w:tc>
          <w:tcPr>
            <w:tcW w:w="1134" w:type="dxa"/>
            <w:tcBorders>
              <w:top w:val="single" w:sz="4" w:space="0" w:color="auto"/>
              <w:left w:val="single" w:sz="4" w:space="0" w:color="auto"/>
              <w:bottom w:val="single" w:sz="4" w:space="0" w:color="auto"/>
              <w:right w:val="single" w:sz="4" w:space="0" w:color="auto"/>
            </w:tcBorders>
            <w:hideMark/>
          </w:tcPr>
          <w:p w14:paraId="5D03E521" w14:textId="77777777" w:rsidR="00E241EB" w:rsidRPr="002642A9" w:rsidRDefault="00E241EB" w:rsidP="006007F3">
            <w:pPr>
              <w:spacing w:after="0" w:line="240" w:lineRule="auto"/>
              <w:jc w:val="center"/>
              <w:rPr>
                <w:rFonts w:ascii="TH SarabunIT๙" w:eastAsia="Cordia New" w:hAnsi="TH SarabunIT๙" w:cs="TH SarabunIT๙"/>
                <w:sz w:val="32"/>
                <w:szCs w:val="32"/>
                <w:cs/>
              </w:rPr>
            </w:pPr>
            <w:r w:rsidRPr="002642A9">
              <w:rPr>
                <w:rFonts w:ascii="TH SarabunIT๙" w:eastAsia="Cordia New" w:hAnsi="TH SarabunIT๙" w:cs="TH SarabunIT๙"/>
                <w:sz w:val="32"/>
                <w:szCs w:val="32"/>
              </w:rPr>
              <w:t>-</w:t>
            </w:r>
          </w:p>
        </w:tc>
        <w:tc>
          <w:tcPr>
            <w:tcW w:w="1598" w:type="dxa"/>
            <w:tcBorders>
              <w:top w:val="single" w:sz="4" w:space="0" w:color="auto"/>
              <w:left w:val="single" w:sz="4" w:space="0" w:color="auto"/>
              <w:bottom w:val="single" w:sz="4" w:space="0" w:color="auto"/>
              <w:right w:val="single" w:sz="4" w:space="0" w:color="auto"/>
            </w:tcBorders>
            <w:hideMark/>
          </w:tcPr>
          <w:p w14:paraId="797A0F42" w14:textId="77777777" w:rsidR="00E241EB" w:rsidRPr="002642A9" w:rsidRDefault="00E241EB" w:rsidP="006007F3">
            <w:pPr>
              <w:spacing w:after="0" w:line="240" w:lineRule="auto"/>
              <w:jc w:val="center"/>
              <w:rPr>
                <w:rFonts w:ascii="TH SarabunIT๙" w:eastAsia="Cordia New" w:hAnsi="TH SarabunIT๙" w:cs="TH SarabunIT๙"/>
                <w:sz w:val="28"/>
                <w:cs/>
              </w:rPr>
            </w:pPr>
            <w:r w:rsidRPr="002642A9">
              <w:rPr>
                <w:rFonts w:ascii="TH SarabunIT๙" w:eastAsia="Cordia New" w:hAnsi="TH SarabunIT๙" w:cs="TH SarabunIT๙"/>
                <w:sz w:val="28"/>
                <w:cs/>
              </w:rPr>
              <w:t xml:space="preserve">มีจำนวน </w:t>
            </w:r>
            <w:r w:rsidRPr="002642A9">
              <w:rPr>
                <w:rFonts w:ascii="TH SarabunIT๙" w:eastAsia="Cordia New" w:hAnsi="TH SarabunIT๙" w:cs="TH SarabunIT๙"/>
                <w:sz w:val="28"/>
              </w:rPr>
              <w:t xml:space="preserve">pillar </w:t>
            </w:r>
            <w:r w:rsidRPr="002642A9">
              <w:rPr>
                <w:rFonts w:ascii="TH SarabunIT๙" w:eastAsia="Cordia New" w:hAnsi="TH SarabunIT๙" w:cs="TH SarabunIT๙" w:hint="cs"/>
                <w:sz w:val="28"/>
                <w:cs/>
              </w:rPr>
              <w:t xml:space="preserve">ระดับ 3 ขึ้นไป </w:t>
            </w:r>
          </w:p>
          <w:p w14:paraId="5AA842DF" w14:textId="77777777" w:rsidR="00E241EB" w:rsidRPr="002642A9" w:rsidRDefault="00E241EB" w:rsidP="006007F3">
            <w:pPr>
              <w:spacing w:after="0" w:line="240" w:lineRule="auto"/>
              <w:jc w:val="center"/>
              <w:rPr>
                <w:rFonts w:ascii="TH SarabunIT๙" w:eastAsia="Cordia New" w:hAnsi="TH SarabunIT๙" w:cs="TH SarabunIT๙"/>
                <w:sz w:val="32"/>
                <w:szCs w:val="32"/>
              </w:rPr>
            </w:pPr>
            <w:r w:rsidRPr="002642A9">
              <w:rPr>
                <w:rFonts w:ascii="TH SarabunIT๙" w:eastAsia="Cordia New" w:hAnsi="TH SarabunIT๙" w:cs="TH SarabunIT๙"/>
                <w:sz w:val="28"/>
                <w:cs/>
              </w:rPr>
              <w:t xml:space="preserve">7 </w:t>
            </w:r>
            <w:r w:rsidRPr="002642A9">
              <w:rPr>
                <w:rFonts w:ascii="TH SarabunIT๙" w:eastAsia="Cordia New" w:hAnsi="TH SarabunIT๙" w:cs="TH SarabunIT๙"/>
                <w:sz w:val="28"/>
              </w:rPr>
              <w:t>pillar</w:t>
            </w:r>
          </w:p>
        </w:tc>
      </w:tr>
    </w:tbl>
    <w:p w14:paraId="0125DDA0" w14:textId="77777777" w:rsidR="00E241EB" w:rsidRPr="002642A9" w:rsidRDefault="00E241EB" w:rsidP="00E241EB">
      <w:pPr>
        <w:spacing w:before="120" w:after="120" w:line="240" w:lineRule="auto"/>
        <w:rPr>
          <w:rFonts w:ascii="TH SarabunIT๙" w:eastAsia="Cordia New" w:hAnsi="TH SarabunIT๙" w:cs="TH SarabunIT๙"/>
          <w:b/>
          <w:bCs/>
          <w:spacing w:val="-6"/>
          <w:sz w:val="32"/>
          <w:szCs w:val="32"/>
        </w:rPr>
      </w:pPr>
    </w:p>
    <w:p w14:paraId="24B3F88D" w14:textId="77777777" w:rsidR="00E241EB" w:rsidRPr="002642A9" w:rsidRDefault="00E241EB" w:rsidP="00E241EB">
      <w:pPr>
        <w:spacing w:before="120" w:after="120" w:line="240" w:lineRule="auto"/>
        <w:rPr>
          <w:rFonts w:ascii="TH SarabunIT๙" w:eastAsia="Cordia New" w:hAnsi="TH SarabunIT๙" w:cs="TH SarabunIT๙"/>
          <w:b/>
          <w:bCs/>
          <w:spacing w:val="-6"/>
          <w:sz w:val="32"/>
          <w:szCs w:val="32"/>
        </w:rPr>
      </w:pPr>
    </w:p>
    <w:p w14:paraId="27530042" w14:textId="77777777" w:rsidR="00E241EB" w:rsidRPr="002642A9" w:rsidRDefault="00E241EB" w:rsidP="00E241EB">
      <w:pPr>
        <w:spacing w:after="120" w:line="240" w:lineRule="auto"/>
        <w:rPr>
          <w:rFonts w:ascii="TH SarabunIT๙" w:eastAsia="Cordia New" w:hAnsi="TH SarabunIT๙" w:cs="TH SarabunIT๙"/>
          <w:b/>
          <w:bCs/>
          <w:spacing w:val="-6"/>
          <w:sz w:val="32"/>
          <w:szCs w:val="32"/>
        </w:rPr>
      </w:pPr>
      <w:r w:rsidRPr="002642A9">
        <w:rPr>
          <w:rFonts w:ascii="TH SarabunIT๙" w:eastAsia="Cordia New" w:hAnsi="TH SarabunIT๙" w:cs="TH SarabunIT๙"/>
          <w:b/>
          <w:bCs/>
          <w:spacing w:val="-6"/>
          <w:sz w:val="32"/>
          <w:szCs w:val="32"/>
          <w:cs/>
        </w:rPr>
        <w:lastRenderedPageBreak/>
        <w:t>รายละเอียดข้อมูลพื้นฐาน</w:t>
      </w:r>
      <w:r w:rsidRPr="002642A9">
        <w:rPr>
          <w:rFonts w:ascii="TH SarabunIT๙" w:eastAsia="Cordia New" w:hAnsi="TH SarabunIT๙" w:cs="TH SarabunIT๙"/>
          <w:spacing w:val="-6"/>
          <w:sz w:val="32"/>
          <w:szCs w:val="32"/>
          <w:cs/>
        </w:rPr>
        <w:t xml:space="preserve"> </w:t>
      </w:r>
      <w:r w:rsidRPr="002642A9">
        <w:rPr>
          <w:rFonts w:ascii="TH SarabunIT๙" w:eastAsia="Cordia New" w:hAnsi="TH SarabunIT๙" w:cs="TH SarabunIT๙"/>
          <w:b/>
          <w:bCs/>
          <w:spacing w:val="-6"/>
          <w:sz w:val="32"/>
          <w:szCs w:val="32"/>
        </w:rPr>
        <w:t>:</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2642A9" w:rsidRPr="002642A9" w14:paraId="4C5FCC7B" w14:textId="77777777" w:rsidTr="006007F3">
        <w:trPr>
          <w:tblHeader/>
        </w:trPr>
        <w:tc>
          <w:tcPr>
            <w:tcW w:w="2972" w:type="dxa"/>
            <w:vMerge w:val="restart"/>
            <w:vAlign w:val="center"/>
          </w:tcPr>
          <w:p w14:paraId="363DAA73"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76C0BE06"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cs/>
              </w:rPr>
              <w:t>หน่วยวัด</w:t>
            </w:r>
          </w:p>
        </w:tc>
        <w:tc>
          <w:tcPr>
            <w:tcW w:w="4910" w:type="dxa"/>
            <w:gridSpan w:val="4"/>
          </w:tcPr>
          <w:p w14:paraId="5B46F632"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cs/>
              </w:rPr>
              <w:t>ผลการดำเนินงานในอดีต ปีงบประมาณ พ.ศ.</w:t>
            </w:r>
          </w:p>
        </w:tc>
      </w:tr>
      <w:tr w:rsidR="002642A9" w:rsidRPr="002642A9" w14:paraId="5F275507" w14:textId="77777777" w:rsidTr="006007F3">
        <w:trPr>
          <w:tblHeader/>
        </w:trPr>
        <w:tc>
          <w:tcPr>
            <w:tcW w:w="2972" w:type="dxa"/>
            <w:vMerge/>
          </w:tcPr>
          <w:p w14:paraId="12346F3E" w14:textId="77777777" w:rsidR="00E241EB" w:rsidRPr="002642A9" w:rsidRDefault="00E241EB"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009C47DD" w14:textId="77777777" w:rsidR="00E241EB" w:rsidRPr="002642A9" w:rsidRDefault="00E241EB" w:rsidP="006007F3">
            <w:pPr>
              <w:spacing w:line="228" w:lineRule="auto"/>
              <w:rPr>
                <w:rFonts w:ascii="TH SarabunIT๙" w:eastAsia="Times New Roman" w:hAnsi="TH SarabunIT๙" w:cs="TH SarabunIT๙"/>
                <w:sz w:val="32"/>
                <w:szCs w:val="32"/>
              </w:rPr>
            </w:pPr>
          </w:p>
        </w:tc>
        <w:tc>
          <w:tcPr>
            <w:tcW w:w="1276" w:type="dxa"/>
          </w:tcPr>
          <w:p w14:paraId="067D8E74"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2564</w:t>
            </w:r>
          </w:p>
        </w:tc>
        <w:tc>
          <w:tcPr>
            <w:tcW w:w="1227" w:type="dxa"/>
          </w:tcPr>
          <w:p w14:paraId="19CEAF37"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2565</w:t>
            </w:r>
          </w:p>
        </w:tc>
        <w:tc>
          <w:tcPr>
            <w:tcW w:w="1183" w:type="dxa"/>
          </w:tcPr>
          <w:p w14:paraId="2924A35C"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2566</w:t>
            </w:r>
          </w:p>
        </w:tc>
        <w:tc>
          <w:tcPr>
            <w:tcW w:w="1224" w:type="dxa"/>
          </w:tcPr>
          <w:p w14:paraId="7D9BDAD7"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2567</w:t>
            </w:r>
          </w:p>
        </w:tc>
      </w:tr>
      <w:tr w:rsidR="002642A9" w:rsidRPr="002642A9" w14:paraId="44E42C9A" w14:textId="77777777" w:rsidTr="006007F3">
        <w:tc>
          <w:tcPr>
            <w:tcW w:w="2972" w:type="dxa"/>
          </w:tcPr>
          <w:p w14:paraId="02F5CF2E" w14:textId="77777777" w:rsidR="00E241EB" w:rsidRPr="002642A9" w:rsidRDefault="00E241EB" w:rsidP="006007F3">
            <w:pPr>
              <w:spacing w:line="228" w:lineRule="auto"/>
              <w:ind w:right="-108"/>
              <w:rPr>
                <w:rFonts w:ascii="TH SarabunIT๙" w:eastAsia="Times New Roman" w:hAnsi="TH SarabunIT๙" w:cs="TH SarabunIT๙"/>
                <w:sz w:val="32"/>
                <w:szCs w:val="32"/>
              </w:rPr>
            </w:pPr>
            <w:r w:rsidRPr="002642A9">
              <w:rPr>
                <w:rFonts w:ascii="TH SarabunIT๙" w:eastAsia="Cordia New" w:hAnsi="TH SarabunIT๙" w:cs="TH SarabunIT๙"/>
                <w:sz w:val="32"/>
                <w:szCs w:val="32"/>
                <w:cs/>
              </w:rPr>
              <w:t>ระดับความพร้อมรัฐบาลดิจิทัลหน่วยงานภาครัฐของประเทศไทย</w:t>
            </w:r>
          </w:p>
        </w:tc>
        <w:tc>
          <w:tcPr>
            <w:tcW w:w="1134" w:type="dxa"/>
            <w:tcBorders>
              <w:top w:val="single" w:sz="4" w:space="0" w:color="auto"/>
              <w:bottom w:val="single" w:sz="4" w:space="0" w:color="auto"/>
            </w:tcBorders>
          </w:tcPr>
          <w:p w14:paraId="2B19BED3"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Cordia New" w:hAnsi="TH SarabunIT๙" w:cs="TH SarabunIT๙" w:hint="cs"/>
                <w:spacing w:val="-6"/>
                <w:sz w:val="32"/>
                <w:szCs w:val="32"/>
                <w:cs/>
              </w:rPr>
              <w:t>ระดับ</w:t>
            </w:r>
          </w:p>
        </w:tc>
        <w:tc>
          <w:tcPr>
            <w:tcW w:w="1276" w:type="dxa"/>
          </w:tcPr>
          <w:p w14:paraId="15BA7774"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Cordia New" w:hAnsi="TH SarabunIT๙" w:cs="TH SarabunIT๙"/>
                <w:spacing w:val="-6"/>
                <w:sz w:val="32"/>
                <w:szCs w:val="32"/>
              </w:rPr>
              <w:t>-</w:t>
            </w:r>
          </w:p>
        </w:tc>
        <w:tc>
          <w:tcPr>
            <w:tcW w:w="1227" w:type="dxa"/>
          </w:tcPr>
          <w:p w14:paraId="2D855C9B"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Cordia New" w:hAnsi="TH SarabunIT๙" w:cs="TH SarabunIT๙"/>
                <w:spacing w:val="-6"/>
                <w:sz w:val="32"/>
                <w:szCs w:val="32"/>
              </w:rPr>
              <w:t>-</w:t>
            </w:r>
          </w:p>
        </w:tc>
        <w:tc>
          <w:tcPr>
            <w:tcW w:w="1183" w:type="dxa"/>
          </w:tcPr>
          <w:p w14:paraId="703E7A60" w14:textId="77777777" w:rsidR="00E241EB" w:rsidRPr="002642A9" w:rsidRDefault="00E241EB" w:rsidP="006007F3">
            <w:pPr>
              <w:jc w:val="center"/>
              <w:rPr>
                <w:rFonts w:ascii="TH SarabunIT๙" w:eastAsia="Cordia New" w:hAnsi="TH SarabunIT๙" w:cs="TH SarabunIT๙"/>
                <w:sz w:val="28"/>
              </w:rPr>
            </w:pPr>
            <w:r w:rsidRPr="002642A9">
              <w:rPr>
                <w:rFonts w:ascii="TH SarabunIT๙" w:eastAsia="Cordia New" w:hAnsi="TH SarabunIT๙" w:cs="TH SarabunIT๙"/>
                <w:sz w:val="28"/>
                <w:cs/>
              </w:rPr>
              <w:t xml:space="preserve">มีจำนวน </w:t>
            </w:r>
            <w:r w:rsidRPr="002642A9">
              <w:rPr>
                <w:rFonts w:ascii="TH SarabunIT๙" w:eastAsia="Cordia New" w:hAnsi="TH SarabunIT๙" w:cs="TH SarabunIT๙"/>
                <w:sz w:val="28"/>
              </w:rPr>
              <w:t xml:space="preserve">pillar </w:t>
            </w:r>
            <w:r w:rsidRPr="002642A9">
              <w:rPr>
                <w:rFonts w:ascii="TH SarabunIT๙" w:eastAsia="Cordia New" w:hAnsi="TH SarabunIT๙" w:cs="TH SarabunIT๙" w:hint="cs"/>
                <w:sz w:val="28"/>
                <w:cs/>
              </w:rPr>
              <w:t xml:space="preserve">ระดับ 3 ขึ้นไป </w:t>
            </w:r>
          </w:p>
          <w:p w14:paraId="27E9AD70"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Cordia New" w:hAnsi="TH SarabunIT๙" w:cs="TH SarabunIT๙"/>
                <w:sz w:val="28"/>
                <w:cs/>
              </w:rPr>
              <w:t xml:space="preserve">6 </w:t>
            </w:r>
            <w:r w:rsidRPr="002642A9">
              <w:rPr>
                <w:rFonts w:ascii="TH SarabunIT๙" w:eastAsia="Cordia New" w:hAnsi="TH SarabunIT๙" w:cs="TH SarabunIT๙"/>
                <w:sz w:val="28"/>
              </w:rPr>
              <w:t>pillar</w:t>
            </w:r>
          </w:p>
        </w:tc>
        <w:tc>
          <w:tcPr>
            <w:tcW w:w="1224" w:type="dxa"/>
          </w:tcPr>
          <w:p w14:paraId="4AAF5F34"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Cordia New" w:hAnsi="TH SarabunIT๙" w:cs="TH SarabunIT๙"/>
                <w:spacing w:val="-6"/>
                <w:sz w:val="28"/>
                <w:cs/>
              </w:rPr>
              <w:t xml:space="preserve">มีจำนวน </w:t>
            </w:r>
            <w:r w:rsidRPr="002642A9">
              <w:rPr>
                <w:rFonts w:ascii="TH SarabunIT๙" w:eastAsia="Cordia New" w:hAnsi="TH SarabunIT๙" w:cs="TH SarabunIT๙"/>
                <w:spacing w:val="-6"/>
                <w:sz w:val="28"/>
              </w:rPr>
              <w:t xml:space="preserve">Pillar </w:t>
            </w:r>
            <w:r w:rsidRPr="002642A9">
              <w:rPr>
                <w:rFonts w:ascii="TH SarabunIT๙" w:eastAsia="Cordia New" w:hAnsi="TH SarabunIT๙" w:cs="TH SarabunIT๙"/>
                <w:spacing w:val="-6"/>
                <w:sz w:val="28"/>
                <w:cs/>
              </w:rPr>
              <w:t xml:space="preserve">ระดับ </w:t>
            </w:r>
            <w:r w:rsidRPr="002642A9">
              <w:rPr>
                <w:rFonts w:ascii="TH SarabunIT๙" w:eastAsia="Cordia New" w:hAnsi="TH SarabunIT๙" w:cs="TH SarabunIT๙"/>
                <w:spacing w:val="-6"/>
                <w:sz w:val="28"/>
              </w:rPr>
              <w:t xml:space="preserve">3 </w:t>
            </w:r>
            <w:r w:rsidRPr="002642A9">
              <w:rPr>
                <w:rFonts w:ascii="TH SarabunIT๙" w:eastAsia="Cordia New" w:hAnsi="TH SarabunIT๙" w:cs="TH SarabunIT๙"/>
                <w:spacing w:val="-6"/>
                <w:sz w:val="28"/>
                <w:cs/>
              </w:rPr>
              <w:t xml:space="preserve">ขึ้นไป </w:t>
            </w:r>
            <w:r w:rsidRPr="002642A9">
              <w:rPr>
                <w:rFonts w:ascii="TH SarabunIT๙" w:eastAsia="Cordia New" w:hAnsi="TH SarabunIT๙" w:cs="TH SarabunIT๙"/>
                <w:spacing w:val="-6"/>
                <w:sz w:val="28"/>
              </w:rPr>
              <w:br/>
              <w:t>5 Pillar</w:t>
            </w:r>
          </w:p>
        </w:tc>
      </w:tr>
    </w:tbl>
    <w:p w14:paraId="008FDA34" w14:textId="77777777" w:rsidR="00E241EB" w:rsidRPr="002642A9" w:rsidRDefault="00E241EB" w:rsidP="00E241EB">
      <w:pPr>
        <w:spacing w:before="240" w:after="0" w:line="240" w:lineRule="auto"/>
        <w:rPr>
          <w:rFonts w:ascii="TH SarabunIT๙" w:eastAsia="Cordia New" w:hAnsi="TH SarabunIT๙" w:cs="TH SarabunIT๙"/>
          <w:b/>
          <w:bCs/>
          <w:spacing w:val="-6"/>
          <w:sz w:val="32"/>
          <w:szCs w:val="32"/>
          <w:cs/>
        </w:rPr>
      </w:pPr>
      <w:r w:rsidRPr="002642A9">
        <w:rPr>
          <w:rFonts w:ascii="TH SarabunIT๙" w:eastAsia="Cordia New" w:hAnsi="TH SarabunIT๙" w:cs="TH SarabunIT๙" w:hint="cs"/>
          <w:b/>
          <w:bCs/>
          <w:spacing w:val="-6"/>
          <w:sz w:val="32"/>
          <w:szCs w:val="32"/>
          <w:cs/>
        </w:rPr>
        <w:t xml:space="preserve">แหล่งข้อมูล/วิธีการจัดเก็บข้อมูล </w:t>
      </w:r>
      <w:r w:rsidRPr="002642A9">
        <w:rPr>
          <w:rFonts w:ascii="TH SarabunIT๙" w:eastAsia="Cordia New" w:hAnsi="TH SarabunIT๙" w:cs="TH SarabunIT๙"/>
          <w:b/>
          <w:bCs/>
          <w:spacing w:val="-6"/>
          <w:sz w:val="32"/>
          <w:szCs w:val="32"/>
        </w:rPr>
        <w:t>:</w:t>
      </w:r>
    </w:p>
    <w:p w14:paraId="29B2B098" w14:textId="77777777" w:rsidR="00E241EB" w:rsidRPr="002642A9" w:rsidRDefault="00E241EB" w:rsidP="00E241EB">
      <w:pPr>
        <w:spacing w:after="0" w:line="240" w:lineRule="auto"/>
        <w:ind w:firstLine="720"/>
        <w:jc w:val="thaiDistribute"/>
        <w:rPr>
          <w:rFonts w:ascii="TH SarabunIT๙" w:eastAsia="Cordia New" w:hAnsi="TH SarabunIT๙" w:cs="TH SarabunIT๙"/>
          <w:spacing w:val="-6"/>
          <w:sz w:val="32"/>
          <w:szCs w:val="32"/>
        </w:rPr>
      </w:pPr>
      <w:r w:rsidRPr="002642A9">
        <w:rPr>
          <w:rFonts w:ascii="TH SarabunIT๙" w:eastAsia="Cordia New" w:hAnsi="TH SarabunIT๙" w:cs="TH SarabunIT๙"/>
          <w:spacing w:val="-6"/>
          <w:sz w:val="32"/>
          <w:szCs w:val="32"/>
          <w:cs/>
        </w:rPr>
        <w:t>ดำเนินการให้เป็นไปตามกรอบการติดตามการพัฒนารัฐบาลดิจิทัล</w:t>
      </w:r>
      <w:r w:rsidRPr="002642A9">
        <w:rPr>
          <w:rFonts w:ascii="TH SarabunIT๙" w:eastAsia="Cordia New" w:hAnsi="TH SarabunIT๙" w:cs="TH SarabunIT๙" w:hint="cs"/>
          <w:spacing w:val="-6"/>
          <w:sz w:val="32"/>
          <w:szCs w:val="32"/>
          <w:cs/>
        </w:rPr>
        <w:t>ของ</w:t>
      </w:r>
      <w:r w:rsidRPr="002642A9">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bookmarkEnd w:id="11"/>
    </w:p>
    <w:bookmarkEnd w:id="10"/>
    <w:bookmarkEnd w:id="12"/>
    <w:p w14:paraId="472D776F" w14:textId="77777777" w:rsidR="00E241EB" w:rsidRPr="002642A9" w:rsidRDefault="00E241EB" w:rsidP="00E241EB">
      <w:pPr>
        <w:spacing w:after="0" w:line="240" w:lineRule="auto"/>
        <w:rPr>
          <w:rFonts w:ascii="TH SarabunIT๙" w:eastAsia="Cordia New" w:hAnsi="TH SarabunIT๙" w:cs="TH SarabunIT๙"/>
          <w:spacing w:val="-6"/>
          <w:sz w:val="32"/>
          <w:szCs w:val="32"/>
        </w:rPr>
      </w:pPr>
    </w:p>
    <w:p w14:paraId="364BB5DA" w14:textId="77777777" w:rsidR="00E241EB" w:rsidRPr="002642A9" w:rsidRDefault="00E241EB" w:rsidP="00E241EB">
      <w:pPr>
        <w:spacing w:line="240" w:lineRule="auto"/>
        <w:rPr>
          <w:rFonts w:ascii="TH SarabunIT๙" w:eastAsia="Cordia New" w:hAnsi="TH SarabunIT๙" w:cs="TH SarabunIT๙"/>
          <w:spacing w:val="-6"/>
          <w:sz w:val="32"/>
          <w:szCs w:val="32"/>
          <w:cs/>
        </w:rPr>
        <w:sectPr w:rsidR="00E241EB" w:rsidRPr="002642A9">
          <w:pgSz w:w="11906" w:h="16838"/>
          <w:pgMar w:top="1440" w:right="1440" w:bottom="1440" w:left="1440" w:header="708" w:footer="708" w:gutter="0"/>
          <w:cols w:space="708"/>
          <w:docGrid w:linePitch="360"/>
        </w:sectPr>
      </w:pPr>
    </w:p>
    <w:p w14:paraId="118C4A29" w14:textId="66EF86D3" w:rsidR="00E241EB" w:rsidRPr="002642A9" w:rsidRDefault="006B5F42" w:rsidP="00E241EB">
      <w:pPr>
        <w:pStyle w:val="Heading1"/>
        <w:tabs>
          <w:tab w:val="left" w:pos="1276"/>
        </w:tabs>
        <w:spacing w:before="0" w:line="240" w:lineRule="auto"/>
        <w:rPr>
          <w:rFonts w:ascii="TH SarabunIT๙" w:eastAsia="Cordia New" w:hAnsi="TH SarabunIT๙" w:cs="TH SarabunIT๙"/>
          <w:color w:val="auto"/>
          <w:sz w:val="24"/>
          <w:szCs w:val="32"/>
        </w:rPr>
      </w:pPr>
      <w:bookmarkStart w:id="13" w:name="_Hlk181972513"/>
      <w:r>
        <w:rPr>
          <w:rFonts w:ascii="TH SarabunIT๙" w:eastAsia="Cordia New" w:hAnsi="TH SarabunIT๙" w:cs="TH SarabunIT๙"/>
          <w:color w:val="auto"/>
          <w:sz w:val="24"/>
          <w:szCs w:val="32"/>
          <w:cs/>
        </w:rPr>
        <w:lastRenderedPageBreak/>
        <w:t>ตัวชี้วัดที่ 7</w:t>
      </w:r>
      <w:r w:rsidR="00E241EB" w:rsidRPr="002642A9">
        <w:rPr>
          <w:rFonts w:ascii="TH SarabunIT๙" w:eastAsia="Cordia New" w:hAnsi="TH SarabunIT๙" w:cs="TH SarabunIT๙"/>
          <w:color w:val="auto"/>
          <w:sz w:val="24"/>
          <w:szCs w:val="32"/>
          <w:cs/>
        </w:rPr>
        <w:tab/>
      </w:r>
      <w:bookmarkStart w:id="14" w:name="_Hlk181971104"/>
      <w:r w:rsidR="00E241EB" w:rsidRPr="002642A9">
        <w:rPr>
          <w:rFonts w:ascii="TH SarabunIT๙" w:eastAsia="Cordia New" w:hAnsi="TH SarabunIT๙" w:cs="TH SarabunIT๙"/>
          <w:color w:val="auto"/>
          <w:sz w:val="24"/>
          <w:szCs w:val="32"/>
          <w:cs/>
        </w:rPr>
        <w:t>คะแนนความพร้อมรัฐบาลดิจิทัลหน่วยงานภาครัฐของประเทศไทย</w:t>
      </w:r>
    </w:p>
    <w:p w14:paraId="4E05B1D4" w14:textId="77777777" w:rsidR="00E241EB" w:rsidRPr="002642A9" w:rsidRDefault="00E241EB" w:rsidP="00E241EB">
      <w:pPr>
        <w:tabs>
          <w:tab w:val="left" w:pos="993"/>
          <w:tab w:val="left" w:pos="1276"/>
        </w:tabs>
        <w:spacing w:before="120" w:after="0" w:line="240" w:lineRule="auto"/>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หน่วยวัด</w:t>
      </w:r>
      <w:r w:rsidRPr="002642A9">
        <w:rPr>
          <w:rFonts w:ascii="TH SarabunIT๙" w:eastAsia="Times New Roman" w:hAnsi="TH SarabunIT๙" w:cs="TH SarabunIT๙"/>
          <w:b/>
          <w:bCs/>
          <w:sz w:val="32"/>
          <w:szCs w:val="32"/>
        </w:rPr>
        <w:tab/>
        <w:t>:</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hint="cs"/>
          <w:b/>
          <w:bCs/>
          <w:sz w:val="32"/>
          <w:szCs w:val="32"/>
          <w:cs/>
        </w:rPr>
        <w:t>คะแนน</w:t>
      </w:r>
    </w:p>
    <w:p w14:paraId="4B83EEED" w14:textId="77777777" w:rsidR="00E241EB" w:rsidRPr="002642A9" w:rsidRDefault="00E241EB" w:rsidP="00E241EB">
      <w:pPr>
        <w:tabs>
          <w:tab w:val="left" w:pos="993"/>
          <w:tab w:val="left" w:pos="1276"/>
        </w:tabs>
        <w:spacing w:before="120" w:after="0" w:line="240" w:lineRule="auto"/>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น้ำหนัก</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ab/>
        <w:t xml:space="preserve">ร้อยละ </w:t>
      </w:r>
      <w:r w:rsidRPr="002642A9">
        <w:rPr>
          <w:rFonts w:ascii="TH SarabunIT๙" w:eastAsia="Times New Roman" w:hAnsi="TH SarabunIT๙" w:cs="TH SarabunIT๙" w:hint="cs"/>
          <w:b/>
          <w:bCs/>
          <w:sz w:val="32"/>
          <w:szCs w:val="32"/>
          <w:cs/>
        </w:rPr>
        <w:t>5</w:t>
      </w:r>
    </w:p>
    <w:p w14:paraId="1F71DCEE" w14:textId="77777777" w:rsidR="00E241EB" w:rsidRPr="002642A9" w:rsidRDefault="00E241EB" w:rsidP="00E241EB">
      <w:pPr>
        <w:tabs>
          <w:tab w:val="left" w:pos="993"/>
          <w:tab w:val="left" w:pos="1276"/>
        </w:tabs>
        <w:spacing w:before="12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คำอธิบาย</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sz w:val="32"/>
          <w:szCs w:val="32"/>
          <w:cs/>
        </w:rPr>
        <w:t xml:space="preserve">   </w:t>
      </w:r>
      <w:r w:rsidRPr="002642A9">
        <w:rPr>
          <w:rFonts w:ascii="TH SarabunIT๙" w:eastAsia="Times New Roman" w:hAnsi="TH SarabunIT๙" w:cs="TH SarabunIT๙"/>
          <w:b/>
          <w:bCs/>
          <w:spacing w:val="-6"/>
          <w:sz w:val="32"/>
          <w:szCs w:val="32"/>
        </w:rPr>
        <w:t xml:space="preserve"> </w:t>
      </w:r>
    </w:p>
    <w:p w14:paraId="6E356056" w14:textId="77777777" w:rsidR="00E241EB" w:rsidRPr="002642A9" w:rsidRDefault="00E241EB" w:rsidP="00E241EB">
      <w:pPr>
        <w:spacing w:before="120" w:after="0" w:line="240" w:lineRule="auto"/>
        <w:ind w:firstLine="993"/>
        <w:jc w:val="thaiDistribute"/>
        <w:rPr>
          <w:rFonts w:ascii="TH SarabunIT๙" w:eastAsia="Cordia New" w:hAnsi="TH SarabunIT๙" w:cs="TH SarabunIT๙"/>
          <w:sz w:val="32"/>
          <w:szCs w:val="32"/>
        </w:rPr>
      </w:pPr>
      <w:r w:rsidRPr="002642A9">
        <w:rPr>
          <w:rFonts w:ascii="TH SarabunIT๙" w:eastAsia="Times New Roman" w:hAnsi="TH SarabunIT๙" w:cs="TH SarabunIT๙" w:hint="cs"/>
          <w:sz w:val="32"/>
          <w:szCs w:val="32"/>
          <w:cs/>
        </w:rPr>
        <w:t xml:space="preserve">1. </w:t>
      </w:r>
      <w:r w:rsidRPr="002642A9">
        <w:rPr>
          <w:rFonts w:ascii="TH SarabunIT๙" w:eastAsia="Cordia New" w:hAnsi="TH SarabunIT๙" w:cs="TH SarabunIT๙"/>
          <w:spacing w:val="-4"/>
          <w:sz w:val="32"/>
          <w:szCs w:val="32"/>
          <w:cs/>
        </w:rPr>
        <w:t xml:space="preserve">สำนักงานพัฒนารัฐบาลดิจิทัล (องค์การมหาชน) หรือ สพร. สำรวจ เก็บรวบรวมข้อมูล วิเคราะห์ </w:t>
      </w:r>
      <w:r w:rsidRPr="002642A9">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2567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w:t>
      </w:r>
      <w:r w:rsidRPr="002642A9">
        <w:rPr>
          <w:rFonts w:ascii="TH SarabunIT๙" w:eastAsia="Cordia New" w:hAnsi="TH SarabunIT๙" w:cs="TH SarabunIT๙"/>
          <w:spacing w:val="-6"/>
          <w:sz w:val="32"/>
          <w:szCs w:val="32"/>
          <w:cs/>
        </w:rPr>
        <w:t>ผู้บริหารเทคโนโลยีสารสนเทศระดับสูงระดับจังหวัด (</w:t>
      </w:r>
      <w:r w:rsidRPr="002642A9">
        <w:rPr>
          <w:rFonts w:ascii="TH SarabunIT๙" w:eastAsia="Cordia New" w:hAnsi="TH SarabunIT๙" w:cs="TH SarabunIT๙"/>
          <w:spacing w:val="-6"/>
          <w:sz w:val="32"/>
          <w:szCs w:val="32"/>
        </w:rPr>
        <w:t>Provincial Chief Information Officer Committee: PCIO)</w:t>
      </w:r>
      <w:r w:rsidRPr="002642A9">
        <w:rPr>
          <w:rFonts w:ascii="TH SarabunIT๙" w:eastAsia="Cordia New" w:hAnsi="TH SarabunIT๙" w:cs="TH SarabunIT๙"/>
          <w:sz w:val="32"/>
          <w:szCs w:val="32"/>
        </w:rPr>
        <w:t xml:space="preserve"> </w:t>
      </w:r>
      <w:r w:rsidRPr="002642A9">
        <w:rPr>
          <w:rFonts w:ascii="TH SarabunIT๙" w:eastAsia="Cordia New" w:hAnsi="TH SarabunIT๙" w:cs="TH SarabunIT๙"/>
          <w:sz w:val="32"/>
          <w:szCs w:val="32"/>
          <w:cs/>
        </w:rPr>
        <w:t>จำนวน 76 จังหวัด</w:t>
      </w:r>
    </w:p>
    <w:p w14:paraId="10BDC732" w14:textId="77777777" w:rsidR="00E241EB" w:rsidRPr="002642A9" w:rsidRDefault="00E241EB" w:rsidP="00E241EB">
      <w:pPr>
        <w:spacing w:after="0" w:line="240" w:lineRule="auto"/>
        <w:ind w:firstLine="992"/>
        <w:jc w:val="thaiDistribute"/>
        <w:rPr>
          <w:rFonts w:ascii="TH SarabunIT๙" w:eastAsia="Cordia New" w:hAnsi="TH SarabunIT๙" w:cs="TH SarabunIT๙"/>
          <w:sz w:val="32"/>
          <w:szCs w:val="32"/>
        </w:rPr>
      </w:pPr>
      <w:r w:rsidRPr="002642A9">
        <w:rPr>
          <w:rFonts w:ascii="TH SarabunIT๙" w:eastAsia="Cordia New" w:hAnsi="TH SarabunIT๙" w:cs="TH SarabunIT๙"/>
          <w:sz w:val="32"/>
          <w:szCs w:val="32"/>
        </w:rPr>
        <w:t xml:space="preserve">2. </w:t>
      </w:r>
      <w:r w:rsidRPr="002642A9">
        <w:rPr>
          <w:rFonts w:ascii="TH SarabunIT๙" w:eastAsia="Cordia New" w:hAnsi="TH SarabunIT๙" w:cs="TH SarabunIT๙"/>
          <w:spacing w:val="-2"/>
          <w:sz w:val="32"/>
          <w:szCs w:val="32"/>
          <w:cs/>
        </w:rPr>
        <w:t>ระดับความพร้อมรัฐบาลดิจิทัล แบ่งเป็น 5 ระดับ (</w:t>
      </w:r>
      <w:r w:rsidRPr="002642A9">
        <w:rPr>
          <w:rFonts w:ascii="TH SarabunIT๙" w:eastAsia="Cordia New" w:hAnsi="TH SarabunIT๙" w:cs="TH SarabunIT๙"/>
          <w:spacing w:val="-2"/>
          <w:sz w:val="32"/>
          <w:szCs w:val="32"/>
        </w:rPr>
        <w:t>Initial, Developing, Defined, Managed,</w:t>
      </w:r>
      <w:r w:rsidRPr="002642A9">
        <w:rPr>
          <w:rFonts w:ascii="TH SarabunIT๙" w:eastAsia="Cordia New" w:hAnsi="TH SarabunIT๙" w:cs="TH SarabunIT๙"/>
          <w:sz w:val="32"/>
          <w:szCs w:val="32"/>
        </w:rPr>
        <w:t xml:space="preserve"> </w:t>
      </w:r>
      <w:r w:rsidRPr="002642A9">
        <w:rPr>
          <w:rFonts w:ascii="TH SarabunIT๙" w:eastAsia="Cordia New" w:hAnsi="TH SarabunIT๙" w:cs="TH SarabunIT๙"/>
          <w:spacing w:val="-2"/>
          <w:sz w:val="32"/>
          <w:szCs w:val="32"/>
        </w:rPr>
        <w:t xml:space="preserve">Optimizing) </w:t>
      </w:r>
      <w:r w:rsidRPr="002642A9">
        <w:rPr>
          <w:rFonts w:ascii="TH SarabunIT๙" w:eastAsia="Cordia New" w:hAnsi="TH SarabunIT๙" w:cs="TH SarabunIT๙"/>
          <w:spacing w:val="-2"/>
          <w:sz w:val="32"/>
          <w:szCs w:val="32"/>
          <w:cs/>
        </w:rPr>
        <w:t xml:space="preserve">จากการสำรวจ 7 มิติ ได้แก่ 1) </w:t>
      </w:r>
      <w:r w:rsidRPr="002642A9">
        <w:rPr>
          <w:rFonts w:ascii="TH SarabunIT๙" w:eastAsia="Cordia New" w:hAnsi="TH SarabunIT๙" w:cs="TH SarabunIT๙"/>
          <w:spacing w:val="-2"/>
          <w:sz w:val="32"/>
          <w:szCs w:val="32"/>
        </w:rPr>
        <w:t xml:space="preserve">Policies and Practices </w:t>
      </w:r>
      <w:r w:rsidRPr="002642A9">
        <w:rPr>
          <w:rFonts w:ascii="TH SarabunIT๙" w:eastAsia="Cordia New" w:hAnsi="TH SarabunIT๙" w:cs="TH SarabunIT๙"/>
          <w:spacing w:val="-2"/>
          <w:sz w:val="32"/>
          <w:szCs w:val="32"/>
          <w:cs/>
        </w:rPr>
        <w:t xml:space="preserve">2) </w:t>
      </w:r>
      <w:r w:rsidRPr="002642A9">
        <w:rPr>
          <w:rFonts w:ascii="TH SarabunIT๙" w:eastAsia="Cordia New" w:hAnsi="TH SarabunIT๙" w:cs="TH SarabunIT๙"/>
          <w:spacing w:val="-2"/>
          <w:sz w:val="32"/>
          <w:szCs w:val="32"/>
        </w:rPr>
        <w:t xml:space="preserve">Data-driven Practices </w:t>
      </w:r>
      <w:r w:rsidRPr="002642A9">
        <w:rPr>
          <w:rFonts w:ascii="TH SarabunIT๙" w:eastAsia="Cordia New" w:hAnsi="TH SarabunIT๙" w:cs="TH SarabunIT๙"/>
          <w:spacing w:val="-2"/>
          <w:sz w:val="32"/>
          <w:szCs w:val="32"/>
          <w:cs/>
        </w:rPr>
        <w:t xml:space="preserve">3) </w:t>
      </w:r>
      <w:r w:rsidRPr="002642A9">
        <w:rPr>
          <w:rFonts w:ascii="TH SarabunIT๙" w:eastAsia="Cordia New" w:hAnsi="TH SarabunIT๙" w:cs="TH SarabunIT๙"/>
          <w:spacing w:val="-2"/>
          <w:sz w:val="32"/>
          <w:szCs w:val="32"/>
        </w:rPr>
        <w:t>Digital</w:t>
      </w:r>
      <w:r w:rsidRPr="002642A9">
        <w:rPr>
          <w:rFonts w:ascii="TH SarabunIT๙" w:eastAsia="Cordia New" w:hAnsi="TH SarabunIT๙" w:cs="TH SarabunIT๙"/>
          <w:sz w:val="32"/>
          <w:szCs w:val="32"/>
        </w:rPr>
        <w:t xml:space="preserve"> Capability </w:t>
      </w:r>
      <w:r w:rsidRPr="002642A9">
        <w:rPr>
          <w:rFonts w:ascii="TH SarabunIT๙" w:eastAsia="Cordia New" w:hAnsi="TH SarabunIT๙" w:cs="TH SarabunIT๙"/>
          <w:sz w:val="32"/>
          <w:szCs w:val="32"/>
          <w:cs/>
        </w:rPr>
        <w:t xml:space="preserve">4) </w:t>
      </w:r>
      <w:r w:rsidRPr="002642A9">
        <w:rPr>
          <w:rFonts w:ascii="TH SarabunIT๙" w:eastAsia="Cordia New" w:hAnsi="TH SarabunIT๙" w:cs="TH SarabunIT๙"/>
          <w:sz w:val="32"/>
          <w:szCs w:val="32"/>
        </w:rPr>
        <w:t xml:space="preserve">Public Service </w:t>
      </w:r>
      <w:r w:rsidRPr="002642A9">
        <w:rPr>
          <w:rFonts w:ascii="TH SarabunIT๙" w:eastAsia="Cordia New" w:hAnsi="TH SarabunIT๙" w:cs="TH SarabunIT๙"/>
          <w:sz w:val="32"/>
          <w:szCs w:val="32"/>
          <w:cs/>
        </w:rPr>
        <w:t xml:space="preserve">5) </w:t>
      </w:r>
      <w:r w:rsidRPr="002642A9">
        <w:rPr>
          <w:rFonts w:ascii="TH SarabunIT๙" w:eastAsia="Cordia New" w:hAnsi="TH SarabunIT๙" w:cs="TH SarabunIT๙"/>
          <w:sz w:val="32"/>
          <w:szCs w:val="32"/>
        </w:rPr>
        <w:t xml:space="preserve">Smart Back Office </w:t>
      </w:r>
      <w:r w:rsidRPr="002642A9">
        <w:rPr>
          <w:rFonts w:ascii="TH SarabunIT๙" w:eastAsia="Cordia New" w:hAnsi="TH SarabunIT๙" w:cs="TH SarabunIT๙"/>
          <w:sz w:val="32"/>
          <w:szCs w:val="32"/>
          <w:cs/>
        </w:rPr>
        <w:t xml:space="preserve">6) </w:t>
      </w:r>
      <w:r w:rsidRPr="002642A9">
        <w:rPr>
          <w:rFonts w:ascii="TH SarabunIT๙" w:eastAsia="Cordia New" w:hAnsi="TH SarabunIT๙" w:cs="TH SarabunIT๙"/>
          <w:sz w:val="32"/>
          <w:szCs w:val="32"/>
        </w:rPr>
        <w:t xml:space="preserve">Secure and Efficient Infrastructure </w:t>
      </w:r>
      <w:r w:rsidRPr="002642A9">
        <w:rPr>
          <w:rFonts w:ascii="TH SarabunIT๙" w:eastAsia="Cordia New" w:hAnsi="TH SarabunIT๙" w:cs="TH SarabunIT๙"/>
          <w:sz w:val="32"/>
          <w:szCs w:val="32"/>
          <w:cs/>
        </w:rPr>
        <w:t xml:space="preserve">และ </w:t>
      </w:r>
      <w:r w:rsidRPr="002642A9">
        <w:rPr>
          <w:rFonts w:ascii="TH SarabunIT๙" w:eastAsia="Cordia New" w:hAnsi="TH SarabunIT๙" w:cs="TH SarabunIT๙"/>
          <w:sz w:val="32"/>
          <w:szCs w:val="32"/>
          <w:cs/>
        </w:rPr>
        <w:br/>
        <w:t xml:space="preserve">7) </w:t>
      </w:r>
      <w:r w:rsidRPr="002642A9">
        <w:rPr>
          <w:rFonts w:ascii="TH SarabunIT๙" w:eastAsia="Cordia New" w:hAnsi="TH SarabunIT๙" w:cs="TH SarabunIT๙"/>
          <w:sz w:val="32"/>
          <w:szCs w:val="32"/>
        </w:rPr>
        <w:t>Digital Technology Practices</w:t>
      </w:r>
    </w:p>
    <w:p w14:paraId="5B8F77B1" w14:textId="77777777" w:rsidR="00E241EB" w:rsidRPr="002642A9" w:rsidRDefault="00E241EB" w:rsidP="00E241EB">
      <w:pPr>
        <w:spacing w:after="0" w:line="240" w:lineRule="auto"/>
        <w:ind w:firstLine="992"/>
        <w:jc w:val="thaiDistribute"/>
        <w:rPr>
          <w:rFonts w:ascii="TH SarabunIT๙" w:eastAsia="Cordia New" w:hAnsi="TH SarabunIT๙" w:cs="TH SarabunIT๙"/>
          <w:sz w:val="32"/>
          <w:szCs w:val="32"/>
        </w:rPr>
      </w:pPr>
      <w:r w:rsidRPr="002642A9">
        <w:rPr>
          <w:rFonts w:ascii="TH SarabunIT๙" w:eastAsia="Cordia New" w:hAnsi="TH SarabunIT๙" w:cs="TH SarabunIT๙"/>
          <w:sz w:val="32"/>
          <w:szCs w:val="32"/>
        </w:rPr>
        <w:t xml:space="preserve">3. </w:t>
      </w:r>
      <w:r w:rsidRPr="002642A9">
        <w:rPr>
          <w:rFonts w:ascii="TH SarabunIT๙" w:eastAsia="Cordia New" w:hAnsi="TH SarabunIT๙" w:cs="TH SarabunIT๙"/>
          <w:spacing w:val="-4"/>
          <w:sz w:val="32"/>
          <w:szCs w:val="32"/>
          <w:cs/>
        </w:rPr>
        <w:t>ผลการสำรวจดังกล่าวจะสามารถใช้เป็นข้อมูลประกอบการจัดทำนโยบายและแผนการขับเคลื่อน</w:t>
      </w:r>
      <w:r w:rsidRPr="002642A9">
        <w:rPr>
          <w:rFonts w:ascii="TH SarabunIT๙" w:eastAsia="Cordia New" w:hAnsi="TH SarabunIT๙" w:cs="TH SarabunIT๙"/>
          <w:spacing w:val="-6"/>
          <w:sz w:val="32"/>
          <w:szCs w:val="32"/>
          <w:cs/>
        </w:rPr>
        <w:t>ภาครัฐไปสู่การเป็นรัฐบาลดิจิทัล (</w:t>
      </w:r>
      <w:r w:rsidRPr="002642A9">
        <w:rPr>
          <w:rFonts w:ascii="TH SarabunIT๙" w:eastAsia="Cordia New" w:hAnsi="TH SarabunIT๙" w:cs="TH SarabunIT๙"/>
          <w:spacing w:val="-6"/>
          <w:sz w:val="32"/>
          <w:szCs w:val="32"/>
        </w:rPr>
        <w:t xml:space="preserve">Digital Government) </w:t>
      </w:r>
      <w:r w:rsidRPr="002642A9">
        <w:rPr>
          <w:rFonts w:ascii="TH SarabunIT๙" w:eastAsia="Cordia New" w:hAnsi="TH SarabunIT๙" w:cs="TH SarabunIT๙"/>
          <w:spacing w:val="-6"/>
          <w:sz w:val="32"/>
          <w:szCs w:val="32"/>
          <w:cs/>
        </w:rPr>
        <w:t>โดย สพร. เป็นผู้ประมวลผลจากการสำรวจจากหน่วยงาน</w:t>
      </w:r>
      <w:r w:rsidRPr="002642A9">
        <w:rPr>
          <w:rFonts w:ascii="TH SarabunIT๙" w:eastAsia="Cordia New" w:hAnsi="TH SarabunIT๙" w:cs="TH SarabunIT๙"/>
          <w:spacing w:val="-4"/>
          <w:sz w:val="32"/>
          <w:szCs w:val="32"/>
          <w:cs/>
        </w:rPr>
        <w:t>ทั้งหมดที่ประเมินตนเองตามแบบสำรวจของ สพร. (</w:t>
      </w:r>
      <w:r w:rsidRPr="002642A9">
        <w:rPr>
          <w:rFonts w:ascii="TH SarabunIT๙" w:eastAsia="Cordia New" w:hAnsi="TH SarabunIT๙" w:cs="TH SarabunIT๙"/>
          <w:spacing w:val="-4"/>
          <w:sz w:val="32"/>
          <w:szCs w:val="32"/>
        </w:rPr>
        <w:t xml:space="preserve">DG Readiness Survey) </w:t>
      </w:r>
      <w:r w:rsidRPr="002642A9">
        <w:rPr>
          <w:rFonts w:ascii="TH SarabunIT๙" w:eastAsia="Cordia New" w:hAnsi="TH SarabunIT๙" w:cs="TH SarabunIT๙"/>
          <w:spacing w:val="-4"/>
          <w:sz w:val="32"/>
          <w:szCs w:val="32"/>
          <w:cs/>
        </w:rPr>
        <w:t>แล้วประกาศผลระดับความพร้อม</w:t>
      </w:r>
      <w:r w:rsidRPr="002642A9">
        <w:rPr>
          <w:rFonts w:ascii="TH SarabunIT๙" w:eastAsia="Cordia New" w:hAnsi="TH SarabunIT๙" w:cs="TH SarabunIT๙"/>
          <w:sz w:val="32"/>
          <w:szCs w:val="32"/>
          <w:cs/>
        </w:rPr>
        <w:t xml:space="preserve">รัฐบาลดิจิทัลในทุกปี ผ่านเว็บไซต์ </w:t>
      </w:r>
      <w:hyperlink r:id="rId12" w:history="1">
        <w:r w:rsidRPr="002642A9">
          <w:rPr>
            <w:rStyle w:val="Hyperlink"/>
            <w:rFonts w:ascii="TH SarabunIT๙" w:eastAsia="Cordia New" w:hAnsi="TH SarabunIT๙" w:cs="TH SarabunIT๙"/>
            <w:color w:val="auto"/>
            <w:sz w:val="32"/>
            <w:szCs w:val="32"/>
          </w:rPr>
          <w:t>https://www.dga.or.th/policy-standard/policy-regulation/dg-readiness-survey/</w:t>
        </w:r>
      </w:hyperlink>
    </w:p>
    <w:p w14:paraId="29EFB9CA" w14:textId="77777777" w:rsidR="00E241EB" w:rsidRPr="002642A9" w:rsidRDefault="00E241EB" w:rsidP="00E241EB">
      <w:pPr>
        <w:spacing w:after="0" w:line="240" w:lineRule="auto"/>
        <w:ind w:firstLine="993"/>
        <w:jc w:val="thaiDistribute"/>
        <w:rPr>
          <w:rFonts w:ascii="TH SarabunIT๙" w:eastAsia="Cordia New" w:hAnsi="TH SarabunIT๙" w:cs="TH SarabunIT๙"/>
          <w:b/>
          <w:bCs/>
          <w:spacing w:val="-6"/>
          <w:sz w:val="32"/>
          <w:szCs w:val="32"/>
        </w:rPr>
      </w:pPr>
      <w:r w:rsidRPr="002642A9">
        <w:rPr>
          <w:rFonts w:ascii="TH SarabunIT๙" w:eastAsia="Cordia New" w:hAnsi="TH SarabunIT๙" w:cs="TH SarabunIT๙"/>
          <w:sz w:val="32"/>
          <w:szCs w:val="32"/>
        </w:rPr>
        <w:t xml:space="preserve">4. </w:t>
      </w:r>
      <w:r w:rsidRPr="002642A9">
        <w:rPr>
          <w:rFonts w:ascii="TH SarabunIT๙" w:eastAsia="Cordia New" w:hAnsi="TH SarabunIT๙" w:cs="TH SarabunIT๙"/>
          <w:spacing w:val="-10"/>
          <w:sz w:val="32"/>
          <w:szCs w:val="32"/>
          <w:cs/>
        </w:rPr>
        <w:t>กรณีใช้ประเมินส่วนราชการที่อยู่ในระบบการประเมินส่วนราชการตามมาตรการปรับปรุงประสิทธิภาพ</w:t>
      </w:r>
      <w:r w:rsidRPr="002642A9">
        <w:rPr>
          <w:rFonts w:ascii="TH SarabunIT๙" w:eastAsia="Cordia New" w:hAnsi="TH SarabunIT๙" w:cs="TH SarabunIT๙"/>
          <w:spacing w:val="-6"/>
          <w:sz w:val="32"/>
          <w:szCs w:val="32"/>
          <w:cs/>
        </w:rPr>
        <w:t>ในการปฏิบัติราชการของส่วนราชการตามที่สำนักงาน ก.พ.ร. กำหนดในปี 2568 จะประกอบด้วย 163 หน่วยงาน</w:t>
      </w:r>
      <w:r w:rsidRPr="002642A9">
        <w:rPr>
          <w:rFonts w:ascii="TH SarabunIT๙" w:eastAsia="Cordia New" w:hAnsi="TH SarabunIT๙" w:cs="TH SarabunIT๙"/>
          <w:sz w:val="32"/>
          <w:szCs w:val="32"/>
          <w:cs/>
        </w:rPr>
        <w:t xml:space="preserve"> คือ กรมต่าง ๆ หน่วยงานสังกัดสำนักนายกรัฐมนตรี หน่วยงานไม่สังกัด รวมถึงหน่วยงานใหม่ ได้แก่ สำนักงานปลัดกระทรวงกลาโหม กองบัญชาการกองทัพไทย กองทัพบก กองทัพเรือ กองทัพอากาศ ศูนย์อำนวยการรักษาผลประโยชน์ของชาติทางทะเล (ศรชล.) กองอำนวยการรักษาความมั่นคงภายในราชอาณาจักร (กอ.รมน) และ สำนักงานตำรวจแห่งชาติ (สตช.)</w:t>
      </w:r>
    </w:p>
    <w:p w14:paraId="6CB730DA" w14:textId="77777777" w:rsidR="00E241EB" w:rsidRPr="002642A9" w:rsidRDefault="00E241EB" w:rsidP="00E241EB">
      <w:pPr>
        <w:spacing w:before="240" w:after="120" w:line="240" w:lineRule="auto"/>
        <w:rPr>
          <w:rFonts w:ascii="TH SarabunIT๙" w:eastAsia="Cordia New" w:hAnsi="TH SarabunIT๙" w:cs="TH SarabunIT๙"/>
          <w:b/>
          <w:bCs/>
          <w:spacing w:val="-6"/>
          <w:sz w:val="32"/>
          <w:szCs w:val="32"/>
          <w:cs/>
        </w:rPr>
      </w:pPr>
      <w:r w:rsidRPr="002642A9">
        <w:rPr>
          <w:rFonts w:ascii="TH SarabunIT๙" w:eastAsia="Cordia New" w:hAnsi="TH SarabunIT๙" w:cs="TH SarabunIT๙"/>
          <w:b/>
          <w:bCs/>
          <w:spacing w:val="-6"/>
          <w:sz w:val="32"/>
          <w:szCs w:val="32"/>
          <w:cs/>
        </w:rPr>
        <w:t>เกณฑ์การให้คะแนน :</w:t>
      </w:r>
      <w:r w:rsidRPr="002642A9">
        <w:rPr>
          <w:rFonts w:ascii="TH SarabunIT๙" w:eastAsia="Cordia New" w:hAnsi="TH SarabunIT๙" w:cs="TH SarabunIT๙"/>
          <w:b/>
          <w:bCs/>
          <w:spacing w:val="-6"/>
          <w:sz w:val="32"/>
          <w:szCs w:val="32"/>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559"/>
        <w:gridCol w:w="1559"/>
        <w:gridCol w:w="1701"/>
      </w:tblGrid>
      <w:tr w:rsidR="002642A9" w:rsidRPr="002642A9" w14:paraId="415D5F31" w14:textId="77777777" w:rsidTr="006007F3">
        <w:tc>
          <w:tcPr>
            <w:tcW w:w="1276" w:type="dxa"/>
            <w:shd w:val="clear" w:color="auto" w:fill="auto"/>
            <w:vAlign w:val="center"/>
          </w:tcPr>
          <w:p w14:paraId="4ADA1D6C" w14:textId="77777777" w:rsidR="00E241EB" w:rsidRPr="002642A9" w:rsidRDefault="00E241EB" w:rsidP="006007F3">
            <w:pPr>
              <w:spacing w:after="0" w:line="240" w:lineRule="auto"/>
              <w:jc w:val="center"/>
              <w:rPr>
                <w:rFonts w:ascii="TH SarabunIT๙" w:eastAsia="Times New Roman" w:hAnsi="TH SarabunIT๙" w:cs="TH SarabunIT๙"/>
                <w:sz w:val="32"/>
                <w:szCs w:val="32"/>
              </w:rPr>
            </w:pPr>
            <w:r w:rsidRPr="002642A9">
              <w:rPr>
                <w:rFonts w:ascii="TH SarabunIT๙" w:eastAsia="Tahoma" w:hAnsi="TH SarabunIT๙" w:cs="TH SarabunIT๙"/>
                <w:b/>
                <w:bCs/>
                <w:kern w:val="24"/>
                <w:sz w:val="32"/>
                <w:szCs w:val="32"/>
                <w:cs/>
              </w:rPr>
              <w:t>ระดับ</w:t>
            </w:r>
          </w:p>
        </w:tc>
        <w:tc>
          <w:tcPr>
            <w:tcW w:w="1276" w:type="dxa"/>
            <w:shd w:val="clear" w:color="auto" w:fill="auto"/>
            <w:vAlign w:val="center"/>
          </w:tcPr>
          <w:p w14:paraId="2CA78663" w14:textId="77777777" w:rsidR="00E241EB" w:rsidRPr="002642A9" w:rsidRDefault="00E241EB" w:rsidP="006007F3">
            <w:pPr>
              <w:spacing w:after="0" w:line="240" w:lineRule="auto"/>
              <w:jc w:val="center"/>
              <w:rPr>
                <w:rFonts w:ascii="TH SarabunIT๙" w:eastAsia="Times New Roman" w:hAnsi="TH SarabunIT๙" w:cs="TH SarabunIT๙"/>
                <w:sz w:val="32"/>
                <w:szCs w:val="32"/>
                <w:cs/>
              </w:rPr>
            </w:pPr>
            <w:r w:rsidRPr="002642A9">
              <w:rPr>
                <w:rFonts w:ascii="TH SarabunIT๙" w:eastAsia="Tahoma" w:hAnsi="TH SarabunIT๙" w:cs="TH SarabunIT๙"/>
                <w:b/>
                <w:bCs/>
                <w:kern w:val="24"/>
                <w:sz w:val="32"/>
                <w:szCs w:val="32"/>
                <w:cs/>
              </w:rPr>
              <w:t>1</w:t>
            </w:r>
          </w:p>
        </w:tc>
        <w:tc>
          <w:tcPr>
            <w:tcW w:w="1559" w:type="dxa"/>
            <w:shd w:val="clear" w:color="auto" w:fill="auto"/>
            <w:vAlign w:val="center"/>
          </w:tcPr>
          <w:p w14:paraId="31DB48C0" w14:textId="77777777" w:rsidR="00E241EB" w:rsidRPr="002642A9" w:rsidRDefault="00E241EB" w:rsidP="006007F3">
            <w:pPr>
              <w:spacing w:after="0" w:line="240" w:lineRule="auto"/>
              <w:jc w:val="center"/>
              <w:rPr>
                <w:rFonts w:ascii="TH SarabunIT๙" w:eastAsia="Times New Roman" w:hAnsi="TH SarabunIT๙" w:cs="TH SarabunIT๙"/>
                <w:sz w:val="32"/>
                <w:szCs w:val="32"/>
                <w:cs/>
              </w:rPr>
            </w:pPr>
            <w:r w:rsidRPr="002642A9">
              <w:rPr>
                <w:rFonts w:ascii="TH SarabunIT๙" w:eastAsia="Tahoma" w:hAnsi="TH SarabunIT๙" w:cs="TH SarabunIT๙"/>
                <w:b/>
                <w:bCs/>
                <w:kern w:val="24"/>
                <w:sz w:val="32"/>
                <w:szCs w:val="32"/>
                <w:cs/>
              </w:rPr>
              <w:t>2</w:t>
            </w:r>
          </w:p>
        </w:tc>
        <w:tc>
          <w:tcPr>
            <w:tcW w:w="1559" w:type="dxa"/>
            <w:shd w:val="clear" w:color="auto" w:fill="auto"/>
            <w:vAlign w:val="center"/>
          </w:tcPr>
          <w:p w14:paraId="4482BDD9" w14:textId="77777777" w:rsidR="00E241EB" w:rsidRPr="002642A9" w:rsidRDefault="00E241EB" w:rsidP="006007F3">
            <w:pPr>
              <w:spacing w:after="0" w:line="240" w:lineRule="auto"/>
              <w:jc w:val="center"/>
              <w:rPr>
                <w:rFonts w:ascii="TH SarabunIT๙" w:eastAsia="Times New Roman" w:hAnsi="TH SarabunIT๙" w:cs="TH SarabunIT๙"/>
                <w:sz w:val="32"/>
                <w:szCs w:val="32"/>
                <w:cs/>
              </w:rPr>
            </w:pPr>
            <w:r w:rsidRPr="002642A9">
              <w:rPr>
                <w:rFonts w:ascii="TH SarabunIT๙" w:eastAsia="Tahoma" w:hAnsi="TH SarabunIT๙" w:cs="TH SarabunIT๙"/>
                <w:b/>
                <w:bCs/>
                <w:kern w:val="24"/>
                <w:sz w:val="32"/>
                <w:szCs w:val="32"/>
                <w:cs/>
              </w:rPr>
              <w:t>3</w:t>
            </w:r>
          </w:p>
        </w:tc>
        <w:tc>
          <w:tcPr>
            <w:tcW w:w="1559" w:type="dxa"/>
            <w:shd w:val="clear" w:color="auto" w:fill="auto"/>
            <w:vAlign w:val="center"/>
          </w:tcPr>
          <w:p w14:paraId="66BA0E56" w14:textId="77777777" w:rsidR="00E241EB" w:rsidRPr="002642A9" w:rsidRDefault="00E241EB" w:rsidP="006007F3">
            <w:pPr>
              <w:spacing w:after="0" w:line="240" w:lineRule="auto"/>
              <w:jc w:val="center"/>
              <w:rPr>
                <w:rFonts w:ascii="TH SarabunIT๙" w:eastAsia="Times New Roman" w:hAnsi="TH SarabunIT๙" w:cs="TH SarabunIT๙"/>
                <w:sz w:val="32"/>
                <w:szCs w:val="32"/>
                <w:cs/>
              </w:rPr>
            </w:pPr>
            <w:r w:rsidRPr="002642A9">
              <w:rPr>
                <w:rFonts w:ascii="TH SarabunIT๙" w:eastAsia="Tahoma" w:hAnsi="TH SarabunIT๙" w:cs="TH SarabunIT๙"/>
                <w:b/>
                <w:bCs/>
                <w:kern w:val="24"/>
                <w:sz w:val="32"/>
                <w:szCs w:val="32"/>
                <w:cs/>
              </w:rPr>
              <w:t>4</w:t>
            </w:r>
          </w:p>
        </w:tc>
        <w:tc>
          <w:tcPr>
            <w:tcW w:w="1701" w:type="dxa"/>
            <w:shd w:val="clear" w:color="auto" w:fill="auto"/>
            <w:vAlign w:val="center"/>
          </w:tcPr>
          <w:p w14:paraId="0AC4F7A6" w14:textId="77777777" w:rsidR="00E241EB" w:rsidRPr="002642A9" w:rsidRDefault="00E241EB" w:rsidP="006007F3">
            <w:pPr>
              <w:spacing w:after="0" w:line="240" w:lineRule="auto"/>
              <w:jc w:val="center"/>
              <w:rPr>
                <w:rFonts w:ascii="TH SarabunIT๙" w:eastAsia="Times New Roman" w:hAnsi="TH SarabunIT๙" w:cs="TH SarabunIT๙"/>
                <w:sz w:val="32"/>
                <w:szCs w:val="32"/>
                <w:cs/>
              </w:rPr>
            </w:pPr>
            <w:r w:rsidRPr="002642A9">
              <w:rPr>
                <w:rFonts w:ascii="TH SarabunIT๙" w:eastAsia="Tahoma" w:hAnsi="TH SarabunIT๙" w:cs="TH SarabunIT๙"/>
                <w:b/>
                <w:bCs/>
                <w:kern w:val="24"/>
                <w:sz w:val="32"/>
                <w:szCs w:val="32"/>
                <w:cs/>
              </w:rPr>
              <w:t>5</w:t>
            </w:r>
          </w:p>
        </w:tc>
      </w:tr>
      <w:tr w:rsidR="002642A9" w:rsidRPr="002642A9" w14:paraId="0ED4ADFE" w14:textId="77777777" w:rsidTr="006007F3">
        <w:tc>
          <w:tcPr>
            <w:tcW w:w="1276" w:type="dxa"/>
            <w:shd w:val="clear" w:color="auto" w:fill="auto"/>
          </w:tcPr>
          <w:p w14:paraId="3619A402" w14:textId="77777777" w:rsidR="00E241EB" w:rsidRPr="002642A9" w:rsidRDefault="00E241EB" w:rsidP="006007F3">
            <w:pPr>
              <w:spacing w:after="0" w:line="240" w:lineRule="auto"/>
              <w:jc w:val="center"/>
              <w:rPr>
                <w:rFonts w:ascii="TH SarabunIT๙" w:eastAsia="Times New Roman" w:hAnsi="TH SarabunIT๙" w:cs="TH SarabunIT๙"/>
                <w:b/>
                <w:bCs/>
                <w:sz w:val="32"/>
                <w:szCs w:val="32"/>
                <w:cs/>
              </w:rPr>
            </w:pPr>
            <w:r w:rsidRPr="002642A9">
              <w:rPr>
                <w:rFonts w:ascii="TH SarabunIT๙" w:eastAsia="Times New Roman" w:hAnsi="TH SarabunIT๙" w:cs="TH SarabunIT๙" w:hint="cs"/>
                <w:b/>
                <w:bCs/>
                <w:sz w:val="32"/>
                <w:szCs w:val="32"/>
                <w:cs/>
              </w:rPr>
              <w:t>คะแนน</w:t>
            </w:r>
          </w:p>
        </w:tc>
        <w:tc>
          <w:tcPr>
            <w:tcW w:w="1276" w:type="dxa"/>
          </w:tcPr>
          <w:p w14:paraId="10B5A5F7" w14:textId="77777777" w:rsidR="00E241EB" w:rsidRPr="002642A9" w:rsidRDefault="00E241EB" w:rsidP="006007F3">
            <w:pPr>
              <w:spacing w:after="0" w:line="240" w:lineRule="auto"/>
              <w:jc w:val="center"/>
              <w:rPr>
                <w:rFonts w:ascii="TH SarabunIT๙" w:eastAsia="Cordia New" w:hAnsi="TH SarabunIT๙" w:cs="TH SarabunIT๙"/>
                <w:sz w:val="32"/>
                <w:szCs w:val="32"/>
              </w:rPr>
            </w:pPr>
            <w:r w:rsidRPr="002642A9">
              <w:rPr>
                <w:rFonts w:ascii="TH SarabunIT๙" w:eastAsia="Cordia New" w:hAnsi="TH SarabunIT๙" w:cs="TH SarabunIT๙"/>
                <w:sz w:val="32"/>
                <w:szCs w:val="32"/>
                <w:cs/>
              </w:rPr>
              <w:t>57.34</w:t>
            </w:r>
          </w:p>
          <w:p w14:paraId="23ACA1EA" w14:textId="77777777" w:rsidR="00E241EB" w:rsidRPr="002642A9" w:rsidRDefault="00E241EB" w:rsidP="006007F3">
            <w:pPr>
              <w:spacing w:after="0" w:line="240" w:lineRule="auto"/>
              <w:jc w:val="center"/>
              <w:rPr>
                <w:rFonts w:ascii="TH SarabunIT๙" w:eastAsia="Cordia New" w:hAnsi="TH SarabunIT๙" w:cs="TH SarabunIT๙"/>
                <w:sz w:val="32"/>
                <w:szCs w:val="32"/>
              </w:rPr>
            </w:pPr>
            <w:r w:rsidRPr="002642A9">
              <w:rPr>
                <w:rFonts w:ascii="TH SarabunIT๙" w:eastAsia="Cordia New" w:hAnsi="TH SarabunIT๙" w:cs="TH SarabunIT๙"/>
                <w:sz w:val="24"/>
                <w:szCs w:val="24"/>
                <w:cs/>
              </w:rPr>
              <w:t>(คะแนนที่ดีที่สุด ปี 66–67</w:t>
            </w:r>
            <w:r w:rsidRPr="002642A9">
              <w:rPr>
                <w:rFonts w:ascii="TH SarabunIT๙" w:eastAsia="Cordia New" w:hAnsi="TH SarabunIT๙" w:cs="TH SarabunIT๙" w:hint="cs"/>
                <w:sz w:val="24"/>
                <w:szCs w:val="24"/>
                <w:cs/>
              </w:rPr>
              <w:t xml:space="preserve"> </w:t>
            </w:r>
            <w:r w:rsidRPr="002642A9">
              <w:rPr>
                <w:rFonts w:ascii="TH SarabunIT๙" w:eastAsia="Cordia New" w:hAnsi="TH SarabunIT๙" w:cs="TH SarabunIT๙"/>
                <w:sz w:val="24"/>
                <w:szCs w:val="24"/>
                <w:cs/>
              </w:rPr>
              <w:br/>
            </w:r>
            <w:r w:rsidRPr="002642A9">
              <w:rPr>
                <w:rFonts w:ascii="TH SarabunIT๙" w:eastAsia="Cordia New" w:hAnsi="TH SarabunIT๙" w:cs="TH SarabunIT๙" w:hint="cs"/>
                <w:sz w:val="24"/>
                <w:szCs w:val="24"/>
                <w:cs/>
              </w:rPr>
              <w:t>ลบ</w:t>
            </w:r>
            <w:r w:rsidRPr="002642A9">
              <w:rPr>
                <w:rFonts w:ascii="TH SarabunIT๙" w:eastAsia="Cordia New" w:hAnsi="TH SarabunIT๙" w:cs="TH SarabunIT๙"/>
                <w:sz w:val="24"/>
                <w:szCs w:val="24"/>
                <w:cs/>
              </w:rPr>
              <w:t xml:space="preserve"> 10</w:t>
            </w:r>
            <w:r w:rsidRPr="002642A9">
              <w:rPr>
                <w:rFonts w:ascii="TH SarabunIT๙" w:eastAsia="Cordia New" w:hAnsi="TH SarabunIT๙" w:cs="TH SarabunIT๙" w:hint="cs"/>
                <w:sz w:val="24"/>
                <w:szCs w:val="24"/>
                <w:cs/>
              </w:rPr>
              <w:t xml:space="preserve"> </w:t>
            </w:r>
            <w:r w:rsidRPr="002642A9">
              <w:rPr>
                <w:rFonts w:ascii="TH SarabunIT๙" w:eastAsia="Cordia New" w:hAnsi="TH SarabunIT๙" w:cs="TH SarabunIT๙"/>
                <w:sz w:val="24"/>
                <w:szCs w:val="24"/>
                <w:cs/>
              </w:rPr>
              <w:t>คะแนน)</w:t>
            </w:r>
          </w:p>
        </w:tc>
        <w:tc>
          <w:tcPr>
            <w:tcW w:w="1559" w:type="dxa"/>
          </w:tcPr>
          <w:p w14:paraId="30CC55CA" w14:textId="77777777" w:rsidR="00E241EB" w:rsidRPr="002642A9" w:rsidRDefault="00E241EB"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2642A9">
              <w:rPr>
                <w:rFonts w:ascii="TH SarabunIT๙" w:eastAsia="Tahoma" w:hAnsi="TH SarabunIT๙" w:cs="TH SarabunIT๙" w:hint="cs"/>
                <w:kern w:val="24"/>
                <w:sz w:val="32"/>
                <w:szCs w:val="32"/>
                <w:cs/>
              </w:rPr>
              <w:t xml:space="preserve">สูงกว่าระดับ 1 </w:t>
            </w:r>
          </w:p>
          <w:p w14:paraId="2A0400AC" w14:textId="77777777" w:rsidR="00E241EB" w:rsidRPr="002642A9" w:rsidRDefault="00E241EB" w:rsidP="006007F3">
            <w:pPr>
              <w:spacing w:after="0" w:line="240" w:lineRule="auto"/>
              <w:jc w:val="center"/>
              <w:rPr>
                <w:rFonts w:ascii="TH SarabunIT๙" w:eastAsia="Cordia New" w:hAnsi="TH SarabunIT๙" w:cs="TH SarabunIT๙"/>
                <w:sz w:val="32"/>
                <w:szCs w:val="32"/>
              </w:rPr>
            </w:pPr>
            <w:r w:rsidRPr="002642A9">
              <w:rPr>
                <w:rFonts w:ascii="TH SarabunIT๙" w:eastAsia="Tahoma" w:hAnsi="TH SarabunIT๙" w:cs="TH SarabunIT๙" w:hint="cs"/>
                <w:kern w:val="24"/>
                <w:sz w:val="32"/>
                <w:szCs w:val="32"/>
                <w:cs/>
              </w:rPr>
              <w:t>ต่ำกว่าระดับ 3</w:t>
            </w:r>
          </w:p>
        </w:tc>
        <w:tc>
          <w:tcPr>
            <w:tcW w:w="1559" w:type="dxa"/>
          </w:tcPr>
          <w:p w14:paraId="769A9B9A" w14:textId="77777777" w:rsidR="00E241EB" w:rsidRPr="002642A9" w:rsidRDefault="00E241EB" w:rsidP="006007F3">
            <w:pPr>
              <w:spacing w:after="0" w:line="240" w:lineRule="auto"/>
              <w:jc w:val="center"/>
              <w:rPr>
                <w:rFonts w:ascii="TH SarabunIT๙" w:eastAsia="Cordia New" w:hAnsi="TH SarabunIT๙" w:cs="TH SarabunIT๙"/>
                <w:sz w:val="32"/>
                <w:szCs w:val="32"/>
              </w:rPr>
            </w:pPr>
            <w:r w:rsidRPr="002642A9">
              <w:rPr>
                <w:rFonts w:ascii="TH SarabunIT๙" w:eastAsia="Cordia New" w:hAnsi="TH SarabunIT๙" w:cs="TH SarabunIT๙"/>
                <w:sz w:val="32"/>
                <w:szCs w:val="32"/>
                <w:cs/>
              </w:rPr>
              <w:t>67.34</w:t>
            </w:r>
          </w:p>
          <w:p w14:paraId="245049F9" w14:textId="77777777" w:rsidR="00E241EB" w:rsidRPr="002642A9" w:rsidRDefault="00E241EB" w:rsidP="006007F3">
            <w:pPr>
              <w:spacing w:after="0" w:line="240" w:lineRule="auto"/>
              <w:jc w:val="center"/>
              <w:rPr>
                <w:rFonts w:ascii="TH SarabunIT๙" w:eastAsia="Cordia New" w:hAnsi="TH SarabunIT๙" w:cs="TH SarabunIT๙"/>
                <w:sz w:val="32"/>
                <w:szCs w:val="32"/>
                <w:cs/>
              </w:rPr>
            </w:pPr>
            <w:r w:rsidRPr="002642A9">
              <w:rPr>
                <w:rFonts w:ascii="TH SarabunIT๙" w:eastAsia="Cordia New" w:hAnsi="TH SarabunIT๙" w:cs="TH SarabunIT๙"/>
                <w:sz w:val="24"/>
                <w:szCs w:val="24"/>
                <w:cs/>
              </w:rPr>
              <w:t xml:space="preserve">(คะแนนที่ดีที่สุด </w:t>
            </w:r>
            <w:r w:rsidRPr="002642A9">
              <w:rPr>
                <w:rFonts w:ascii="TH SarabunIT๙" w:eastAsia="Cordia New" w:hAnsi="TH SarabunIT๙" w:cs="TH SarabunIT๙"/>
                <w:sz w:val="24"/>
                <w:szCs w:val="24"/>
                <w:cs/>
              </w:rPr>
              <w:br/>
              <w:t>ปี 66 – 67)</w:t>
            </w:r>
          </w:p>
        </w:tc>
        <w:tc>
          <w:tcPr>
            <w:tcW w:w="1559" w:type="dxa"/>
          </w:tcPr>
          <w:p w14:paraId="3732A601" w14:textId="77777777" w:rsidR="00E241EB" w:rsidRPr="002642A9" w:rsidRDefault="00E241EB"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2642A9">
              <w:rPr>
                <w:rFonts w:ascii="TH SarabunIT๙" w:eastAsia="Tahoma" w:hAnsi="TH SarabunIT๙" w:cs="TH SarabunIT๙" w:hint="cs"/>
                <w:kern w:val="24"/>
                <w:sz w:val="32"/>
                <w:szCs w:val="32"/>
                <w:cs/>
              </w:rPr>
              <w:t xml:space="preserve">สูงกว่าระดับ 3 </w:t>
            </w:r>
          </w:p>
          <w:p w14:paraId="2D175852" w14:textId="77777777" w:rsidR="00E241EB" w:rsidRPr="002642A9" w:rsidRDefault="00E241EB" w:rsidP="006007F3">
            <w:pPr>
              <w:spacing w:after="0" w:line="240" w:lineRule="auto"/>
              <w:jc w:val="center"/>
              <w:rPr>
                <w:rFonts w:ascii="TH SarabunIT๙" w:eastAsia="Cordia New" w:hAnsi="TH SarabunIT๙" w:cs="TH SarabunIT๙"/>
                <w:sz w:val="32"/>
                <w:szCs w:val="32"/>
                <w:cs/>
              </w:rPr>
            </w:pPr>
            <w:r w:rsidRPr="002642A9">
              <w:rPr>
                <w:rFonts w:ascii="TH SarabunIT๙" w:eastAsia="Tahoma" w:hAnsi="TH SarabunIT๙" w:cs="TH SarabunIT๙" w:hint="cs"/>
                <w:kern w:val="24"/>
                <w:sz w:val="32"/>
                <w:szCs w:val="32"/>
                <w:cs/>
              </w:rPr>
              <w:t>ต่ำกว่าระดับ 5</w:t>
            </w:r>
          </w:p>
        </w:tc>
        <w:tc>
          <w:tcPr>
            <w:tcW w:w="1701" w:type="dxa"/>
          </w:tcPr>
          <w:p w14:paraId="73A4011A" w14:textId="77777777" w:rsidR="00E241EB" w:rsidRPr="002642A9" w:rsidRDefault="00E241EB" w:rsidP="006007F3">
            <w:pPr>
              <w:spacing w:after="0" w:line="240" w:lineRule="auto"/>
              <w:jc w:val="center"/>
              <w:rPr>
                <w:rFonts w:ascii="TH SarabunIT๙" w:hAnsi="TH SarabunIT๙" w:cs="TH SarabunIT๙"/>
                <w:kern w:val="24"/>
                <w:sz w:val="32"/>
                <w:szCs w:val="32"/>
              </w:rPr>
            </w:pPr>
            <w:r w:rsidRPr="002642A9">
              <w:rPr>
                <w:rFonts w:ascii="TH SarabunIT๙" w:hAnsi="TH SarabunIT๙" w:cs="TH SarabunIT๙"/>
                <w:kern w:val="24"/>
                <w:sz w:val="32"/>
                <w:szCs w:val="32"/>
                <w:cs/>
              </w:rPr>
              <w:t>72.34</w:t>
            </w:r>
          </w:p>
          <w:p w14:paraId="75CB2EF0" w14:textId="77777777" w:rsidR="00E241EB" w:rsidRPr="002642A9" w:rsidRDefault="00E241EB" w:rsidP="006007F3">
            <w:pPr>
              <w:spacing w:after="0" w:line="240" w:lineRule="auto"/>
              <w:jc w:val="center"/>
              <w:rPr>
                <w:rFonts w:ascii="TH SarabunIT๙" w:hAnsi="TH SarabunIT๙" w:cs="TH SarabunIT๙"/>
                <w:kern w:val="24"/>
                <w:sz w:val="32"/>
                <w:szCs w:val="32"/>
                <w:cs/>
              </w:rPr>
            </w:pPr>
            <w:r w:rsidRPr="002642A9">
              <w:rPr>
                <w:rFonts w:ascii="TH SarabunIT๙" w:hAnsi="TH SarabunIT๙" w:cs="TH SarabunIT๙"/>
                <w:kern w:val="24"/>
                <w:sz w:val="24"/>
                <w:szCs w:val="24"/>
                <w:cs/>
              </w:rPr>
              <w:t xml:space="preserve">(คะแนนที่ดีที่สุด </w:t>
            </w:r>
            <w:r w:rsidRPr="002642A9">
              <w:rPr>
                <w:rFonts w:ascii="TH SarabunIT๙" w:hAnsi="TH SarabunIT๙" w:cs="TH SarabunIT๙"/>
                <w:kern w:val="24"/>
                <w:sz w:val="24"/>
                <w:szCs w:val="24"/>
                <w:cs/>
              </w:rPr>
              <w:br/>
              <w:t>ปี 66 – 67</w:t>
            </w:r>
            <w:r w:rsidRPr="002642A9">
              <w:rPr>
                <w:rFonts w:ascii="TH SarabunIT๙" w:hAnsi="TH SarabunIT๙" w:cs="TH SarabunIT๙"/>
                <w:kern w:val="24"/>
                <w:sz w:val="24"/>
                <w:szCs w:val="24"/>
                <w:cs/>
              </w:rPr>
              <w:br/>
            </w:r>
            <w:r w:rsidRPr="002642A9">
              <w:rPr>
                <w:rFonts w:ascii="TH SarabunIT๙" w:hAnsi="TH SarabunIT๙" w:cs="TH SarabunIT๙" w:hint="cs"/>
                <w:kern w:val="24"/>
                <w:sz w:val="24"/>
                <w:szCs w:val="24"/>
                <w:cs/>
              </w:rPr>
              <w:t>บวก</w:t>
            </w:r>
            <w:r w:rsidRPr="002642A9">
              <w:rPr>
                <w:rFonts w:ascii="TH SarabunIT๙" w:hAnsi="TH SarabunIT๙" w:cs="TH SarabunIT๙"/>
                <w:kern w:val="24"/>
                <w:sz w:val="24"/>
                <w:szCs w:val="24"/>
                <w:cs/>
              </w:rPr>
              <w:t xml:space="preserve"> 5</w:t>
            </w:r>
            <w:r w:rsidRPr="002642A9">
              <w:rPr>
                <w:rFonts w:ascii="TH SarabunIT๙" w:hAnsi="TH SarabunIT๙" w:cs="TH SarabunIT๙" w:hint="cs"/>
                <w:kern w:val="24"/>
                <w:sz w:val="24"/>
                <w:szCs w:val="24"/>
                <w:cs/>
              </w:rPr>
              <w:t xml:space="preserve"> </w:t>
            </w:r>
            <w:r w:rsidRPr="002642A9">
              <w:rPr>
                <w:rFonts w:ascii="TH SarabunIT๙" w:hAnsi="TH SarabunIT๙" w:cs="TH SarabunIT๙"/>
                <w:kern w:val="24"/>
                <w:sz w:val="24"/>
                <w:szCs w:val="24"/>
                <w:cs/>
              </w:rPr>
              <w:t>คะแนน)</w:t>
            </w:r>
          </w:p>
        </w:tc>
      </w:tr>
    </w:tbl>
    <w:p w14:paraId="1023A60B" w14:textId="77777777" w:rsidR="00E241EB" w:rsidRPr="002642A9" w:rsidRDefault="00E241EB" w:rsidP="00E241EB">
      <w:pPr>
        <w:spacing w:before="120" w:after="120" w:line="240" w:lineRule="auto"/>
        <w:rPr>
          <w:rFonts w:ascii="TH SarabunIT๙" w:eastAsia="Cordia New" w:hAnsi="TH SarabunIT๙" w:cs="TH SarabunIT๙"/>
          <w:b/>
          <w:bCs/>
          <w:spacing w:val="-6"/>
          <w:sz w:val="32"/>
          <w:szCs w:val="32"/>
        </w:rPr>
      </w:pPr>
    </w:p>
    <w:p w14:paraId="42A5B363" w14:textId="77777777" w:rsidR="00E241EB" w:rsidRPr="002642A9" w:rsidRDefault="00E241EB" w:rsidP="00E241EB">
      <w:pPr>
        <w:spacing w:before="120" w:after="120" w:line="240" w:lineRule="auto"/>
        <w:rPr>
          <w:rFonts w:ascii="TH SarabunIT๙" w:eastAsia="Cordia New" w:hAnsi="TH SarabunIT๙" w:cs="TH SarabunIT๙"/>
          <w:b/>
          <w:bCs/>
          <w:spacing w:val="-6"/>
          <w:sz w:val="32"/>
          <w:szCs w:val="32"/>
        </w:rPr>
      </w:pPr>
    </w:p>
    <w:p w14:paraId="69DFAA10" w14:textId="77777777" w:rsidR="00E241EB" w:rsidRPr="002642A9" w:rsidRDefault="00E241EB" w:rsidP="00E241EB">
      <w:pPr>
        <w:spacing w:after="120" w:line="240" w:lineRule="auto"/>
        <w:rPr>
          <w:rFonts w:ascii="TH SarabunIT๙" w:eastAsia="Cordia New" w:hAnsi="TH SarabunIT๙" w:cs="TH SarabunIT๙"/>
          <w:b/>
          <w:bCs/>
          <w:sz w:val="32"/>
          <w:szCs w:val="32"/>
        </w:rPr>
      </w:pPr>
      <w:r w:rsidRPr="002642A9">
        <w:rPr>
          <w:rFonts w:ascii="TH SarabunIT๙" w:eastAsia="Cordia New" w:hAnsi="TH SarabunIT๙" w:cs="TH SarabunIT๙"/>
          <w:b/>
          <w:bCs/>
          <w:sz w:val="32"/>
          <w:szCs w:val="32"/>
          <w:cs/>
        </w:rPr>
        <w:lastRenderedPageBreak/>
        <w:t>รายละเอียดข้อมูลพื้นฐาน</w:t>
      </w:r>
      <w:r w:rsidRPr="002642A9">
        <w:rPr>
          <w:rFonts w:ascii="TH SarabunIT๙" w:eastAsia="Cordia New" w:hAnsi="TH SarabunIT๙" w:cs="TH SarabunIT๙"/>
          <w:sz w:val="32"/>
          <w:szCs w:val="32"/>
          <w:cs/>
        </w:rPr>
        <w:t xml:space="preserve"> </w:t>
      </w:r>
      <w:r w:rsidRPr="002642A9">
        <w:rPr>
          <w:rFonts w:ascii="TH SarabunIT๙" w:eastAsia="Cordia New" w:hAnsi="TH SarabunIT๙" w:cs="TH SarabunIT๙"/>
          <w:b/>
          <w:bCs/>
          <w:sz w:val="32"/>
          <w:szCs w:val="32"/>
        </w:rPr>
        <w:t>:</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2642A9" w:rsidRPr="002642A9" w14:paraId="3C766A26" w14:textId="77777777" w:rsidTr="006007F3">
        <w:trPr>
          <w:tblHeader/>
        </w:trPr>
        <w:tc>
          <w:tcPr>
            <w:tcW w:w="2972" w:type="dxa"/>
            <w:vMerge w:val="restart"/>
            <w:vAlign w:val="center"/>
          </w:tcPr>
          <w:p w14:paraId="448C247E"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4F60D934"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cs/>
              </w:rPr>
              <w:t>หน่วยวัด</w:t>
            </w:r>
          </w:p>
        </w:tc>
        <w:tc>
          <w:tcPr>
            <w:tcW w:w="4910" w:type="dxa"/>
            <w:gridSpan w:val="4"/>
          </w:tcPr>
          <w:p w14:paraId="51797B27"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cs/>
              </w:rPr>
              <w:t>ผลการดำเนินงานในอดีต ปีงบประมาณ พ.ศ.</w:t>
            </w:r>
          </w:p>
        </w:tc>
      </w:tr>
      <w:tr w:rsidR="002642A9" w:rsidRPr="002642A9" w14:paraId="700E2930" w14:textId="77777777" w:rsidTr="006007F3">
        <w:trPr>
          <w:tblHeader/>
        </w:trPr>
        <w:tc>
          <w:tcPr>
            <w:tcW w:w="2972" w:type="dxa"/>
            <w:vMerge/>
          </w:tcPr>
          <w:p w14:paraId="25D30B9F" w14:textId="77777777" w:rsidR="00E241EB" w:rsidRPr="002642A9" w:rsidRDefault="00E241EB"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2C71A81B" w14:textId="77777777" w:rsidR="00E241EB" w:rsidRPr="002642A9" w:rsidRDefault="00E241EB" w:rsidP="006007F3">
            <w:pPr>
              <w:spacing w:line="228" w:lineRule="auto"/>
              <w:rPr>
                <w:rFonts w:ascii="TH SarabunIT๙" w:eastAsia="Times New Roman" w:hAnsi="TH SarabunIT๙" w:cs="TH SarabunIT๙"/>
                <w:sz w:val="32"/>
                <w:szCs w:val="32"/>
              </w:rPr>
            </w:pPr>
          </w:p>
        </w:tc>
        <w:tc>
          <w:tcPr>
            <w:tcW w:w="1276" w:type="dxa"/>
          </w:tcPr>
          <w:p w14:paraId="1F4AE961"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2564</w:t>
            </w:r>
          </w:p>
        </w:tc>
        <w:tc>
          <w:tcPr>
            <w:tcW w:w="1227" w:type="dxa"/>
          </w:tcPr>
          <w:p w14:paraId="17E7F25A"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2565</w:t>
            </w:r>
          </w:p>
        </w:tc>
        <w:tc>
          <w:tcPr>
            <w:tcW w:w="1183" w:type="dxa"/>
          </w:tcPr>
          <w:p w14:paraId="38491E71"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2566</w:t>
            </w:r>
          </w:p>
        </w:tc>
        <w:tc>
          <w:tcPr>
            <w:tcW w:w="1224" w:type="dxa"/>
          </w:tcPr>
          <w:p w14:paraId="6821B448"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2567</w:t>
            </w:r>
          </w:p>
        </w:tc>
      </w:tr>
      <w:tr w:rsidR="002642A9" w:rsidRPr="002642A9" w14:paraId="6295062A" w14:textId="77777777" w:rsidTr="006007F3">
        <w:tc>
          <w:tcPr>
            <w:tcW w:w="2972" w:type="dxa"/>
          </w:tcPr>
          <w:p w14:paraId="6A4EFA04" w14:textId="77777777" w:rsidR="00E241EB" w:rsidRPr="002642A9" w:rsidRDefault="00E241EB" w:rsidP="006007F3">
            <w:pPr>
              <w:spacing w:line="228" w:lineRule="auto"/>
              <w:ind w:right="-108"/>
              <w:rPr>
                <w:rFonts w:ascii="TH SarabunIT๙" w:eastAsia="Times New Roman" w:hAnsi="TH SarabunIT๙" w:cs="TH SarabunIT๙"/>
                <w:sz w:val="32"/>
                <w:szCs w:val="32"/>
              </w:rPr>
            </w:pPr>
            <w:r w:rsidRPr="002642A9">
              <w:rPr>
                <w:rFonts w:ascii="TH SarabunIT๙" w:eastAsia="Cordia New" w:hAnsi="TH SarabunIT๙" w:cs="TH SarabunIT๙"/>
                <w:sz w:val="32"/>
                <w:szCs w:val="32"/>
                <w:cs/>
              </w:rPr>
              <w:t>คะแนนความพร้อมรัฐบาลดิจิทัลหน่วยงานภาครัฐของประเทศไทย</w:t>
            </w:r>
          </w:p>
        </w:tc>
        <w:tc>
          <w:tcPr>
            <w:tcW w:w="1134" w:type="dxa"/>
            <w:tcBorders>
              <w:top w:val="single" w:sz="4" w:space="0" w:color="auto"/>
              <w:bottom w:val="single" w:sz="4" w:space="0" w:color="auto"/>
            </w:tcBorders>
          </w:tcPr>
          <w:p w14:paraId="72DA54B9"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Cordia New" w:hAnsi="TH SarabunIT๙" w:cs="TH SarabunIT๙" w:hint="cs"/>
                <w:spacing w:val="-6"/>
                <w:sz w:val="32"/>
                <w:szCs w:val="32"/>
                <w:cs/>
              </w:rPr>
              <w:t>คะแนน</w:t>
            </w:r>
          </w:p>
        </w:tc>
        <w:tc>
          <w:tcPr>
            <w:tcW w:w="1276" w:type="dxa"/>
          </w:tcPr>
          <w:p w14:paraId="3CF14547"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Cordia New" w:hAnsi="TH SarabunIT๙" w:cs="TH SarabunIT๙"/>
                <w:spacing w:val="-6"/>
                <w:sz w:val="32"/>
                <w:szCs w:val="32"/>
              </w:rPr>
              <w:t>-</w:t>
            </w:r>
          </w:p>
        </w:tc>
        <w:tc>
          <w:tcPr>
            <w:tcW w:w="1227" w:type="dxa"/>
          </w:tcPr>
          <w:p w14:paraId="0EFB893E"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Cordia New" w:hAnsi="TH SarabunIT๙" w:cs="TH SarabunIT๙"/>
                <w:spacing w:val="-6"/>
                <w:sz w:val="32"/>
                <w:szCs w:val="32"/>
              </w:rPr>
              <w:t>-</w:t>
            </w:r>
          </w:p>
        </w:tc>
        <w:tc>
          <w:tcPr>
            <w:tcW w:w="1183" w:type="dxa"/>
          </w:tcPr>
          <w:p w14:paraId="62CCB7D5"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Cordia New" w:hAnsi="TH SarabunIT๙" w:cs="TH SarabunIT๙"/>
                <w:spacing w:val="-6"/>
                <w:sz w:val="32"/>
                <w:szCs w:val="32"/>
              </w:rPr>
              <w:t>61.75</w:t>
            </w:r>
          </w:p>
        </w:tc>
        <w:tc>
          <w:tcPr>
            <w:tcW w:w="1224" w:type="dxa"/>
          </w:tcPr>
          <w:p w14:paraId="62B55BF1"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Cordia New" w:hAnsi="TH SarabunIT๙" w:cs="TH SarabunIT๙"/>
                <w:spacing w:val="-6"/>
                <w:sz w:val="32"/>
                <w:szCs w:val="32"/>
              </w:rPr>
              <w:t>67.34</w:t>
            </w:r>
          </w:p>
        </w:tc>
      </w:tr>
    </w:tbl>
    <w:p w14:paraId="0A1A5C64" w14:textId="77777777" w:rsidR="00E241EB" w:rsidRPr="002642A9" w:rsidRDefault="00E241EB" w:rsidP="00E241EB">
      <w:pPr>
        <w:spacing w:before="240" w:after="0" w:line="240" w:lineRule="auto"/>
        <w:rPr>
          <w:rFonts w:ascii="TH SarabunIT๙" w:eastAsia="Cordia New" w:hAnsi="TH SarabunIT๙" w:cs="TH SarabunIT๙"/>
          <w:b/>
          <w:bCs/>
          <w:spacing w:val="-6"/>
          <w:sz w:val="32"/>
          <w:szCs w:val="32"/>
          <w:cs/>
        </w:rPr>
      </w:pPr>
      <w:r w:rsidRPr="002642A9">
        <w:rPr>
          <w:rFonts w:ascii="TH SarabunIT๙" w:eastAsia="Cordia New" w:hAnsi="TH SarabunIT๙" w:cs="TH SarabunIT๙" w:hint="cs"/>
          <w:b/>
          <w:bCs/>
          <w:spacing w:val="-6"/>
          <w:sz w:val="32"/>
          <w:szCs w:val="32"/>
          <w:cs/>
        </w:rPr>
        <w:t xml:space="preserve">แหล่งข้อมูล/วิธีการจัดเก็บข้อมูล </w:t>
      </w:r>
      <w:r w:rsidRPr="002642A9">
        <w:rPr>
          <w:rFonts w:ascii="TH SarabunIT๙" w:eastAsia="Cordia New" w:hAnsi="TH SarabunIT๙" w:cs="TH SarabunIT๙"/>
          <w:b/>
          <w:bCs/>
          <w:spacing w:val="-6"/>
          <w:sz w:val="32"/>
          <w:szCs w:val="32"/>
        </w:rPr>
        <w:t>:</w:t>
      </w:r>
    </w:p>
    <w:p w14:paraId="305727B8" w14:textId="77777777" w:rsidR="00E241EB" w:rsidRPr="002642A9" w:rsidRDefault="00E241EB" w:rsidP="00E241EB">
      <w:pPr>
        <w:spacing w:after="0" w:line="240" w:lineRule="auto"/>
        <w:ind w:firstLine="720"/>
        <w:jc w:val="thaiDistribute"/>
        <w:rPr>
          <w:rFonts w:ascii="TH SarabunIT๙" w:eastAsia="Cordia New" w:hAnsi="TH SarabunIT๙" w:cs="TH SarabunIT๙"/>
          <w:spacing w:val="-6"/>
          <w:sz w:val="32"/>
          <w:szCs w:val="32"/>
        </w:rPr>
      </w:pPr>
      <w:r w:rsidRPr="002642A9">
        <w:rPr>
          <w:rFonts w:ascii="TH SarabunIT๙" w:eastAsia="Cordia New" w:hAnsi="TH SarabunIT๙" w:cs="TH SarabunIT๙"/>
          <w:spacing w:val="-6"/>
          <w:sz w:val="32"/>
          <w:szCs w:val="32"/>
          <w:cs/>
        </w:rPr>
        <w:t>ดำเนินการให้เป็นไปตามกรอบการติดตามการพัฒนารัฐบาลดิจิทัล</w:t>
      </w:r>
      <w:r w:rsidRPr="002642A9">
        <w:rPr>
          <w:rFonts w:ascii="TH SarabunIT๙" w:eastAsia="Cordia New" w:hAnsi="TH SarabunIT๙" w:cs="TH SarabunIT๙" w:hint="cs"/>
          <w:spacing w:val="-6"/>
          <w:sz w:val="32"/>
          <w:szCs w:val="32"/>
          <w:cs/>
        </w:rPr>
        <w:t>ของ</w:t>
      </w:r>
      <w:r w:rsidRPr="002642A9">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p>
    <w:bookmarkEnd w:id="13"/>
    <w:bookmarkEnd w:id="14"/>
    <w:p w14:paraId="1A9B8AF3" w14:textId="77777777" w:rsidR="00E241EB" w:rsidRPr="002642A9" w:rsidRDefault="00E241EB" w:rsidP="00E241EB">
      <w:pPr>
        <w:spacing w:after="0" w:line="240" w:lineRule="auto"/>
        <w:rPr>
          <w:rFonts w:ascii="TH SarabunIT๙" w:eastAsia="Cordia New" w:hAnsi="TH SarabunIT๙" w:cs="TH SarabunIT๙"/>
          <w:spacing w:val="-6"/>
          <w:sz w:val="32"/>
          <w:szCs w:val="32"/>
        </w:rPr>
      </w:pPr>
    </w:p>
    <w:p w14:paraId="5C2E3C3B" w14:textId="77777777" w:rsidR="00E241EB" w:rsidRPr="002642A9" w:rsidRDefault="00E241EB" w:rsidP="00E241EB">
      <w:pPr>
        <w:spacing w:line="240" w:lineRule="auto"/>
        <w:rPr>
          <w:rFonts w:ascii="TH SarabunIT๙" w:eastAsia="Cordia New" w:hAnsi="TH SarabunIT๙" w:cs="TH SarabunIT๙"/>
          <w:spacing w:val="-6"/>
          <w:sz w:val="32"/>
          <w:szCs w:val="32"/>
        </w:rPr>
      </w:pPr>
      <w:r w:rsidRPr="002642A9">
        <w:rPr>
          <w:rFonts w:ascii="TH SarabunIT๙" w:eastAsia="Cordia New" w:hAnsi="TH SarabunIT๙" w:cs="TH SarabunIT๙"/>
          <w:spacing w:val="-6"/>
          <w:sz w:val="32"/>
          <w:szCs w:val="32"/>
        </w:rPr>
        <w:br w:type="page"/>
      </w:r>
    </w:p>
    <w:p w14:paraId="74C986DC" w14:textId="3846083A" w:rsidR="00E241EB" w:rsidRPr="002642A9" w:rsidRDefault="006B5F42" w:rsidP="00E241EB">
      <w:pPr>
        <w:pStyle w:val="Heading1"/>
        <w:tabs>
          <w:tab w:val="left" w:pos="1276"/>
        </w:tabs>
        <w:spacing w:before="0" w:line="240" w:lineRule="auto"/>
        <w:rPr>
          <w:rFonts w:ascii="TH SarabunIT๙" w:eastAsia="Cordia New" w:hAnsi="TH SarabunIT๙" w:cs="TH SarabunIT๙"/>
          <w:color w:val="auto"/>
          <w:sz w:val="32"/>
          <w:szCs w:val="32"/>
        </w:rPr>
      </w:pPr>
      <w:bookmarkStart w:id="15" w:name="_Hlk181972588"/>
      <w:r>
        <w:rPr>
          <w:rFonts w:ascii="TH SarabunIT๙" w:eastAsia="Cordia New" w:hAnsi="TH SarabunIT๙" w:cs="TH SarabunIT๙"/>
          <w:color w:val="auto"/>
          <w:sz w:val="32"/>
          <w:szCs w:val="32"/>
          <w:cs/>
        </w:rPr>
        <w:lastRenderedPageBreak/>
        <w:t>ตัวชี้วัดที่ 8</w:t>
      </w:r>
      <w:r w:rsidR="00E241EB" w:rsidRPr="002642A9">
        <w:rPr>
          <w:rFonts w:ascii="TH SarabunIT๙" w:eastAsia="Cordia New" w:hAnsi="TH SarabunIT๙" w:cs="TH SarabunIT๙"/>
          <w:color w:val="auto"/>
          <w:sz w:val="32"/>
          <w:szCs w:val="32"/>
          <w:cs/>
        </w:rPr>
        <w:tab/>
      </w:r>
      <w:bookmarkStart w:id="16" w:name="_Hlk181971138"/>
      <w:r w:rsidR="00E241EB" w:rsidRPr="002642A9">
        <w:rPr>
          <w:rFonts w:ascii="TH SarabunIT๙" w:eastAsia="Cordia New" w:hAnsi="TH SarabunIT๙" w:cs="TH SarabunIT๙"/>
          <w:color w:val="auto"/>
          <w:sz w:val="32"/>
          <w:szCs w:val="32"/>
          <w:cs/>
        </w:rPr>
        <w:t xml:space="preserve">การประเมินความพึงพอใจของหน่วยงาน (คะแนน </w:t>
      </w:r>
      <w:r w:rsidR="00E241EB" w:rsidRPr="002642A9">
        <w:rPr>
          <w:rFonts w:ascii="TH SarabunIT๙" w:eastAsia="Cordia New" w:hAnsi="TH SarabunIT๙" w:cs="TH SarabunIT๙"/>
          <w:color w:val="auto"/>
          <w:sz w:val="32"/>
          <w:szCs w:val="32"/>
        </w:rPr>
        <w:t>EIT)</w:t>
      </w:r>
    </w:p>
    <w:p w14:paraId="7247A78C" w14:textId="77777777" w:rsidR="00E241EB" w:rsidRPr="002642A9" w:rsidRDefault="00E241EB" w:rsidP="00E241EB">
      <w:pPr>
        <w:tabs>
          <w:tab w:val="left" w:pos="993"/>
          <w:tab w:val="left" w:pos="1276"/>
        </w:tabs>
        <w:spacing w:before="120" w:after="0" w:line="240" w:lineRule="auto"/>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หน่วยวัด</w:t>
      </w:r>
      <w:r w:rsidRPr="002642A9">
        <w:rPr>
          <w:rFonts w:ascii="TH SarabunIT๙" w:eastAsia="Times New Roman" w:hAnsi="TH SarabunIT๙" w:cs="TH SarabunIT๙"/>
          <w:b/>
          <w:bCs/>
          <w:sz w:val="32"/>
          <w:szCs w:val="32"/>
        </w:rPr>
        <w:tab/>
        <w:t>:</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hint="cs"/>
          <w:b/>
          <w:bCs/>
          <w:sz w:val="32"/>
          <w:szCs w:val="32"/>
          <w:cs/>
        </w:rPr>
        <w:t>คะแนน</w:t>
      </w:r>
    </w:p>
    <w:p w14:paraId="41F388FD" w14:textId="77777777" w:rsidR="00E241EB" w:rsidRPr="002642A9" w:rsidRDefault="00E241EB" w:rsidP="00E241EB">
      <w:pPr>
        <w:tabs>
          <w:tab w:val="left" w:pos="993"/>
          <w:tab w:val="left" w:pos="1276"/>
        </w:tabs>
        <w:spacing w:before="120" w:after="0" w:line="240" w:lineRule="auto"/>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น้ำหนัก</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ab/>
        <w:t xml:space="preserve">ร้อยละ </w:t>
      </w:r>
      <w:r w:rsidRPr="002642A9">
        <w:rPr>
          <w:rFonts w:ascii="TH SarabunIT๙" w:eastAsia="Times New Roman" w:hAnsi="TH SarabunIT๙" w:cs="TH SarabunIT๙" w:hint="cs"/>
          <w:b/>
          <w:bCs/>
          <w:sz w:val="32"/>
          <w:szCs w:val="32"/>
          <w:cs/>
        </w:rPr>
        <w:t>5</w:t>
      </w:r>
    </w:p>
    <w:p w14:paraId="36DB37BD" w14:textId="77777777" w:rsidR="00E241EB" w:rsidRPr="002642A9" w:rsidRDefault="00E241EB" w:rsidP="00E241EB">
      <w:pPr>
        <w:tabs>
          <w:tab w:val="left" w:pos="993"/>
          <w:tab w:val="left" w:pos="1276"/>
        </w:tabs>
        <w:spacing w:before="12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คำอธิบาย</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sz w:val="32"/>
          <w:szCs w:val="32"/>
          <w:cs/>
        </w:rPr>
        <w:t xml:space="preserve">   </w:t>
      </w:r>
      <w:r w:rsidRPr="002642A9">
        <w:rPr>
          <w:rFonts w:ascii="TH SarabunIT๙" w:eastAsia="Times New Roman" w:hAnsi="TH SarabunIT๙" w:cs="TH SarabunIT๙"/>
          <w:b/>
          <w:bCs/>
          <w:spacing w:val="-6"/>
          <w:sz w:val="32"/>
          <w:szCs w:val="32"/>
        </w:rPr>
        <w:t xml:space="preserve"> </w:t>
      </w:r>
    </w:p>
    <w:p w14:paraId="12F621BC" w14:textId="77777777" w:rsidR="00E241EB" w:rsidRPr="002642A9" w:rsidRDefault="00E241EB" w:rsidP="00E241EB">
      <w:pPr>
        <w:pStyle w:val="ListParagraph"/>
        <w:tabs>
          <w:tab w:val="left" w:pos="1276"/>
        </w:tabs>
        <w:spacing w:before="120"/>
        <w:ind w:left="0" w:firstLine="993"/>
        <w:contextualSpacing w:val="0"/>
        <w:jc w:val="thaiDistribute"/>
        <w:rPr>
          <w:rFonts w:ascii="TH SarabunIT๙" w:hAnsi="TH SarabunIT๙" w:cs="TH SarabunIT๙"/>
          <w:sz w:val="32"/>
          <w:szCs w:val="32"/>
        </w:rPr>
      </w:pPr>
      <w:r w:rsidRPr="002642A9">
        <w:rPr>
          <w:rFonts w:ascii="TH SarabunIT๙" w:hAnsi="TH SarabunIT๙" w:cs="TH SarabunIT๙" w:hint="cs"/>
          <w:sz w:val="32"/>
          <w:szCs w:val="32"/>
          <w:cs/>
        </w:rPr>
        <w:t xml:space="preserve">1. </w:t>
      </w:r>
      <w:r w:rsidRPr="002642A9">
        <w:rPr>
          <w:rFonts w:ascii="TH SarabunIT๙" w:hAnsi="TH SarabunIT๙" w:cs="TH SarabunIT๙"/>
          <w:spacing w:val="-6"/>
          <w:sz w:val="32"/>
          <w:szCs w:val="32"/>
          <w:cs/>
        </w:rPr>
        <w:t>การประเมินความพึงพอใจใช้ข้อมูลจากผลการประเมินคุณธรรมและความโปร่งใสในการดำเนินงาน</w:t>
      </w:r>
      <w:r w:rsidRPr="002642A9">
        <w:rPr>
          <w:rFonts w:ascii="TH SarabunIT๙" w:hAnsi="TH SarabunIT๙" w:cs="TH SarabunIT๙"/>
          <w:sz w:val="32"/>
          <w:szCs w:val="32"/>
          <w:cs/>
        </w:rPr>
        <w:t>ของหน่วยงานภาครัฐ (</w:t>
      </w:r>
      <w:r w:rsidRPr="002642A9">
        <w:rPr>
          <w:rFonts w:ascii="TH SarabunIT๙" w:hAnsi="TH SarabunIT๙" w:cs="TH SarabunIT๙"/>
          <w:sz w:val="32"/>
          <w:szCs w:val="32"/>
        </w:rPr>
        <w:t xml:space="preserve">Integrity and Transparency Assessment: ITA) </w:t>
      </w:r>
      <w:r w:rsidRPr="002642A9">
        <w:rPr>
          <w:rFonts w:ascii="TH SarabunIT๙" w:hAnsi="TH SarabunIT๙" w:cs="TH SarabunIT๙"/>
          <w:sz w:val="32"/>
          <w:szCs w:val="32"/>
          <w:cs/>
        </w:rPr>
        <w:t>ในแบบวัดการรับรู้ของผู้มีส่วนได้ส่วนเสียจากภายนอก (</w:t>
      </w:r>
      <w:r w:rsidRPr="002642A9">
        <w:rPr>
          <w:rFonts w:ascii="TH SarabunIT๙" w:hAnsi="TH SarabunIT๙" w:cs="TH SarabunIT๙"/>
          <w:sz w:val="32"/>
          <w:szCs w:val="32"/>
        </w:rPr>
        <w:t xml:space="preserve">External Integrity and Transparency Assessment: EIT) </w:t>
      </w:r>
      <w:r w:rsidRPr="002642A9">
        <w:rPr>
          <w:rFonts w:ascii="TH SarabunIT๙" w:hAnsi="TH SarabunIT๙" w:cs="TH SarabunIT๙"/>
          <w:sz w:val="32"/>
          <w:szCs w:val="32"/>
          <w:cs/>
        </w:rPr>
        <w:t>โดยการเก็บรวบรวมข้อมูลผู้มีส่วนได้ส่วนเสียภายนอก (</w:t>
      </w:r>
      <w:r w:rsidRPr="002642A9">
        <w:rPr>
          <w:rFonts w:ascii="TH SarabunIT๙" w:hAnsi="TH SarabunIT๙" w:cs="TH SarabunIT๙"/>
          <w:sz w:val="32"/>
          <w:szCs w:val="32"/>
        </w:rPr>
        <w:t xml:space="preserve">EIT) </w:t>
      </w:r>
      <w:r w:rsidRPr="002642A9">
        <w:rPr>
          <w:rFonts w:ascii="TH SarabunIT๙" w:hAnsi="TH SarabunIT๙" w:cs="TH SarabunIT๙"/>
          <w:sz w:val="32"/>
          <w:szCs w:val="32"/>
          <w:cs/>
        </w:rPr>
        <w:t>จะมีการจำแนกออกเป็น 2 ส่วน คือ ส่วนที่ 1 ผู้รับบริการหรือติดต่อราชการเข้าตอบด้วยตนเอง (</w:t>
      </w:r>
      <w:r w:rsidRPr="002642A9">
        <w:rPr>
          <w:rFonts w:ascii="TH SarabunIT๙" w:hAnsi="TH SarabunIT๙" w:cs="TH SarabunIT๙"/>
          <w:sz w:val="32"/>
          <w:szCs w:val="32"/>
        </w:rPr>
        <w:t xml:space="preserve">EIT Public) </w:t>
      </w:r>
      <w:r w:rsidRPr="002642A9">
        <w:rPr>
          <w:rFonts w:ascii="TH SarabunIT๙" w:hAnsi="TH SarabunIT๙" w:cs="TH SarabunIT๙"/>
          <w:sz w:val="32"/>
          <w:szCs w:val="32"/>
          <w:cs/>
        </w:rPr>
        <w:t>และส่วนที่ 2 สำนักงาน ป.ป.ช. จัดเก็บข้อมูล (</w:t>
      </w:r>
      <w:r w:rsidRPr="002642A9">
        <w:rPr>
          <w:rFonts w:ascii="TH SarabunIT๙" w:hAnsi="TH SarabunIT๙" w:cs="TH SarabunIT๙"/>
          <w:sz w:val="32"/>
          <w:szCs w:val="32"/>
        </w:rPr>
        <w:t xml:space="preserve">EIT Survey) </w:t>
      </w:r>
    </w:p>
    <w:p w14:paraId="0778D522" w14:textId="77777777" w:rsidR="00E241EB" w:rsidRPr="002642A9" w:rsidRDefault="00E241EB" w:rsidP="00E241EB">
      <w:pPr>
        <w:spacing w:after="0" w:line="240" w:lineRule="auto"/>
        <w:ind w:firstLine="993"/>
        <w:rPr>
          <w:rFonts w:ascii="TH SarabunIT๙" w:eastAsia="Times New Roman" w:hAnsi="TH SarabunIT๙" w:cs="TH SarabunIT๙"/>
          <w:sz w:val="32"/>
          <w:szCs w:val="32"/>
        </w:rPr>
      </w:pPr>
      <w:r w:rsidRPr="002642A9">
        <w:rPr>
          <w:rFonts w:ascii="TH SarabunIT๙" w:eastAsia="Times New Roman" w:hAnsi="TH SarabunIT๙" w:cs="TH SarabunIT๙" w:hint="cs"/>
          <w:sz w:val="32"/>
          <w:szCs w:val="32"/>
          <w:cs/>
        </w:rPr>
        <w:t xml:space="preserve">2. </w:t>
      </w:r>
      <w:r w:rsidRPr="002642A9">
        <w:rPr>
          <w:rFonts w:ascii="TH SarabunIT๙" w:eastAsia="Times New Roman" w:hAnsi="TH SarabunIT๙" w:cs="TH SarabunIT๙"/>
          <w:sz w:val="32"/>
          <w:szCs w:val="32"/>
          <w:cs/>
        </w:rPr>
        <w:t>วิธีการรวบรวมข้อมูล</w:t>
      </w:r>
      <w:r w:rsidRPr="002642A9">
        <w:rPr>
          <w:rFonts w:ascii="TH SarabunIT๙" w:eastAsia="Times New Roman" w:hAnsi="TH SarabunIT๙" w:cs="TH SarabunIT๙"/>
          <w:sz w:val="32"/>
          <w:szCs w:val="32"/>
        </w:rPr>
        <w:t xml:space="preserve"> </w:t>
      </w:r>
    </w:p>
    <w:p w14:paraId="419536CB" w14:textId="77777777" w:rsidR="00E241EB" w:rsidRPr="002642A9" w:rsidRDefault="00E241EB" w:rsidP="00E241EB">
      <w:pPr>
        <w:spacing w:after="0" w:line="240" w:lineRule="auto"/>
        <w:ind w:firstLine="1276"/>
        <w:jc w:val="thaiDistribute"/>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t xml:space="preserve">2.1 </w:t>
      </w:r>
      <w:r w:rsidRPr="002642A9">
        <w:rPr>
          <w:rFonts w:ascii="TH SarabunIT๙" w:eastAsia="Times New Roman" w:hAnsi="TH SarabunIT๙" w:cs="TH SarabunIT๙"/>
          <w:sz w:val="32"/>
          <w:szCs w:val="32"/>
          <w:cs/>
        </w:rPr>
        <w:t xml:space="preserve">แบบวัด </w:t>
      </w:r>
      <w:r w:rsidRPr="002642A9">
        <w:rPr>
          <w:rFonts w:ascii="TH SarabunIT๙" w:eastAsia="Times New Roman" w:hAnsi="TH SarabunIT๙" w:cs="TH SarabunIT๙"/>
          <w:sz w:val="32"/>
          <w:szCs w:val="32"/>
        </w:rPr>
        <w:t xml:space="preserve">EIT Public </w:t>
      </w:r>
      <w:r w:rsidRPr="002642A9">
        <w:rPr>
          <w:rFonts w:ascii="TH SarabunIT๙" w:eastAsia="Times New Roman" w:hAnsi="TH SarabunIT๙" w:cs="TH SarabunIT๙"/>
          <w:sz w:val="32"/>
          <w:szCs w:val="32"/>
          <w:cs/>
        </w:rPr>
        <w:t>เป็นการเก็บรวบรวมข้อมูลส่วนที่ 1 ผู้รับบริการ หรือผู้ติดต่อราชการ</w:t>
      </w:r>
      <w:r w:rsidRPr="002642A9">
        <w:rPr>
          <w:rFonts w:ascii="TH SarabunIT๙" w:eastAsia="Times New Roman" w:hAnsi="TH SarabunIT๙" w:cs="TH SarabunIT๙"/>
          <w:spacing w:val="-4"/>
          <w:sz w:val="32"/>
          <w:szCs w:val="32"/>
          <w:cs/>
        </w:rPr>
        <w:t>ด้วยตนเอง ซึ่งส่วนราชการจะเป็นผู้ประชาสัมพันธ์เพื่อให้ผู้รับบริการหรือติดต่อราชการรวมถึงผู้ได้รับผลกระทบ</w:t>
      </w:r>
      <w:r w:rsidRPr="002642A9">
        <w:rPr>
          <w:rFonts w:ascii="TH SarabunIT๙" w:eastAsia="Times New Roman" w:hAnsi="TH SarabunIT๙" w:cs="TH SarabunIT๙"/>
          <w:sz w:val="32"/>
          <w:szCs w:val="32"/>
          <w:cs/>
        </w:rPr>
        <w:t xml:space="preserve">จากนโยบายการปฏิบัติหน้าที่หรือการดำเนินงานตามภารกิจของหน่วยงานได้มีโอกาสเข้ามามีส่วนร่วมสะท้อนความคิดเห็นต่อการปฏิบัติราชการของหน่วยงานโดยหน่วยงานนำช่องทางการเข้าตอบแบบวัด </w:t>
      </w:r>
      <w:r w:rsidRPr="002642A9">
        <w:rPr>
          <w:rFonts w:ascii="TH SarabunIT๙" w:eastAsia="Times New Roman" w:hAnsi="TH SarabunIT๙" w:cs="TH SarabunIT๙"/>
          <w:sz w:val="32"/>
          <w:szCs w:val="32"/>
        </w:rPr>
        <w:t xml:space="preserve">EIT </w:t>
      </w:r>
      <w:r w:rsidRPr="002642A9">
        <w:rPr>
          <w:rFonts w:ascii="TH SarabunIT๙" w:eastAsia="Times New Roman" w:hAnsi="TH SarabunIT๙" w:cs="TH SarabunIT๙"/>
          <w:sz w:val="32"/>
          <w:szCs w:val="32"/>
          <w:cs/>
        </w:rPr>
        <w:t xml:space="preserve">ทางระบบ </w:t>
      </w:r>
      <w:r w:rsidRPr="002642A9">
        <w:rPr>
          <w:rFonts w:ascii="TH SarabunIT๙" w:eastAsia="Times New Roman" w:hAnsi="TH SarabunIT๙" w:cs="TH SarabunIT๙"/>
          <w:sz w:val="32"/>
          <w:szCs w:val="32"/>
        </w:rPr>
        <w:t xml:space="preserve">ITAS </w:t>
      </w:r>
      <w:r w:rsidRPr="002642A9">
        <w:rPr>
          <w:rFonts w:ascii="TH SarabunIT๙" w:eastAsia="Times New Roman" w:hAnsi="TH SarabunIT๙" w:cs="TH SarabunIT๙"/>
          <w:sz w:val="32"/>
          <w:szCs w:val="32"/>
          <w:cs/>
        </w:rPr>
        <w:t>ไปเผยแพร่ประชาสัมพันธ์เพื่อให้ผู้รับบริการหรือติดต่อราชการเข้ามาตอบแบบวัดด้วยตนเอง โดยจัดเก็บข้อมูลจากกลุ่มตัวอย่างขั้นต่ำของผู้มีส่วนได้ส่วนเสียภายนอกตามที่สำนักงาน ป.ป.ช กำหนด</w:t>
      </w:r>
    </w:p>
    <w:p w14:paraId="1463E17D" w14:textId="77777777" w:rsidR="00E241EB" w:rsidRPr="002642A9" w:rsidRDefault="00E241EB" w:rsidP="00E241EB">
      <w:pPr>
        <w:spacing w:after="0" w:line="240" w:lineRule="auto"/>
        <w:ind w:firstLine="1276"/>
        <w:jc w:val="thaiDistribute"/>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t xml:space="preserve">2.2 </w:t>
      </w:r>
      <w:r w:rsidRPr="002642A9">
        <w:rPr>
          <w:rFonts w:ascii="TH SarabunIT๙" w:eastAsia="Times New Roman" w:hAnsi="TH SarabunIT๙" w:cs="TH SarabunIT๙"/>
          <w:sz w:val="32"/>
          <w:szCs w:val="32"/>
          <w:cs/>
        </w:rPr>
        <w:t xml:space="preserve">แบบวัด </w:t>
      </w:r>
      <w:r w:rsidRPr="002642A9">
        <w:rPr>
          <w:rFonts w:ascii="TH SarabunIT๙" w:eastAsia="Times New Roman" w:hAnsi="TH SarabunIT๙" w:cs="TH SarabunIT๙"/>
          <w:sz w:val="32"/>
          <w:szCs w:val="32"/>
        </w:rPr>
        <w:t xml:space="preserve">EIT Survey </w:t>
      </w:r>
      <w:r w:rsidRPr="002642A9">
        <w:rPr>
          <w:rFonts w:ascii="TH SarabunIT๙" w:eastAsia="Times New Roman" w:hAnsi="TH SarabunIT๙" w:cs="TH SarabunIT๙"/>
          <w:sz w:val="32"/>
          <w:szCs w:val="32"/>
          <w:cs/>
        </w:rPr>
        <w:t xml:space="preserve">เป็นการเก็บรวบรวมข้อมูลส่วนที่ </w:t>
      </w:r>
      <w:r w:rsidRPr="002642A9">
        <w:rPr>
          <w:rFonts w:ascii="TH SarabunIT๙" w:eastAsia="Times New Roman" w:hAnsi="TH SarabunIT๙" w:cs="TH SarabunIT๙"/>
          <w:sz w:val="32"/>
          <w:szCs w:val="32"/>
        </w:rPr>
        <w:t>2</w:t>
      </w:r>
      <w:r w:rsidRPr="002642A9">
        <w:rPr>
          <w:rFonts w:ascii="TH SarabunIT๙" w:eastAsia="Times New Roman" w:hAnsi="TH SarabunIT๙" w:cs="TH SarabunIT๙"/>
          <w:sz w:val="32"/>
          <w:szCs w:val="32"/>
          <w:cs/>
        </w:rPr>
        <w:t xml:space="preserve"> โดยสำนักงาน ป.ป.ช. จะเป็น</w:t>
      </w:r>
      <w:r w:rsidRPr="002642A9">
        <w:rPr>
          <w:rFonts w:ascii="TH SarabunIT๙" w:eastAsia="Times New Roman" w:hAnsi="TH SarabunIT๙" w:cs="TH SarabunIT๙"/>
          <w:sz w:val="32"/>
          <w:szCs w:val="32"/>
          <w:cs/>
        </w:rPr>
        <w:br/>
        <w:t>ผู้วิเคราะห์กลุ่มเป้าหมาย คัดเลือก และจัดเก็บข้อมูลจากผู้มีส่วนได้ส่วนเสียภายนอก โดยมีกลุ่มตัวอย่างที่ใช้</w:t>
      </w:r>
      <w:r w:rsidRPr="002642A9">
        <w:rPr>
          <w:rFonts w:ascii="TH SarabunIT๙" w:eastAsia="Times New Roman" w:hAnsi="TH SarabunIT๙" w:cs="TH SarabunIT๙"/>
          <w:sz w:val="32"/>
          <w:szCs w:val="32"/>
          <w:cs/>
        </w:rPr>
        <w:br/>
        <w:t xml:space="preserve">ในการจัดเก็บข้อมูลส่วนที่ </w:t>
      </w:r>
      <w:r w:rsidRPr="002642A9">
        <w:rPr>
          <w:rFonts w:ascii="TH SarabunIT๙" w:eastAsia="Times New Roman" w:hAnsi="TH SarabunIT๙" w:cs="TH SarabunIT๙"/>
          <w:sz w:val="32"/>
          <w:szCs w:val="32"/>
        </w:rPr>
        <w:t>2</w:t>
      </w:r>
      <w:r w:rsidRPr="002642A9">
        <w:rPr>
          <w:rFonts w:ascii="TH SarabunIT๙" w:eastAsia="Times New Roman" w:hAnsi="TH SarabunIT๙" w:cs="TH SarabunIT๙"/>
          <w:sz w:val="32"/>
          <w:szCs w:val="32"/>
          <w:cs/>
        </w:rPr>
        <w:t xml:space="preserve"> จำนวนร้อยละ </w:t>
      </w:r>
      <w:r w:rsidRPr="002642A9">
        <w:rPr>
          <w:rFonts w:ascii="TH SarabunIT๙" w:eastAsia="Times New Roman" w:hAnsi="TH SarabunIT๙" w:cs="TH SarabunIT๙"/>
          <w:sz w:val="32"/>
          <w:szCs w:val="32"/>
        </w:rPr>
        <w:t>20</w:t>
      </w:r>
      <w:r w:rsidRPr="002642A9">
        <w:rPr>
          <w:rFonts w:ascii="TH SarabunIT๙" w:eastAsia="Times New Roman" w:hAnsi="TH SarabunIT๙" w:cs="TH SarabunIT๙"/>
          <w:sz w:val="32"/>
          <w:szCs w:val="32"/>
          <w:cs/>
        </w:rPr>
        <w:t xml:space="preserve"> ของจำนวนกลุ่มตัวอย่างของส่วนที่ </w:t>
      </w:r>
      <w:r w:rsidRPr="002642A9">
        <w:rPr>
          <w:rFonts w:ascii="TH SarabunIT๙" w:eastAsia="Times New Roman" w:hAnsi="TH SarabunIT๙" w:cs="TH SarabunIT๙"/>
          <w:sz w:val="32"/>
          <w:szCs w:val="32"/>
        </w:rPr>
        <w:t>1</w:t>
      </w:r>
      <w:r w:rsidRPr="002642A9">
        <w:rPr>
          <w:rFonts w:ascii="TH SarabunIT๙" w:eastAsia="Times New Roman" w:hAnsi="TH SarabunIT๙" w:cs="TH SarabunIT๙"/>
          <w:sz w:val="32"/>
          <w:szCs w:val="32"/>
          <w:cs/>
        </w:rPr>
        <w:t xml:space="preserve"> แต่จะต้องมีจำนวน</w:t>
      </w:r>
      <w:r w:rsidRPr="002642A9">
        <w:rPr>
          <w:rFonts w:ascii="TH SarabunIT๙" w:eastAsia="Times New Roman" w:hAnsi="TH SarabunIT๙" w:cs="TH SarabunIT๙"/>
          <w:sz w:val="32"/>
          <w:szCs w:val="32"/>
          <w:cs/>
        </w:rPr>
        <w:br/>
        <w:t xml:space="preserve">ไม่น้อยกว่า </w:t>
      </w:r>
      <w:r w:rsidRPr="002642A9">
        <w:rPr>
          <w:rFonts w:ascii="TH SarabunIT๙" w:eastAsia="Times New Roman" w:hAnsi="TH SarabunIT๙" w:cs="TH SarabunIT๙"/>
          <w:sz w:val="32"/>
          <w:szCs w:val="32"/>
        </w:rPr>
        <w:t>20</w:t>
      </w:r>
      <w:r w:rsidRPr="002642A9">
        <w:rPr>
          <w:rFonts w:ascii="TH SarabunIT๙" w:eastAsia="Times New Roman" w:hAnsi="TH SarabunIT๙" w:cs="TH SarabunIT๙"/>
          <w:sz w:val="32"/>
          <w:szCs w:val="32"/>
          <w:cs/>
        </w:rPr>
        <w:t xml:space="preserve"> คน หรือตามที่สำนักงาน ป.ป.ช. กำหนด</w:t>
      </w:r>
    </w:p>
    <w:p w14:paraId="56CE46C9" w14:textId="77777777" w:rsidR="00E241EB" w:rsidRPr="002642A9" w:rsidRDefault="00E241EB" w:rsidP="00E241EB">
      <w:pPr>
        <w:spacing w:after="0" w:line="240" w:lineRule="auto"/>
        <w:ind w:firstLine="993"/>
        <w:jc w:val="thaiDistribute"/>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t xml:space="preserve">3. </w:t>
      </w:r>
      <w:r w:rsidRPr="002642A9">
        <w:rPr>
          <w:rFonts w:ascii="TH SarabunIT๙" w:eastAsia="Times New Roman" w:hAnsi="TH SarabunIT๙" w:cs="TH SarabunIT๙"/>
          <w:sz w:val="32"/>
          <w:szCs w:val="32"/>
          <w:cs/>
        </w:rPr>
        <w:t>ผู้มีส่วนได้ส่วนเสียภายนอก หมายถึง บุคคล นิติบุคคล บริษัทเอกชน หรือหน่วยงานของรัฐอื่นที่เคยมารับบริการหรือมาติดต่อตามภารกิจของหน่วยงานภาครัฐ รวมไปถึงพนักงานจ้างเหมาบริการ ในรอบปีงบประมาณ พ.ศ. 2568 นอกจากนี้ ยังหมายรวมถึงผู้มีส่วนได้ส่วนเสียสำคัญหรือผู้มีส่วนได้ส่วนเสียทางใด</w:t>
      </w:r>
      <w:r w:rsidRPr="002642A9">
        <w:rPr>
          <w:rFonts w:ascii="TH SarabunIT๙" w:eastAsia="Times New Roman" w:hAnsi="TH SarabunIT๙" w:cs="TH SarabunIT๙"/>
          <w:spacing w:val="-8"/>
          <w:sz w:val="32"/>
          <w:szCs w:val="32"/>
          <w:cs/>
        </w:rPr>
        <w:t>ทางหนึ่งหรือได้รับผลกระทบจากการกำหนดนโยบาย การปฏิบัติหน้าที่หรือการดำเนินงานตามภารกิจของหน่วยงาน</w:t>
      </w:r>
    </w:p>
    <w:p w14:paraId="427E66B5" w14:textId="77777777" w:rsidR="00E241EB" w:rsidRPr="002642A9" w:rsidRDefault="00E241EB" w:rsidP="00E241EB">
      <w:pPr>
        <w:spacing w:before="240" w:after="0" w:line="240" w:lineRule="auto"/>
        <w:rPr>
          <w:rFonts w:ascii="TH SarabunIT๙" w:eastAsia="Cordia New" w:hAnsi="TH SarabunIT๙" w:cs="TH SarabunIT๙"/>
          <w:b/>
          <w:bCs/>
          <w:sz w:val="32"/>
          <w:szCs w:val="32"/>
        </w:rPr>
      </w:pPr>
      <w:r w:rsidRPr="002642A9">
        <w:rPr>
          <w:rFonts w:ascii="TH SarabunIT๙" w:eastAsia="Cordia New" w:hAnsi="TH SarabunIT๙" w:cs="TH SarabunIT๙"/>
          <w:b/>
          <w:bCs/>
          <w:sz w:val="32"/>
          <w:szCs w:val="32"/>
          <w:cs/>
        </w:rPr>
        <w:t>เกณฑ์การให้คะแนน :</w:t>
      </w:r>
      <w:r w:rsidRPr="002642A9">
        <w:rPr>
          <w:rFonts w:ascii="TH SarabunIT๙" w:eastAsia="Cordia New" w:hAnsi="TH SarabunIT๙" w:cs="TH SarabunIT๙"/>
          <w:b/>
          <w:bCs/>
          <w:sz w:val="32"/>
          <w:szCs w:val="32"/>
        </w:rPr>
        <w:t xml:space="preserve"> </w:t>
      </w:r>
    </w:p>
    <w:p w14:paraId="063717DB" w14:textId="77777777" w:rsidR="00E241EB" w:rsidRPr="002642A9" w:rsidRDefault="00E241EB" w:rsidP="00E241EB">
      <w:pPr>
        <w:tabs>
          <w:tab w:val="left" w:pos="567"/>
          <w:tab w:val="left" w:pos="1418"/>
          <w:tab w:val="center" w:pos="4153"/>
          <w:tab w:val="right" w:pos="8306"/>
        </w:tabs>
        <w:spacing w:after="120" w:line="240" w:lineRule="auto"/>
        <w:ind w:right="-45"/>
        <w:rPr>
          <w:rFonts w:ascii="TH SarabunIT๙" w:eastAsia="Times New Roman" w:hAnsi="TH SarabunIT๙" w:cs="TH SarabunIT๙"/>
          <w:b/>
          <w:bCs/>
          <w:sz w:val="32"/>
          <w:szCs w:val="32"/>
          <w:cs/>
        </w:rPr>
      </w:pPr>
      <w:r w:rsidRPr="002642A9">
        <w:rPr>
          <w:rFonts w:ascii="TH SarabunIT๙" w:eastAsia="Times New Roman" w:hAnsi="TH SarabunIT๙" w:cs="TH SarabunIT๙"/>
          <w:sz w:val="32"/>
          <w:szCs w:val="32"/>
          <w:cs/>
        </w:rPr>
        <w:t xml:space="preserve">ช่วงปรับเกณฑ์การให้คะแนน </w:t>
      </w:r>
      <w:r w:rsidRPr="002642A9">
        <w:rPr>
          <w:rFonts w:ascii="TH SarabunIT๙" w:eastAsia="Times New Roman" w:hAnsi="TH SarabunIT๙" w:cs="TH SarabunIT๙"/>
          <w:sz w:val="32"/>
          <w:szCs w:val="32"/>
        </w:rPr>
        <w:t xml:space="preserve">+/- </w:t>
      </w:r>
      <w:r w:rsidRPr="002642A9">
        <w:rPr>
          <w:rFonts w:ascii="TH SarabunIT๙" w:eastAsia="Times New Roman" w:hAnsi="TH SarabunIT๙" w:cs="TH SarabunIT๙" w:hint="cs"/>
          <w:sz w:val="32"/>
          <w:szCs w:val="32"/>
          <w:cs/>
        </w:rPr>
        <w:t xml:space="preserve">ร้อยละ 2.5 </w:t>
      </w:r>
      <w:r w:rsidRPr="002642A9">
        <w:rPr>
          <w:rFonts w:ascii="TH SarabunIT๙" w:eastAsia="Times New Roman" w:hAnsi="TH SarabunIT๙" w:cs="TH SarabunIT๙"/>
          <w:sz w:val="32"/>
          <w:szCs w:val="32"/>
          <w:cs/>
        </w:rPr>
        <w:t xml:space="preserve">ต่อ </w:t>
      </w:r>
      <w:r w:rsidRPr="002642A9">
        <w:rPr>
          <w:rFonts w:ascii="TH SarabunIT๙" w:eastAsia="Times New Roman" w:hAnsi="TH SarabunIT๙" w:cs="TH SarabunIT๙"/>
          <w:sz w:val="32"/>
          <w:szCs w:val="32"/>
        </w:rPr>
        <w:t xml:space="preserve">1 </w:t>
      </w:r>
      <w:r w:rsidRPr="002642A9">
        <w:rPr>
          <w:rFonts w:ascii="TH SarabunIT๙" w:eastAsia="Times New Roman" w:hAnsi="TH SarabunIT๙" w:cs="TH SarabunIT๙"/>
          <w:sz w:val="32"/>
          <w:szCs w:val="32"/>
          <w:cs/>
        </w:rPr>
        <w:t>คะแนน โดยกำหนดเกณฑ์การให้คะแนน ดังนี้</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993"/>
        <w:gridCol w:w="1559"/>
        <w:gridCol w:w="992"/>
        <w:gridCol w:w="1559"/>
      </w:tblGrid>
      <w:tr w:rsidR="002642A9" w:rsidRPr="002642A9" w14:paraId="1F619965" w14:textId="77777777" w:rsidTr="006007F3">
        <w:tc>
          <w:tcPr>
            <w:tcW w:w="2126" w:type="dxa"/>
            <w:shd w:val="clear" w:color="auto" w:fill="auto"/>
            <w:vAlign w:val="center"/>
          </w:tcPr>
          <w:p w14:paraId="0A9AE7D5" w14:textId="77777777" w:rsidR="00E241EB" w:rsidRPr="002642A9" w:rsidRDefault="00E241EB" w:rsidP="006007F3">
            <w:pPr>
              <w:spacing w:after="0" w:line="240" w:lineRule="auto"/>
              <w:jc w:val="center"/>
              <w:rPr>
                <w:rFonts w:ascii="TH SarabunIT๙" w:eastAsia="Times New Roman" w:hAnsi="TH SarabunIT๙" w:cs="TH SarabunIT๙"/>
                <w:sz w:val="32"/>
                <w:szCs w:val="32"/>
              </w:rPr>
            </w:pPr>
            <w:r w:rsidRPr="002642A9">
              <w:rPr>
                <w:rFonts w:ascii="TH SarabunIT๙" w:eastAsia="Tahoma" w:hAnsi="TH SarabunIT๙" w:cs="TH SarabunIT๙"/>
                <w:b/>
                <w:bCs/>
                <w:kern w:val="24"/>
                <w:sz w:val="32"/>
                <w:szCs w:val="32"/>
                <w:cs/>
              </w:rPr>
              <w:t>ระดับ</w:t>
            </w:r>
          </w:p>
        </w:tc>
        <w:tc>
          <w:tcPr>
            <w:tcW w:w="1701" w:type="dxa"/>
            <w:shd w:val="clear" w:color="auto" w:fill="auto"/>
            <w:vAlign w:val="center"/>
          </w:tcPr>
          <w:p w14:paraId="73BC7D7D" w14:textId="77777777" w:rsidR="00E241EB" w:rsidRPr="002642A9" w:rsidRDefault="00E241EB" w:rsidP="006007F3">
            <w:pPr>
              <w:spacing w:after="0" w:line="240" w:lineRule="auto"/>
              <w:jc w:val="center"/>
              <w:rPr>
                <w:rFonts w:ascii="TH SarabunIT๙" w:eastAsia="Times New Roman" w:hAnsi="TH SarabunIT๙" w:cs="TH SarabunIT๙"/>
                <w:sz w:val="32"/>
                <w:szCs w:val="32"/>
                <w:cs/>
              </w:rPr>
            </w:pPr>
            <w:r w:rsidRPr="002642A9">
              <w:rPr>
                <w:rFonts w:ascii="TH SarabunIT๙" w:eastAsia="Tahoma" w:hAnsi="TH SarabunIT๙" w:cs="TH SarabunIT๙"/>
                <w:b/>
                <w:bCs/>
                <w:kern w:val="24"/>
                <w:sz w:val="32"/>
                <w:szCs w:val="32"/>
                <w:cs/>
              </w:rPr>
              <w:t>1</w:t>
            </w:r>
          </w:p>
        </w:tc>
        <w:tc>
          <w:tcPr>
            <w:tcW w:w="993" w:type="dxa"/>
            <w:shd w:val="clear" w:color="auto" w:fill="auto"/>
            <w:vAlign w:val="center"/>
          </w:tcPr>
          <w:p w14:paraId="21271D92" w14:textId="77777777" w:rsidR="00E241EB" w:rsidRPr="002642A9" w:rsidRDefault="00E241EB" w:rsidP="006007F3">
            <w:pPr>
              <w:spacing w:after="0" w:line="240" w:lineRule="auto"/>
              <w:jc w:val="center"/>
              <w:rPr>
                <w:rFonts w:ascii="TH SarabunIT๙" w:eastAsia="Times New Roman" w:hAnsi="TH SarabunIT๙" w:cs="TH SarabunIT๙"/>
                <w:sz w:val="32"/>
                <w:szCs w:val="32"/>
                <w:cs/>
              </w:rPr>
            </w:pPr>
            <w:r w:rsidRPr="002642A9">
              <w:rPr>
                <w:rFonts w:ascii="TH SarabunIT๙" w:eastAsia="Tahoma" w:hAnsi="TH SarabunIT๙" w:cs="TH SarabunIT๙"/>
                <w:b/>
                <w:bCs/>
                <w:kern w:val="24"/>
                <w:sz w:val="32"/>
                <w:szCs w:val="32"/>
                <w:cs/>
              </w:rPr>
              <w:t>2</w:t>
            </w:r>
          </w:p>
        </w:tc>
        <w:tc>
          <w:tcPr>
            <w:tcW w:w="1559" w:type="dxa"/>
            <w:shd w:val="clear" w:color="auto" w:fill="auto"/>
            <w:vAlign w:val="center"/>
          </w:tcPr>
          <w:p w14:paraId="74A638F0" w14:textId="77777777" w:rsidR="00E241EB" w:rsidRPr="002642A9" w:rsidRDefault="00E241EB" w:rsidP="006007F3">
            <w:pPr>
              <w:spacing w:after="0" w:line="240" w:lineRule="auto"/>
              <w:jc w:val="center"/>
              <w:rPr>
                <w:rFonts w:ascii="TH SarabunIT๙" w:eastAsia="Times New Roman" w:hAnsi="TH SarabunIT๙" w:cs="TH SarabunIT๙"/>
                <w:sz w:val="32"/>
                <w:szCs w:val="32"/>
                <w:cs/>
              </w:rPr>
            </w:pPr>
            <w:r w:rsidRPr="002642A9">
              <w:rPr>
                <w:rFonts w:ascii="TH SarabunIT๙" w:eastAsia="Tahoma" w:hAnsi="TH SarabunIT๙" w:cs="TH SarabunIT๙"/>
                <w:b/>
                <w:bCs/>
                <w:kern w:val="24"/>
                <w:sz w:val="32"/>
                <w:szCs w:val="32"/>
                <w:cs/>
              </w:rPr>
              <w:t>3</w:t>
            </w:r>
          </w:p>
        </w:tc>
        <w:tc>
          <w:tcPr>
            <w:tcW w:w="992" w:type="dxa"/>
            <w:shd w:val="clear" w:color="auto" w:fill="auto"/>
            <w:vAlign w:val="center"/>
          </w:tcPr>
          <w:p w14:paraId="27E3334B" w14:textId="77777777" w:rsidR="00E241EB" w:rsidRPr="002642A9" w:rsidRDefault="00E241EB" w:rsidP="006007F3">
            <w:pPr>
              <w:spacing w:after="0" w:line="240" w:lineRule="auto"/>
              <w:jc w:val="center"/>
              <w:rPr>
                <w:rFonts w:ascii="TH SarabunIT๙" w:eastAsia="Times New Roman" w:hAnsi="TH SarabunIT๙" w:cs="TH SarabunIT๙"/>
                <w:sz w:val="32"/>
                <w:szCs w:val="32"/>
                <w:cs/>
              </w:rPr>
            </w:pPr>
            <w:r w:rsidRPr="002642A9">
              <w:rPr>
                <w:rFonts w:ascii="TH SarabunIT๙" w:eastAsia="Tahoma" w:hAnsi="TH SarabunIT๙" w:cs="TH SarabunIT๙"/>
                <w:b/>
                <w:bCs/>
                <w:kern w:val="24"/>
                <w:sz w:val="32"/>
                <w:szCs w:val="32"/>
                <w:cs/>
              </w:rPr>
              <w:t>4</w:t>
            </w:r>
          </w:p>
        </w:tc>
        <w:tc>
          <w:tcPr>
            <w:tcW w:w="1559" w:type="dxa"/>
            <w:shd w:val="clear" w:color="auto" w:fill="auto"/>
            <w:vAlign w:val="center"/>
          </w:tcPr>
          <w:p w14:paraId="5233917F" w14:textId="77777777" w:rsidR="00E241EB" w:rsidRPr="002642A9" w:rsidRDefault="00E241EB" w:rsidP="006007F3">
            <w:pPr>
              <w:spacing w:after="0" w:line="240" w:lineRule="auto"/>
              <w:jc w:val="center"/>
              <w:rPr>
                <w:rFonts w:ascii="TH SarabunIT๙" w:eastAsia="Times New Roman" w:hAnsi="TH SarabunIT๙" w:cs="TH SarabunIT๙"/>
                <w:sz w:val="32"/>
                <w:szCs w:val="32"/>
                <w:cs/>
              </w:rPr>
            </w:pPr>
            <w:r w:rsidRPr="002642A9">
              <w:rPr>
                <w:rFonts w:ascii="TH SarabunIT๙" w:eastAsia="Tahoma" w:hAnsi="TH SarabunIT๙" w:cs="TH SarabunIT๙"/>
                <w:b/>
                <w:bCs/>
                <w:kern w:val="24"/>
                <w:sz w:val="32"/>
                <w:szCs w:val="32"/>
                <w:cs/>
              </w:rPr>
              <w:t>5</w:t>
            </w:r>
          </w:p>
        </w:tc>
      </w:tr>
      <w:tr w:rsidR="002642A9" w:rsidRPr="002642A9" w14:paraId="34C45162" w14:textId="77777777" w:rsidTr="006007F3">
        <w:tc>
          <w:tcPr>
            <w:tcW w:w="2126" w:type="dxa"/>
            <w:shd w:val="clear" w:color="auto" w:fill="auto"/>
          </w:tcPr>
          <w:p w14:paraId="7E466C83" w14:textId="0DE23C48" w:rsidR="00E241EB" w:rsidRPr="002642A9" w:rsidRDefault="00C17E91" w:rsidP="006007F3">
            <w:pPr>
              <w:spacing w:after="0" w:line="240" w:lineRule="auto"/>
              <w:ind w:right="-108"/>
              <w:rPr>
                <w:rFonts w:ascii="TH SarabunIT๙" w:eastAsia="Times New Roman" w:hAnsi="TH SarabunIT๙" w:cs="TH SarabunIT๙"/>
                <w:spacing w:val="-6"/>
                <w:sz w:val="32"/>
                <w:szCs w:val="32"/>
                <w:cs/>
              </w:rPr>
            </w:pPr>
            <w:r>
              <w:rPr>
                <w:rFonts w:ascii="TH SarabunIT๙" w:eastAsia="Times New Roman" w:hAnsi="TH SarabunIT๙" w:cs="TH SarabunIT๙" w:hint="cs"/>
                <w:spacing w:val="-6"/>
                <w:sz w:val="32"/>
                <w:szCs w:val="32"/>
                <w:cs/>
              </w:rPr>
              <w:t>8</w:t>
            </w:r>
            <w:r w:rsidR="00E241EB" w:rsidRPr="002642A9">
              <w:rPr>
                <w:rFonts w:ascii="TH SarabunIT๙" w:eastAsia="Times New Roman" w:hAnsi="TH SarabunIT๙" w:cs="TH SarabunIT๙" w:hint="cs"/>
                <w:spacing w:val="-6"/>
                <w:sz w:val="32"/>
                <w:szCs w:val="32"/>
                <w:cs/>
              </w:rPr>
              <w:t xml:space="preserve">.1 </w:t>
            </w:r>
            <w:r w:rsidR="00E241EB" w:rsidRPr="002642A9">
              <w:rPr>
                <w:rFonts w:ascii="TH SarabunIT๙" w:eastAsia="Times New Roman" w:hAnsi="TH SarabunIT๙" w:cs="TH SarabunIT๙"/>
                <w:spacing w:val="-6"/>
                <w:sz w:val="32"/>
                <w:szCs w:val="32"/>
                <w:cs/>
              </w:rPr>
              <w:t xml:space="preserve">คะแนน </w:t>
            </w:r>
            <w:r w:rsidR="00E241EB" w:rsidRPr="002642A9">
              <w:rPr>
                <w:rFonts w:ascii="TH SarabunIT๙" w:eastAsia="Times New Roman" w:hAnsi="TH SarabunIT๙" w:cs="TH SarabunIT๙"/>
                <w:spacing w:val="-6"/>
                <w:sz w:val="32"/>
                <w:szCs w:val="32"/>
              </w:rPr>
              <w:t>EIT Public</w:t>
            </w:r>
          </w:p>
        </w:tc>
        <w:tc>
          <w:tcPr>
            <w:tcW w:w="1701" w:type="dxa"/>
          </w:tcPr>
          <w:p w14:paraId="6EBDDFF6" w14:textId="77777777" w:rsidR="00E241EB" w:rsidRPr="002642A9" w:rsidRDefault="00E241EB" w:rsidP="006007F3">
            <w:pPr>
              <w:spacing w:after="0" w:line="240" w:lineRule="auto"/>
              <w:jc w:val="center"/>
              <w:rPr>
                <w:rFonts w:ascii="TH SarabunIT๙" w:eastAsia="Cordia New" w:hAnsi="TH SarabunIT๙" w:cs="TH SarabunIT๙"/>
                <w:sz w:val="32"/>
                <w:szCs w:val="32"/>
              </w:rPr>
            </w:pPr>
            <w:r w:rsidRPr="002642A9">
              <w:rPr>
                <w:rFonts w:ascii="TH SarabunIT๙" w:eastAsia="Cordia New" w:hAnsi="TH SarabunIT๙" w:cs="TH SarabunIT๙"/>
                <w:sz w:val="32"/>
                <w:szCs w:val="32"/>
                <w:cs/>
              </w:rPr>
              <w:t>80.44</w:t>
            </w:r>
          </w:p>
          <w:p w14:paraId="0545E2AC" w14:textId="77777777" w:rsidR="00E241EB" w:rsidRPr="002642A9" w:rsidRDefault="00E241EB" w:rsidP="006007F3">
            <w:pPr>
              <w:spacing w:after="0" w:line="240" w:lineRule="auto"/>
              <w:ind w:left="-107" w:right="-104"/>
              <w:jc w:val="center"/>
              <w:rPr>
                <w:rFonts w:ascii="TH SarabunIT๙" w:eastAsia="Cordia New" w:hAnsi="TH SarabunIT๙" w:cs="TH SarabunIT๙"/>
                <w:sz w:val="32"/>
                <w:szCs w:val="32"/>
              </w:rPr>
            </w:pPr>
            <w:r w:rsidRPr="002642A9">
              <w:rPr>
                <w:rFonts w:ascii="TH SarabunIT๙" w:eastAsia="Cordia New" w:hAnsi="TH SarabunIT๙" w:cs="TH SarabunIT๙"/>
                <w:sz w:val="24"/>
                <w:szCs w:val="24"/>
                <w:cs/>
              </w:rPr>
              <w:t>(ผลการดำเนินงาน</w:t>
            </w:r>
            <w:r w:rsidRPr="002642A9">
              <w:rPr>
                <w:rFonts w:ascii="TH SarabunIT๙" w:eastAsia="Cordia New" w:hAnsi="TH SarabunIT๙" w:cs="TH SarabunIT๙"/>
                <w:sz w:val="24"/>
                <w:szCs w:val="24"/>
                <w:cs/>
              </w:rPr>
              <w:br/>
              <w:t>ปี 67 –5 คะแนน)</w:t>
            </w:r>
          </w:p>
        </w:tc>
        <w:tc>
          <w:tcPr>
            <w:tcW w:w="993" w:type="dxa"/>
          </w:tcPr>
          <w:p w14:paraId="65158F2A" w14:textId="77777777" w:rsidR="00E241EB" w:rsidRPr="002642A9" w:rsidRDefault="00E241EB" w:rsidP="006007F3">
            <w:pPr>
              <w:spacing w:after="0" w:line="240" w:lineRule="auto"/>
              <w:jc w:val="center"/>
              <w:rPr>
                <w:rFonts w:ascii="TH SarabunIT๙" w:eastAsia="Cordia New" w:hAnsi="TH SarabunIT๙" w:cs="TH SarabunIT๙"/>
                <w:sz w:val="32"/>
                <w:szCs w:val="32"/>
              </w:rPr>
            </w:pPr>
            <w:r w:rsidRPr="002642A9">
              <w:rPr>
                <w:rFonts w:ascii="TH SarabunIT๙" w:eastAsia="Cordia New" w:hAnsi="TH SarabunIT๙" w:cs="TH SarabunIT๙" w:hint="cs"/>
                <w:sz w:val="32"/>
                <w:szCs w:val="32"/>
                <w:cs/>
              </w:rPr>
              <w:t>82.94</w:t>
            </w:r>
          </w:p>
        </w:tc>
        <w:tc>
          <w:tcPr>
            <w:tcW w:w="1559" w:type="dxa"/>
          </w:tcPr>
          <w:p w14:paraId="07221E52" w14:textId="77777777" w:rsidR="00E241EB" w:rsidRPr="002642A9" w:rsidRDefault="00E241EB" w:rsidP="006007F3">
            <w:pPr>
              <w:spacing w:after="0" w:line="240" w:lineRule="auto"/>
              <w:jc w:val="center"/>
              <w:rPr>
                <w:rFonts w:ascii="TH SarabunIT๙" w:eastAsia="Cordia New" w:hAnsi="TH SarabunIT๙" w:cs="TH SarabunIT๙"/>
                <w:sz w:val="32"/>
                <w:szCs w:val="32"/>
              </w:rPr>
            </w:pPr>
            <w:r w:rsidRPr="002642A9">
              <w:rPr>
                <w:rFonts w:ascii="TH SarabunIT๙" w:eastAsia="Cordia New" w:hAnsi="TH SarabunIT๙" w:cs="TH SarabunIT๙"/>
                <w:sz w:val="32"/>
                <w:szCs w:val="32"/>
                <w:cs/>
              </w:rPr>
              <w:t>85.44</w:t>
            </w:r>
          </w:p>
          <w:p w14:paraId="42F1DE05" w14:textId="77777777" w:rsidR="00E241EB" w:rsidRPr="002642A9" w:rsidRDefault="00E241EB" w:rsidP="006007F3">
            <w:pPr>
              <w:spacing w:after="0" w:line="240" w:lineRule="auto"/>
              <w:ind w:left="-106" w:right="-106"/>
              <w:jc w:val="center"/>
              <w:rPr>
                <w:rFonts w:ascii="TH SarabunIT๙" w:eastAsia="Cordia New" w:hAnsi="TH SarabunIT๙" w:cs="TH SarabunIT๙"/>
                <w:spacing w:val="-4"/>
                <w:sz w:val="24"/>
                <w:szCs w:val="24"/>
                <w:cs/>
              </w:rPr>
            </w:pPr>
            <w:r w:rsidRPr="002642A9">
              <w:rPr>
                <w:rFonts w:ascii="TH SarabunIT๙" w:eastAsia="Cordia New" w:hAnsi="TH SarabunIT๙" w:cs="TH SarabunIT๙"/>
                <w:spacing w:val="-4"/>
                <w:sz w:val="24"/>
                <w:szCs w:val="24"/>
                <w:cs/>
              </w:rPr>
              <w:t>(ผลการดำเนินงานปี 67)</w:t>
            </w:r>
          </w:p>
        </w:tc>
        <w:tc>
          <w:tcPr>
            <w:tcW w:w="992" w:type="dxa"/>
          </w:tcPr>
          <w:p w14:paraId="53DF426D" w14:textId="77777777" w:rsidR="00E241EB" w:rsidRPr="002642A9" w:rsidRDefault="00E241EB" w:rsidP="006007F3">
            <w:pPr>
              <w:spacing w:after="0" w:line="240" w:lineRule="auto"/>
              <w:jc w:val="center"/>
              <w:rPr>
                <w:rFonts w:ascii="TH SarabunIT๙" w:eastAsia="Cordia New" w:hAnsi="TH SarabunIT๙" w:cs="TH SarabunIT๙"/>
                <w:sz w:val="32"/>
                <w:szCs w:val="32"/>
                <w:cs/>
              </w:rPr>
            </w:pPr>
            <w:r w:rsidRPr="002642A9">
              <w:rPr>
                <w:rFonts w:ascii="TH SarabunIT๙" w:eastAsia="Cordia New" w:hAnsi="TH SarabunIT๙" w:cs="TH SarabunIT๙" w:hint="cs"/>
                <w:sz w:val="32"/>
                <w:szCs w:val="32"/>
                <w:cs/>
              </w:rPr>
              <w:t>87.94</w:t>
            </w:r>
          </w:p>
        </w:tc>
        <w:tc>
          <w:tcPr>
            <w:tcW w:w="1559" w:type="dxa"/>
          </w:tcPr>
          <w:p w14:paraId="37043CEB" w14:textId="77777777" w:rsidR="00E241EB" w:rsidRPr="002642A9" w:rsidRDefault="00E241EB" w:rsidP="006007F3">
            <w:pPr>
              <w:spacing w:after="0" w:line="240" w:lineRule="auto"/>
              <w:jc w:val="center"/>
              <w:rPr>
                <w:rFonts w:ascii="TH SarabunIT๙" w:hAnsi="TH SarabunIT๙" w:cs="TH SarabunIT๙"/>
                <w:kern w:val="24"/>
                <w:sz w:val="32"/>
                <w:szCs w:val="32"/>
              </w:rPr>
            </w:pPr>
            <w:r w:rsidRPr="002642A9">
              <w:rPr>
                <w:rFonts w:ascii="TH SarabunIT๙" w:hAnsi="TH SarabunIT๙" w:cs="TH SarabunIT๙"/>
                <w:kern w:val="24"/>
                <w:sz w:val="32"/>
                <w:szCs w:val="32"/>
                <w:cs/>
              </w:rPr>
              <w:t>90.44</w:t>
            </w:r>
          </w:p>
          <w:p w14:paraId="38A1DDBC" w14:textId="77777777" w:rsidR="00E241EB" w:rsidRPr="002642A9" w:rsidRDefault="00E241EB" w:rsidP="006007F3">
            <w:pPr>
              <w:spacing w:after="0" w:line="240" w:lineRule="auto"/>
              <w:jc w:val="center"/>
              <w:rPr>
                <w:rFonts w:ascii="TH SarabunIT๙" w:hAnsi="TH SarabunIT๙" w:cs="TH SarabunIT๙"/>
                <w:kern w:val="24"/>
                <w:sz w:val="24"/>
                <w:szCs w:val="24"/>
                <w:cs/>
              </w:rPr>
            </w:pPr>
            <w:r w:rsidRPr="002642A9">
              <w:rPr>
                <w:rFonts w:ascii="TH SarabunIT๙" w:hAnsi="TH SarabunIT๙" w:cs="TH SarabunIT๙"/>
                <w:kern w:val="24"/>
                <w:sz w:val="24"/>
                <w:szCs w:val="24"/>
                <w:cs/>
              </w:rPr>
              <w:t>(ผลการดำเนินงาน</w:t>
            </w:r>
            <w:r w:rsidRPr="002642A9">
              <w:rPr>
                <w:rFonts w:ascii="TH SarabunIT๙" w:hAnsi="TH SarabunIT๙" w:cs="TH SarabunIT๙"/>
                <w:kern w:val="24"/>
                <w:sz w:val="24"/>
                <w:szCs w:val="24"/>
                <w:cs/>
              </w:rPr>
              <w:br/>
              <w:t>ปี 67 +5คะแนน)</w:t>
            </w:r>
          </w:p>
        </w:tc>
      </w:tr>
      <w:tr w:rsidR="002642A9" w:rsidRPr="002642A9" w14:paraId="3A78AA49" w14:textId="77777777" w:rsidTr="006007F3">
        <w:tc>
          <w:tcPr>
            <w:tcW w:w="2126" w:type="dxa"/>
            <w:shd w:val="clear" w:color="auto" w:fill="auto"/>
          </w:tcPr>
          <w:p w14:paraId="6A72FF81" w14:textId="1E8AB026" w:rsidR="00E241EB" w:rsidRPr="002642A9" w:rsidRDefault="00C17E91" w:rsidP="006007F3">
            <w:pPr>
              <w:spacing w:after="0" w:line="240" w:lineRule="auto"/>
              <w:ind w:right="-108"/>
              <w:rPr>
                <w:rFonts w:ascii="TH SarabunIT๙" w:eastAsia="Times New Roman" w:hAnsi="TH SarabunIT๙" w:cs="TH SarabunIT๙"/>
                <w:spacing w:val="-6"/>
                <w:sz w:val="32"/>
                <w:szCs w:val="32"/>
                <w:cs/>
              </w:rPr>
            </w:pPr>
            <w:r>
              <w:rPr>
                <w:rFonts w:ascii="TH SarabunIT๙" w:eastAsia="Times New Roman" w:hAnsi="TH SarabunIT๙" w:cs="TH SarabunIT๙" w:hint="cs"/>
                <w:spacing w:val="-6"/>
                <w:sz w:val="32"/>
                <w:szCs w:val="32"/>
                <w:cs/>
              </w:rPr>
              <w:t>8</w:t>
            </w:r>
            <w:r w:rsidR="00E241EB" w:rsidRPr="002642A9">
              <w:rPr>
                <w:rFonts w:ascii="TH SarabunIT๙" w:eastAsia="Times New Roman" w:hAnsi="TH SarabunIT๙" w:cs="TH SarabunIT๙" w:hint="cs"/>
                <w:spacing w:val="-6"/>
                <w:sz w:val="32"/>
                <w:szCs w:val="32"/>
                <w:cs/>
              </w:rPr>
              <w:t xml:space="preserve">.2 </w:t>
            </w:r>
            <w:r w:rsidR="00E241EB" w:rsidRPr="002642A9">
              <w:rPr>
                <w:rFonts w:ascii="TH SarabunIT๙" w:eastAsia="Times New Roman" w:hAnsi="TH SarabunIT๙" w:cs="TH SarabunIT๙"/>
                <w:spacing w:val="-6"/>
                <w:sz w:val="32"/>
                <w:szCs w:val="32"/>
                <w:cs/>
              </w:rPr>
              <w:t xml:space="preserve">คะแนน </w:t>
            </w:r>
            <w:r w:rsidR="00E241EB" w:rsidRPr="002642A9">
              <w:rPr>
                <w:rFonts w:ascii="TH SarabunIT๙" w:eastAsia="Times New Roman" w:hAnsi="TH SarabunIT๙" w:cs="TH SarabunIT๙"/>
                <w:spacing w:val="-6"/>
                <w:sz w:val="32"/>
                <w:szCs w:val="32"/>
              </w:rPr>
              <w:t>EIT Survey</w:t>
            </w:r>
          </w:p>
        </w:tc>
        <w:tc>
          <w:tcPr>
            <w:tcW w:w="1701" w:type="dxa"/>
          </w:tcPr>
          <w:p w14:paraId="58C0EF13" w14:textId="77777777" w:rsidR="00E241EB" w:rsidRPr="002642A9" w:rsidRDefault="00E241EB" w:rsidP="006007F3">
            <w:pPr>
              <w:spacing w:after="0" w:line="240" w:lineRule="auto"/>
              <w:jc w:val="center"/>
              <w:rPr>
                <w:rFonts w:ascii="TH SarabunIT๙" w:eastAsia="Cordia New" w:hAnsi="TH SarabunIT๙" w:cs="TH SarabunIT๙"/>
                <w:sz w:val="32"/>
                <w:szCs w:val="32"/>
              </w:rPr>
            </w:pPr>
            <w:r w:rsidRPr="002642A9">
              <w:rPr>
                <w:rFonts w:ascii="TH SarabunIT๙" w:eastAsia="Cordia New" w:hAnsi="TH SarabunIT๙" w:cs="TH SarabunIT๙"/>
                <w:sz w:val="32"/>
                <w:szCs w:val="32"/>
                <w:cs/>
              </w:rPr>
              <w:t>83.44</w:t>
            </w:r>
          </w:p>
          <w:p w14:paraId="7CA0855D" w14:textId="77777777" w:rsidR="00E241EB" w:rsidRPr="002642A9" w:rsidRDefault="00E241EB" w:rsidP="006007F3">
            <w:pPr>
              <w:spacing w:after="0" w:line="240" w:lineRule="auto"/>
              <w:jc w:val="center"/>
              <w:rPr>
                <w:rFonts w:ascii="TH SarabunIT๙" w:eastAsia="Cordia New" w:hAnsi="TH SarabunIT๙" w:cs="TH SarabunIT๙"/>
                <w:sz w:val="32"/>
                <w:szCs w:val="32"/>
                <w:cs/>
              </w:rPr>
            </w:pPr>
            <w:r w:rsidRPr="002642A9">
              <w:rPr>
                <w:rFonts w:ascii="TH SarabunIT๙" w:eastAsia="Cordia New" w:hAnsi="TH SarabunIT๙" w:cs="TH SarabunIT๙"/>
                <w:sz w:val="24"/>
                <w:szCs w:val="24"/>
                <w:cs/>
              </w:rPr>
              <w:t>(ผลการดำเนินงาน</w:t>
            </w:r>
            <w:r w:rsidRPr="002642A9">
              <w:rPr>
                <w:rFonts w:ascii="TH SarabunIT๙" w:eastAsia="Cordia New" w:hAnsi="TH SarabunIT๙" w:cs="TH SarabunIT๙"/>
                <w:sz w:val="24"/>
                <w:szCs w:val="24"/>
                <w:cs/>
              </w:rPr>
              <w:br/>
              <w:t>ปี 67 –5 คะแนน)</w:t>
            </w:r>
          </w:p>
        </w:tc>
        <w:tc>
          <w:tcPr>
            <w:tcW w:w="993" w:type="dxa"/>
          </w:tcPr>
          <w:p w14:paraId="35293C58" w14:textId="77777777" w:rsidR="00E241EB" w:rsidRPr="002642A9" w:rsidRDefault="00E241EB"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2642A9">
              <w:rPr>
                <w:rFonts w:ascii="TH SarabunIT๙" w:eastAsia="Tahoma" w:hAnsi="TH SarabunIT๙" w:cs="TH SarabunIT๙" w:hint="cs"/>
                <w:kern w:val="24"/>
                <w:sz w:val="32"/>
                <w:szCs w:val="32"/>
                <w:cs/>
              </w:rPr>
              <w:t>85.94</w:t>
            </w:r>
          </w:p>
        </w:tc>
        <w:tc>
          <w:tcPr>
            <w:tcW w:w="1559" w:type="dxa"/>
          </w:tcPr>
          <w:p w14:paraId="09FCC3AE" w14:textId="77777777" w:rsidR="00E241EB" w:rsidRPr="002642A9" w:rsidRDefault="00E241EB" w:rsidP="006007F3">
            <w:pPr>
              <w:spacing w:after="0" w:line="240" w:lineRule="auto"/>
              <w:jc w:val="center"/>
              <w:rPr>
                <w:rFonts w:ascii="TH SarabunIT๙" w:eastAsia="Cordia New" w:hAnsi="TH SarabunIT๙" w:cs="TH SarabunIT๙"/>
                <w:sz w:val="32"/>
                <w:szCs w:val="32"/>
              </w:rPr>
            </w:pPr>
            <w:r w:rsidRPr="002642A9">
              <w:rPr>
                <w:rFonts w:ascii="TH SarabunIT๙" w:eastAsia="Cordia New" w:hAnsi="TH SarabunIT๙" w:cs="TH SarabunIT๙"/>
                <w:sz w:val="32"/>
                <w:szCs w:val="32"/>
                <w:cs/>
              </w:rPr>
              <w:t>88.44</w:t>
            </w:r>
          </w:p>
          <w:p w14:paraId="40EB972B" w14:textId="77777777" w:rsidR="00E241EB" w:rsidRPr="002642A9" w:rsidRDefault="00E241EB" w:rsidP="006007F3">
            <w:pPr>
              <w:spacing w:after="0" w:line="240" w:lineRule="auto"/>
              <w:ind w:left="-106" w:right="-108"/>
              <w:jc w:val="center"/>
              <w:rPr>
                <w:rFonts w:ascii="TH SarabunIT๙" w:eastAsia="Cordia New" w:hAnsi="TH SarabunIT๙" w:cs="TH SarabunIT๙"/>
                <w:spacing w:val="-4"/>
                <w:sz w:val="32"/>
                <w:szCs w:val="32"/>
                <w:cs/>
              </w:rPr>
            </w:pPr>
            <w:r w:rsidRPr="002642A9">
              <w:rPr>
                <w:rFonts w:ascii="TH SarabunIT๙" w:eastAsia="Cordia New" w:hAnsi="TH SarabunIT๙" w:cs="TH SarabunIT๙" w:hint="cs"/>
                <w:spacing w:val="-4"/>
                <w:sz w:val="24"/>
                <w:szCs w:val="24"/>
                <w:cs/>
              </w:rPr>
              <w:t>(</w:t>
            </w:r>
            <w:r w:rsidRPr="002642A9">
              <w:rPr>
                <w:rFonts w:ascii="TH SarabunIT๙" w:eastAsia="Cordia New" w:hAnsi="TH SarabunIT๙" w:cs="TH SarabunIT๙"/>
                <w:spacing w:val="-4"/>
                <w:sz w:val="24"/>
                <w:szCs w:val="24"/>
                <w:cs/>
              </w:rPr>
              <w:t>ผลการดำเนินงานปี 67)</w:t>
            </w:r>
          </w:p>
        </w:tc>
        <w:tc>
          <w:tcPr>
            <w:tcW w:w="992" w:type="dxa"/>
          </w:tcPr>
          <w:p w14:paraId="291325DD" w14:textId="77777777" w:rsidR="00E241EB" w:rsidRPr="002642A9" w:rsidRDefault="00E241EB" w:rsidP="006007F3">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2642A9">
              <w:rPr>
                <w:rFonts w:ascii="TH SarabunIT๙" w:eastAsia="Tahoma" w:hAnsi="TH SarabunIT๙" w:cs="TH SarabunIT๙" w:hint="cs"/>
                <w:kern w:val="24"/>
                <w:sz w:val="32"/>
                <w:szCs w:val="32"/>
                <w:cs/>
              </w:rPr>
              <w:t>90.94</w:t>
            </w:r>
          </w:p>
        </w:tc>
        <w:tc>
          <w:tcPr>
            <w:tcW w:w="1559" w:type="dxa"/>
          </w:tcPr>
          <w:p w14:paraId="5EA04F92" w14:textId="77777777" w:rsidR="00E241EB" w:rsidRPr="002642A9" w:rsidRDefault="00E241EB" w:rsidP="006007F3">
            <w:pPr>
              <w:spacing w:after="0" w:line="240" w:lineRule="auto"/>
              <w:jc w:val="center"/>
              <w:rPr>
                <w:rFonts w:ascii="TH SarabunIT๙" w:hAnsi="TH SarabunIT๙" w:cs="TH SarabunIT๙"/>
                <w:kern w:val="24"/>
                <w:sz w:val="32"/>
                <w:szCs w:val="32"/>
              </w:rPr>
            </w:pPr>
            <w:r w:rsidRPr="002642A9">
              <w:rPr>
                <w:rFonts w:ascii="TH SarabunIT๙" w:hAnsi="TH SarabunIT๙" w:cs="TH SarabunIT๙"/>
                <w:kern w:val="24"/>
                <w:sz w:val="32"/>
                <w:szCs w:val="32"/>
                <w:cs/>
              </w:rPr>
              <w:t>93.44</w:t>
            </w:r>
          </w:p>
          <w:p w14:paraId="47198E66" w14:textId="77777777" w:rsidR="00E241EB" w:rsidRPr="002642A9" w:rsidRDefault="00E241EB" w:rsidP="006007F3">
            <w:pPr>
              <w:spacing w:after="0" w:line="240" w:lineRule="auto"/>
              <w:jc w:val="center"/>
              <w:rPr>
                <w:rFonts w:ascii="TH SarabunIT๙" w:hAnsi="TH SarabunIT๙" w:cs="TH SarabunIT๙"/>
                <w:kern w:val="24"/>
                <w:sz w:val="32"/>
                <w:szCs w:val="32"/>
                <w:cs/>
              </w:rPr>
            </w:pPr>
            <w:r w:rsidRPr="002642A9">
              <w:rPr>
                <w:rFonts w:ascii="TH SarabunIT๙" w:hAnsi="TH SarabunIT๙" w:cs="TH SarabunIT๙"/>
                <w:kern w:val="24"/>
                <w:sz w:val="24"/>
                <w:szCs w:val="24"/>
                <w:cs/>
              </w:rPr>
              <w:t>(ผลการดำเนินงาน</w:t>
            </w:r>
            <w:r w:rsidRPr="002642A9">
              <w:rPr>
                <w:rFonts w:ascii="TH SarabunIT๙" w:hAnsi="TH SarabunIT๙" w:cs="TH SarabunIT๙"/>
                <w:kern w:val="24"/>
                <w:sz w:val="24"/>
                <w:szCs w:val="24"/>
                <w:cs/>
              </w:rPr>
              <w:br/>
              <w:t>ปี 67 +5คะแนน)</w:t>
            </w:r>
          </w:p>
        </w:tc>
      </w:tr>
    </w:tbl>
    <w:p w14:paraId="42297415" w14:textId="77777777" w:rsidR="00E241EB" w:rsidRPr="002642A9" w:rsidRDefault="00E241EB" w:rsidP="00E241EB">
      <w:pPr>
        <w:spacing w:before="120" w:after="120" w:line="240" w:lineRule="auto"/>
        <w:rPr>
          <w:rFonts w:ascii="TH SarabunIT๙" w:eastAsia="Cordia New" w:hAnsi="TH SarabunIT๙" w:cs="TH SarabunIT๙"/>
          <w:b/>
          <w:bCs/>
          <w:spacing w:val="-6"/>
          <w:sz w:val="32"/>
          <w:szCs w:val="32"/>
        </w:rPr>
      </w:pPr>
    </w:p>
    <w:p w14:paraId="4B5720FF" w14:textId="77777777" w:rsidR="00E241EB" w:rsidRPr="002642A9" w:rsidRDefault="00E241EB" w:rsidP="00E241EB">
      <w:pPr>
        <w:spacing w:before="120" w:after="120" w:line="240" w:lineRule="auto"/>
        <w:rPr>
          <w:rFonts w:ascii="TH SarabunIT๙" w:eastAsia="Cordia New" w:hAnsi="TH SarabunIT๙" w:cs="TH SarabunIT๙"/>
          <w:b/>
          <w:bCs/>
          <w:spacing w:val="-6"/>
          <w:sz w:val="32"/>
          <w:szCs w:val="32"/>
        </w:rPr>
      </w:pPr>
    </w:p>
    <w:p w14:paraId="6899A888" w14:textId="77777777" w:rsidR="00E241EB" w:rsidRPr="002642A9" w:rsidRDefault="00E241EB" w:rsidP="00E241EB">
      <w:pPr>
        <w:spacing w:after="120" w:line="240" w:lineRule="auto"/>
        <w:rPr>
          <w:rFonts w:ascii="TH SarabunIT๙" w:eastAsia="Cordia New" w:hAnsi="TH SarabunIT๙" w:cs="TH SarabunIT๙"/>
          <w:b/>
          <w:bCs/>
          <w:sz w:val="32"/>
          <w:szCs w:val="32"/>
        </w:rPr>
      </w:pPr>
      <w:r w:rsidRPr="002642A9">
        <w:rPr>
          <w:rFonts w:ascii="TH SarabunIT๙" w:eastAsia="Cordia New" w:hAnsi="TH SarabunIT๙" w:cs="TH SarabunIT๙"/>
          <w:b/>
          <w:bCs/>
          <w:sz w:val="32"/>
          <w:szCs w:val="32"/>
          <w:cs/>
        </w:rPr>
        <w:lastRenderedPageBreak/>
        <w:t>รายละเอียดข้อมูลพื้นฐาน</w:t>
      </w:r>
      <w:r w:rsidRPr="002642A9">
        <w:rPr>
          <w:rFonts w:ascii="TH SarabunIT๙" w:eastAsia="Cordia New" w:hAnsi="TH SarabunIT๙" w:cs="TH SarabunIT๙"/>
          <w:sz w:val="32"/>
          <w:szCs w:val="32"/>
          <w:cs/>
        </w:rPr>
        <w:t xml:space="preserve"> </w:t>
      </w:r>
      <w:r w:rsidRPr="002642A9">
        <w:rPr>
          <w:rFonts w:ascii="TH SarabunIT๙" w:eastAsia="Cordia New" w:hAnsi="TH SarabunIT๙" w:cs="TH SarabunIT๙"/>
          <w:b/>
          <w:bCs/>
          <w:sz w:val="32"/>
          <w:szCs w:val="32"/>
        </w:rPr>
        <w:t>:</w:t>
      </w:r>
    </w:p>
    <w:tbl>
      <w:tblPr>
        <w:tblStyle w:val="TableGrid"/>
        <w:tblW w:w="0" w:type="auto"/>
        <w:tblLook w:val="04A0" w:firstRow="1" w:lastRow="0" w:firstColumn="1" w:lastColumn="0" w:noHBand="0" w:noVBand="1"/>
      </w:tblPr>
      <w:tblGrid>
        <w:gridCol w:w="2972"/>
        <w:gridCol w:w="1134"/>
        <w:gridCol w:w="1276"/>
        <w:gridCol w:w="1227"/>
        <w:gridCol w:w="1183"/>
        <w:gridCol w:w="1224"/>
      </w:tblGrid>
      <w:tr w:rsidR="002642A9" w:rsidRPr="002642A9" w14:paraId="59754B2F" w14:textId="77777777" w:rsidTr="006007F3">
        <w:trPr>
          <w:tblHeader/>
        </w:trPr>
        <w:tc>
          <w:tcPr>
            <w:tcW w:w="2972" w:type="dxa"/>
            <w:vMerge w:val="restart"/>
            <w:vAlign w:val="center"/>
          </w:tcPr>
          <w:p w14:paraId="69E357B3"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cs/>
              </w:rPr>
              <w:t>ข้อมูลพื้นฐานประกอบตัวชี้วัด</w:t>
            </w:r>
          </w:p>
        </w:tc>
        <w:tc>
          <w:tcPr>
            <w:tcW w:w="1134" w:type="dxa"/>
            <w:vMerge w:val="restart"/>
            <w:tcBorders>
              <w:bottom w:val="single" w:sz="4" w:space="0" w:color="auto"/>
            </w:tcBorders>
            <w:vAlign w:val="center"/>
          </w:tcPr>
          <w:p w14:paraId="51A85640"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cs/>
              </w:rPr>
              <w:t>หน่วยวัด</w:t>
            </w:r>
          </w:p>
        </w:tc>
        <w:tc>
          <w:tcPr>
            <w:tcW w:w="4910" w:type="dxa"/>
            <w:gridSpan w:val="4"/>
          </w:tcPr>
          <w:p w14:paraId="4201C87D"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cs/>
              </w:rPr>
              <w:t>ผลการดำเนินงานในอดีต ปีงบประมาณ พ.ศ.</w:t>
            </w:r>
          </w:p>
        </w:tc>
      </w:tr>
      <w:tr w:rsidR="002642A9" w:rsidRPr="002642A9" w14:paraId="47D8975A" w14:textId="77777777" w:rsidTr="006007F3">
        <w:trPr>
          <w:tblHeader/>
        </w:trPr>
        <w:tc>
          <w:tcPr>
            <w:tcW w:w="2972" w:type="dxa"/>
            <w:vMerge/>
          </w:tcPr>
          <w:p w14:paraId="03D239DF" w14:textId="77777777" w:rsidR="00E241EB" w:rsidRPr="002642A9" w:rsidRDefault="00E241EB" w:rsidP="006007F3">
            <w:pPr>
              <w:spacing w:line="228" w:lineRule="auto"/>
              <w:rPr>
                <w:rFonts w:ascii="TH SarabunIT๙" w:eastAsia="Times New Roman" w:hAnsi="TH SarabunIT๙" w:cs="TH SarabunIT๙"/>
                <w:sz w:val="32"/>
                <w:szCs w:val="32"/>
              </w:rPr>
            </w:pPr>
          </w:p>
        </w:tc>
        <w:tc>
          <w:tcPr>
            <w:tcW w:w="1134" w:type="dxa"/>
            <w:vMerge/>
            <w:tcBorders>
              <w:bottom w:val="single" w:sz="4" w:space="0" w:color="auto"/>
            </w:tcBorders>
          </w:tcPr>
          <w:p w14:paraId="3302D3CA" w14:textId="77777777" w:rsidR="00E241EB" w:rsidRPr="002642A9" w:rsidRDefault="00E241EB" w:rsidP="006007F3">
            <w:pPr>
              <w:spacing w:line="228" w:lineRule="auto"/>
              <w:rPr>
                <w:rFonts w:ascii="TH SarabunIT๙" w:eastAsia="Times New Roman" w:hAnsi="TH SarabunIT๙" w:cs="TH SarabunIT๙"/>
                <w:sz w:val="32"/>
                <w:szCs w:val="32"/>
              </w:rPr>
            </w:pPr>
          </w:p>
        </w:tc>
        <w:tc>
          <w:tcPr>
            <w:tcW w:w="1276" w:type="dxa"/>
          </w:tcPr>
          <w:p w14:paraId="0E83B391"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2564</w:t>
            </w:r>
          </w:p>
        </w:tc>
        <w:tc>
          <w:tcPr>
            <w:tcW w:w="1227" w:type="dxa"/>
          </w:tcPr>
          <w:p w14:paraId="6D8C8A94"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2565</w:t>
            </w:r>
          </w:p>
        </w:tc>
        <w:tc>
          <w:tcPr>
            <w:tcW w:w="1183" w:type="dxa"/>
          </w:tcPr>
          <w:p w14:paraId="43AD45DA"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2566</w:t>
            </w:r>
          </w:p>
        </w:tc>
        <w:tc>
          <w:tcPr>
            <w:tcW w:w="1224" w:type="dxa"/>
          </w:tcPr>
          <w:p w14:paraId="695DA039"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rPr>
              <w:t>2567</w:t>
            </w:r>
          </w:p>
        </w:tc>
      </w:tr>
      <w:tr w:rsidR="002642A9" w:rsidRPr="002642A9" w14:paraId="3685A05F" w14:textId="77777777" w:rsidTr="006007F3">
        <w:tc>
          <w:tcPr>
            <w:tcW w:w="2972" w:type="dxa"/>
          </w:tcPr>
          <w:p w14:paraId="5B334012" w14:textId="5D391E90" w:rsidR="00E241EB" w:rsidRPr="002642A9" w:rsidRDefault="00C17E91" w:rsidP="006007F3">
            <w:pPr>
              <w:spacing w:line="228" w:lineRule="auto"/>
              <w:ind w:right="-108"/>
              <w:rPr>
                <w:rFonts w:ascii="TH SarabunIT๙" w:eastAsia="Times New Roman" w:hAnsi="TH SarabunIT๙" w:cs="TH SarabunIT๙"/>
                <w:sz w:val="32"/>
                <w:szCs w:val="32"/>
              </w:rPr>
            </w:pPr>
            <w:r>
              <w:rPr>
                <w:rFonts w:ascii="TH SarabunIT๙" w:eastAsia="Times New Roman" w:hAnsi="TH SarabunIT๙" w:cs="TH SarabunIT๙" w:hint="cs"/>
                <w:spacing w:val="-4"/>
                <w:sz w:val="32"/>
                <w:szCs w:val="32"/>
                <w:cs/>
              </w:rPr>
              <w:t>8</w:t>
            </w:r>
            <w:r w:rsidR="00E241EB" w:rsidRPr="002642A9">
              <w:rPr>
                <w:rFonts w:ascii="TH SarabunIT๙" w:eastAsia="Times New Roman" w:hAnsi="TH SarabunIT๙" w:cs="TH SarabunIT๙" w:hint="cs"/>
                <w:spacing w:val="-4"/>
                <w:sz w:val="32"/>
                <w:szCs w:val="32"/>
                <w:cs/>
              </w:rPr>
              <w:t xml:space="preserve">.1 </w:t>
            </w:r>
            <w:r w:rsidR="00E241EB" w:rsidRPr="002642A9">
              <w:rPr>
                <w:rFonts w:ascii="TH SarabunIT๙" w:eastAsia="Times New Roman" w:hAnsi="TH SarabunIT๙" w:cs="TH SarabunIT๙"/>
                <w:spacing w:val="-4"/>
                <w:sz w:val="32"/>
                <w:szCs w:val="32"/>
                <w:cs/>
              </w:rPr>
              <w:t>การประเมินความพึงพอใจ</w:t>
            </w:r>
            <w:r w:rsidR="00E241EB" w:rsidRPr="002642A9">
              <w:rPr>
                <w:rFonts w:ascii="TH SarabunIT๙" w:eastAsia="Times New Roman" w:hAnsi="TH SarabunIT๙" w:cs="TH SarabunIT๙"/>
                <w:spacing w:val="-4"/>
                <w:sz w:val="32"/>
                <w:szCs w:val="32"/>
                <w:cs/>
              </w:rPr>
              <w:br/>
              <w:t>ของหน่วยงาน</w:t>
            </w:r>
            <w:r w:rsidR="00E241EB" w:rsidRPr="002642A9">
              <w:rPr>
                <w:rFonts w:ascii="TH SarabunIT๙" w:eastAsia="Times New Roman" w:hAnsi="TH SarabunIT๙" w:cs="TH SarabunIT๙"/>
                <w:sz w:val="32"/>
                <w:szCs w:val="32"/>
                <w:cs/>
              </w:rPr>
              <w:t xml:space="preserve"> </w:t>
            </w:r>
            <w:r w:rsidR="00E241EB" w:rsidRPr="002642A9">
              <w:rPr>
                <w:rFonts w:ascii="TH SarabunIT๙" w:eastAsia="Times New Roman" w:hAnsi="TH SarabunIT๙" w:cs="TH SarabunIT๙" w:hint="cs"/>
                <w:sz w:val="32"/>
                <w:szCs w:val="32"/>
                <w:cs/>
              </w:rPr>
              <w:t>(</w:t>
            </w:r>
            <w:r w:rsidR="00E241EB" w:rsidRPr="002642A9">
              <w:rPr>
                <w:rFonts w:ascii="TH SarabunIT๙" w:eastAsia="Times New Roman" w:hAnsi="TH SarabunIT๙" w:cs="TH SarabunIT๙"/>
                <w:sz w:val="32"/>
                <w:szCs w:val="32"/>
              </w:rPr>
              <w:t>EIT Public</w:t>
            </w:r>
            <w:r w:rsidR="00E241EB" w:rsidRPr="002642A9">
              <w:rPr>
                <w:rFonts w:ascii="TH SarabunIT๙" w:eastAsia="Cordia New" w:hAnsi="TH SarabunIT๙" w:cs="TH SarabunIT๙"/>
                <w:sz w:val="32"/>
                <w:szCs w:val="32"/>
              </w:rPr>
              <w:t>)</w:t>
            </w:r>
          </w:p>
        </w:tc>
        <w:tc>
          <w:tcPr>
            <w:tcW w:w="1134" w:type="dxa"/>
            <w:vMerge w:val="restart"/>
            <w:tcBorders>
              <w:top w:val="single" w:sz="4" w:space="0" w:color="auto"/>
            </w:tcBorders>
          </w:tcPr>
          <w:p w14:paraId="582DCD5A"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Cordia New" w:hAnsi="TH SarabunIT๙" w:cs="TH SarabunIT๙" w:hint="cs"/>
                <w:spacing w:val="-6"/>
                <w:sz w:val="32"/>
                <w:szCs w:val="32"/>
                <w:cs/>
              </w:rPr>
              <w:t>คะแนน</w:t>
            </w:r>
          </w:p>
        </w:tc>
        <w:tc>
          <w:tcPr>
            <w:tcW w:w="1276" w:type="dxa"/>
          </w:tcPr>
          <w:p w14:paraId="702BD53A"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hAnsi="TH SarabunIT๙" w:cs="TH SarabunIT๙"/>
                <w:kern w:val="24"/>
                <w:sz w:val="32"/>
                <w:szCs w:val="32"/>
                <w:cs/>
              </w:rPr>
              <w:t>-</w:t>
            </w:r>
          </w:p>
        </w:tc>
        <w:tc>
          <w:tcPr>
            <w:tcW w:w="1227" w:type="dxa"/>
          </w:tcPr>
          <w:p w14:paraId="5CA0029C"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hAnsi="TH SarabunIT๙" w:cs="TH SarabunIT๙"/>
                <w:kern w:val="24"/>
                <w:sz w:val="32"/>
                <w:szCs w:val="32"/>
                <w:cs/>
              </w:rPr>
              <w:t>-</w:t>
            </w:r>
          </w:p>
        </w:tc>
        <w:tc>
          <w:tcPr>
            <w:tcW w:w="1183" w:type="dxa"/>
          </w:tcPr>
          <w:p w14:paraId="01911449"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eastAsiaTheme="minorEastAsia" w:hAnsi="TH SarabunIT๙" w:cs="TH SarabunIT๙"/>
                <w:kern w:val="24"/>
                <w:sz w:val="32"/>
                <w:szCs w:val="32"/>
                <w:cs/>
              </w:rPr>
              <w:t>79.60</w:t>
            </w:r>
          </w:p>
        </w:tc>
        <w:tc>
          <w:tcPr>
            <w:tcW w:w="1224" w:type="dxa"/>
          </w:tcPr>
          <w:p w14:paraId="35C3E06E" w14:textId="77777777" w:rsidR="00E241EB" w:rsidRPr="002642A9" w:rsidRDefault="00E241EB" w:rsidP="006007F3">
            <w:pPr>
              <w:spacing w:line="228" w:lineRule="auto"/>
              <w:jc w:val="center"/>
              <w:rPr>
                <w:rFonts w:ascii="TH SarabunIT๙" w:eastAsia="Times New Roman" w:hAnsi="TH SarabunIT๙" w:cs="TH SarabunIT๙"/>
                <w:sz w:val="32"/>
                <w:szCs w:val="32"/>
              </w:rPr>
            </w:pPr>
            <w:r w:rsidRPr="002642A9">
              <w:rPr>
                <w:rFonts w:ascii="TH SarabunIT๙" w:hAnsi="TH SarabunIT๙" w:cs="TH SarabunIT๙"/>
                <w:kern w:val="24"/>
                <w:sz w:val="32"/>
                <w:szCs w:val="32"/>
                <w:cs/>
              </w:rPr>
              <w:t>85.44</w:t>
            </w:r>
          </w:p>
        </w:tc>
      </w:tr>
      <w:tr w:rsidR="002642A9" w:rsidRPr="002642A9" w14:paraId="056601DA" w14:textId="77777777" w:rsidTr="006007F3">
        <w:tc>
          <w:tcPr>
            <w:tcW w:w="2972" w:type="dxa"/>
          </w:tcPr>
          <w:p w14:paraId="3F663B99" w14:textId="56CC7574" w:rsidR="00E241EB" w:rsidRPr="002642A9" w:rsidRDefault="00C17E91" w:rsidP="006007F3">
            <w:pPr>
              <w:spacing w:line="228" w:lineRule="auto"/>
              <w:ind w:right="-108"/>
              <w:rPr>
                <w:rFonts w:ascii="TH SarabunIT๙" w:eastAsia="Cordia New" w:hAnsi="TH SarabunIT๙" w:cs="TH SarabunIT๙"/>
                <w:sz w:val="32"/>
                <w:szCs w:val="32"/>
                <w:cs/>
              </w:rPr>
            </w:pPr>
            <w:r>
              <w:rPr>
                <w:rFonts w:ascii="TH SarabunIT๙" w:eastAsia="Times New Roman" w:hAnsi="TH SarabunIT๙" w:cs="TH SarabunIT๙" w:hint="cs"/>
                <w:spacing w:val="-4"/>
                <w:sz w:val="32"/>
                <w:szCs w:val="32"/>
                <w:cs/>
              </w:rPr>
              <w:t>8</w:t>
            </w:r>
            <w:r w:rsidR="00E241EB" w:rsidRPr="002642A9">
              <w:rPr>
                <w:rFonts w:ascii="TH SarabunIT๙" w:eastAsia="Times New Roman" w:hAnsi="TH SarabunIT๙" w:cs="TH SarabunIT๙" w:hint="cs"/>
                <w:spacing w:val="-4"/>
                <w:sz w:val="32"/>
                <w:szCs w:val="32"/>
                <w:cs/>
              </w:rPr>
              <w:t xml:space="preserve">.2 </w:t>
            </w:r>
            <w:r w:rsidR="00E241EB" w:rsidRPr="002642A9">
              <w:rPr>
                <w:rFonts w:ascii="TH SarabunIT๙" w:eastAsia="Times New Roman" w:hAnsi="TH SarabunIT๙" w:cs="TH SarabunIT๙"/>
                <w:spacing w:val="-4"/>
                <w:sz w:val="32"/>
                <w:szCs w:val="32"/>
                <w:cs/>
              </w:rPr>
              <w:t>การประเมินความพึงพอใจ</w:t>
            </w:r>
            <w:r w:rsidR="00E241EB" w:rsidRPr="002642A9">
              <w:rPr>
                <w:rFonts w:ascii="TH SarabunIT๙" w:eastAsia="Times New Roman" w:hAnsi="TH SarabunIT๙" w:cs="TH SarabunIT๙"/>
                <w:spacing w:val="-4"/>
                <w:sz w:val="32"/>
                <w:szCs w:val="32"/>
                <w:cs/>
              </w:rPr>
              <w:br/>
              <w:t>ของหน่วยงาน</w:t>
            </w:r>
            <w:r w:rsidR="00E241EB" w:rsidRPr="002642A9">
              <w:rPr>
                <w:rFonts w:ascii="TH SarabunIT๙" w:eastAsia="Times New Roman" w:hAnsi="TH SarabunIT๙" w:cs="TH SarabunIT๙"/>
                <w:sz w:val="32"/>
                <w:szCs w:val="32"/>
                <w:cs/>
              </w:rPr>
              <w:t xml:space="preserve"> </w:t>
            </w:r>
            <w:r w:rsidR="00E241EB" w:rsidRPr="002642A9">
              <w:rPr>
                <w:rFonts w:ascii="TH SarabunIT๙" w:eastAsia="Times New Roman" w:hAnsi="TH SarabunIT๙" w:cs="TH SarabunIT๙"/>
                <w:sz w:val="32"/>
                <w:szCs w:val="32"/>
              </w:rPr>
              <w:t>(EIT Survey</w:t>
            </w:r>
            <w:r w:rsidR="00E241EB" w:rsidRPr="002642A9">
              <w:rPr>
                <w:rFonts w:ascii="TH SarabunIT๙" w:eastAsia="Cordia New" w:hAnsi="TH SarabunIT๙" w:cs="TH SarabunIT๙" w:hint="cs"/>
                <w:sz w:val="32"/>
                <w:szCs w:val="32"/>
                <w:cs/>
              </w:rPr>
              <w:t>)</w:t>
            </w:r>
          </w:p>
        </w:tc>
        <w:tc>
          <w:tcPr>
            <w:tcW w:w="1134" w:type="dxa"/>
            <w:vMerge/>
            <w:tcBorders>
              <w:bottom w:val="single" w:sz="4" w:space="0" w:color="auto"/>
            </w:tcBorders>
          </w:tcPr>
          <w:p w14:paraId="50092350" w14:textId="77777777" w:rsidR="00E241EB" w:rsidRPr="002642A9" w:rsidRDefault="00E241EB" w:rsidP="006007F3">
            <w:pPr>
              <w:spacing w:line="228" w:lineRule="auto"/>
              <w:jc w:val="center"/>
              <w:rPr>
                <w:rFonts w:ascii="TH SarabunIT๙" w:eastAsia="Cordia New" w:hAnsi="TH SarabunIT๙" w:cs="TH SarabunIT๙"/>
                <w:spacing w:val="-6"/>
                <w:sz w:val="32"/>
                <w:szCs w:val="32"/>
                <w:cs/>
              </w:rPr>
            </w:pPr>
          </w:p>
        </w:tc>
        <w:tc>
          <w:tcPr>
            <w:tcW w:w="1276" w:type="dxa"/>
          </w:tcPr>
          <w:p w14:paraId="099C9FE3" w14:textId="77777777" w:rsidR="00E241EB" w:rsidRPr="002642A9" w:rsidRDefault="00E241EB" w:rsidP="006007F3">
            <w:pPr>
              <w:spacing w:line="228" w:lineRule="auto"/>
              <w:jc w:val="center"/>
              <w:rPr>
                <w:rFonts w:ascii="TH SarabunIT๙" w:eastAsia="Cordia New" w:hAnsi="TH SarabunIT๙" w:cs="TH SarabunIT๙"/>
                <w:spacing w:val="-6"/>
                <w:sz w:val="32"/>
                <w:szCs w:val="32"/>
              </w:rPr>
            </w:pPr>
            <w:r w:rsidRPr="002642A9">
              <w:rPr>
                <w:rFonts w:ascii="TH SarabunIT๙" w:hAnsi="TH SarabunIT๙" w:cs="TH SarabunIT๙"/>
                <w:kern w:val="24"/>
                <w:sz w:val="32"/>
                <w:szCs w:val="32"/>
                <w:cs/>
              </w:rPr>
              <w:t>-</w:t>
            </w:r>
          </w:p>
        </w:tc>
        <w:tc>
          <w:tcPr>
            <w:tcW w:w="1227" w:type="dxa"/>
          </w:tcPr>
          <w:p w14:paraId="58AE898D" w14:textId="77777777" w:rsidR="00E241EB" w:rsidRPr="002642A9" w:rsidRDefault="00E241EB" w:rsidP="006007F3">
            <w:pPr>
              <w:spacing w:line="228" w:lineRule="auto"/>
              <w:jc w:val="center"/>
              <w:rPr>
                <w:rFonts w:ascii="TH SarabunIT๙" w:eastAsia="Cordia New" w:hAnsi="TH SarabunIT๙" w:cs="TH SarabunIT๙"/>
                <w:spacing w:val="-6"/>
                <w:sz w:val="32"/>
                <w:szCs w:val="32"/>
              </w:rPr>
            </w:pPr>
            <w:r w:rsidRPr="002642A9">
              <w:rPr>
                <w:rFonts w:ascii="TH SarabunIT๙" w:hAnsi="TH SarabunIT๙" w:cs="TH SarabunIT๙"/>
                <w:kern w:val="24"/>
                <w:sz w:val="32"/>
                <w:szCs w:val="32"/>
                <w:cs/>
              </w:rPr>
              <w:t>-</w:t>
            </w:r>
          </w:p>
        </w:tc>
        <w:tc>
          <w:tcPr>
            <w:tcW w:w="1183" w:type="dxa"/>
          </w:tcPr>
          <w:p w14:paraId="3ADFC801" w14:textId="77777777" w:rsidR="00E241EB" w:rsidRPr="002642A9" w:rsidRDefault="00E241EB" w:rsidP="006007F3">
            <w:pPr>
              <w:spacing w:line="228" w:lineRule="auto"/>
              <w:jc w:val="center"/>
              <w:rPr>
                <w:rFonts w:ascii="TH SarabunIT๙" w:eastAsia="Cordia New" w:hAnsi="TH SarabunIT๙" w:cs="TH SarabunIT๙"/>
                <w:spacing w:val="-6"/>
                <w:sz w:val="32"/>
                <w:szCs w:val="32"/>
              </w:rPr>
            </w:pPr>
            <w:r w:rsidRPr="002642A9">
              <w:rPr>
                <w:rFonts w:ascii="TH SarabunIT๙" w:eastAsiaTheme="minorEastAsia" w:hAnsi="TH SarabunIT๙" w:cs="TH SarabunIT๙"/>
                <w:kern w:val="24"/>
                <w:sz w:val="32"/>
                <w:szCs w:val="32"/>
                <w:cs/>
              </w:rPr>
              <w:t>81.57</w:t>
            </w:r>
          </w:p>
        </w:tc>
        <w:tc>
          <w:tcPr>
            <w:tcW w:w="1224" w:type="dxa"/>
          </w:tcPr>
          <w:p w14:paraId="3608A9C7" w14:textId="77777777" w:rsidR="00E241EB" w:rsidRPr="002642A9" w:rsidRDefault="00E241EB" w:rsidP="006007F3">
            <w:pPr>
              <w:spacing w:line="228" w:lineRule="auto"/>
              <w:jc w:val="center"/>
              <w:rPr>
                <w:rFonts w:ascii="TH SarabunIT๙" w:eastAsia="Cordia New" w:hAnsi="TH SarabunIT๙" w:cs="TH SarabunIT๙"/>
                <w:spacing w:val="-6"/>
                <w:sz w:val="32"/>
                <w:szCs w:val="32"/>
              </w:rPr>
            </w:pPr>
            <w:r w:rsidRPr="002642A9">
              <w:rPr>
                <w:rFonts w:ascii="TH SarabunIT๙" w:eastAsiaTheme="minorEastAsia" w:hAnsi="TH SarabunIT๙" w:cs="TH SarabunIT๙"/>
                <w:kern w:val="24"/>
                <w:sz w:val="32"/>
                <w:szCs w:val="32"/>
                <w:cs/>
              </w:rPr>
              <w:t>88.44</w:t>
            </w:r>
          </w:p>
        </w:tc>
      </w:tr>
    </w:tbl>
    <w:p w14:paraId="3561B168" w14:textId="77777777" w:rsidR="00E241EB" w:rsidRPr="002642A9" w:rsidRDefault="00E241EB" w:rsidP="00E241EB">
      <w:pPr>
        <w:spacing w:before="240" w:after="0" w:line="240" w:lineRule="auto"/>
        <w:rPr>
          <w:rFonts w:ascii="TH SarabunIT๙" w:eastAsia="Cordia New" w:hAnsi="TH SarabunIT๙" w:cs="TH SarabunIT๙"/>
          <w:b/>
          <w:bCs/>
          <w:sz w:val="32"/>
          <w:szCs w:val="32"/>
          <w:cs/>
        </w:rPr>
      </w:pPr>
      <w:r w:rsidRPr="002642A9">
        <w:rPr>
          <w:rFonts w:ascii="TH SarabunIT๙" w:eastAsia="Cordia New" w:hAnsi="TH SarabunIT๙" w:cs="TH SarabunIT๙" w:hint="cs"/>
          <w:b/>
          <w:bCs/>
          <w:sz w:val="32"/>
          <w:szCs w:val="32"/>
          <w:cs/>
        </w:rPr>
        <w:t xml:space="preserve">แหล่งข้อมูล/วิธีการจัดเก็บข้อมูล </w:t>
      </w:r>
      <w:r w:rsidRPr="002642A9">
        <w:rPr>
          <w:rFonts w:ascii="TH SarabunIT๙" w:eastAsia="Cordia New" w:hAnsi="TH SarabunIT๙" w:cs="TH SarabunIT๙"/>
          <w:b/>
          <w:bCs/>
          <w:sz w:val="32"/>
          <w:szCs w:val="32"/>
        </w:rPr>
        <w:t>:</w:t>
      </w:r>
    </w:p>
    <w:p w14:paraId="7FDFB8DF" w14:textId="77777777" w:rsidR="00E241EB" w:rsidRPr="002642A9" w:rsidRDefault="00E241EB" w:rsidP="00E241EB">
      <w:pPr>
        <w:spacing w:after="0" w:line="240" w:lineRule="auto"/>
        <w:ind w:firstLine="720"/>
        <w:jc w:val="thaiDistribute"/>
        <w:rPr>
          <w:rFonts w:ascii="TH SarabunIT๙" w:eastAsia="Cordia New" w:hAnsi="TH SarabunIT๙" w:cs="TH SarabunIT๙"/>
          <w:sz w:val="32"/>
          <w:szCs w:val="32"/>
        </w:rPr>
      </w:pPr>
      <w:r w:rsidRPr="002642A9">
        <w:rPr>
          <w:rFonts w:ascii="TH SarabunIT๙" w:eastAsia="Cordia New" w:hAnsi="TH SarabunIT๙" w:cs="TH SarabunIT๙"/>
          <w:sz w:val="32"/>
          <w:szCs w:val="32"/>
          <w:cs/>
        </w:rPr>
        <w:t xml:space="preserve">ผลคะแนน </w:t>
      </w:r>
      <w:r w:rsidRPr="002642A9">
        <w:rPr>
          <w:rFonts w:ascii="TH SarabunIT๙" w:eastAsia="Cordia New" w:hAnsi="TH SarabunIT๙" w:cs="TH SarabunIT๙"/>
          <w:sz w:val="32"/>
          <w:szCs w:val="32"/>
        </w:rPr>
        <w:t xml:space="preserve">EIT </w:t>
      </w:r>
      <w:r w:rsidRPr="002642A9">
        <w:rPr>
          <w:rFonts w:ascii="TH SarabunIT๙" w:eastAsia="Cordia New" w:hAnsi="TH SarabunIT๙" w:cs="TH SarabunIT๙"/>
          <w:sz w:val="32"/>
          <w:szCs w:val="32"/>
          <w:cs/>
        </w:rPr>
        <w:t>ของสำนักงาน ป.ป.ช.</w:t>
      </w:r>
    </w:p>
    <w:bookmarkEnd w:id="15"/>
    <w:bookmarkEnd w:id="16"/>
    <w:p w14:paraId="44C437E6" w14:textId="77777777" w:rsidR="00E241EB" w:rsidRPr="002642A9" w:rsidRDefault="00E241EB" w:rsidP="00E241EB">
      <w:pPr>
        <w:spacing w:line="240" w:lineRule="auto"/>
        <w:rPr>
          <w:rFonts w:ascii="TH SarabunIT๙" w:eastAsia="Cordia New" w:hAnsi="TH SarabunIT๙" w:cs="TH SarabunIT๙"/>
          <w:spacing w:val="-6"/>
          <w:sz w:val="32"/>
          <w:szCs w:val="32"/>
        </w:rPr>
      </w:pPr>
    </w:p>
    <w:p w14:paraId="36A15A2E" w14:textId="77777777" w:rsidR="00E241EB" w:rsidRPr="002642A9" w:rsidRDefault="00E241EB" w:rsidP="00E241EB">
      <w:pPr>
        <w:spacing w:after="0" w:line="240" w:lineRule="auto"/>
        <w:rPr>
          <w:rFonts w:ascii="TH SarabunIT๙" w:hAnsi="TH SarabunIT๙" w:cs="TH SarabunIT๙"/>
          <w:sz w:val="32"/>
          <w:szCs w:val="32"/>
          <w:cs/>
        </w:rPr>
        <w:sectPr w:rsidR="00E241EB" w:rsidRPr="002642A9">
          <w:pgSz w:w="11906" w:h="16838"/>
          <w:pgMar w:top="1440" w:right="1440" w:bottom="1440" w:left="1440" w:header="708" w:footer="708" w:gutter="0"/>
          <w:cols w:space="708"/>
          <w:docGrid w:linePitch="360"/>
        </w:sectPr>
      </w:pPr>
      <w:r w:rsidRPr="002642A9">
        <w:rPr>
          <w:rFonts w:ascii="TH SarabunIT๙" w:hAnsi="TH SarabunIT๙" w:cs="TH SarabunIT๙"/>
          <w:sz w:val="32"/>
          <w:szCs w:val="32"/>
        </w:rPr>
        <w:br w:type="page"/>
      </w:r>
    </w:p>
    <w:bookmarkEnd w:id="0"/>
    <w:p w14:paraId="32CC3FB2" w14:textId="77777777" w:rsidR="001151F5" w:rsidRPr="002642A9" w:rsidRDefault="001151F5" w:rsidP="00981C60">
      <w:pPr>
        <w:spacing w:line="240" w:lineRule="auto"/>
      </w:pPr>
      <w:r w:rsidRPr="002642A9">
        <w:rPr>
          <w:rFonts w:ascii="TH SarabunIT๙" w:hAnsi="TH SarabunIT๙" w:cs="TH SarabunIT๙"/>
          <w:noProof/>
          <w:sz w:val="32"/>
          <w:szCs w:val="32"/>
        </w:rPr>
        <w:lastRenderedPageBreak/>
        <mc:AlternateContent>
          <mc:Choice Requires="wps">
            <w:drawing>
              <wp:anchor distT="0" distB="0" distL="114300" distR="114300" simplePos="0" relativeHeight="251595776" behindDoc="0" locked="0" layoutInCell="1" allowOverlap="1" wp14:anchorId="33FA7BD7" wp14:editId="2B6DC777">
                <wp:simplePos x="0" y="0"/>
                <wp:positionH relativeFrom="column">
                  <wp:posOffset>604298</wp:posOffset>
                </wp:positionH>
                <wp:positionV relativeFrom="paragraph">
                  <wp:posOffset>-91937</wp:posOffset>
                </wp:positionV>
                <wp:extent cx="5088835" cy="287655"/>
                <wp:effectExtent l="0" t="0" r="17145"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8835" cy="28765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71CF0FC2" w14:textId="77777777" w:rsidR="002E0D2B" w:rsidRPr="00B113F0" w:rsidRDefault="002E0D2B" w:rsidP="008C48A1">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14:paraId="2F9C707A" w14:textId="77777777" w:rsidR="002E0D2B" w:rsidRPr="006C75F6" w:rsidRDefault="002E0D2B" w:rsidP="001151F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A7BD7" id="_x0000_s1028" style="position:absolute;margin-left:47.6pt;margin-top:-7.25pt;width:400.7pt;height:22.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" fillcolor="white [3201]" strokecolor="black [3200]">
                <v:textbox>
                  <w:txbxContent>
                    <w:p w14:paraId="71CF0FC2" w14:textId="77777777" w:rsidR="002E0D2B" w:rsidRPr="00B113F0" w:rsidRDefault="002E0D2B" w:rsidP="008C48A1">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14:paraId="2F9C707A" w14:textId="77777777" w:rsidR="002E0D2B" w:rsidRPr="006C75F6" w:rsidRDefault="002E0D2B" w:rsidP="001151F5">
                      <w:pPr>
                        <w:spacing w:line="240" w:lineRule="atLeast"/>
                        <w:jc w:val="center"/>
                        <w:rPr>
                          <w:rFonts w:ascii="TH SarabunPSK" w:hAnsi="TH SarabunPSK" w:cs="TH SarabunPSK"/>
                          <w:b/>
                          <w:bCs/>
                          <w:sz w:val="36"/>
                          <w:szCs w:val="36"/>
                        </w:rPr>
                      </w:pPr>
                    </w:p>
                  </w:txbxContent>
                </v:textbox>
              </v:rect>
            </w:pict>
          </mc:Fallback>
        </mc:AlternateContent>
      </w:r>
    </w:p>
    <w:p w14:paraId="1328D790" w14:textId="7F9F8399" w:rsidR="00882D71" w:rsidRPr="002642A9" w:rsidRDefault="001151F5" w:rsidP="000D0AA6">
      <w:pPr>
        <w:pStyle w:val="Heading1"/>
        <w:tabs>
          <w:tab w:val="left" w:pos="1276"/>
        </w:tabs>
        <w:spacing w:before="0" w:line="240" w:lineRule="auto"/>
        <w:ind w:left="1275" w:hanging="1275"/>
        <w:jc w:val="thaiDistribute"/>
        <w:rPr>
          <w:rFonts w:ascii="TH SarabunIT๙" w:hAnsi="TH SarabunIT๙" w:cs="TH SarabunIT๙"/>
          <w:color w:val="auto"/>
          <w:spacing w:val="-4"/>
          <w:sz w:val="32"/>
          <w:szCs w:val="32"/>
        </w:rPr>
      </w:pPr>
      <w:r w:rsidRPr="002642A9">
        <w:rPr>
          <w:rFonts w:ascii="TH SarabunIT๙" w:eastAsia="Times New Roman" w:hAnsi="TH SarabunIT๙" w:cs="TH SarabunIT๙"/>
          <w:color w:val="auto"/>
          <w:sz w:val="32"/>
          <w:szCs w:val="32"/>
          <w:cs/>
        </w:rPr>
        <w:t>ตัวชี้วัดที่</w:t>
      </w:r>
      <w:r w:rsidRPr="002642A9">
        <w:rPr>
          <w:rFonts w:ascii="TH SarabunIT๙" w:eastAsia="Times New Roman" w:hAnsi="TH SarabunIT๙" w:cs="TH SarabunIT๙" w:hint="cs"/>
          <w:color w:val="auto"/>
          <w:sz w:val="32"/>
          <w:szCs w:val="32"/>
          <w:cs/>
        </w:rPr>
        <w:t xml:space="preserve"> </w:t>
      </w:r>
      <w:r w:rsidR="006B5F42">
        <w:rPr>
          <w:rFonts w:ascii="TH SarabunIT๙" w:hAnsi="TH SarabunIT๙" w:cs="TH SarabunIT๙" w:hint="cs"/>
          <w:color w:val="auto"/>
          <w:sz w:val="32"/>
          <w:szCs w:val="32"/>
          <w:cs/>
        </w:rPr>
        <w:t>9</w:t>
      </w:r>
      <w:r w:rsidRPr="002642A9">
        <w:rPr>
          <w:rFonts w:ascii="TH SarabunIT๙" w:hAnsi="TH SarabunIT๙" w:cs="TH SarabunIT๙" w:hint="cs"/>
          <w:color w:val="auto"/>
          <w:sz w:val="32"/>
          <w:szCs w:val="32"/>
          <w:cs/>
        </w:rPr>
        <w:tab/>
      </w:r>
      <w:r w:rsidR="00C90219" w:rsidRPr="002642A9">
        <w:rPr>
          <w:rFonts w:ascii="TH SarabunIT๙" w:hAnsi="TH SarabunIT๙" w:cs="TH SarabunIT๙"/>
          <w:color w:val="auto"/>
          <w:sz w:val="32"/>
          <w:szCs w:val="32"/>
          <w:cs/>
        </w:rPr>
        <w:t>ระดับความสำเร็จของการจัดทำแผนบริหารความเสี่ยง และดำเนินงานตามแผนบริหารความเสี่ยง ประจำปีงบประมาณ พ.ศ. 2568</w:t>
      </w:r>
    </w:p>
    <w:p w14:paraId="5B650123" w14:textId="76E03BCF" w:rsidR="00E241EB" w:rsidRPr="002642A9" w:rsidRDefault="00E241EB" w:rsidP="00E241EB">
      <w:pPr>
        <w:spacing w:before="120" w:after="0" w:line="240" w:lineRule="auto"/>
        <w:rPr>
          <w:rFonts w:ascii="TH SarabunIT๙" w:hAnsi="TH SarabunIT๙" w:cs="TH SarabunIT๙"/>
          <w:b/>
          <w:bCs/>
          <w:sz w:val="32"/>
          <w:szCs w:val="32"/>
          <w:cs/>
        </w:rPr>
      </w:pPr>
      <w:r w:rsidRPr="002642A9">
        <w:rPr>
          <w:rFonts w:ascii="TH SarabunIT๙" w:hAnsi="TH SarabunIT๙" w:cs="TH SarabunIT๙"/>
          <w:b/>
          <w:bCs/>
          <w:sz w:val="32"/>
          <w:szCs w:val="32"/>
          <w:cs/>
        </w:rPr>
        <w:t xml:space="preserve">หน่วยวัด   </w:t>
      </w:r>
      <w:r w:rsidRPr="002642A9">
        <w:rPr>
          <w:rFonts w:ascii="TH SarabunIT๙" w:hAnsi="TH SarabunIT๙" w:cs="TH SarabunIT๙"/>
          <w:b/>
          <w:bCs/>
          <w:sz w:val="32"/>
          <w:szCs w:val="32"/>
        </w:rPr>
        <w:t>:</w:t>
      </w:r>
      <w:r w:rsidRPr="002642A9">
        <w:rPr>
          <w:rFonts w:ascii="TH SarabunIT๙" w:hAnsi="TH SarabunIT๙" w:cs="TH SarabunIT๙"/>
          <w:b/>
          <w:bCs/>
          <w:sz w:val="32"/>
          <w:szCs w:val="32"/>
          <w:cs/>
        </w:rPr>
        <w:t xml:space="preserve">   ระดับ</w:t>
      </w:r>
    </w:p>
    <w:p w14:paraId="281C2BD7" w14:textId="259BE49A" w:rsidR="001151F5" w:rsidRPr="002642A9" w:rsidRDefault="001151F5" w:rsidP="00E241EB">
      <w:pPr>
        <w:tabs>
          <w:tab w:val="left" w:pos="993"/>
          <w:tab w:val="left" w:pos="1418"/>
        </w:tabs>
        <w:spacing w:before="12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น้ำหนัก    </w:t>
      </w:r>
      <w:r w:rsidR="00882D71" w:rsidRPr="002642A9">
        <w:rPr>
          <w:rFonts w:ascii="TH SarabunIT๙" w:eastAsia="Times New Roman" w:hAnsi="TH SarabunIT๙" w:cs="TH SarabunIT๙" w:hint="cs"/>
          <w:b/>
          <w:bCs/>
          <w:sz w:val="32"/>
          <w:szCs w:val="32"/>
          <w:cs/>
        </w:rPr>
        <w:t xml:space="preserve"> </w:t>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ร้อยละ </w:t>
      </w:r>
      <w:r w:rsidR="0012285E" w:rsidRPr="002642A9">
        <w:rPr>
          <w:rFonts w:ascii="TH SarabunIT๙" w:eastAsia="Times New Roman" w:hAnsi="TH SarabunIT๙" w:cs="TH SarabunIT๙" w:hint="cs"/>
          <w:b/>
          <w:bCs/>
          <w:sz w:val="32"/>
          <w:szCs w:val="32"/>
          <w:cs/>
        </w:rPr>
        <w:t>1</w:t>
      </w:r>
      <w:r w:rsidR="00C90219" w:rsidRPr="002642A9">
        <w:rPr>
          <w:rFonts w:ascii="TH SarabunIT๙" w:eastAsia="Times New Roman" w:hAnsi="TH SarabunIT๙" w:cs="TH SarabunIT๙"/>
          <w:b/>
          <w:bCs/>
          <w:sz w:val="32"/>
          <w:szCs w:val="32"/>
        </w:rPr>
        <w:t>0</w:t>
      </w:r>
    </w:p>
    <w:p w14:paraId="527957FA" w14:textId="77777777" w:rsidR="00271507" w:rsidRPr="002642A9" w:rsidRDefault="001151F5" w:rsidP="00E241EB">
      <w:pPr>
        <w:tabs>
          <w:tab w:val="left" w:pos="993"/>
          <w:tab w:val="left" w:pos="1276"/>
        </w:tabs>
        <w:spacing w:before="120" w:after="0" w:line="240" w:lineRule="auto"/>
        <w:jc w:val="thaiDistribute"/>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คำอธิบาย  </w:t>
      </w:r>
      <w:r w:rsidRPr="002642A9">
        <w:rPr>
          <w:rFonts w:ascii="TH SarabunIT๙" w:eastAsia="Times New Roman" w:hAnsi="TH SarabunIT๙" w:cs="TH SarabunIT๙"/>
          <w:b/>
          <w:bCs/>
          <w:sz w:val="32"/>
          <w:szCs w:val="32"/>
        </w:rPr>
        <w:t xml:space="preserve">:  </w:t>
      </w:r>
    </w:p>
    <w:p w14:paraId="190F667D" w14:textId="2C46028B" w:rsidR="00882D71" w:rsidRPr="002642A9" w:rsidRDefault="00C90219" w:rsidP="00E241EB">
      <w:pPr>
        <w:pStyle w:val="ListParagraph"/>
        <w:numPr>
          <w:ilvl w:val="0"/>
          <w:numId w:val="31"/>
        </w:numPr>
        <w:tabs>
          <w:tab w:val="left" w:pos="993"/>
          <w:tab w:val="left" w:pos="1276"/>
        </w:tabs>
        <w:spacing w:before="120"/>
        <w:ind w:left="0" w:firstLine="993"/>
        <w:jc w:val="thaiDistribute"/>
        <w:rPr>
          <w:rFonts w:ascii="TH SarabunIT๙" w:hAnsi="TH SarabunIT๙" w:cs="TH SarabunIT๙"/>
          <w:sz w:val="32"/>
          <w:szCs w:val="32"/>
        </w:rPr>
      </w:pPr>
      <w:r w:rsidRPr="002642A9">
        <w:rPr>
          <w:rFonts w:ascii="TH SarabunIT๙" w:hAnsi="TH SarabunIT๙" w:cs="TH SarabunIT๙"/>
          <w:sz w:val="32"/>
          <w:szCs w:val="32"/>
          <w:cs/>
        </w:rPr>
        <w:t>แผนบริหารความเสี่ยง หมายถึง แผนการดำเนินงานที่องค์กรใช้ควบคุม กำกับดูแล และป้องกัน</w:t>
      </w:r>
      <w:r w:rsidRPr="002642A9">
        <w:rPr>
          <w:rFonts w:ascii="TH SarabunIT๙" w:hAnsi="TH SarabunIT๙" w:cs="TH SarabunIT๙"/>
          <w:spacing w:val="-4"/>
          <w:sz w:val="32"/>
          <w:szCs w:val="32"/>
          <w:cs/>
        </w:rPr>
        <w:t>ความเสี่ยงที่คาดว่าจะเกิดขึ้นที่ส่งผลให้การดำเนินงานไม่บรรลุตามวัตถุประสงค์ เพื่อลดสาเหตุและโอกาสที่องค์กร</w:t>
      </w:r>
      <w:r w:rsidRPr="002642A9">
        <w:rPr>
          <w:rFonts w:ascii="TH SarabunIT๙" w:hAnsi="TH SarabunIT๙" w:cs="TH SarabunIT๙"/>
          <w:sz w:val="32"/>
          <w:szCs w:val="32"/>
          <w:cs/>
        </w:rPr>
        <w:t>จะเกิดความเสียหาย ให้อยู่ในระดับที่องค์กรยอมรับได้ ควบคุมได้และตรวจสอบได้อย่างเป็นระบบ</w:t>
      </w:r>
    </w:p>
    <w:p w14:paraId="14DC5468" w14:textId="7434ABB7" w:rsidR="00C90219" w:rsidRPr="002642A9" w:rsidRDefault="00C90219" w:rsidP="00C90219">
      <w:pPr>
        <w:pStyle w:val="ListParagraph"/>
        <w:numPr>
          <w:ilvl w:val="0"/>
          <w:numId w:val="31"/>
        </w:numPr>
        <w:tabs>
          <w:tab w:val="left" w:pos="993"/>
          <w:tab w:val="left" w:pos="1276"/>
        </w:tabs>
        <w:spacing w:before="120" w:after="120"/>
        <w:ind w:left="0" w:firstLine="993"/>
        <w:jc w:val="thaiDistribute"/>
        <w:rPr>
          <w:rFonts w:ascii="TH SarabunIT๙" w:hAnsi="TH SarabunIT๙" w:cs="TH SarabunIT๙"/>
          <w:spacing w:val="-6"/>
          <w:sz w:val="32"/>
          <w:szCs w:val="32"/>
        </w:rPr>
      </w:pPr>
      <w:r w:rsidRPr="002642A9">
        <w:rPr>
          <w:rFonts w:ascii="TH SarabunIT๙" w:hAnsi="TH SarabunIT๙" w:cs="TH SarabunIT๙"/>
          <w:sz w:val="32"/>
          <w:szCs w:val="32"/>
          <w:cs/>
        </w:rPr>
        <w:t>การดำเนินงานตามแผนบริหารความเสี่ยง หมายถึง การนำแผนที่วางไว้ในการบริหารจัดการ</w:t>
      </w:r>
      <w:r w:rsidRPr="002642A9">
        <w:rPr>
          <w:rFonts w:ascii="TH SarabunIT๙" w:hAnsi="TH SarabunIT๙" w:cs="TH SarabunIT๙"/>
          <w:spacing w:val="-6"/>
          <w:sz w:val="32"/>
          <w:szCs w:val="32"/>
          <w:cs/>
        </w:rPr>
        <w:t>ความเสี่ยงไปปฏิบัติจริง เพื่อลดผลกระทบจากเหตุการณ์ที่คาดว่าจะเกิดขึ้นที่อาจส่งผลกระทบต่อแผนงาน/โครงการ</w:t>
      </w:r>
    </w:p>
    <w:p w14:paraId="7415CA91" w14:textId="77777777" w:rsidR="001151F5" w:rsidRPr="002642A9" w:rsidRDefault="001151F5" w:rsidP="00E241EB">
      <w:pPr>
        <w:tabs>
          <w:tab w:val="left" w:pos="900"/>
        </w:tabs>
        <w:spacing w:before="240" w:after="12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2642A9" w:rsidRPr="002642A9" w14:paraId="16EFA93B" w14:textId="77777777" w:rsidTr="00E71A32">
        <w:tc>
          <w:tcPr>
            <w:tcW w:w="1556" w:type="dxa"/>
          </w:tcPr>
          <w:p w14:paraId="0309067B" w14:textId="77777777" w:rsidR="000D6594" w:rsidRPr="002642A9" w:rsidRDefault="000D6594" w:rsidP="00E71A32">
            <w:pPr>
              <w:tabs>
                <w:tab w:val="left" w:pos="900"/>
              </w:tabs>
              <w:jc w:val="center"/>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ระดับคะแนน</w:t>
            </w:r>
          </w:p>
        </w:tc>
        <w:tc>
          <w:tcPr>
            <w:tcW w:w="6926" w:type="dxa"/>
          </w:tcPr>
          <w:p w14:paraId="0C4A3C15" w14:textId="77777777" w:rsidR="000D6594" w:rsidRPr="002642A9" w:rsidRDefault="000D6594" w:rsidP="00E71A32">
            <w:pPr>
              <w:tabs>
                <w:tab w:val="left" w:pos="900"/>
              </w:tabs>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เกณฑ์การให้คะแนน</w:t>
            </w:r>
          </w:p>
        </w:tc>
      </w:tr>
      <w:tr w:rsidR="002642A9" w:rsidRPr="002642A9" w14:paraId="1CB9C480" w14:textId="77777777" w:rsidTr="005875EF">
        <w:tc>
          <w:tcPr>
            <w:tcW w:w="1556" w:type="dxa"/>
            <w:vAlign w:val="center"/>
          </w:tcPr>
          <w:p w14:paraId="033BFE5D" w14:textId="61308DAA" w:rsidR="00C90219" w:rsidRPr="002642A9" w:rsidRDefault="00C90219" w:rsidP="00C90219">
            <w:pPr>
              <w:tabs>
                <w:tab w:val="left" w:pos="900"/>
              </w:tabs>
              <w:jc w:val="center"/>
              <w:rPr>
                <w:rFonts w:ascii="TH SarabunIT๙" w:eastAsia="Times New Roman" w:hAnsi="TH SarabunIT๙" w:cs="TH SarabunIT๙"/>
                <w:sz w:val="32"/>
                <w:szCs w:val="32"/>
              </w:rPr>
            </w:pPr>
            <w:r w:rsidRPr="002642A9">
              <w:rPr>
                <w:rFonts w:ascii="TH SarabunIT๙" w:hAnsi="TH SarabunIT๙" w:cs="TH SarabunIT๙"/>
                <w:sz w:val="32"/>
                <w:szCs w:val="32"/>
              </w:rPr>
              <w:t>1</w:t>
            </w:r>
          </w:p>
        </w:tc>
        <w:tc>
          <w:tcPr>
            <w:tcW w:w="6926" w:type="dxa"/>
          </w:tcPr>
          <w:p w14:paraId="7F4DEB7D" w14:textId="77777777" w:rsidR="00C90219" w:rsidRPr="002642A9" w:rsidRDefault="00C90219" w:rsidP="00C90219">
            <w:pPr>
              <w:tabs>
                <w:tab w:val="left" w:pos="1843"/>
              </w:tabs>
              <w:rPr>
                <w:rFonts w:ascii="TH SarabunIT๙" w:hAnsi="TH SarabunIT๙" w:cs="TH SarabunIT๙"/>
                <w:sz w:val="32"/>
                <w:szCs w:val="32"/>
              </w:rPr>
            </w:pPr>
            <w:r w:rsidRPr="002642A9">
              <w:rPr>
                <w:rFonts w:ascii="TH SarabunIT๙" w:eastAsia="Tahoma" w:hAnsi="TH SarabunIT๙" w:cs="TH SarabunIT๙"/>
                <w:kern w:val="24"/>
                <w:sz w:val="32"/>
                <w:szCs w:val="32"/>
                <w:cs/>
              </w:rPr>
              <w:t>จัดทำแผนบริหารความเสี่ยง ประจำปีงบประมาณ พ.ศ. 2568 เสนอผู้บริหาร</w:t>
            </w:r>
            <w:r w:rsidRPr="002642A9">
              <w:rPr>
                <w:rFonts w:ascii="TH SarabunIT๙" w:eastAsia="Tahoma" w:hAnsi="TH SarabunIT๙" w:cs="TH SarabunIT๙"/>
                <w:kern w:val="24"/>
                <w:sz w:val="32"/>
                <w:szCs w:val="32"/>
                <w:cs/>
              </w:rPr>
              <w:br/>
              <w:t>ให้ความเห็นชอบภายในวันที่ 10 กุมภาพันธ์ 2568</w:t>
            </w:r>
          </w:p>
          <w:p w14:paraId="41275377" w14:textId="10853157" w:rsidR="00C90219" w:rsidRPr="002642A9" w:rsidRDefault="00C90219" w:rsidP="00C90219">
            <w:pPr>
              <w:tabs>
                <w:tab w:val="left" w:pos="1843"/>
              </w:tabs>
              <w:rPr>
                <w:rFonts w:ascii="TH SarabunIT๙" w:hAnsi="TH SarabunIT๙" w:cs="TH SarabunIT๙"/>
                <w:sz w:val="32"/>
                <w:szCs w:val="32"/>
                <w:cs/>
              </w:rPr>
            </w:pPr>
            <w:r w:rsidRPr="002642A9">
              <w:rPr>
                <w:rFonts w:ascii="TH SarabunIT๙" w:hAnsi="TH SarabunIT๙" w:cs="TH SarabunIT๙"/>
                <w:sz w:val="32"/>
                <w:szCs w:val="32"/>
                <w:u w:val="single"/>
                <w:cs/>
              </w:rPr>
              <w:t>เงื่อนไข</w:t>
            </w:r>
            <w:r w:rsidRPr="002642A9">
              <w:rPr>
                <w:rFonts w:ascii="TH SarabunIT๙" w:hAnsi="TH SarabunIT๙" w:cs="TH SarabunIT๙" w:hint="cs"/>
                <w:sz w:val="32"/>
                <w:szCs w:val="32"/>
                <w:cs/>
              </w:rPr>
              <w:t xml:space="preserve"> ดำเนินการล่าช้า ปรับลด 0.1 คะแนน</w:t>
            </w:r>
          </w:p>
        </w:tc>
      </w:tr>
      <w:tr w:rsidR="002642A9" w:rsidRPr="002642A9" w14:paraId="785B8B76" w14:textId="77777777" w:rsidTr="005875EF">
        <w:tc>
          <w:tcPr>
            <w:tcW w:w="1556" w:type="dxa"/>
            <w:vAlign w:val="center"/>
          </w:tcPr>
          <w:p w14:paraId="2ABB621C" w14:textId="0F23A91E" w:rsidR="00C90219" w:rsidRPr="002642A9" w:rsidRDefault="00C90219" w:rsidP="00C90219">
            <w:pPr>
              <w:tabs>
                <w:tab w:val="left" w:pos="900"/>
              </w:tabs>
              <w:jc w:val="center"/>
              <w:rPr>
                <w:rFonts w:ascii="TH SarabunIT๙" w:hAnsi="TH SarabunIT๙" w:cs="TH SarabunIT๙"/>
                <w:sz w:val="32"/>
                <w:szCs w:val="32"/>
              </w:rPr>
            </w:pPr>
            <w:r w:rsidRPr="002642A9">
              <w:rPr>
                <w:rFonts w:ascii="TH SarabunIT๙" w:hAnsi="TH SarabunIT๙" w:cs="TH SarabunIT๙" w:hint="cs"/>
                <w:sz w:val="32"/>
                <w:szCs w:val="32"/>
                <w:cs/>
              </w:rPr>
              <w:t>2</w:t>
            </w:r>
          </w:p>
        </w:tc>
        <w:tc>
          <w:tcPr>
            <w:tcW w:w="6926" w:type="dxa"/>
          </w:tcPr>
          <w:p w14:paraId="71AF97B2" w14:textId="0C91BC9C" w:rsidR="00C90219" w:rsidRPr="002642A9" w:rsidRDefault="00C90219" w:rsidP="00C90219">
            <w:pPr>
              <w:tabs>
                <w:tab w:val="left" w:pos="1843"/>
              </w:tabs>
              <w:ind w:left="176" w:hanging="176"/>
              <w:rPr>
                <w:rFonts w:ascii="TH SarabunIT๙" w:hAnsi="TH SarabunIT๙" w:cs="TH SarabunIT๙"/>
                <w:sz w:val="32"/>
                <w:szCs w:val="32"/>
                <w:cs/>
              </w:rPr>
            </w:pPr>
            <w:r w:rsidRPr="002642A9">
              <w:rPr>
                <w:rFonts w:ascii="TH SarabunIT๙" w:eastAsia="Calibri" w:hAnsi="TH SarabunIT๙" w:cs="TH SarabunIT๙"/>
                <w:kern w:val="24"/>
                <w:sz w:val="32"/>
                <w:szCs w:val="32"/>
                <w:cs/>
              </w:rPr>
              <w:t>ผลการดำเนินงานตามแผนบริหารความเสี่ยง ไม่น้อยกว่า ร้อยละ 60</w:t>
            </w:r>
          </w:p>
        </w:tc>
      </w:tr>
      <w:tr w:rsidR="002642A9" w:rsidRPr="002642A9" w14:paraId="4F9E3759" w14:textId="77777777" w:rsidTr="005875EF">
        <w:trPr>
          <w:trHeight w:val="355"/>
        </w:trPr>
        <w:tc>
          <w:tcPr>
            <w:tcW w:w="1556" w:type="dxa"/>
          </w:tcPr>
          <w:p w14:paraId="1DB43094" w14:textId="60EB7C52" w:rsidR="00C90219" w:rsidRPr="002642A9" w:rsidRDefault="00C90219" w:rsidP="00C90219">
            <w:pPr>
              <w:tabs>
                <w:tab w:val="left" w:pos="900"/>
              </w:tabs>
              <w:jc w:val="center"/>
              <w:rPr>
                <w:rFonts w:ascii="TH SarabunIT๙" w:eastAsia="Times New Roman" w:hAnsi="TH SarabunIT๙" w:cs="TH SarabunIT๙"/>
                <w:sz w:val="32"/>
                <w:szCs w:val="32"/>
              </w:rPr>
            </w:pPr>
            <w:r w:rsidRPr="002642A9">
              <w:rPr>
                <w:rFonts w:ascii="TH SarabunIT๙" w:eastAsia="Times New Roman" w:hAnsi="TH SarabunIT๙" w:cs="TH SarabunIT๙" w:hint="cs"/>
                <w:sz w:val="32"/>
                <w:szCs w:val="32"/>
                <w:cs/>
              </w:rPr>
              <w:t>3</w:t>
            </w:r>
          </w:p>
        </w:tc>
        <w:tc>
          <w:tcPr>
            <w:tcW w:w="6926" w:type="dxa"/>
          </w:tcPr>
          <w:p w14:paraId="24B85B95" w14:textId="1AE826FE" w:rsidR="00C90219" w:rsidRPr="002642A9" w:rsidRDefault="00C90219" w:rsidP="00C90219">
            <w:pPr>
              <w:pStyle w:val="NormalWeb"/>
              <w:spacing w:before="0" w:beforeAutospacing="0" w:after="0" w:afterAutospacing="0"/>
              <w:textAlignment w:val="bottom"/>
              <w:rPr>
                <w:rFonts w:ascii="TH SarabunIT๙" w:hAnsi="TH SarabunIT๙" w:cs="TH SarabunIT๙"/>
                <w:sz w:val="32"/>
                <w:szCs w:val="32"/>
                <w:cs/>
              </w:rPr>
            </w:pPr>
            <w:r w:rsidRPr="002642A9">
              <w:rPr>
                <w:rFonts w:ascii="TH SarabunIT๙" w:eastAsia="Calibri" w:hAnsi="TH SarabunIT๙" w:cs="TH SarabunIT๙"/>
                <w:kern w:val="24"/>
                <w:sz w:val="32"/>
                <w:szCs w:val="32"/>
                <w:cs/>
              </w:rPr>
              <w:t>ผลการดำเนินงานตามแผนบริหารความเสี่ยง ไม่น้อยกว่า ร้อยละ 70</w:t>
            </w:r>
          </w:p>
        </w:tc>
      </w:tr>
      <w:tr w:rsidR="002642A9" w:rsidRPr="002642A9" w14:paraId="6CF2AD3C" w14:textId="77777777" w:rsidTr="005875EF">
        <w:tc>
          <w:tcPr>
            <w:tcW w:w="1556" w:type="dxa"/>
          </w:tcPr>
          <w:p w14:paraId="03BE3178" w14:textId="2786F28A" w:rsidR="00C90219" w:rsidRPr="002642A9" w:rsidRDefault="00C90219" w:rsidP="00C90219">
            <w:pPr>
              <w:tabs>
                <w:tab w:val="left" w:pos="900"/>
              </w:tabs>
              <w:jc w:val="center"/>
              <w:rPr>
                <w:rFonts w:ascii="TH SarabunIT๙" w:eastAsia="Times New Roman" w:hAnsi="TH SarabunIT๙" w:cs="TH SarabunIT๙"/>
                <w:sz w:val="32"/>
                <w:szCs w:val="32"/>
              </w:rPr>
            </w:pPr>
            <w:r w:rsidRPr="002642A9">
              <w:rPr>
                <w:rFonts w:ascii="TH SarabunIT๙" w:eastAsia="Times New Roman" w:hAnsi="TH SarabunIT๙" w:cs="TH SarabunIT๙" w:hint="cs"/>
                <w:sz w:val="32"/>
                <w:szCs w:val="32"/>
                <w:cs/>
              </w:rPr>
              <w:t>4</w:t>
            </w:r>
          </w:p>
        </w:tc>
        <w:tc>
          <w:tcPr>
            <w:tcW w:w="6926" w:type="dxa"/>
          </w:tcPr>
          <w:p w14:paraId="327C7DCB" w14:textId="64282130" w:rsidR="00C90219" w:rsidRPr="002642A9" w:rsidRDefault="00C90219" w:rsidP="00C90219">
            <w:pPr>
              <w:rPr>
                <w:rFonts w:ascii="TH SarabunIT๙" w:hAnsi="TH SarabunIT๙" w:cs="TH SarabunIT๙"/>
                <w:sz w:val="32"/>
                <w:szCs w:val="32"/>
              </w:rPr>
            </w:pPr>
            <w:r w:rsidRPr="002642A9">
              <w:rPr>
                <w:rFonts w:ascii="TH SarabunIT๙" w:eastAsia="Calibri" w:hAnsi="TH SarabunIT๙" w:cs="TH SarabunIT๙"/>
                <w:kern w:val="24"/>
                <w:sz w:val="32"/>
                <w:szCs w:val="32"/>
                <w:cs/>
              </w:rPr>
              <w:t>ผลการดำเนินงานตามแผนบริหารความเสี่ยง ไม่น้อยกว่า ร้อยละ 80</w:t>
            </w:r>
          </w:p>
        </w:tc>
      </w:tr>
      <w:tr w:rsidR="002642A9" w:rsidRPr="002642A9" w14:paraId="3E3D013E" w14:textId="77777777" w:rsidTr="005875EF">
        <w:tc>
          <w:tcPr>
            <w:tcW w:w="1556" w:type="dxa"/>
          </w:tcPr>
          <w:p w14:paraId="34ECC47E" w14:textId="25450EF2" w:rsidR="00C90219" w:rsidRPr="002642A9" w:rsidRDefault="00C90219" w:rsidP="00C90219">
            <w:pPr>
              <w:tabs>
                <w:tab w:val="left" w:pos="900"/>
              </w:tabs>
              <w:jc w:val="center"/>
              <w:rPr>
                <w:rFonts w:ascii="TH SarabunIT๙" w:eastAsia="Times New Roman" w:hAnsi="TH SarabunIT๙" w:cs="TH SarabunIT๙"/>
                <w:sz w:val="32"/>
                <w:szCs w:val="32"/>
              </w:rPr>
            </w:pPr>
            <w:r w:rsidRPr="002642A9">
              <w:rPr>
                <w:rFonts w:ascii="TH SarabunIT๙" w:eastAsia="Times New Roman" w:hAnsi="TH SarabunIT๙" w:cs="TH SarabunIT๙" w:hint="cs"/>
                <w:sz w:val="32"/>
                <w:szCs w:val="32"/>
                <w:cs/>
              </w:rPr>
              <w:t>5</w:t>
            </w:r>
          </w:p>
        </w:tc>
        <w:tc>
          <w:tcPr>
            <w:tcW w:w="6926" w:type="dxa"/>
          </w:tcPr>
          <w:p w14:paraId="6E65460B" w14:textId="6D3BE843" w:rsidR="00C90219" w:rsidRPr="002642A9" w:rsidRDefault="00C90219" w:rsidP="00C90219">
            <w:pPr>
              <w:pStyle w:val="NormalWeb"/>
              <w:spacing w:before="0" w:beforeAutospacing="0" w:after="0" w:afterAutospacing="0"/>
              <w:textAlignment w:val="bottom"/>
              <w:rPr>
                <w:rFonts w:ascii="TH SarabunIT๙" w:hAnsi="TH SarabunIT๙" w:cs="TH SarabunIT๙"/>
                <w:sz w:val="32"/>
                <w:szCs w:val="32"/>
                <w:cs/>
              </w:rPr>
            </w:pPr>
            <w:r w:rsidRPr="002642A9">
              <w:rPr>
                <w:rFonts w:ascii="TH SarabunIT๙" w:eastAsia="Calibri" w:hAnsi="TH SarabunIT๙" w:cs="TH SarabunIT๙"/>
                <w:kern w:val="24"/>
                <w:sz w:val="32"/>
                <w:szCs w:val="32"/>
                <w:cs/>
              </w:rPr>
              <w:t>ผลการดำเนินงานตามแผนบริหารความเสี่ยง ไม่น้อยกว่า ร้อยละ 90</w:t>
            </w:r>
          </w:p>
        </w:tc>
      </w:tr>
    </w:tbl>
    <w:p w14:paraId="75E410C3" w14:textId="77777777" w:rsidR="001151F5" w:rsidRPr="002642A9" w:rsidRDefault="001151F5" w:rsidP="00C85CDA">
      <w:pPr>
        <w:spacing w:before="240" w:after="12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รายละเอียดข้อมูลพื้นฐาน</w:t>
      </w:r>
      <w:r w:rsidRPr="002642A9">
        <w:rPr>
          <w:rFonts w:ascii="TH SarabunIT๙" w:eastAsia="Times New Roman" w:hAnsi="TH SarabunIT๙" w:cs="TH SarabunIT๙"/>
          <w:sz w:val="32"/>
          <w:szCs w:val="32"/>
          <w:cs/>
        </w:rPr>
        <w:t xml:space="preserve"> </w:t>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992"/>
        <w:gridCol w:w="1134"/>
        <w:gridCol w:w="1134"/>
        <w:gridCol w:w="1134"/>
        <w:gridCol w:w="1134"/>
      </w:tblGrid>
      <w:tr w:rsidR="002642A9" w:rsidRPr="002642A9" w14:paraId="52896AB4" w14:textId="77777777" w:rsidTr="007C347E">
        <w:tc>
          <w:tcPr>
            <w:tcW w:w="3657" w:type="dxa"/>
            <w:vMerge w:val="restart"/>
            <w:shd w:val="clear" w:color="auto" w:fill="auto"/>
            <w:vAlign w:val="center"/>
          </w:tcPr>
          <w:p w14:paraId="4964090B" w14:textId="77777777" w:rsidR="00404BFE" w:rsidRPr="002642A9" w:rsidRDefault="00404BFE" w:rsidP="00E21220">
            <w:pPr>
              <w:spacing w:after="0" w:line="240"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1DBBBCBF" w14:textId="77777777" w:rsidR="00404BFE" w:rsidRPr="002642A9" w:rsidRDefault="00404BFE" w:rsidP="00E21220">
            <w:pPr>
              <w:spacing w:after="0" w:line="240"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หน่วยวัด</w:t>
            </w:r>
          </w:p>
        </w:tc>
        <w:tc>
          <w:tcPr>
            <w:tcW w:w="4536" w:type="dxa"/>
            <w:gridSpan w:val="4"/>
            <w:shd w:val="clear" w:color="auto" w:fill="auto"/>
          </w:tcPr>
          <w:p w14:paraId="4644A562" w14:textId="77777777" w:rsidR="00404BFE" w:rsidRPr="002642A9" w:rsidRDefault="00404BFE" w:rsidP="00E21220">
            <w:pPr>
              <w:spacing w:after="0" w:line="240" w:lineRule="auto"/>
              <w:jc w:val="center"/>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ผลการดำเนินงานในอดีต ปีงบประมาณ พ.ศ.</w:t>
            </w:r>
          </w:p>
        </w:tc>
      </w:tr>
      <w:tr w:rsidR="002642A9" w:rsidRPr="002642A9" w14:paraId="514520B2" w14:textId="77777777" w:rsidTr="007C347E">
        <w:trPr>
          <w:trHeight w:val="384"/>
        </w:trPr>
        <w:tc>
          <w:tcPr>
            <w:tcW w:w="3657" w:type="dxa"/>
            <w:vMerge/>
            <w:shd w:val="clear" w:color="auto" w:fill="auto"/>
          </w:tcPr>
          <w:p w14:paraId="7CCF6DE1" w14:textId="77777777" w:rsidR="00914EDC" w:rsidRPr="002642A9" w:rsidRDefault="00914EDC" w:rsidP="00914EDC">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3CB73F8F" w14:textId="77777777" w:rsidR="00914EDC" w:rsidRPr="002642A9" w:rsidRDefault="00914EDC" w:rsidP="00914EDC">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D0E1D4D" w14:textId="25325513" w:rsidR="00914EDC" w:rsidRPr="002642A9" w:rsidRDefault="007250D0" w:rsidP="00914EDC">
            <w:pPr>
              <w:spacing w:after="0" w:line="240"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rPr>
              <w:t>2564</w:t>
            </w:r>
          </w:p>
        </w:tc>
        <w:tc>
          <w:tcPr>
            <w:tcW w:w="1134" w:type="dxa"/>
            <w:shd w:val="clear" w:color="auto" w:fill="auto"/>
          </w:tcPr>
          <w:p w14:paraId="0186F056" w14:textId="0A8948FA" w:rsidR="00914EDC" w:rsidRPr="002642A9" w:rsidRDefault="007250D0" w:rsidP="00914EDC">
            <w:pPr>
              <w:spacing w:after="0" w:line="240"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rPr>
              <w:t>2565</w:t>
            </w:r>
          </w:p>
        </w:tc>
        <w:tc>
          <w:tcPr>
            <w:tcW w:w="1134" w:type="dxa"/>
            <w:shd w:val="clear" w:color="auto" w:fill="auto"/>
          </w:tcPr>
          <w:p w14:paraId="30BED328" w14:textId="485C29D0" w:rsidR="00914EDC" w:rsidRPr="002642A9" w:rsidRDefault="007250D0" w:rsidP="00914EDC">
            <w:pPr>
              <w:spacing w:after="0" w:line="240"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rPr>
              <w:t>2566</w:t>
            </w:r>
          </w:p>
        </w:tc>
        <w:tc>
          <w:tcPr>
            <w:tcW w:w="1134" w:type="dxa"/>
          </w:tcPr>
          <w:p w14:paraId="23B77D0D" w14:textId="755F38BE" w:rsidR="00914EDC" w:rsidRPr="002642A9" w:rsidRDefault="00914EDC" w:rsidP="00914EDC">
            <w:pPr>
              <w:spacing w:after="0" w:line="240"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rPr>
              <w:t>256</w:t>
            </w:r>
            <w:r w:rsidR="007250D0" w:rsidRPr="002642A9">
              <w:rPr>
                <w:rFonts w:ascii="TH SarabunIT๙" w:eastAsia="Times New Roman" w:hAnsi="TH SarabunIT๙" w:cs="TH SarabunIT๙"/>
                <w:b/>
                <w:bCs/>
                <w:sz w:val="32"/>
                <w:szCs w:val="32"/>
              </w:rPr>
              <w:t>7</w:t>
            </w:r>
          </w:p>
        </w:tc>
      </w:tr>
      <w:tr w:rsidR="002642A9" w:rsidRPr="002642A9" w14:paraId="2B6441AF" w14:textId="77777777" w:rsidTr="007C347E">
        <w:trPr>
          <w:trHeight w:val="801"/>
        </w:trPr>
        <w:tc>
          <w:tcPr>
            <w:tcW w:w="3657" w:type="dxa"/>
            <w:shd w:val="clear" w:color="auto" w:fill="auto"/>
          </w:tcPr>
          <w:p w14:paraId="64041B00" w14:textId="3F16BCA2" w:rsidR="00914EDC" w:rsidRPr="002642A9" w:rsidRDefault="00C90219" w:rsidP="00FE0634">
            <w:pPr>
              <w:spacing w:after="0" w:line="240" w:lineRule="auto"/>
              <w:rPr>
                <w:rFonts w:ascii="TH SarabunIT๙" w:hAnsi="TH SarabunIT๙" w:cs="TH SarabunIT๙"/>
                <w:sz w:val="32"/>
                <w:szCs w:val="32"/>
                <w:cs/>
              </w:rPr>
            </w:pPr>
            <w:r w:rsidRPr="002642A9">
              <w:rPr>
                <w:rFonts w:ascii="TH SarabunIT๙" w:hAnsi="TH SarabunIT๙" w:cs="TH SarabunIT๙"/>
                <w:sz w:val="32"/>
                <w:szCs w:val="32"/>
                <w:cs/>
              </w:rPr>
              <w:t>ระดับความสำเร็จของการจัดทำแผนบริหารความเสี่ยง และดำเนินงานตาม</w:t>
            </w:r>
            <w:r w:rsidRPr="002642A9">
              <w:rPr>
                <w:rFonts w:ascii="TH SarabunIT๙" w:hAnsi="TH SarabunIT๙" w:cs="TH SarabunIT๙"/>
                <w:spacing w:val="-6"/>
                <w:sz w:val="32"/>
                <w:szCs w:val="32"/>
                <w:cs/>
              </w:rPr>
              <w:t>แผนบริหารความเสี่ยง ประจำปีงบประมาณ</w:t>
            </w:r>
            <w:r w:rsidRPr="002642A9">
              <w:rPr>
                <w:rFonts w:ascii="TH SarabunIT๙" w:hAnsi="TH SarabunIT๙" w:cs="TH SarabunIT๙"/>
                <w:sz w:val="32"/>
                <w:szCs w:val="32"/>
                <w:cs/>
              </w:rPr>
              <w:t xml:space="preserve"> พ.ศ. 2568</w:t>
            </w:r>
          </w:p>
        </w:tc>
        <w:tc>
          <w:tcPr>
            <w:tcW w:w="992" w:type="dxa"/>
            <w:shd w:val="clear" w:color="auto" w:fill="auto"/>
          </w:tcPr>
          <w:p w14:paraId="0C8CB85A" w14:textId="77777777" w:rsidR="00914EDC" w:rsidRPr="002642A9" w:rsidRDefault="00914EDC" w:rsidP="00914EDC">
            <w:pPr>
              <w:spacing w:after="0" w:line="240" w:lineRule="auto"/>
              <w:jc w:val="center"/>
              <w:rPr>
                <w:rFonts w:ascii="TH SarabunIT๙" w:eastAsia="Times New Roman" w:hAnsi="TH SarabunIT๙" w:cs="TH SarabunIT๙"/>
                <w:sz w:val="32"/>
                <w:szCs w:val="32"/>
                <w:cs/>
              </w:rPr>
            </w:pPr>
            <w:r w:rsidRPr="002642A9">
              <w:rPr>
                <w:rFonts w:ascii="TH SarabunIT๙" w:eastAsia="Times New Roman" w:hAnsi="TH SarabunIT๙" w:cs="TH SarabunIT๙" w:hint="cs"/>
                <w:sz w:val="32"/>
                <w:szCs w:val="32"/>
                <w:cs/>
              </w:rPr>
              <w:t>ระดับ</w:t>
            </w:r>
          </w:p>
        </w:tc>
        <w:tc>
          <w:tcPr>
            <w:tcW w:w="1134" w:type="dxa"/>
            <w:shd w:val="clear" w:color="auto" w:fill="auto"/>
          </w:tcPr>
          <w:p w14:paraId="0D891703" w14:textId="205D901B" w:rsidR="00914EDC" w:rsidRPr="002642A9" w:rsidRDefault="00914EDC" w:rsidP="00914EDC">
            <w:pPr>
              <w:pStyle w:val="NormalWeb"/>
              <w:spacing w:before="0" w:beforeAutospacing="0" w:after="0" w:afterAutospacing="0"/>
              <w:jc w:val="center"/>
              <w:textAlignment w:val="bottom"/>
              <w:rPr>
                <w:rFonts w:ascii="TH SarabunIT๙" w:hAnsi="TH SarabunIT๙" w:cs="TH SarabunIT๙"/>
                <w:sz w:val="32"/>
                <w:szCs w:val="32"/>
              </w:rPr>
            </w:pPr>
            <w:r w:rsidRPr="002642A9">
              <w:rPr>
                <w:rFonts w:ascii="TH SarabunIT๙" w:hAnsi="TH SarabunIT๙" w:cs="TH SarabunIT๙" w:hint="cs"/>
                <w:sz w:val="32"/>
                <w:szCs w:val="32"/>
                <w:cs/>
              </w:rPr>
              <w:t>-</w:t>
            </w:r>
          </w:p>
        </w:tc>
        <w:tc>
          <w:tcPr>
            <w:tcW w:w="1134" w:type="dxa"/>
            <w:shd w:val="clear" w:color="auto" w:fill="auto"/>
          </w:tcPr>
          <w:p w14:paraId="5F44780C" w14:textId="406E1162" w:rsidR="00914EDC" w:rsidRPr="002642A9" w:rsidRDefault="00914EDC" w:rsidP="00914EDC">
            <w:pPr>
              <w:pStyle w:val="NormalWeb"/>
              <w:spacing w:before="0" w:beforeAutospacing="0" w:after="0" w:afterAutospacing="0"/>
              <w:jc w:val="center"/>
              <w:textAlignment w:val="bottom"/>
              <w:rPr>
                <w:rFonts w:ascii="TH SarabunIT๙" w:hAnsi="TH SarabunIT๙" w:cs="TH SarabunIT๙"/>
                <w:sz w:val="32"/>
                <w:szCs w:val="32"/>
              </w:rPr>
            </w:pPr>
            <w:r w:rsidRPr="002642A9">
              <w:rPr>
                <w:rFonts w:ascii="TH SarabunIT๙" w:hAnsi="TH SarabunIT๙" w:cs="TH SarabunIT๙"/>
                <w:sz w:val="32"/>
                <w:szCs w:val="32"/>
              </w:rPr>
              <w:t>-</w:t>
            </w:r>
          </w:p>
        </w:tc>
        <w:tc>
          <w:tcPr>
            <w:tcW w:w="1134" w:type="dxa"/>
            <w:shd w:val="clear" w:color="auto" w:fill="auto"/>
          </w:tcPr>
          <w:p w14:paraId="60BE59C5" w14:textId="599DB192" w:rsidR="00914EDC" w:rsidRPr="002642A9" w:rsidRDefault="00914EDC" w:rsidP="00914EDC">
            <w:pPr>
              <w:pStyle w:val="NormalWeb"/>
              <w:spacing w:before="0" w:beforeAutospacing="0" w:after="0" w:afterAutospacing="0"/>
              <w:jc w:val="center"/>
              <w:textAlignment w:val="bottom"/>
              <w:rPr>
                <w:rFonts w:ascii="TH SarabunIT๙" w:hAnsi="TH SarabunIT๙" w:cs="TH SarabunIT๙"/>
                <w:sz w:val="32"/>
                <w:szCs w:val="32"/>
              </w:rPr>
            </w:pPr>
            <w:r w:rsidRPr="002642A9">
              <w:rPr>
                <w:rFonts w:ascii="TH SarabunIT๙" w:hAnsi="TH SarabunIT๙" w:cs="TH SarabunIT๙"/>
                <w:sz w:val="32"/>
                <w:szCs w:val="32"/>
              </w:rPr>
              <w:t>-</w:t>
            </w:r>
          </w:p>
        </w:tc>
        <w:tc>
          <w:tcPr>
            <w:tcW w:w="1134" w:type="dxa"/>
          </w:tcPr>
          <w:p w14:paraId="0186CC9D" w14:textId="1DBF5133" w:rsidR="00914EDC" w:rsidRPr="002642A9" w:rsidRDefault="00C90219" w:rsidP="00914EDC">
            <w:pPr>
              <w:pStyle w:val="NormalWeb"/>
              <w:spacing w:before="0" w:beforeAutospacing="0" w:after="0" w:afterAutospacing="0"/>
              <w:jc w:val="center"/>
              <w:textAlignment w:val="bottom"/>
              <w:rPr>
                <w:rFonts w:ascii="TH SarabunIT๙" w:hAnsi="TH SarabunIT๙" w:cs="TH SarabunIT๙"/>
                <w:sz w:val="32"/>
                <w:szCs w:val="32"/>
                <w:cs/>
              </w:rPr>
            </w:pPr>
            <w:r w:rsidRPr="002642A9">
              <w:rPr>
                <w:rFonts w:ascii="TH SarabunIT๙" w:hAnsi="TH SarabunIT๙" w:cs="TH SarabunIT๙"/>
                <w:sz w:val="32"/>
                <w:szCs w:val="32"/>
              </w:rPr>
              <w:t>-</w:t>
            </w:r>
          </w:p>
        </w:tc>
      </w:tr>
    </w:tbl>
    <w:p w14:paraId="40389537" w14:textId="77777777" w:rsidR="001151F5" w:rsidRPr="002642A9" w:rsidRDefault="001151F5" w:rsidP="00981C60">
      <w:pPr>
        <w:spacing w:before="24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แหล่งข้อมูล/วิธีการจัดเก็บข้อมูล </w:t>
      </w:r>
      <w:r w:rsidRPr="002642A9">
        <w:rPr>
          <w:rFonts w:ascii="TH SarabunIT๙" w:eastAsia="Times New Roman" w:hAnsi="TH SarabunIT๙" w:cs="TH SarabunIT๙"/>
          <w:b/>
          <w:bCs/>
          <w:sz w:val="32"/>
          <w:szCs w:val="32"/>
        </w:rPr>
        <w:t>:</w:t>
      </w:r>
    </w:p>
    <w:p w14:paraId="55C13EA0" w14:textId="77777777" w:rsidR="00623A59" w:rsidRPr="002642A9" w:rsidRDefault="00641B87" w:rsidP="00641B87">
      <w:pPr>
        <w:spacing w:after="0" w:line="240" w:lineRule="auto"/>
        <w:ind w:left="567" w:firstLine="426"/>
        <w:rPr>
          <w:rFonts w:ascii="TH SarabunIT๙" w:hAnsi="TH SarabunIT๙" w:cs="TH SarabunIT๙"/>
          <w:sz w:val="32"/>
          <w:szCs w:val="32"/>
        </w:rPr>
      </w:pPr>
      <w:r w:rsidRPr="002642A9">
        <w:rPr>
          <w:rFonts w:ascii="TH SarabunIT๙" w:hAnsi="TH SarabunIT๙" w:cs="TH SarabunIT๙" w:hint="cs"/>
          <w:sz w:val="32"/>
          <w:szCs w:val="32"/>
          <w:cs/>
        </w:rPr>
        <w:t xml:space="preserve">กองแผนงาน </w:t>
      </w:r>
      <w:r w:rsidR="001A56ED" w:rsidRPr="002642A9">
        <w:rPr>
          <w:rFonts w:ascii="TH SarabunIT๙" w:hAnsi="TH SarabunIT๙" w:cs="TH SarabunIT๙"/>
          <w:spacing w:val="-4"/>
          <w:sz w:val="32"/>
          <w:szCs w:val="32"/>
          <w:cs/>
        </w:rPr>
        <w:t>ดำเนินการให้เป็นไปตามขั้นตอนที่กำหนด</w:t>
      </w:r>
    </w:p>
    <w:p w14:paraId="718C67F9" w14:textId="77777777" w:rsidR="00623A59" w:rsidRPr="002642A9" w:rsidRDefault="00623A59" w:rsidP="00623A59">
      <w:pPr>
        <w:spacing w:after="0" w:line="240" w:lineRule="auto"/>
        <w:ind w:left="567"/>
        <w:rPr>
          <w:rFonts w:ascii="TH SarabunIT๙" w:hAnsi="TH SarabunIT๙" w:cs="TH SarabunIT๙"/>
          <w:sz w:val="32"/>
          <w:szCs w:val="32"/>
        </w:rPr>
      </w:pPr>
    </w:p>
    <w:p w14:paraId="327DB238" w14:textId="77777777" w:rsidR="00623A59" w:rsidRPr="002642A9" w:rsidRDefault="00623A59" w:rsidP="00623A59">
      <w:pPr>
        <w:spacing w:after="0" w:line="240" w:lineRule="auto"/>
        <w:ind w:left="567"/>
        <w:rPr>
          <w:rFonts w:ascii="TH SarabunIT๙" w:hAnsi="TH SarabunIT๙" w:cs="TH SarabunIT๙"/>
          <w:sz w:val="32"/>
          <w:szCs w:val="32"/>
        </w:rPr>
        <w:sectPr w:rsidR="00623A59" w:rsidRPr="002642A9">
          <w:pgSz w:w="11906" w:h="16838"/>
          <w:pgMar w:top="1440" w:right="1440" w:bottom="1440" w:left="1440" w:header="708" w:footer="708" w:gutter="0"/>
          <w:cols w:space="708"/>
          <w:docGrid w:linePitch="360"/>
        </w:sectPr>
      </w:pPr>
    </w:p>
    <w:p w14:paraId="015B2975" w14:textId="7FD3F65A" w:rsidR="00E241EB" w:rsidRPr="002642A9" w:rsidRDefault="00E241EB" w:rsidP="000D0AA6">
      <w:pPr>
        <w:pStyle w:val="Heading1"/>
        <w:tabs>
          <w:tab w:val="left" w:pos="1276"/>
        </w:tabs>
        <w:spacing w:before="0" w:line="240" w:lineRule="auto"/>
        <w:ind w:left="1276" w:hanging="1276"/>
        <w:rPr>
          <w:rFonts w:ascii="TH SarabunIT๙" w:eastAsia="Times New Roman" w:hAnsi="TH SarabunIT๙" w:cs="TH SarabunIT๙"/>
          <w:color w:val="auto"/>
          <w:sz w:val="32"/>
          <w:szCs w:val="32"/>
        </w:rPr>
      </w:pPr>
      <w:r w:rsidRPr="002642A9">
        <w:rPr>
          <w:rFonts w:ascii="TH SarabunIT๙" w:eastAsia="Times New Roman" w:hAnsi="TH SarabunIT๙" w:cs="TH SarabunIT๙"/>
          <w:color w:val="auto"/>
          <w:sz w:val="32"/>
          <w:szCs w:val="32"/>
          <w:cs/>
        </w:rPr>
        <w:lastRenderedPageBreak/>
        <w:t>ตัวชี้วัดที่</w:t>
      </w:r>
      <w:r w:rsidRPr="002642A9">
        <w:rPr>
          <w:rFonts w:ascii="TH SarabunIT๙" w:eastAsia="Times New Roman" w:hAnsi="TH SarabunIT๙" w:cs="TH SarabunIT๙" w:hint="cs"/>
          <w:color w:val="auto"/>
          <w:sz w:val="32"/>
          <w:szCs w:val="32"/>
          <w:cs/>
        </w:rPr>
        <w:t xml:space="preserve"> </w:t>
      </w:r>
      <w:r w:rsidR="006B5F42">
        <w:rPr>
          <w:rFonts w:ascii="TH SarabunIT๙" w:hAnsi="TH SarabunIT๙" w:cs="TH SarabunIT๙" w:hint="cs"/>
          <w:color w:val="auto"/>
          <w:sz w:val="32"/>
          <w:szCs w:val="32"/>
          <w:cs/>
        </w:rPr>
        <w:t>10</w:t>
      </w:r>
      <w:r w:rsidRPr="002642A9">
        <w:rPr>
          <w:rFonts w:ascii="TH SarabunIT๙" w:hAnsi="TH SarabunIT๙" w:cs="TH SarabunIT๙" w:hint="cs"/>
          <w:color w:val="auto"/>
          <w:sz w:val="32"/>
          <w:szCs w:val="32"/>
          <w:cs/>
        </w:rPr>
        <w:tab/>
      </w:r>
      <w:r w:rsidRPr="002642A9">
        <w:rPr>
          <w:rFonts w:ascii="TH SarabunIT๙" w:hAnsi="TH SarabunIT๙" w:cs="TH SarabunIT๙"/>
          <w:color w:val="auto"/>
          <w:sz w:val="32"/>
          <w:szCs w:val="32"/>
          <w:cs/>
        </w:rPr>
        <w:t>ระดับความสำเร็จของการจัดทำคำของบประมาณรายจ่ายประจำปี 2569 และงบกลาง เงินสำรองจ่ายเพื่อกรณีฉุกเฉินหรือจำเป็น ประจำปี 2568</w:t>
      </w:r>
    </w:p>
    <w:p w14:paraId="578A6B36" w14:textId="77777777" w:rsidR="00DF3F07" w:rsidRPr="002642A9" w:rsidRDefault="00DF3F07" w:rsidP="00E241EB">
      <w:pPr>
        <w:tabs>
          <w:tab w:val="left" w:pos="993"/>
        </w:tabs>
        <w:spacing w:before="120" w:after="0" w:line="240" w:lineRule="auto"/>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 xml:space="preserve">หน่วยวัด  </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b/>
          <w:bCs/>
          <w:sz w:val="32"/>
          <w:szCs w:val="32"/>
        </w:rPr>
        <w:t>:</w:t>
      </w:r>
      <w:r w:rsidR="00E403F1" w:rsidRPr="002642A9">
        <w:rPr>
          <w:rFonts w:ascii="TH SarabunIT๙" w:eastAsia="Times New Roman" w:hAnsi="TH SarabunIT๙" w:cs="TH SarabunIT๙"/>
          <w:b/>
          <w:bCs/>
          <w:sz w:val="32"/>
          <w:szCs w:val="32"/>
          <w:cs/>
        </w:rPr>
        <w:t xml:space="preserve">   ระดับ</w:t>
      </w:r>
    </w:p>
    <w:p w14:paraId="743FDE3D" w14:textId="6AFEAF41" w:rsidR="00DF3F07" w:rsidRPr="002642A9" w:rsidRDefault="00DF3F07" w:rsidP="00E241EB">
      <w:pPr>
        <w:tabs>
          <w:tab w:val="left" w:pos="993"/>
          <w:tab w:val="left" w:pos="1418"/>
        </w:tabs>
        <w:spacing w:before="120" w:after="0" w:line="240" w:lineRule="auto"/>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 xml:space="preserve">น้ำหนัก    </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ร้อยละ </w:t>
      </w:r>
      <w:r w:rsidR="0012285E" w:rsidRPr="002642A9">
        <w:rPr>
          <w:rFonts w:ascii="TH SarabunIT๙" w:eastAsia="Times New Roman" w:hAnsi="TH SarabunIT๙" w:cs="TH SarabunIT๙"/>
          <w:b/>
          <w:bCs/>
          <w:sz w:val="32"/>
          <w:szCs w:val="32"/>
        </w:rPr>
        <w:t>1</w:t>
      </w:r>
      <w:r w:rsidR="005A40D7" w:rsidRPr="002642A9">
        <w:rPr>
          <w:rFonts w:ascii="TH SarabunIT๙" w:eastAsia="Times New Roman" w:hAnsi="TH SarabunIT๙" w:cs="TH SarabunIT๙"/>
          <w:b/>
          <w:bCs/>
          <w:sz w:val="32"/>
          <w:szCs w:val="32"/>
        </w:rPr>
        <w:t>0</w:t>
      </w:r>
    </w:p>
    <w:p w14:paraId="513DD261" w14:textId="77777777" w:rsidR="000E7A83" w:rsidRPr="002642A9" w:rsidRDefault="00DF3F07" w:rsidP="00E241EB">
      <w:pPr>
        <w:tabs>
          <w:tab w:val="left" w:pos="993"/>
          <w:tab w:val="left" w:pos="1276"/>
        </w:tabs>
        <w:spacing w:before="12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คำอธิบาย  </w:t>
      </w:r>
      <w:r w:rsidRPr="002642A9">
        <w:rPr>
          <w:rFonts w:ascii="TH SarabunIT๙" w:eastAsia="Times New Roman" w:hAnsi="TH SarabunIT๙" w:cs="TH SarabunIT๙"/>
          <w:b/>
          <w:bCs/>
          <w:sz w:val="32"/>
          <w:szCs w:val="32"/>
        </w:rPr>
        <w:t xml:space="preserve">:  </w:t>
      </w:r>
    </w:p>
    <w:p w14:paraId="04584E19" w14:textId="5E3DB0CE" w:rsidR="005A40D7" w:rsidRPr="002642A9" w:rsidRDefault="005A40D7" w:rsidP="00E241EB">
      <w:pPr>
        <w:pStyle w:val="ListParagraph"/>
        <w:numPr>
          <w:ilvl w:val="0"/>
          <w:numId w:val="1"/>
        </w:numPr>
        <w:tabs>
          <w:tab w:val="left" w:pos="900"/>
          <w:tab w:val="left" w:pos="1276"/>
        </w:tabs>
        <w:spacing w:before="120"/>
        <w:ind w:left="0" w:firstLine="993"/>
        <w:contextualSpacing w:val="0"/>
        <w:jc w:val="thaiDistribute"/>
        <w:rPr>
          <w:rFonts w:ascii="TH SarabunIT๙" w:hAnsi="TH SarabunIT๙" w:cs="TH SarabunIT๙"/>
          <w:kern w:val="16"/>
          <w:sz w:val="32"/>
          <w:szCs w:val="32"/>
        </w:rPr>
      </w:pPr>
      <w:r w:rsidRPr="002642A9">
        <w:rPr>
          <w:rFonts w:ascii="TH SarabunIT๙" w:hAnsi="TH SarabunIT๙" w:cs="TH SarabunIT๙"/>
          <w:kern w:val="16"/>
          <w:sz w:val="32"/>
          <w:szCs w:val="32"/>
          <w:cs/>
        </w:rPr>
        <w:t>การจัดทำคำของบประมาณรายจ่ายประจำปีงบประมาณ หมายถึง การวิเคราะห์กรอบวงเงินค่าใช้จ่าย แผนงาน โครงการ กิจกรรม ที่จะใช้ปฏิบัติภารกิจของหน่วยงาน ให้บรรลุเป้าหมายในระยะเวลา 1 ปีงบประมาณ โดยให้สอดคล้องกับนโยบายรัฐบาล</w:t>
      </w:r>
      <w:r w:rsidRPr="002642A9">
        <w:rPr>
          <w:rFonts w:ascii="TH SarabunIT๙" w:hAnsi="TH SarabunIT๙" w:cs="TH SarabunIT๙"/>
          <w:kern w:val="16"/>
          <w:sz w:val="32"/>
          <w:szCs w:val="32"/>
        </w:rPr>
        <w:t xml:space="preserve">, </w:t>
      </w:r>
      <w:r w:rsidRPr="002642A9">
        <w:rPr>
          <w:rFonts w:ascii="TH SarabunIT๙" w:hAnsi="TH SarabunIT๙" w:cs="TH SarabunIT๙"/>
          <w:kern w:val="16"/>
          <w:sz w:val="32"/>
          <w:szCs w:val="32"/>
          <w:cs/>
        </w:rPr>
        <w:t>นโยบายกระทรวงเกษตรและสหกรณ์ และนโยบายกรม</w:t>
      </w:r>
      <w:r w:rsidRPr="002642A9">
        <w:rPr>
          <w:rFonts w:ascii="TH SarabunIT๙" w:hAnsi="TH SarabunIT๙" w:cs="TH SarabunIT๙"/>
          <w:kern w:val="16"/>
          <w:sz w:val="32"/>
          <w:szCs w:val="32"/>
          <w:cs/>
        </w:rPr>
        <w:br/>
        <w:t xml:space="preserve">ฝนหลวงและการบินเกษตร </w:t>
      </w:r>
    </w:p>
    <w:p w14:paraId="4AB8BE24" w14:textId="7FB4C286" w:rsidR="005A40D7" w:rsidRPr="002642A9" w:rsidRDefault="005A40D7" w:rsidP="005A40D7">
      <w:pPr>
        <w:pStyle w:val="ListParagraph"/>
        <w:numPr>
          <w:ilvl w:val="0"/>
          <w:numId w:val="1"/>
        </w:numPr>
        <w:tabs>
          <w:tab w:val="left" w:pos="900"/>
          <w:tab w:val="left" w:pos="1276"/>
        </w:tabs>
        <w:ind w:left="0" w:firstLine="993"/>
        <w:contextualSpacing w:val="0"/>
        <w:jc w:val="thaiDistribute"/>
        <w:rPr>
          <w:rFonts w:ascii="TH SarabunIT๙" w:hAnsi="TH SarabunIT๙" w:cs="TH SarabunIT๙"/>
          <w:kern w:val="16"/>
          <w:sz w:val="32"/>
          <w:szCs w:val="32"/>
          <w:cs/>
        </w:rPr>
      </w:pPr>
      <w:r w:rsidRPr="002642A9">
        <w:rPr>
          <w:rFonts w:ascii="TH SarabunIT๙" w:hAnsi="TH SarabunIT๙" w:cs="TH SarabunIT๙"/>
          <w:kern w:val="16"/>
          <w:sz w:val="32"/>
          <w:szCs w:val="32"/>
          <w:cs/>
        </w:rPr>
        <w:t xml:space="preserve">งบกลาง หมายถึง งบประมาณรายจ่ายที่ตั้งไว้เพื่อจัดสรรให้แก่หน่วยรับงบประมาณใช้จ่าย </w:t>
      </w:r>
      <w:r w:rsidRPr="002642A9">
        <w:rPr>
          <w:rFonts w:ascii="TH SarabunIT๙" w:hAnsi="TH SarabunIT๙" w:cs="TH SarabunIT๙"/>
          <w:kern w:val="16"/>
          <w:sz w:val="32"/>
          <w:szCs w:val="32"/>
          <w:cs/>
        </w:rPr>
        <w:br/>
        <w:t>โดยแยกต่างหากจากงบประมาณรายจ่ายของหน่วยรับงบประมาณ และให้มีรายการเงินสำรองจ่ายเพื่อกรณีฉุกเฉินหรือจำเป็นด้วย</w:t>
      </w:r>
    </w:p>
    <w:p w14:paraId="2C635999" w14:textId="77777777" w:rsidR="005A40D7" w:rsidRPr="002642A9" w:rsidRDefault="005A40D7" w:rsidP="005A40D7">
      <w:pPr>
        <w:pStyle w:val="ListParagraph"/>
        <w:numPr>
          <w:ilvl w:val="0"/>
          <w:numId w:val="1"/>
        </w:numPr>
        <w:tabs>
          <w:tab w:val="left" w:pos="900"/>
          <w:tab w:val="left" w:pos="1276"/>
        </w:tabs>
        <w:ind w:left="0" w:firstLine="993"/>
        <w:contextualSpacing w:val="0"/>
        <w:jc w:val="thaiDistribute"/>
        <w:rPr>
          <w:rFonts w:ascii="TH SarabunIT๙" w:hAnsi="TH SarabunIT๙" w:cs="TH SarabunIT๙"/>
          <w:kern w:val="16"/>
          <w:sz w:val="32"/>
          <w:szCs w:val="32"/>
          <w:cs/>
        </w:rPr>
      </w:pPr>
      <w:r w:rsidRPr="002642A9">
        <w:rPr>
          <w:rFonts w:ascii="TH SarabunIT๙" w:hAnsi="TH SarabunIT๙" w:cs="TH SarabunIT๙"/>
          <w:kern w:val="16"/>
          <w:sz w:val="32"/>
          <w:szCs w:val="32"/>
          <w:cs/>
        </w:rPr>
        <w:t>รายการเงินสำรองจ่ายเพื่อกรณีฉุกเฉินหรือจำเป็น หมายถึง รายจ่ายที่ตั้งสำรองไว้เพื่อจัดสรรเป็นค่าใช้จ่ายในกรณีฉุกเฉินหรือจำเป็นซึ่งจะต้องเป็นเงินที่รัฐบาลเอาไปใช้เพื่อช่วยเหลือ แก้ไขหรือบรรเทา</w:t>
      </w:r>
      <w:r w:rsidRPr="002642A9">
        <w:rPr>
          <w:rFonts w:ascii="TH SarabunIT๙" w:hAnsi="TH SarabunIT๙" w:cs="TH SarabunIT๙"/>
          <w:spacing w:val="-4"/>
          <w:kern w:val="16"/>
          <w:sz w:val="32"/>
          <w:szCs w:val="32"/>
          <w:cs/>
        </w:rPr>
        <w:t>ปัญหาความเดือดร้อนให้กับประชาชนหรือกรณีที่เกิดความเสียหายในลักษณะต่าง ๆ เช่น มีเหตุที่เกิดจากอุทกภัย</w:t>
      </w:r>
      <w:r w:rsidRPr="002642A9">
        <w:rPr>
          <w:rFonts w:ascii="TH SarabunIT๙" w:hAnsi="TH SarabunIT๙" w:cs="TH SarabunIT๙"/>
          <w:kern w:val="16"/>
          <w:sz w:val="32"/>
          <w:szCs w:val="32"/>
          <w:cs/>
        </w:rPr>
        <w:t xml:space="preserve"> ภัยแล้ง ภัยธรรมชาติอื่น ๆ เป็นต้น</w:t>
      </w:r>
    </w:p>
    <w:p w14:paraId="21961AF0" w14:textId="2626A9E4" w:rsidR="00E0247B" w:rsidRPr="002642A9" w:rsidRDefault="005A40D7" w:rsidP="005A40D7">
      <w:pPr>
        <w:pStyle w:val="ListParagraph"/>
        <w:numPr>
          <w:ilvl w:val="0"/>
          <w:numId w:val="1"/>
        </w:numPr>
        <w:tabs>
          <w:tab w:val="left" w:pos="900"/>
          <w:tab w:val="left" w:pos="1276"/>
        </w:tabs>
        <w:ind w:left="0" w:firstLine="993"/>
        <w:contextualSpacing w:val="0"/>
        <w:jc w:val="thaiDistribute"/>
        <w:rPr>
          <w:rFonts w:ascii="TH SarabunIT๙" w:hAnsi="TH SarabunIT๙" w:cs="TH SarabunIT๙"/>
          <w:kern w:val="16"/>
          <w:sz w:val="32"/>
          <w:szCs w:val="32"/>
        </w:rPr>
      </w:pPr>
      <w:r w:rsidRPr="002642A9">
        <w:rPr>
          <w:rFonts w:ascii="TH SarabunIT๙" w:hAnsi="TH SarabunIT๙" w:cs="TH SarabunIT๙"/>
          <w:kern w:val="16"/>
          <w:sz w:val="32"/>
          <w:szCs w:val="32"/>
          <w:cs/>
        </w:rPr>
        <w:t>ความสำเร็จในการจัดทำคำของบประมาณรายจ่ายประจำปีงบประมาณ พ.ศ. 2569 พิจารณาจากความสามารถในการดำเนินการตามขั้นตอน/กิจกรรมที่กำหนดไว้ได้อย่างครบถ้วนทุกขั้นตอน/กิจกรรม</w:t>
      </w:r>
    </w:p>
    <w:p w14:paraId="169430E6" w14:textId="77777777" w:rsidR="00E403F1" w:rsidRPr="002642A9" w:rsidRDefault="00E403F1" w:rsidP="00376CC7">
      <w:pPr>
        <w:pStyle w:val="ListParagraph"/>
        <w:tabs>
          <w:tab w:val="left" w:pos="1276"/>
        </w:tabs>
        <w:spacing w:before="240" w:after="120" w:line="214" w:lineRule="auto"/>
        <w:ind w:left="0"/>
        <w:contextualSpacing w:val="0"/>
        <w:rPr>
          <w:rFonts w:ascii="TH SarabunIT๙" w:hAnsi="TH SarabunIT๙" w:cs="TH SarabunIT๙"/>
          <w:b/>
          <w:bCs/>
          <w:sz w:val="32"/>
          <w:szCs w:val="32"/>
        </w:rPr>
      </w:pPr>
      <w:r w:rsidRPr="002642A9">
        <w:rPr>
          <w:rFonts w:ascii="TH SarabunIT๙"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2642A9" w:rsidRPr="002642A9" w14:paraId="101131AC" w14:textId="77777777" w:rsidTr="00663978">
        <w:trPr>
          <w:tblHeader/>
        </w:trPr>
        <w:tc>
          <w:tcPr>
            <w:tcW w:w="1556" w:type="dxa"/>
          </w:tcPr>
          <w:p w14:paraId="4E249483" w14:textId="77777777" w:rsidR="00577409" w:rsidRPr="002642A9" w:rsidRDefault="00577409" w:rsidP="00C44E70">
            <w:pPr>
              <w:tabs>
                <w:tab w:val="left" w:pos="900"/>
              </w:tabs>
              <w:jc w:val="center"/>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ระดับคะแนน</w:t>
            </w:r>
          </w:p>
        </w:tc>
        <w:tc>
          <w:tcPr>
            <w:tcW w:w="6926" w:type="dxa"/>
          </w:tcPr>
          <w:p w14:paraId="6C623ED4" w14:textId="77777777" w:rsidR="00577409" w:rsidRPr="002642A9" w:rsidRDefault="00577409" w:rsidP="00C44E70">
            <w:pPr>
              <w:tabs>
                <w:tab w:val="left" w:pos="900"/>
              </w:tabs>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เกณฑ์การให้คะแนน</w:t>
            </w:r>
          </w:p>
        </w:tc>
      </w:tr>
      <w:tr w:rsidR="002642A9" w:rsidRPr="002642A9" w14:paraId="4055727B" w14:textId="77777777" w:rsidTr="00995542">
        <w:tc>
          <w:tcPr>
            <w:tcW w:w="1556" w:type="dxa"/>
          </w:tcPr>
          <w:p w14:paraId="7EAB4143" w14:textId="77777777" w:rsidR="005A40D7" w:rsidRPr="002642A9" w:rsidRDefault="005A40D7" w:rsidP="005A40D7">
            <w:pPr>
              <w:tabs>
                <w:tab w:val="left" w:pos="900"/>
              </w:tabs>
              <w:jc w:val="center"/>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t>1</w:t>
            </w:r>
          </w:p>
        </w:tc>
        <w:tc>
          <w:tcPr>
            <w:tcW w:w="6926" w:type="dxa"/>
          </w:tcPr>
          <w:p w14:paraId="4225A393" w14:textId="795B874D" w:rsidR="005A40D7" w:rsidRPr="002642A9" w:rsidRDefault="005A40D7" w:rsidP="00663978">
            <w:pPr>
              <w:pStyle w:val="NormalWeb"/>
              <w:spacing w:before="0" w:beforeAutospacing="0" w:after="0" w:afterAutospacing="0"/>
              <w:ind w:left="176" w:hanging="176"/>
              <w:textAlignment w:val="bottom"/>
              <w:rPr>
                <w:rFonts w:ascii="TH SarabunIT๙" w:hAnsi="TH SarabunIT๙" w:cs="TH SarabunIT๙"/>
                <w:sz w:val="32"/>
                <w:szCs w:val="32"/>
              </w:rPr>
            </w:pPr>
            <w:r w:rsidRPr="002642A9">
              <w:rPr>
                <w:rFonts w:ascii="TH SarabunIT๙" w:eastAsia="Tahoma" w:hAnsi="TH SarabunIT๙" w:cs="TH SarabunIT๙"/>
                <w:kern w:val="24"/>
                <w:sz w:val="32"/>
                <w:szCs w:val="32"/>
                <w:cs/>
              </w:rPr>
              <w:t xml:space="preserve">- จัดทำแผนงาน/โครงการสำหรับจัดทำคำของบประมาณรายจ่าย ประจำปีงบประมาณ พ.ศ. 2569 </w:t>
            </w:r>
          </w:p>
          <w:p w14:paraId="39011731" w14:textId="645609FC" w:rsidR="005A40D7" w:rsidRPr="002642A9" w:rsidRDefault="005A40D7" w:rsidP="00663978">
            <w:pPr>
              <w:pStyle w:val="NormalWeb"/>
              <w:spacing w:before="0" w:beforeAutospacing="0" w:after="0" w:afterAutospacing="0"/>
              <w:ind w:left="176" w:hanging="176"/>
              <w:textAlignment w:val="bottom"/>
              <w:rPr>
                <w:rFonts w:ascii="TH SarabunIT๙" w:hAnsi="TH SarabunIT๙" w:cs="TH SarabunIT๙"/>
                <w:sz w:val="32"/>
                <w:szCs w:val="32"/>
                <w:cs/>
              </w:rPr>
            </w:pPr>
            <w:r w:rsidRPr="002642A9">
              <w:rPr>
                <w:rFonts w:ascii="TH SarabunIT๙" w:eastAsia="Tahoma" w:hAnsi="TH SarabunIT๙" w:cs="TH SarabunIT๙"/>
                <w:kern w:val="24"/>
                <w:sz w:val="32"/>
                <w:szCs w:val="32"/>
                <w:cs/>
              </w:rPr>
              <w:t xml:space="preserve">- จัดทำแผนงาน/โครงการสำหรับขอรับสนับสนุนงบประมาณรายจ่าย งบกลาง </w:t>
            </w:r>
            <w:r w:rsidRPr="002642A9">
              <w:rPr>
                <w:rFonts w:ascii="TH SarabunIT๙" w:eastAsia="Tahoma" w:hAnsi="TH SarabunIT๙" w:cs="TH SarabunIT๙"/>
                <w:spacing w:val="-8"/>
                <w:kern w:val="24"/>
                <w:sz w:val="32"/>
                <w:szCs w:val="32"/>
                <w:cs/>
              </w:rPr>
              <w:t>รายการเงินสำรองจ่าย เพื่อกรณีฉุกเฉินหรือจำเป็น ประจำปีงบประมาณ พ.ศ.2568</w:t>
            </w:r>
            <w:r w:rsidRPr="002642A9">
              <w:rPr>
                <w:rFonts w:ascii="TH SarabunIT๙" w:eastAsia="Tahoma" w:hAnsi="TH SarabunIT๙" w:cs="TH SarabunIT๙"/>
                <w:kern w:val="24"/>
                <w:sz w:val="32"/>
                <w:szCs w:val="32"/>
                <w:cs/>
              </w:rPr>
              <w:t xml:space="preserve"> และดำเนินการจนถึงขั้นสำนักงบประมาณอนุมัติ</w:t>
            </w:r>
          </w:p>
          <w:p w14:paraId="0AF3A6DF" w14:textId="53A9FBFE" w:rsidR="005A40D7" w:rsidRPr="002642A9" w:rsidRDefault="005A40D7" w:rsidP="00663978">
            <w:pPr>
              <w:pStyle w:val="NormalWeb"/>
              <w:spacing w:before="0" w:beforeAutospacing="0" w:after="0" w:afterAutospacing="0"/>
              <w:ind w:left="176" w:hanging="176"/>
              <w:textAlignment w:val="bottom"/>
              <w:rPr>
                <w:rFonts w:ascii="TH SarabunIT๙" w:hAnsi="TH SarabunIT๙" w:cs="TH SarabunIT๙"/>
                <w:sz w:val="32"/>
                <w:szCs w:val="32"/>
                <w:cs/>
              </w:rPr>
            </w:pPr>
            <w:r w:rsidRPr="002642A9">
              <w:rPr>
                <w:rFonts w:ascii="TH SarabunIT๙" w:eastAsia="Calibri" w:hAnsi="TH SarabunIT๙" w:cs="TH SarabunIT๙"/>
                <w:kern w:val="24"/>
                <w:sz w:val="32"/>
                <w:szCs w:val="32"/>
                <w:cs/>
              </w:rPr>
              <w:t xml:space="preserve">- </w:t>
            </w:r>
            <w:r w:rsidRPr="002642A9">
              <w:rPr>
                <w:rFonts w:ascii="TH SarabunIT๙" w:eastAsia="Calibri" w:hAnsi="TH SarabunIT๙" w:cs="TH SarabunIT๙"/>
                <w:spacing w:val="-4"/>
                <w:kern w:val="24"/>
                <w:sz w:val="32"/>
                <w:szCs w:val="32"/>
                <w:cs/>
              </w:rPr>
              <w:t>ทบทวนและปรับปรุงเป้าหมาย ผลผลิต/โครงการ กิจกรรม และตัวชี้วัดผลสำเร็จ/</w:t>
            </w:r>
            <w:r w:rsidRPr="002642A9">
              <w:rPr>
                <w:rFonts w:ascii="TH SarabunIT๙" w:eastAsia="Calibri" w:hAnsi="TH SarabunIT๙" w:cs="TH SarabunIT๙"/>
                <w:kern w:val="24"/>
                <w:sz w:val="32"/>
                <w:szCs w:val="32"/>
                <w:cs/>
              </w:rPr>
              <w:t>ผลสัมฤทธิ์ที่คาดว่าจะได้รับจากการใช้จ่ายงบประมาณ ส่งสำนักงบประมาณตามกำหนดเวลา</w:t>
            </w:r>
          </w:p>
        </w:tc>
      </w:tr>
      <w:tr w:rsidR="002642A9" w:rsidRPr="002642A9" w14:paraId="237A1244" w14:textId="77777777" w:rsidTr="00995542">
        <w:trPr>
          <w:trHeight w:val="355"/>
        </w:trPr>
        <w:tc>
          <w:tcPr>
            <w:tcW w:w="1556" w:type="dxa"/>
          </w:tcPr>
          <w:p w14:paraId="2915BEBD" w14:textId="77777777" w:rsidR="005A40D7" w:rsidRPr="002642A9" w:rsidRDefault="005A40D7" w:rsidP="005A40D7">
            <w:pPr>
              <w:tabs>
                <w:tab w:val="left" w:pos="900"/>
              </w:tabs>
              <w:jc w:val="center"/>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t>2</w:t>
            </w:r>
          </w:p>
        </w:tc>
        <w:tc>
          <w:tcPr>
            <w:tcW w:w="6926" w:type="dxa"/>
          </w:tcPr>
          <w:p w14:paraId="45438D35" w14:textId="77777777" w:rsidR="00663978" w:rsidRPr="002642A9" w:rsidRDefault="005A40D7" w:rsidP="00663978">
            <w:pPr>
              <w:pStyle w:val="NormalWeb"/>
              <w:tabs>
                <w:tab w:val="left" w:pos="1843"/>
              </w:tabs>
              <w:spacing w:before="0" w:beforeAutospacing="0" w:after="0" w:afterAutospacing="0"/>
              <w:ind w:left="176" w:hanging="176"/>
              <w:rPr>
                <w:rFonts w:ascii="TH SarabunIT๙" w:eastAsia="Calibri" w:hAnsi="TH SarabunIT๙" w:cs="TH SarabunIT๙"/>
                <w:kern w:val="24"/>
                <w:sz w:val="32"/>
                <w:szCs w:val="32"/>
              </w:rPr>
            </w:pPr>
            <w:r w:rsidRPr="002642A9">
              <w:rPr>
                <w:rFonts w:ascii="TH SarabunIT๙" w:eastAsia="Tahoma" w:hAnsi="TH SarabunIT๙" w:cs="TH SarabunIT๙"/>
                <w:kern w:val="24"/>
                <w:sz w:val="32"/>
                <w:szCs w:val="32"/>
                <w:cs/>
              </w:rPr>
              <w:t>- วิเคราะห์ระดับความสำเร็จในการดำเนินงานจากการใช้จ่ายงบประมาณ ประจำปีงบประมาณ พ.ศ. 2567 ส่งสำนักงบประมาณตามกำหนดเวลา</w:t>
            </w:r>
            <w:r w:rsidRPr="002642A9">
              <w:rPr>
                <w:rFonts w:ascii="TH SarabunIT๙" w:eastAsia="Calibri" w:hAnsi="TH SarabunIT๙" w:cs="TH SarabunIT๙"/>
                <w:kern w:val="24"/>
                <w:sz w:val="32"/>
                <w:szCs w:val="32"/>
                <w:cs/>
              </w:rPr>
              <w:t xml:space="preserve"> </w:t>
            </w:r>
          </w:p>
          <w:p w14:paraId="0A6DEDC1" w14:textId="77777777" w:rsidR="00663978" w:rsidRPr="002642A9" w:rsidRDefault="005A40D7" w:rsidP="00663978">
            <w:pPr>
              <w:pStyle w:val="NormalWeb"/>
              <w:tabs>
                <w:tab w:val="left" w:pos="1843"/>
              </w:tabs>
              <w:spacing w:before="0" w:beforeAutospacing="0" w:after="0" w:afterAutospacing="0"/>
              <w:ind w:left="176" w:hanging="176"/>
              <w:rPr>
                <w:rFonts w:ascii="TH SarabunIT๙" w:eastAsia="Calibri" w:hAnsi="TH SarabunIT๙" w:cs="TH SarabunIT๙"/>
                <w:kern w:val="24"/>
                <w:sz w:val="32"/>
                <w:szCs w:val="32"/>
              </w:rPr>
            </w:pPr>
            <w:r w:rsidRPr="002642A9">
              <w:rPr>
                <w:rFonts w:ascii="TH SarabunIT๙" w:eastAsia="Calibri" w:hAnsi="TH SarabunIT๙" w:cs="TH SarabunIT๙"/>
                <w:kern w:val="24"/>
                <w:sz w:val="32"/>
                <w:szCs w:val="32"/>
                <w:cs/>
              </w:rPr>
              <w:t xml:space="preserve">- </w:t>
            </w:r>
            <w:r w:rsidRPr="002642A9">
              <w:rPr>
                <w:rFonts w:ascii="TH SarabunIT๙" w:eastAsia="Tahoma" w:hAnsi="TH SarabunIT๙" w:cs="TH SarabunIT๙"/>
                <w:kern w:val="24"/>
                <w:sz w:val="32"/>
                <w:szCs w:val="32"/>
                <w:cs/>
              </w:rPr>
              <w:t>จัดทำรายละเอียดวงเงินและคำของบประมาณรายจ่ายประจำปีงบประมาณ พ.ศ. 2569 เบื้องต้น ส่งสำนักงบประมาณตามกำหนดเวลา</w:t>
            </w:r>
          </w:p>
          <w:p w14:paraId="0913E463" w14:textId="77777777" w:rsidR="00663978" w:rsidRDefault="005A40D7" w:rsidP="00E241EB">
            <w:pPr>
              <w:pStyle w:val="NormalWeb"/>
              <w:tabs>
                <w:tab w:val="left" w:pos="1843"/>
              </w:tabs>
              <w:spacing w:before="0" w:beforeAutospacing="0" w:after="0" w:afterAutospacing="0"/>
              <w:ind w:left="176" w:hanging="176"/>
              <w:rPr>
                <w:rFonts w:ascii="TH SarabunIT๙" w:hAnsi="TH SarabunIT๙" w:cs="TH SarabunIT๙"/>
                <w:sz w:val="32"/>
                <w:szCs w:val="32"/>
              </w:rPr>
            </w:pPr>
            <w:r w:rsidRPr="002642A9">
              <w:rPr>
                <w:rFonts w:ascii="TH SarabunIT๙" w:eastAsia="Calibri" w:hAnsi="TH SarabunIT๙" w:cs="TH SarabunIT๙"/>
                <w:kern w:val="24"/>
                <w:sz w:val="32"/>
                <w:szCs w:val="32"/>
                <w:cs/>
              </w:rPr>
              <w:t>- ปรับปรุงฐานข้อมูลประมาณการรายจ่ายล่วงหน้าระยะปานกลาง ส่งสำนักงบประมาณตามกำหนดเวลา</w:t>
            </w:r>
          </w:p>
          <w:p w14:paraId="42431B46" w14:textId="5EC6BB7F" w:rsidR="007E10E3" w:rsidRPr="002642A9" w:rsidRDefault="007E10E3" w:rsidP="00E241EB">
            <w:pPr>
              <w:pStyle w:val="NormalWeb"/>
              <w:tabs>
                <w:tab w:val="left" w:pos="1843"/>
              </w:tabs>
              <w:spacing w:before="0" w:beforeAutospacing="0" w:after="0" w:afterAutospacing="0"/>
              <w:ind w:left="176" w:hanging="176"/>
              <w:rPr>
                <w:rFonts w:ascii="TH SarabunIT๙" w:hAnsi="TH SarabunIT๙" w:cs="TH SarabunIT๙"/>
                <w:sz w:val="32"/>
                <w:szCs w:val="32"/>
              </w:rPr>
            </w:pPr>
          </w:p>
        </w:tc>
      </w:tr>
      <w:tr w:rsidR="002642A9" w:rsidRPr="002642A9" w14:paraId="35D2B082" w14:textId="77777777" w:rsidTr="00E71A32">
        <w:tc>
          <w:tcPr>
            <w:tcW w:w="1556" w:type="dxa"/>
          </w:tcPr>
          <w:p w14:paraId="1D1B7945" w14:textId="77777777" w:rsidR="005A40D7" w:rsidRPr="002642A9" w:rsidRDefault="005A40D7" w:rsidP="005A40D7">
            <w:pPr>
              <w:tabs>
                <w:tab w:val="left" w:pos="900"/>
              </w:tabs>
              <w:jc w:val="center"/>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lastRenderedPageBreak/>
              <w:t>3</w:t>
            </w:r>
          </w:p>
        </w:tc>
        <w:tc>
          <w:tcPr>
            <w:tcW w:w="6926" w:type="dxa"/>
          </w:tcPr>
          <w:p w14:paraId="4BBD3CCF" w14:textId="277ACDA4" w:rsidR="005A40D7" w:rsidRPr="002642A9" w:rsidRDefault="005A40D7" w:rsidP="00663978">
            <w:pPr>
              <w:pStyle w:val="NormalWeb"/>
              <w:spacing w:before="0" w:beforeAutospacing="0" w:after="0" w:afterAutospacing="0"/>
              <w:textAlignment w:val="bottom"/>
              <w:rPr>
                <w:rFonts w:ascii="TH SarabunIT๙" w:hAnsi="TH SarabunIT๙" w:cs="TH SarabunIT๙"/>
                <w:sz w:val="32"/>
                <w:szCs w:val="32"/>
              </w:rPr>
            </w:pPr>
            <w:r w:rsidRPr="002642A9">
              <w:rPr>
                <w:rFonts w:ascii="TH SarabunIT๙" w:eastAsia="Tahoma" w:hAnsi="TH SarabunIT๙" w:cs="TH SarabunIT๙"/>
                <w:spacing w:val="-8"/>
                <w:kern w:val="24"/>
                <w:sz w:val="32"/>
                <w:szCs w:val="32"/>
                <w:cs/>
              </w:rPr>
              <w:t>จัดทำเอกสารประกอบการชี้แจงงบประมาณรายจ่ายประจำปีงบประมาณ พ.ศ. 2569</w:t>
            </w:r>
            <w:r w:rsidRPr="002642A9">
              <w:rPr>
                <w:rFonts w:ascii="TH SarabunIT๙" w:eastAsia="Tahoma" w:hAnsi="TH SarabunIT๙" w:cs="TH SarabunIT๙"/>
                <w:kern w:val="24"/>
                <w:sz w:val="32"/>
                <w:szCs w:val="32"/>
                <w:cs/>
              </w:rPr>
              <w:t xml:space="preserve"> ต่อคณะกรรมาธิการวิสามัญ พิจารณาศึกษาร่างพระราชบัญญัติงบประมาณ พ.ศ. </w:t>
            </w:r>
            <w:r w:rsidRPr="002642A9">
              <w:rPr>
                <w:rFonts w:ascii="TH SarabunIT๙" w:eastAsia="Tahoma" w:hAnsi="TH SarabunIT๙" w:cs="TH SarabunIT๙"/>
                <w:spacing w:val="-4"/>
                <w:kern w:val="24"/>
                <w:sz w:val="32"/>
                <w:szCs w:val="32"/>
                <w:cs/>
              </w:rPr>
              <w:t>2569 และของสภาผู้แทนราษฎร วุฒิสภา และคณะอนุกรรมาธิการ ในวาระ 1 - 3</w:t>
            </w:r>
            <w:r w:rsidRPr="002642A9">
              <w:rPr>
                <w:rFonts w:ascii="TH SarabunIT๙" w:eastAsia="Tahoma" w:hAnsi="TH SarabunIT๙" w:cs="TH SarabunIT๙"/>
                <w:kern w:val="24"/>
                <w:sz w:val="32"/>
                <w:szCs w:val="32"/>
                <w:cs/>
              </w:rPr>
              <w:t xml:space="preserve"> ส่งสำนักงบประมาณตามกำหนดเวลา</w:t>
            </w:r>
          </w:p>
        </w:tc>
      </w:tr>
      <w:tr w:rsidR="002642A9" w:rsidRPr="002642A9" w14:paraId="5AEB41BF" w14:textId="77777777" w:rsidTr="00995542">
        <w:tc>
          <w:tcPr>
            <w:tcW w:w="1556" w:type="dxa"/>
          </w:tcPr>
          <w:p w14:paraId="6ECA46DD" w14:textId="77777777" w:rsidR="005A40D7" w:rsidRPr="002642A9" w:rsidRDefault="005A40D7" w:rsidP="005A40D7">
            <w:pPr>
              <w:tabs>
                <w:tab w:val="left" w:pos="900"/>
              </w:tabs>
              <w:jc w:val="center"/>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t>4</w:t>
            </w:r>
          </w:p>
        </w:tc>
        <w:tc>
          <w:tcPr>
            <w:tcW w:w="6926" w:type="dxa"/>
          </w:tcPr>
          <w:p w14:paraId="610D6BBE" w14:textId="4A152009" w:rsidR="005A40D7" w:rsidRPr="002642A9" w:rsidRDefault="005A40D7" w:rsidP="00663978">
            <w:pPr>
              <w:pStyle w:val="NormalWeb"/>
              <w:spacing w:before="0" w:beforeAutospacing="0" w:after="0" w:afterAutospacing="0"/>
              <w:textAlignment w:val="bottom"/>
              <w:rPr>
                <w:rFonts w:ascii="TH SarabunIT๙" w:hAnsi="TH SarabunIT๙" w:cs="TH SarabunIT๙"/>
                <w:sz w:val="32"/>
                <w:szCs w:val="32"/>
              </w:rPr>
            </w:pPr>
            <w:r w:rsidRPr="002642A9">
              <w:rPr>
                <w:rFonts w:ascii="TH SarabunIT๙" w:eastAsia="Tahoma" w:hAnsi="TH SarabunIT๙" w:cs="TH SarabunIT๙"/>
                <w:spacing w:val="-6"/>
                <w:kern w:val="24"/>
                <w:sz w:val="32"/>
                <w:szCs w:val="32"/>
                <w:cs/>
              </w:rPr>
              <w:t>จัดทำแผน/รายงานผลการปฏิบัติงานและการใช้จ่ายงบประมาณประจำปี พ.ศ. 2569</w:t>
            </w:r>
            <w:r w:rsidRPr="002642A9">
              <w:rPr>
                <w:rFonts w:ascii="TH SarabunIT๙" w:eastAsia="Tahoma" w:hAnsi="TH SarabunIT๙" w:cs="TH SarabunIT๙"/>
                <w:kern w:val="24"/>
                <w:sz w:val="32"/>
                <w:szCs w:val="32"/>
                <w:cs/>
              </w:rPr>
              <w:t xml:space="preserve"> ส่งสำนักงบประมาณตามกำหนดเวลา </w:t>
            </w:r>
          </w:p>
        </w:tc>
      </w:tr>
      <w:tr w:rsidR="002642A9" w:rsidRPr="002642A9" w14:paraId="5ABA4959" w14:textId="77777777" w:rsidTr="00995542">
        <w:trPr>
          <w:trHeight w:val="397"/>
        </w:trPr>
        <w:tc>
          <w:tcPr>
            <w:tcW w:w="1556" w:type="dxa"/>
          </w:tcPr>
          <w:p w14:paraId="0E46218B" w14:textId="77777777" w:rsidR="005A40D7" w:rsidRPr="002642A9" w:rsidRDefault="005A40D7" w:rsidP="005A40D7">
            <w:pPr>
              <w:tabs>
                <w:tab w:val="left" w:pos="900"/>
              </w:tabs>
              <w:jc w:val="center"/>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t>5</w:t>
            </w:r>
          </w:p>
        </w:tc>
        <w:tc>
          <w:tcPr>
            <w:tcW w:w="6926" w:type="dxa"/>
          </w:tcPr>
          <w:p w14:paraId="7FFA439A" w14:textId="77777777" w:rsidR="005A40D7" w:rsidRPr="002642A9" w:rsidRDefault="005A40D7" w:rsidP="00663978">
            <w:pPr>
              <w:pStyle w:val="NormalWeb"/>
              <w:spacing w:before="0" w:beforeAutospacing="0" w:after="0" w:afterAutospacing="0"/>
              <w:textAlignment w:val="bottom"/>
              <w:rPr>
                <w:rFonts w:ascii="TH SarabunIT๙" w:hAnsi="TH SarabunIT๙" w:cs="TH SarabunIT๙"/>
                <w:sz w:val="32"/>
                <w:szCs w:val="32"/>
                <w:cs/>
              </w:rPr>
            </w:pPr>
            <w:r w:rsidRPr="002642A9">
              <w:rPr>
                <w:rFonts w:ascii="TH SarabunIT๙" w:hAnsi="TH SarabunIT๙" w:cs="TH SarabunIT๙"/>
                <w:kern w:val="24"/>
                <w:sz w:val="32"/>
                <w:szCs w:val="32"/>
                <w:cs/>
              </w:rPr>
              <w:t xml:space="preserve">- สำนักงบประมาณ อนุมัติเงินงวดภายในวันที่ 1 ตุลาคม 2568 </w:t>
            </w:r>
          </w:p>
          <w:p w14:paraId="0C1347E8" w14:textId="43803B3B" w:rsidR="005A40D7" w:rsidRPr="002642A9" w:rsidRDefault="005A40D7" w:rsidP="00663978">
            <w:pPr>
              <w:pStyle w:val="NormalWeb"/>
              <w:spacing w:before="0" w:beforeAutospacing="0" w:after="0" w:afterAutospacing="0"/>
              <w:ind w:left="176" w:hanging="176"/>
              <w:rPr>
                <w:rFonts w:ascii="TH SarabunIT๙" w:hAnsi="TH SarabunIT๙" w:cs="TH SarabunIT๙"/>
                <w:sz w:val="32"/>
                <w:szCs w:val="32"/>
              </w:rPr>
            </w:pPr>
            <w:r w:rsidRPr="002642A9">
              <w:rPr>
                <w:rFonts w:ascii="TH SarabunIT๙" w:hAnsi="TH SarabunIT๙" w:cs="TH SarabunIT๙"/>
                <w:kern w:val="24"/>
                <w:sz w:val="32"/>
                <w:szCs w:val="32"/>
                <w:cs/>
              </w:rPr>
              <w:t xml:space="preserve">- ได้รับการจัดสรรงบประมาณรายจ่ายประจำปีงบประมาณ พ.ศ. </w:t>
            </w:r>
            <w:r w:rsidRPr="002642A9">
              <w:rPr>
                <w:rFonts w:ascii="TH SarabunIT๙" w:hAnsi="TH SarabunIT๙" w:cs="TH SarabunIT๙"/>
                <w:kern w:val="24"/>
                <w:sz w:val="32"/>
                <w:szCs w:val="32"/>
              </w:rPr>
              <w:t xml:space="preserve">2569 </w:t>
            </w:r>
            <w:r w:rsidRPr="002642A9">
              <w:rPr>
                <w:rFonts w:ascii="TH SarabunIT๙" w:hAnsi="TH SarabunIT๙" w:cs="TH SarabunIT๙"/>
                <w:kern w:val="24"/>
                <w:sz w:val="32"/>
                <w:szCs w:val="32"/>
                <w:cs/>
              </w:rPr>
              <w:t xml:space="preserve">เพิ่มขึ้น ร้อยละ </w:t>
            </w:r>
            <w:r w:rsidR="00E241EB" w:rsidRPr="002642A9">
              <w:rPr>
                <w:rFonts w:ascii="TH SarabunIT๙" w:hAnsi="TH SarabunIT๙" w:cs="TH SarabunIT๙" w:hint="cs"/>
                <w:kern w:val="24"/>
                <w:sz w:val="32"/>
                <w:szCs w:val="32"/>
                <w:cs/>
              </w:rPr>
              <w:t>6</w:t>
            </w:r>
            <w:r w:rsidRPr="002642A9">
              <w:rPr>
                <w:rFonts w:ascii="TH SarabunIT๙" w:hAnsi="TH SarabunIT๙" w:cs="TH SarabunIT๙"/>
                <w:kern w:val="24"/>
                <w:sz w:val="32"/>
                <w:szCs w:val="32"/>
                <w:cs/>
              </w:rPr>
              <w:t xml:space="preserve"> </w:t>
            </w:r>
            <w:r w:rsidRPr="002642A9">
              <w:rPr>
                <w:rFonts w:ascii="TH SarabunIT๙" w:hAnsi="TH SarabunIT๙" w:cs="TH SarabunIT๙"/>
                <w:kern w:val="24"/>
                <w:sz w:val="32"/>
                <w:szCs w:val="32"/>
              </w:rPr>
              <w:t>(</w:t>
            </w:r>
            <w:r w:rsidRPr="002642A9">
              <w:rPr>
                <w:rFonts w:ascii="TH SarabunIT๙" w:hAnsi="TH SarabunIT๙" w:cs="TH SarabunIT๙"/>
                <w:kern w:val="24"/>
                <w:sz w:val="32"/>
                <w:szCs w:val="32"/>
                <w:cs/>
              </w:rPr>
              <w:t>ไม่นับรวมงบบุคลากร</w:t>
            </w:r>
            <w:r w:rsidRPr="002642A9">
              <w:rPr>
                <w:rFonts w:ascii="TH SarabunIT๙" w:hAnsi="TH SarabunIT๙" w:cs="TH SarabunIT๙"/>
                <w:kern w:val="24"/>
                <w:sz w:val="32"/>
                <w:szCs w:val="32"/>
              </w:rPr>
              <w:t>)</w:t>
            </w:r>
          </w:p>
        </w:tc>
      </w:tr>
    </w:tbl>
    <w:p w14:paraId="379CD2C5" w14:textId="6C38F653" w:rsidR="00E403F1" w:rsidRPr="002642A9" w:rsidRDefault="00E403F1" w:rsidP="00376CC7">
      <w:pPr>
        <w:spacing w:before="240" w:after="120" w:line="214"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รายละเอียดข้อมูลพื้นฐาน</w:t>
      </w:r>
      <w:r w:rsidRPr="002642A9">
        <w:rPr>
          <w:rFonts w:ascii="TH SarabunIT๙" w:eastAsia="Times New Roman" w:hAnsi="TH SarabunIT๙" w:cs="TH SarabunIT๙"/>
          <w:sz w:val="32"/>
          <w:szCs w:val="32"/>
          <w:cs/>
        </w:rPr>
        <w:t xml:space="preserve"> </w:t>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992"/>
        <w:gridCol w:w="1134"/>
        <w:gridCol w:w="1134"/>
        <w:gridCol w:w="1134"/>
        <w:gridCol w:w="1134"/>
      </w:tblGrid>
      <w:tr w:rsidR="002642A9" w:rsidRPr="002642A9" w14:paraId="29D53A60" w14:textId="77777777" w:rsidTr="00E71A32">
        <w:tc>
          <w:tcPr>
            <w:tcW w:w="3657" w:type="dxa"/>
            <w:vMerge w:val="restart"/>
            <w:shd w:val="clear" w:color="auto" w:fill="auto"/>
            <w:vAlign w:val="center"/>
          </w:tcPr>
          <w:p w14:paraId="164E9793" w14:textId="77777777" w:rsidR="00E403F1" w:rsidRPr="002642A9" w:rsidRDefault="00E403F1" w:rsidP="00376CC7">
            <w:pPr>
              <w:spacing w:after="0" w:line="214"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6019AB3B" w14:textId="77777777" w:rsidR="00E403F1" w:rsidRPr="002642A9" w:rsidRDefault="00E403F1" w:rsidP="00376CC7">
            <w:pPr>
              <w:spacing w:after="0" w:line="214"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หน่วยวัด</w:t>
            </w:r>
          </w:p>
        </w:tc>
        <w:tc>
          <w:tcPr>
            <w:tcW w:w="4536" w:type="dxa"/>
            <w:gridSpan w:val="4"/>
            <w:shd w:val="clear" w:color="auto" w:fill="auto"/>
          </w:tcPr>
          <w:p w14:paraId="53CAE58D" w14:textId="77777777" w:rsidR="00E403F1" w:rsidRPr="002642A9" w:rsidRDefault="00E403F1" w:rsidP="00376CC7">
            <w:pPr>
              <w:spacing w:after="0" w:line="214" w:lineRule="auto"/>
              <w:jc w:val="center"/>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ผลการดำเนินงานในอดีต ปีงบประมาณ พ.ศ.</w:t>
            </w:r>
          </w:p>
        </w:tc>
      </w:tr>
      <w:tr w:rsidR="002642A9" w:rsidRPr="002642A9" w14:paraId="29B7BF08" w14:textId="77777777" w:rsidTr="00E71A32">
        <w:trPr>
          <w:trHeight w:val="384"/>
        </w:trPr>
        <w:tc>
          <w:tcPr>
            <w:tcW w:w="3657" w:type="dxa"/>
            <w:vMerge/>
            <w:shd w:val="clear" w:color="auto" w:fill="auto"/>
          </w:tcPr>
          <w:p w14:paraId="742D3AC8" w14:textId="77777777" w:rsidR="00914EDC" w:rsidRPr="002642A9" w:rsidRDefault="00914EDC" w:rsidP="00914EDC">
            <w:pPr>
              <w:spacing w:after="0" w:line="214" w:lineRule="auto"/>
              <w:jc w:val="center"/>
              <w:rPr>
                <w:rFonts w:ascii="TH SarabunIT๙" w:eastAsia="Times New Roman" w:hAnsi="TH SarabunIT๙" w:cs="TH SarabunIT๙"/>
                <w:b/>
                <w:bCs/>
                <w:sz w:val="32"/>
                <w:szCs w:val="32"/>
              </w:rPr>
            </w:pPr>
          </w:p>
        </w:tc>
        <w:tc>
          <w:tcPr>
            <w:tcW w:w="992" w:type="dxa"/>
            <w:vMerge/>
            <w:shd w:val="clear" w:color="auto" w:fill="auto"/>
          </w:tcPr>
          <w:p w14:paraId="0634F68F" w14:textId="77777777" w:rsidR="00914EDC" w:rsidRPr="002642A9" w:rsidRDefault="00914EDC" w:rsidP="00914EDC">
            <w:pPr>
              <w:spacing w:after="0" w:line="214" w:lineRule="auto"/>
              <w:jc w:val="center"/>
              <w:rPr>
                <w:rFonts w:ascii="TH SarabunIT๙" w:eastAsia="Times New Roman" w:hAnsi="TH SarabunIT๙" w:cs="TH SarabunIT๙"/>
                <w:b/>
                <w:bCs/>
                <w:sz w:val="32"/>
                <w:szCs w:val="32"/>
              </w:rPr>
            </w:pPr>
          </w:p>
        </w:tc>
        <w:tc>
          <w:tcPr>
            <w:tcW w:w="1134" w:type="dxa"/>
            <w:shd w:val="clear" w:color="auto" w:fill="auto"/>
          </w:tcPr>
          <w:p w14:paraId="38E36EA4" w14:textId="4DD03E31" w:rsidR="00914EDC" w:rsidRPr="002642A9" w:rsidRDefault="006D7B26" w:rsidP="00914EDC">
            <w:pPr>
              <w:spacing w:after="0" w:line="214"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rPr>
              <w:t>2564</w:t>
            </w:r>
          </w:p>
        </w:tc>
        <w:tc>
          <w:tcPr>
            <w:tcW w:w="1134" w:type="dxa"/>
            <w:shd w:val="clear" w:color="auto" w:fill="auto"/>
          </w:tcPr>
          <w:p w14:paraId="0818673E" w14:textId="08024C06" w:rsidR="00914EDC" w:rsidRPr="002642A9" w:rsidRDefault="006D7B26" w:rsidP="00914EDC">
            <w:pPr>
              <w:spacing w:after="0" w:line="214"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rPr>
              <w:t>2565</w:t>
            </w:r>
          </w:p>
        </w:tc>
        <w:tc>
          <w:tcPr>
            <w:tcW w:w="1134" w:type="dxa"/>
            <w:shd w:val="clear" w:color="auto" w:fill="auto"/>
          </w:tcPr>
          <w:p w14:paraId="2B3D6AF3" w14:textId="026EA904" w:rsidR="00914EDC" w:rsidRPr="002642A9" w:rsidRDefault="006D7B26" w:rsidP="00914EDC">
            <w:pPr>
              <w:spacing w:after="0" w:line="214"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rPr>
              <w:t>2566</w:t>
            </w:r>
          </w:p>
        </w:tc>
        <w:tc>
          <w:tcPr>
            <w:tcW w:w="1134" w:type="dxa"/>
          </w:tcPr>
          <w:p w14:paraId="6E3CB34F" w14:textId="182BE936" w:rsidR="00914EDC" w:rsidRPr="002642A9" w:rsidRDefault="00914EDC" w:rsidP="00914EDC">
            <w:pPr>
              <w:spacing w:after="0" w:line="214"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rPr>
              <w:t>256</w:t>
            </w:r>
            <w:r w:rsidR="006D7B26" w:rsidRPr="002642A9">
              <w:rPr>
                <w:rFonts w:ascii="TH SarabunIT๙" w:eastAsia="Times New Roman" w:hAnsi="TH SarabunIT๙" w:cs="TH SarabunIT๙"/>
                <w:b/>
                <w:bCs/>
                <w:sz w:val="32"/>
                <w:szCs w:val="32"/>
              </w:rPr>
              <w:t>7</w:t>
            </w:r>
          </w:p>
        </w:tc>
      </w:tr>
      <w:tr w:rsidR="002642A9" w:rsidRPr="002642A9" w14:paraId="27266E78" w14:textId="77777777" w:rsidTr="00E71A32">
        <w:trPr>
          <w:trHeight w:val="801"/>
        </w:trPr>
        <w:tc>
          <w:tcPr>
            <w:tcW w:w="3657" w:type="dxa"/>
            <w:shd w:val="clear" w:color="auto" w:fill="auto"/>
          </w:tcPr>
          <w:p w14:paraId="09286DF3" w14:textId="2D5EC989" w:rsidR="00914EDC" w:rsidRPr="002642A9" w:rsidRDefault="00663978" w:rsidP="00914EDC">
            <w:pPr>
              <w:spacing w:after="0" w:line="214" w:lineRule="auto"/>
              <w:rPr>
                <w:rFonts w:ascii="TH SarabunIT๙" w:hAnsi="TH SarabunIT๙" w:cs="TH SarabunIT๙"/>
                <w:sz w:val="32"/>
                <w:szCs w:val="32"/>
                <w:cs/>
              </w:rPr>
            </w:pPr>
            <w:r w:rsidRPr="002642A9">
              <w:rPr>
                <w:rFonts w:ascii="TH SarabunIT๙" w:hAnsi="TH SarabunIT๙" w:cs="TH SarabunIT๙"/>
                <w:sz w:val="32"/>
                <w:szCs w:val="32"/>
                <w:cs/>
              </w:rPr>
              <w:t>ระดับความสำเร็จของการจัดทำคำของบประมาณรายจ่ายประจำปี 2569 และงบกลาง เงินสำรองจ่ายเพื่อกรณีฉุกเฉินหรือจำเป็น ประจำปี 2568</w:t>
            </w:r>
          </w:p>
        </w:tc>
        <w:tc>
          <w:tcPr>
            <w:tcW w:w="992" w:type="dxa"/>
            <w:shd w:val="clear" w:color="auto" w:fill="auto"/>
          </w:tcPr>
          <w:p w14:paraId="6F0EC729" w14:textId="77777777" w:rsidR="00914EDC" w:rsidRPr="002642A9" w:rsidRDefault="00914EDC" w:rsidP="00914EDC">
            <w:pPr>
              <w:spacing w:after="0" w:line="214" w:lineRule="auto"/>
              <w:jc w:val="center"/>
              <w:rPr>
                <w:rFonts w:ascii="TH SarabunIT๙" w:eastAsia="Times New Roman" w:hAnsi="TH SarabunIT๙" w:cs="TH SarabunIT๙"/>
                <w:sz w:val="32"/>
                <w:szCs w:val="32"/>
                <w:cs/>
              </w:rPr>
            </w:pPr>
            <w:r w:rsidRPr="002642A9">
              <w:rPr>
                <w:rFonts w:ascii="TH SarabunIT๙" w:eastAsia="Times New Roman" w:hAnsi="TH SarabunIT๙" w:cs="TH SarabunIT๙" w:hint="cs"/>
                <w:sz w:val="32"/>
                <w:szCs w:val="32"/>
                <w:cs/>
              </w:rPr>
              <w:t>ระดับ</w:t>
            </w:r>
          </w:p>
        </w:tc>
        <w:tc>
          <w:tcPr>
            <w:tcW w:w="1134" w:type="dxa"/>
            <w:shd w:val="clear" w:color="auto" w:fill="auto"/>
          </w:tcPr>
          <w:p w14:paraId="24FB5F77" w14:textId="443E2BFA" w:rsidR="00914EDC" w:rsidRPr="002642A9" w:rsidRDefault="00914EDC" w:rsidP="00914EDC">
            <w:pPr>
              <w:pStyle w:val="NormalWeb"/>
              <w:spacing w:before="0" w:beforeAutospacing="0" w:after="0" w:afterAutospacing="0" w:line="214" w:lineRule="auto"/>
              <w:jc w:val="center"/>
              <w:textAlignment w:val="bottom"/>
              <w:rPr>
                <w:rFonts w:ascii="TH SarabunIT๙" w:hAnsi="TH SarabunIT๙" w:cs="TH SarabunIT๙"/>
                <w:sz w:val="32"/>
                <w:szCs w:val="32"/>
              </w:rPr>
            </w:pPr>
            <w:r w:rsidRPr="002642A9">
              <w:rPr>
                <w:rFonts w:ascii="TH SarabunIT๙" w:hAnsi="TH SarabunIT๙" w:cs="TH SarabunIT๙" w:hint="cs"/>
                <w:sz w:val="32"/>
                <w:szCs w:val="32"/>
                <w:cs/>
              </w:rPr>
              <w:t>5</w:t>
            </w:r>
          </w:p>
        </w:tc>
        <w:tc>
          <w:tcPr>
            <w:tcW w:w="1134" w:type="dxa"/>
            <w:shd w:val="clear" w:color="auto" w:fill="auto"/>
          </w:tcPr>
          <w:p w14:paraId="5A8A1D8A" w14:textId="2029F19C" w:rsidR="00914EDC" w:rsidRPr="002642A9" w:rsidRDefault="00914EDC" w:rsidP="00914EDC">
            <w:pPr>
              <w:pStyle w:val="NormalWeb"/>
              <w:spacing w:before="0" w:beforeAutospacing="0" w:after="0" w:afterAutospacing="0" w:line="214" w:lineRule="auto"/>
              <w:jc w:val="center"/>
              <w:textAlignment w:val="bottom"/>
              <w:rPr>
                <w:rFonts w:ascii="TH SarabunIT๙" w:hAnsi="TH SarabunIT๙" w:cs="TH SarabunIT๙"/>
                <w:sz w:val="32"/>
                <w:szCs w:val="32"/>
              </w:rPr>
            </w:pPr>
            <w:r w:rsidRPr="002642A9">
              <w:rPr>
                <w:rFonts w:ascii="TH SarabunIT๙" w:hAnsi="TH SarabunIT๙" w:cs="TH SarabunIT๙"/>
                <w:sz w:val="32"/>
                <w:szCs w:val="32"/>
              </w:rPr>
              <w:t>5</w:t>
            </w:r>
          </w:p>
        </w:tc>
        <w:tc>
          <w:tcPr>
            <w:tcW w:w="1134" w:type="dxa"/>
            <w:shd w:val="clear" w:color="auto" w:fill="auto"/>
          </w:tcPr>
          <w:p w14:paraId="7F9C11A5" w14:textId="0426B4B5" w:rsidR="00914EDC" w:rsidRPr="002642A9" w:rsidRDefault="00914EDC" w:rsidP="00914EDC">
            <w:pPr>
              <w:pStyle w:val="NormalWeb"/>
              <w:spacing w:before="0" w:beforeAutospacing="0" w:after="0" w:afterAutospacing="0" w:line="214" w:lineRule="auto"/>
              <w:jc w:val="center"/>
              <w:textAlignment w:val="bottom"/>
              <w:rPr>
                <w:rFonts w:ascii="TH SarabunIT๙" w:hAnsi="TH SarabunIT๙" w:cs="TH SarabunIT๙"/>
                <w:sz w:val="32"/>
                <w:szCs w:val="32"/>
              </w:rPr>
            </w:pPr>
            <w:r w:rsidRPr="002642A9">
              <w:rPr>
                <w:rFonts w:ascii="TH SarabunIT๙" w:hAnsi="TH SarabunIT๙" w:cs="TH SarabunIT๙"/>
                <w:sz w:val="32"/>
                <w:szCs w:val="32"/>
              </w:rPr>
              <w:t>5</w:t>
            </w:r>
          </w:p>
        </w:tc>
        <w:tc>
          <w:tcPr>
            <w:tcW w:w="1134" w:type="dxa"/>
          </w:tcPr>
          <w:p w14:paraId="215DD0F8" w14:textId="585BE2D7" w:rsidR="00914EDC" w:rsidRPr="002642A9" w:rsidRDefault="00914EDC" w:rsidP="00914EDC">
            <w:pPr>
              <w:pStyle w:val="NormalWeb"/>
              <w:spacing w:before="0" w:beforeAutospacing="0" w:after="0" w:afterAutospacing="0" w:line="214" w:lineRule="auto"/>
              <w:jc w:val="center"/>
              <w:textAlignment w:val="bottom"/>
              <w:rPr>
                <w:rFonts w:ascii="TH SarabunIT๙" w:hAnsi="TH SarabunIT๙" w:cs="TH SarabunIT๙"/>
                <w:b/>
                <w:bCs/>
                <w:sz w:val="32"/>
                <w:szCs w:val="32"/>
              </w:rPr>
            </w:pPr>
            <w:r w:rsidRPr="002642A9">
              <w:rPr>
                <w:rFonts w:ascii="TH SarabunIT๙" w:hAnsi="TH SarabunIT๙" w:cs="TH SarabunIT๙"/>
                <w:sz w:val="32"/>
                <w:szCs w:val="32"/>
              </w:rPr>
              <w:t>5</w:t>
            </w:r>
          </w:p>
        </w:tc>
      </w:tr>
    </w:tbl>
    <w:p w14:paraId="0868CA2A" w14:textId="243787AD" w:rsidR="009B560C" w:rsidRPr="002642A9" w:rsidRDefault="00DF3F07" w:rsidP="00C44E70">
      <w:pPr>
        <w:spacing w:before="24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แหล่งข้อมูล/วิธีการจัดเก็บข้อมูล </w:t>
      </w:r>
      <w:r w:rsidRPr="002642A9">
        <w:rPr>
          <w:rFonts w:ascii="TH SarabunIT๙" w:eastAsia="Times New Roman" w:hAnsi="TH SarabunIT๙" w:cs="TH SarabunIT๙"/>
          <w:b/>
          <w:bCs/>
          <w:sz w:val="32"/>
          <w:szCs w:val="32"/>
        </w:rPr>
        <w:t>:</w:t>
      </w:r>
    </w:p>
    <w:p w14:paraId="37205532" w14:textId="77777777" w:rsidR="009F7782" w:rsidRPr="002642A9" w:rsidRDefault="00E14289" w:rsidP="00376CC7">
      <w:pPr>
        <w:spacing w:after="0" w:line="214" w:lineRule="auto"/>
        <w:ind w:left="567" w:firstLine="426"/>
        <w:rPr>
          <w:rFonts w:ascii="TH SarabunIT๙" w:hAnsi="TH SarabunIT๙" w:cs="TH SarabunIT๙"/>
          <w:sz w:val="32"/>
          <w:szCs w:val="32"/>
        </w:rPr>
      </w:pPr>
      <w:r w:rsidRPr="002642A9">
        <w:rPr>
          <w:rFonts w:ascii="TH SarabunIT๙" w:hAnsi="TH SarabunIT๙" w:cs="TH SarabunIT๙" w:hint="cs"/>
          <w:sz w:val="32"/>
          <w:szCs w:val="32"/>
          <w:cs/>
        </w:rPr>
        <w:t xml:space="preserve">กองแผนงาน </w:t>
      </w:r>
      <w:r w:rsidRPr="002642A9">
        <w:rPr>
          <w:rFonts w:ascii="TH SarabunIT๙" w:hAnsi="TH SarabunIT๙" w:cs="TH SarabunIT๙"/>
          <w:spacing w:val="-4"/>
          <w:sz w:val="32"/>
          <w:szCs w:val="32"/>
          <w:cs/>
        </w:rPr>
        <w:t>ดำเนินการให้เป็นไปตามขั้นตอนที่กำหนด</w:t>
      </w:r>
    </w:p>
    <w:p w14:paraId="6E7131E2" w14:textId="77777777" w:rsidR="00C54E26" w:rsidRPr="002642A9" w:rsidRDefault="00C54E26" w:rsidP="00596C98">
      <w:pPr>
        <w:spacing w:after="0" w:line="240" w:lineRule="auto"/>
        <w:ind w:firstLine="1134"/>
        <w:rPr>
          <w:rFonts w:ascii="TH SarabunIT๙" w:hAnsi="TH SarabunIT๙" w:cs="TH SarabunIT๙"/>
          <w:sz w:val="32"/>
          <w:szCs w:val="32"/>
          <w:cs/>
        </w:rPr>
        <w:sectPr w:rsidR="00C54E26" w:rsidRPr="002642A9">
          <w:pgSz w:w="11906" w:h="16838"/>
          <w:pgMar w:top="1440" w:right="1440" w:bottom="1440" w:left="1440" w:header="708" w:footer="708" w:gutter="0"/>
          <w:cols w:space="708"/>
          <w:docGrid w:linePitch="360"/>
        </w:sectPr>
      </w:pPr>
    </w:p>
    <w:p w14:paraId="07939953" w14:textId="44FBA9FD" w:rsidR="009F7782" w:rsidRPr="002642A9" w:rsidRDefault="009F7782" w:rsidP="00281471">
      <w:pPr>
        <w:pStyle w:val="Heading1"/>
        <w:tabs>
          <w:tab w:val="left" w:pos="1276"/>
        </w:tabs>
        <w:spacing w:before="0" w:line="228" w:lineRule="auto"/>
        <w:rPr>
          <w:rFonts w:ascii="TH SarabunIT๙" w:hAnsi="TH SarabunIT๙" w:cs="TH SarabunIT๙"/>
          <w:color w:val="auto"/>
          <w:sz w:val="32"/>
          <w:szCs w:val="32"/>
          <w:cs/>
        </w:rPr>
      </w:pPr>
      <w:r w:rsidRPr="002642A9">
        <w:rPr>
          <w:rFonts w:ascii="TH SarabunIT๙" w:eastAsia="Times New Roman" w:hAnsi="TH SarabunIT๙" w:cs="TH SarabunIT๙"/>
          <w:color w:val="auto"/>
          <w:sz w:val="32"/>
          <w:szCs w:val="32"/>
          <w:cs/>
        </w:rPr>
        <w:lastRenderedPageBreak/>
        <w:t>ตัวชี้วัดที่</w:t>
      </w:r>
      <w:r w:rsidRPr="002642A9">
        <w:rPr>
          <w:rFonts w:ascii="TH SarabunIT๙" w:eastAsia="Times New Roman" w:hAnsi="TH SarabunIT๙" w:cs="TH SarabunIT๙" w:hint="cs"/>
          <w:color w:val="auto"/>
          <w:sz w:val="32"/>
          <w:szCs w:val="32"/>
          <w:cs/>
        </w:rPr>
        <w:t xml:space="preserve"> </w:t>
      </w:r>
      <w:r w:rsidR="007250D0" w:rsidRPr="002642A9">
        <w:rPr>
          <w:rFonts w:ascii="TH SarabunIT๙" w:eastAsia="Times New Roman" w:hAnsi="TH SarabunIT๙" w:cs="TH SarabunIT๙" w:hint="cs"/>
          <w:color w:val="auto"/>
          <w:sz w:val="32"/>
          <w:szCs w:val="32"/>
          <w:cs/>
        </w:rPr>
        <w:t>1</w:t>
      </w:r>
      <w:r w:rsidR="006B5F42">
        <w:rPr>
          <w:rFonts w:ascii="TH SarabunIT๙" w:hAnsi="TH SarabunIT๙" w:cs="TH SarabunIT๙" w:hint="cs"/>
          <w:color w:val="auto"/>
          <w:sz w:val="32"/>
          <w:szCs w:val="32"/>
          <w:cs/>
        </w:rPr>
        <w:t>1</w:t>
      </w:r>
      <w:r w:rsidRPr="002642A9">
        <w:rPr>
          <w:rFonts w:ascii="TH SarabunIT๙" w:hAnsi="TH SarabunIT๙" w:cs="TH SarabunIT๙" w:hint="cs"/>
          <w:color w:val="auto"/>
          <w:sz w:val="32"/>
          <w:szCs w:val="32"/>
          <w:cs/>
        </w:rPr>
        <w:tab/>
      </w:r>
      <w:r w:rsidR="00663978" w:rsidRPr="002642A9">
        <w:rPr>
          <w:rFonts w:ascii="TH SarabunIT๙" w:hAnsi="TH SarabunIT๙" w:cs="TH SarabunIT๙"/>
          <w:color w:val="auto"/>
          <w:sz w:val="32"/>
          <w:szCs w:val="32"/>
          <w:cs/>
        </w:rPr>
        <w:t>ระดับความสำเร็จของการประเมินโครงการสำคัญของกรมฝนหลวงและการบินเกษตร</w:t>
      </w:r>
    </w:p>
    <w:p w14:paraId="446DC01F" w14:textId="77777777" w:rsidR="009F7782" w:rsidRPr="002642A9" w:rsidRDefault="009F7782" w:rsidP="00281471">
      <w:pPr>
        <w:tabs>
          <w:tab w:val="left" w:pos="993"/>
        </w:tabs>
        <w:spacing w:before="120" w:after="0" w:line="228" w:lineRule="auto"/>
        <w:rPr>
          <w:rFonts w:ascii="TH SarabunIT๙" w:eastAsia="Times New Roman" w:hAnsi="TH SarabunIT๙" w:cs="TH SarabunIT๙"/>
          <w:b/>
          <w:bCs/>
          <w:sz w:val="32"/>
          <w:szCs w:val="32"/>
          <w:cs/>
        </w:rPr>
      </w:pPr>
      <w:bookmarkStart w:id="17" w:name="_Hlk152323562"/>
      <w:r w:rsidRPr="002642A9">
        <w:rPr>
          <w:rFonts w:ascii="TH SarabunIT๙" w:eastAsia="Times New Roman" w:hAnsi="TH SarabunIT๙" w:cs="TH SarabunIT๙"/>
          <w:b/>
          <w:bCs/>
          <w:sz w:val="32"/>
          <w:szCs w:val="32"/>
          <w:cs/>
        </w:rPr>
        <w:t xml:space="preserve">หน่วยวัด  </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b/>
          <w:bCs/>
          <w:sz w:val="32"/>
          <w:szCs w:val="32"/>
        </w:rPr>
        <w:t>:</w:t>
      </w:r>
      <w:r w:rsidR="002A7483" w:rsidRPr="002642A9">
        <w:rPr>
          <w:rFonts w:ascii="TH SarabunIT๙" w:eastAsia="Times New Roman" w:hAnsi="TH SarabunIT๙" w:cs="TH SarabunIT๙"/>
          <w:b/>
          <w:bCs/>
          <w:sz w:val="32"/>
          <w:szCs w:val="32"/>
          <w:cs/>
        </w:rPr>
        <w:t xml:space="preserve">   ระดับ</w:t>
      </w:r>
    </w:p>
    <w:bookmarkEnd w:id="17"/>
    <w:p w14:paraId="41703D3A" w14:textId="61A7D96A" w:rsidR="009F7782" w:rsidRPr="002642A9" w:rsidRDefault="009F7782" w:rsidP="00281471">
      <w:pPr>
        <w:tabs>
          <w:tab w:val="left" w:pos="993"/>
          <w:tab w:val="left" w:pos="1418"/>
        </w:tabs>
        <w:spacing w:before="120" w:after="0" w:line="228" w:lineRule="auto"/>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 xml:space="preserve">น้ำหนัก    </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ร้อยละ </w:t>
      </w:r>
      <w:r w:rsidR="007250D0" w:rsidRPr="002642A9">
        <w:rPr>
          <w:rFonts w:ascii="TH SarabunIT๙" w:eastAsia="Times New Roman" w:hAnsi="TH SarabunIT๙" w:cs="TH SarabunIT๙" w:hint="cs"/>
          <w:b/>
          <w:bCs/>
          <w:sz w:val="32"/>
          <w:szCs w:val="32"/>
          <w:cs/>
        </w:rPr>
        <w:t>1</w:t>
      </w:r>
      <w:r w:rsidR="00281471" w:rsidRPr="002642A9">
        <w:rPr>
          <w:rFonts w:ascii="TH SarabunIT๙" w:eastAsia="Times New Roman" w:hAnsi="TH SarabunIT๙" w:cs="TH SarabunIT๙" w:hint="cs"/>
          <w:b/>
          <w:bCs/>
          <w:sz w:val="32"/>
          <w:szCs w:val="32"/>
          <w:cs/>
        </w:rPr>
        <w:t>2</w:t>
      </w:r>
    </w:p>
    <w:p w14:paraId="09E9BD5B" w14:textId="77777777" w:rsidR="009F7782" w:rsidRPr="002642A9" w:rsidRDefault="009F7782" w:rsidP="00281471">
      <w:pPr>
        <w:tabs>
          <w:tab w:val="left" w:pos="993"/>
          <w:tab w:val="left" w:pos="1276"/>
        </w:tabs>
        <w:spacing w:before="120" w:after="0" w:line="228"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คำอธิบาย  </w:t>
      </w:r>
      <w:r w:rsidRPr="002642A9">
        <w:rPr>
          <w:rFonts w:ascii="TH SarabunIT๙" w:eastAsia="Times New Roman" w:hAnsi="TH SarabunIT๙" w:cs="TH SarabunIT๙"/>
          <w:b/>
          <w:bCs/>
          <w:sz w:val="32"/>
          <w:szCs w:val="32"/>
        </w:rPr>
        <w:t xml:space="preserve">:  </w:t>
      </w:r>
    </w:p>
    <w:p w14:paraId="3CFA59B7" w14:textId="77777777" w:rsidR="00663978" w:rsidRPr="002642A9" w:rsidRDefault="00663978" w:rsidP="00281471">
      <w:pPr>
        <w:pStyle w:val="ListParagraph"/>
        <w:numPr>
          <w:ilvl w:val="0"/>
          <w:numId w:val="33"/>
        </w:numPr>
        <w:tabs>
          <w:tab w:val="left" w:pos="993"/>
          <w:tab w:val="left" w:pos="1276"/>
        </w:tabs>
        <w:spacing w:before="120" w:line="228" w:lineRule="auto"/>
        <w:ind w:left="0" w:firstLine="992"/>
        <w:contextualSpacing w:val="0"/>
        <w:jc w:val="thaiDistribute"/>
        <w:rPr>
          <w:rFonts w:ascii="TH SarabunIT๙" w:eastAsia="Tahoma" w:hAnsi="TH SarabunIT๙" w:cs="TH SarabunIT๙"/>
          <w:sz w:val="32"/>
          <w:szCs w:val="32"/>
        </w:rPr>
      </w:pPr>
      <w:r w:rsidRPr="002642A9">
        <w:rPr>
          <w:rFonts w:ascii="TH SarabunIT๙" w:eastAsia="Tahoma" w:hAnsi="TH SarabunIT๙" w:cs="TH SarabunIT๙"/>
          <w:sz w:val="32"/>
          <w:szCs w:val="32"/>
          <w:cs/>
        </w:rPr>
        <w:t xml:space="preserve">การประเมินโครงการ หมายถึง กระบวนการรวบรวมและวิเคราะห์ข้อมูลอย่างเป็นระบบเพื่อสรุปผลว่าโครงการนั้นๆ ได้บรรลุวัตถุประสงค์/เป้าหมาย และมีประสิทธิภาพเพียงใด </w:t>
      </w:r>
    </w:p>
    <w:p w14:paraId="4C4CEF6A" w14:textId="45D2A46A" w:rsidR="005B5A1D" w:rsidRPr="002642A9" w:rsidRDefault="00663978" w:rsidP="00663978">
      <w:pPr>
        <w:pStyle w:val="ListParagraph"/>
        <w:numPr>
          <w:ilvl w:val="0"/>
          <w:numId w:val="33"/>
        </w:numPr>
        <w:tabs>
          <w:tab w:val="left" w:pos="993"/>
          <w:tab w:val="left" w:pos="1276"/>
        </w:tabs>
        <w:spacing w:line="228" w:lineRule="auto"/>
        <w:ind w:left="0" w:firstLine="992"/>
        <w:contextualSpacing w:val="0"/>
        <w:jc w:val="thaiDistribute"/>
        <w:rPr>
          <w:rFonts w:ascii="TH SarabunIT๙" w:eastAsia="Tahoma" w:hAnsi="TH SarabunIT๙" w:cs="TH SarabunIT๙"/>
          <w:sz w:val="32"/>
          <w:szCs w:val="32"/>
        </w:rPr>
      </w:pPr>
      <w:r w:rsidRPr="002642A9">
        <w:rPr>
          <w:rFonts w:ascii="TH SarabunIT๙" w:eastAsia="Tahoma" w:hAnsi="TH SarabunIT๙" w:cs="TH SarabunIT๙"/>
          <w:sz w:val="32"/>
          <w:szCs w:val="32"/>
          <w:cs/>
        </w:rPr>
        <w:t>โครงการสำคัญ หมายถึง โครงการภายใต้แผนปฏิบัติราชการ ระยะ 5 ปี (พ.ศ. 2566-2570) ของกรมฝนหลวงและการบินเกษตร</w:t>
      </w:r>
    </w:p>
    <w:p w14:paraId="3E898E00" w14:textId="77777777" w:rsidR="00654C96" w:rsidRPr="002642A9" w:rsidRDefault="009F7782" w:rsidP="0036321D">
      <w:pPr>
        <w:pStyle w:val="ListParagraph"/>
        <w:tabs>
          <w:tab w:val="left" w:pos="993"/>
          <w:tab w:val="left" w:pos="1276"/>
        </w:tabs>
        <w:spacing w:before="240" w:after="120" w:line="228" w:lineRule="auto"/>
        <w:ind w:left="0"/>
        <w:contextualSpacing w:val="0"/>
        <w:rPr>
          <w:rFonts w:ascii="TH SarabunIT๙" w:hAnsi="TH SarabunIT๙" w:cs="TH SarabunIT๙"/>
          <w:sz w:val="32"/>
          <w:szCs w:val="32"/>
        </w:rPr>
      </w:pPr>
      <w:r w:rsidRPr="002642A9">
        <w:rPr>
          <w:rFonts w:ascii="TH SarabunIT๙"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2642A9" w:rsidRPr="002642A9" w14:paraId="1DD7ECB1" w14:textId="77777777" w:rsidTr="00654C96">
        <w:tc>
          <w:tcPr>
            <w:tcW w:w="1556" w:type="dxa"/>
          </w:tcPr>
          <w:p w14:paraId="3E195D55" w14:textId="77777777" w:rsidR="00654C96" w:rsidRPr="002642A9" w:rsidRDefault="00654C96" w:rsidP="0002745F">
            <w:pPr>
              <w:tabs>
                <w:tab w:val="left" w:pos="900"/>
              </w:tabs>
              <w:spacing w:line="228" w:lineRule="auto"/>
              <w:jc w:val="center"/>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ระดับคะแนน</w:t>
            </w:r>
          </w:p>
        </w:tc>
        <w:tc>
          <w:tcPr>
            <w:tcW w:w="6926" w:type="dxa"/>
          </w:tcPr>
          <w:p w14:paraId="6E1E5CB8" w14:textId="77777777" w:rsidR="00654C96" w:rsidRPr="002642A9" w:rsidRDefault="00654C96" w:rsidP="0002745F">
            <w:pPr>
              <w:tabs>
                <w:tab w:val="left" w:pos="900"/>
              </w:tabs>
              <w:spacing w:line="228"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เกณฑ์การให้คะแนน</w:t>
            </w:r>
          </w:p>
        </w:tc>
      </w:tr>
      <w:tr w:rsidR="002642A9" w:rsidRPr="002642A9" w14:paraId="1B799E3D" w14:textId="77777777" w:rsidTr="00E71A32">
        <w:tc>
          <w:tcPr>
            <w:tcW w:w="1556" w:type="dxa"/>
          </w:tcPr>
          <w:p w14:paraId="7FA000DD" w14:textId="77777777" w:rsidR="00663978" w:rsidRPr="002642A9" w:rsidRDefault="00663978" w:rsidP="00663978">
            <w:pPr>
              <w:tabs>
                <w:tab w:val="left" w:pos="900"/>
              </w:tabs>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t>1</w:t>
            </w:r>
          </w:p>
        </w:tc>
        <w:tc>
          <w:tcPr>
            <w:tcW w:w="6926" w:type="dxa"/>
            <w:vAlign w:val="center"/>
          </w:tcPr>
          <w:p w14:paraId="260EA917" w14:textId="3F8C3E6F" w:rsidR="00663978" w:rsidRPr="002642A9" w:rsidRDefault="00663978" w:rsidP="00663978">
            <w:pPr>
              <w:pStyle w:val="NormalWeb"/>
              <w:spacing w:before="0" w:beforeAutospacing="0" w:after="0" w:afterAutospacing="0" w:line="228" w:lineRule="auto"/>
              <w:textAlignment w:val="bottom"/>
              <w:rPr>
                <w:rFonts w:ascii="TH SarabunIT๙" w:eastAsia="Tahoma" w:hAnsi="TH SarabunIT๙" w:cs="TH SarabunIT๙"/>
                <w:kern w:val="24"/>
                <w:sz w:val="32"/>
                <w:szCs w:val="32"/>
              </w:rPr>
            </w:pPr>
            <w:r w:rsidRPr="002642A9">
              <w:rPr>
                <w:rFonts w:ascii="TH SarabunIT๙" w:eastAsia="Tahoma" w:hAnsi="TH SarabunIT๙" w:cs="TH SarabunIT๙"/>
                <w:spacing w:val="-4"/>
                <w:kern w:val="24"/>
                <w:sz w:val="32"/>
                <w:szCs w:val="32"/>
                <w:cs/>
              </w:rPr>
              <w:t>คัดเลือกโครงการสำคัญภายใต้แผนปฏิบัติราชการ ระยะ 5 ปี (พ.ศ. 2566-2570) ของกรมฝนหลวงและการบินเกษตร โดยพิจารณาโครงการที่มีค่าคะแนนความเสี่ยงอยู่ในระดับสูง - สูงมาก จำนวน 1 โครงการ</w:t>
            </w:r>
          </w:p>
        </w:tc>
      </w:tr>
      <w:tr w:rsidR="002642A9" w:rsidRPr="002642A9" w14:paraId="13C77E48" w14:textId="77777777" w:rsidTr="00E71A32">
        <w:trPr>
          <w:trHeight w:val="355"/>
        </w:trPr>
        <w:tc>
          <w:tcPr>
            <w:tcW w:w="1556" w:type="dxa"/>
          </w:tcPr>
          <w:p w14:paraId="23B85D8F" w14:textId="77777777" w:rsidR="00663978" w:rsidRPr="002642A9" w:rsidRDefault="00663978" w:rsidP="00663978">
            <w:pPr>
              <w:tabs>
                <w:tab w:val="left" w:pos="900"/>
              </w:tabs>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t>2</w:t>
            </w:r>
          </w:p>
        </w:tc>
        <w:tc>
          <w:tcPr>
            <w:tcW w:w="6926" w:type="dxa"/>
            <w:vAlign w:val="center"/>
          </w:tcPr>
          <w:p w14:paraId="7DD937CF" w14:textId="77777777" w:rsidR="00663978" w:rsidRPr="002642A9" w:rsidRDefault="00663978" w:rsidP="00663978">
            <w:pPr>
              <w:pStyle w:val="NormalWeb"/>
              <w:spacing w:before="0" w:beforeAutospacing="0" w:after="0" w:afterAutospacing="0"/>
              <w:textAlignment w:val="bottom"/>
              <w:rPr>
                <w:rFonts w:ascii="TH SarabunIT๙" w:eastAsia="Tahoma" w:hAnsi="TH SarabunIT๙" w:cs="TH SarabunIT๙"/>
                <w:kern w:val="24"/>
                <w:sz w:val="32"/>
                <w:szCs w:val="32"/>
              </w:rPr>
            </w:pPr>
            <w:r w:rsidRPr="002642A9">
              <w:rPr>
                <w:rFonts w:ascii="TH SarabunIT๙" w:eastAsia="Tahoma" w:hAnsi="TH SarabunIT๙" w:cs="TH SarabunIT๙"/>
                <w:kern w:val="24"/>
                <w:sz w:val="32"/>
                <w:szCs w:val="32"/>
                <w:cs/>
              </w:rPr>
              <w:t>ออกแบบวิธีการประเมินโครงการใน 3 ประเด็น ดังนี้</w:t>
            </w:r>
          </w:p>
          <w:p w14:paraId="069810FC" w14:textId="1F00D432" w:rsidR="00663978" w:rsidRPr="002642A9" w:rsidRDefault="00663978" w:rsidP="00663978">
            <w:pPr>
              <w:pStyle w:val="NormalWeb"/>
              <w:spacing w:before="0" w:beforeAutospacing="0" w:after="0" w:afterAutospacing="0"/>
              <w:textAlignment w:val="bottom"/>
              <w:rPr>
                <w:rFonts w:ascii="TH SarabunIT๙" w:hAnsi="TH SarabunIT๙" w:cs="TH SarabunIT๙"/>
                <w:sz w:val="32"/>
                <w:szCs w:val="32"/>
                <w:cs/>
              </w:rPr>
            </w:pPr>
            <w:r w:rsidRPr="002642A9">
              <w:rPr>
                <w:rFonts w:ascii="TH SarabunIT๙" w:eastAsia="Tahoma" w:hAnsi="TH SarabunIT๙" w:cs="TH SarabunIT๙"/>
                <w:kern w:val="24"/>
                <w:sz w:val="32"/>
                <w:szCs w:val="32"/>
                <w:cs/>
              </w:rPr>
              <w:t xml:space="preserve">1. ประเมินผลผลิตโครงการ </w:t>
            </w:r>
          </w:p>
          <w:p w14:paraId="12D048D4" w14:textId="77777777" w:rsidR="00663978" w:rsidRPr="002642A9" w:rsidRDefault="00663978" w:rsidP="00663978">
            <w:pPr>
              <w:pStyle w:val="NormalWeb"/>
              <w:spacing w:before="0" w:beforeAutospacing="0" w:after="0" w:afterAutospacing="0"/>
              <w:textAlignment w:val="bottom"/>
              <w:rPr>
                <w:rFonts w:ascii="TH SarabunIT๙" w:hAnsi="TH SarabunIT๙" w:cs="TH SarabunIT๙"/>
                <w:sz w:val="32"/>
                <w:szCs w:val="32"/>
                <w:cs/>
              </w:rPr>
            </w:pPr>
            <w:r w:rsidRPr="002642A9">
              <w:rPr>
                <w:rFonts w:ascii="TH SarabunIT๙" w:eastAsia="Tahoma" w:hAnsi="TH SarabunIT๙" w:cs="TH SarabunIT๙"/>
                <w:kern w:val="24"/>
                <w:sz w:val="32"/>
                <w:szCs w:val="32"/>
                <w:cs/>
              </w:rPr>
              <w:t>2. ประเมินประสิทธิภาพการใช้จ่ายงบประมาณ</w:t>
            </w:r>
          </w:p>
          <w:p w14:paraId="72E9F0CB" w14:textId="5B8696BD" w:rsidR="00663978" w:rsidRPr="002642A9" w:rsidRDefault="00663978" w:rsidP="00663978">
            <w:pPr>
              <w:pStyle w:val="NormalWeb"/>
              <w:spacing w:before="0" w:beforeAutospacing="0" w:after="0" w:afterAutospacing="0" w:line="228" w:lineRule="auto"/>
              <w:textAlignment w:val="bottom"/>
              <w:rPr>
                <w:rFonts w:ascii="TH SarabunIT๙" w:hAnsi="TH SarabunIT๙" w:cs="TH SarabunIT๙"/>
                <w:sz w:val="32"/>
                <w:szCs w:val="32"/>
              </w:rPr>
            </w:pPr>
            <w:r w:rsidRPr="002642A9">
              <w:rPr>
                <w:rFonts w:ascii="TH SarabunIT๙" w:eastAsia="Tahoma" w:hAnsi="TH SarabunIT๙" w:cs="TH SarabunIT๙"/>
                <w:kern w:val="24"/>
                <w:sz w:val="32"/>
                <w:szCs w:val="32"/>
                <w:cs/>
              </w:rPr>
              <w:t>3. ประเมินประสิทธิภาพเชิงกระบวนการ</w:t>
            </w:r>
          </w:p>
        </w:tc>
      </w:tr>
      <w:tr w:rsidR="002642A9" w:rsidRPr="002642A9" w14:paraId="6C6C78F0" w14:textId="77777777" w:rsidTr="00E71A32">
        <w:tc>
          <w:tcPr>
            <w:tcW w:w="1556" w:type="dxa"/>
          </w:tcPr>
          <w:p w14:paraId="67443E3C" w14:textId="77777777" w:rsidR="00663978" w:rsidRPr="002642A9" w:rsidRDefault="00663978" w:rsidP="00663978">
            <w:pPr>
              <w:tabs>
                <w:tab w:val="left" w:pos="900"/>
              </w:tabs>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t>3</w:t>
            </w:r>
          </w:p>
        </w:tc>
        <w:tc>
          <w:tcPr>
            <w:tcW w:w="6926" w:type="dxa"/>
            <w:vAlign w:val="center"/>
          </w:tcPr>
          <w:p w14:paraId="401478D6" w14:textId="3D7D5ECE" w:rsidR="00663978" w:rsidRPr="002642A9" w:rsidRDefault="00663978" w:rsidP="00663978">
            <w:pPr>
              <w:pStyle w:val="NormalWeb"/>
              <w:spacing w:before="0" w:beforeAutospacing="0" w:after="0" w:afterAutospacing="0" w:line="228" w:lineRule="auto"/>
              <w:textAlignment w:val="bottom"/>
              <w:rPr>
                <w:rFonts w:ascii="TH SarabunIT๙" w:hAnsi="TH SarabunIT๙" w:cs="TH SarabunIT๙"/>
                <w:sz w:val="32"/>
                <w:szCs w:val="32"/>
              </w:rPr>
            </w:pPr>
            <w:r w:rsidRPr="002642A9">
              <w:rPr>
                <w:rFonts w:ascii="TH SarabunIT๙" w:hAnsi="TH SarabunIT๙" w:cs="TH SarabunIT๙"/>
                <w:kern w:val="24"/>
                <w:sz w:val="32"/>
                <w:szCs w:val="32"/>
                <w:cs/>
              </w:rPr>
              <w:t>จัดเก็บข้อมูลปฐมภูมิ และข้อมูลทุติยภูมิ</w:t>
            </w:r>
          </w:p>
        </w:tc>
      </w:tr>
      <w:tr w:rsidR="002642A9" w:rsidRPr="002642A9" w14:paraId="5692B8B7" w14:textId="77777777" w:rsidTr="00E71A32">
        <w:tc>
          <w:tcPr>
            <w:tcW w:w="1556" w:type="dxa"/>
          </w:tcPr>
          <w:p w14:paraId="18688F2B" w14:textId="77777777" w:rsidR="00663978" w:rsidRPr="002642A9" w:rsidRDefault="00663978" w:rsidP="00663978">
            <w:pPr>
              <w:tabs>
                <w:tab w:val="left" w:pos="900"/>
              </w:tabs>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t>4</w:t>
            </w:r>
          </w:p>
        </w:tc>
        <w:tc>
          <w:tcPr>
            <w:tcW w:w="6926" w:type="dxa"/>
            <w:vAlign w:val="center"/>
          </w:tcPr>
          <w:p w14:paraId="7E492162" w14:textId="6B9B4DA5" w:rsidR="00663978" w:rsidRPr="002642A9" w:rsidRDefault="00663978" w:rsidP="00663978">
            <w:pPr>
              <w:pStyle w:val="NormalWeb"/>
              <w:spacing w:before="0" w:beforeAutospacing="0" w:after="0" w:afterAutospacing="0" w:line="228" w:lineRule="auto"/>
              <w:textAlignment w:val="bottom"/>
              <w:rPr>
                <w:rFonts w:ascii="TH SarabunIT๙" w:hAnsi="TH SarabunIT๙" w:cs="TH SarabunIT๙"/>
                <w:sz w:val="32"/>
                <w:szCs w:val="32"/>
              </w:rPr>
            </w:pPr>
            <w:r w:rsidRPr="002642A9">
              <w:rPr>
                <w:rFonts w:ascii="TH SarabunIT๙" w:eastAsia="Tahoma" w:hAnsi="TH SarabunIT๙" w:cs="TH SarabunIT๙"/>
                <w:kern w:val="24"/>
                <w:sz w:val="32"/>
                <w:szCs w:val="32"/>
                <w:cs/>
              </w:rPr>
              <w:t>วิเคราะห์และประมวลผลข้อมูลในประเด็นผลผลิตโครงการ งบประมาณ และกระบวนการ</w:t>
            </w:r>
          </w:p>
        </w:tc>
      </w:tr>
      <w:tr w:rsidR="002642A9" w:rsidRPr="002642A9" w14:paraId="46D8A8F4" w14:textId="77777777" w:rsidTr="00E71A32">
        <w:tc>
          <w:tcPr>
            <w:tcW w:w="1556" w:type="dxa"/>
          </w:tcPr>
          <w:p w14:paraId="55C53818" w14:textId="77777777" w:rsidR="00663978" w:rsidRPr="002642A9" w:rsidRDefault="00663978" w:rsidP="00663978">
            <w:pPr>
              <w:tabs>
                <w:tab w:val="left" w:pos="900"/>
              </w:tabs>
              <w:spacing w:line="228"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t>5</w:t>
            </w:r>
          </w:p>
        </w:tc>
        <w:tc>
          <w:tcPr>
            <w:tcW w:w="6926" w:type="dxa"/>
            <w:vAlign w:val="center"/>
          </w:tcPr>
          <w:p w14:paraId="1CC82FA6" w14:textId="24461C94" w:rsidR="00663978" w:rsidRPr="002642A9" w:rsidRDefault="00663978" w:rsidP="00663978">
            <w:pPr>
              <w:pStyle w:val="NormalWeb"/>
              <w:spacing w:before="0" w:beforeAutospacing="0" w:after="0" w:afterAutospacing="0" w:line="228" w:lineRule="auto"/>
              <w:textAlignment w:val="bottom"/>
              <w:rPr>
                <w:rFonts w:ascii="TH SarabunIT๙" w:hAnsi="TH SarabunIT๙" w:cs="TH SarabunIT๙"/>
                <w:sz w:val="32"/>
                <w:szCs w:val="32"/>
              </w:rPr>
            </w:pPr>
            <w:r w:rsidRPr="002642A9">
              <w:rPr>
                <w:rFonts w:ascii="TH SarabunIT๙" w:eastAsia="Tahoma" w:hAnsi="TH SarabunIT๙" w:cs="TH SarabunIT๙"/>
                <w:kern w:val="24"/>
                <w:sz w:val="32"/>
                <w:szCs w:val="32"/>
                <w:cs/>
              </w:rPr>
              <w:t>จัดทำรายงานการประเมินโครงการ</w:t>
            </w:r>
            <w:r w:rsidRPr="002642A9">
              <w:rPr>
                <w:rFonts w:ascii="TH SarabunIT๙" w:eastAsia="Tahoma" w:hAnsi="TH SarabunIT๙" w:cs="TH SarabunIT๙"/>
                <w:spacing w:val="-4"/>
                <w:kern w:val="24"/>
                <w:sz w:val="32"/>
                <w:szCs w:val="32"/>
                <w:cs/>
              </w:rPr>
              <w:t>สำคัญของกรมฝนหลวงและการบินเกษตร และ</w:t>
            </w:r>
            <w:r w:rsidRPr="002642A9">
              <w:rPr>
                <w:rFonts w:ascii="TH SarabunIT๙" w:eastAsia="Tahoma" w:hAnsi="TH SarabunIT๙" w:cs="TH SarabunIT๙"/>
                <w:kern w:val="24"/>
                <w:sz w:val="32"/>
                <w:szCs w:val="32"/>
                <w:cs/>
              </w:rPr>
              <w:t>เสนอผู้บริหาร ภายในเดือนกันยายน 2568</w:t>
            </w:r>
          </w:p>
        </w:tc>
      </w:tr>
    </w:tbl>
    <w:p w14:paraId="00D67495" w14:textId="77777777" w:rsidR="009F7782" w:rsidRPr="002642A9" w:rsidRDefault="009F7782" w:rsidP="0002745F">
      <w:pPr>
        <w:spacing w:before="240" w:after="120" w:line="228" w:lineRule="auto"/>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รายละเอียดข้อมูลพื้นฐาน</w:t>
      </w:r>
      <w:r w:rsidRPr="002642A9">
        <w:rPr>
          <w:rFonts w:ascii="TH SarabunIT๙" w:eastAsia="Times New Roman" w:hAnsi="TH SarabunIT๙" w:cs="TH SarabunIT๙"/>
          <w:sz w:val="32"/>
          <w:szCs w:val="32"/>
          <w:cs/>
        </w:rPr>
        <w:t xml:space="preserve"> </w:t>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w:t>
      </w:r>
    </w:p>
    <w:tbl>
      <w:tblPr>
        <w:tblStyle w:val="TableGrid"/>
        <w:tblW w:w="9082" w:type="dxa"/>
        <w:jc w:val="center"/>
        <w:tblLayout w:type="fixed"/>
        <w:tblLook w:val="04A0" w:firstRow="1" w:lastRow="0" w:firstColumn="1" w:lastColumn="0" w:noHBand="0" w:noVBand="1"/>
      </w:tblPr>
      <w:tblGrid>
        <w:gridCol w:w="3133"/>
        <w:gridCol w:w="1413"/>
        <w:gridCol w:w="1134"/>
        <w:gridCol w:w="1134"/>
        <w:gridCol w:w="1134"/>
        <w:gridCol w:w="1134"/>
      </w:tblGrid>
      <w:tr w:rsidR="002642A9" w:rsidRPr="002642A9" w14:paraId="67A69CA9" w14:textId="77777777" w:rsidTr="00240EB0">
        <w:trPr>
          <w:jc w:val="center"/>
        </w:trPr>
        <w:tc>
          <w:tcPr>
            <w:tcW w:w="3133" w:type="dxa"/>
            <w:vMerge w:val="restart"/>
          </w:tcPr>
          <w:p w14:paraId="3E4326BC" w14:textId="77777777" w:rsidR="009F7782" w:rsidRPr="002642A9" w:rsidRDefault="009F7782" w:rsidP="0002745F">
            <w:pPr>
              <w:spacing w:line="228"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ข้อมูลพื้นฐานประกอบตัวชี้วัด</w:t>
            </w:r>
          </w:p>
        </w:tc>
        <w:tc>
          <w:tcPr>
            <w:tcW w:w="1413" w:type="dxa"/>
            <w:vMerge w:val="restart"/>
          </w:tcPr>
          <w:p w14:paraId="3131D364" w14:textId="77777777" w:rsidR="009F7782" w:rsidRPr="002642A9" w:rsidRDefault="009F7782" w:rsidP="0002745F">
            <w:pPr>
              <w:spacing w:line="228"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หน่วยวัด</w:t>
            </w:r>
          </w:p>
        </w:tc>
        <w:tc>
          <w:tcPr>
            <w:tcW w:w="4536" w:type="dxa"/>
            <w:gridSpan w:val="4"/>
          </w:tcPr>
          <w:p w14:paraId="5F876124" w14:textId="77777777" w:rsidR="009F7782" w:rsidRPr="002642A9" w:rsidRDefault="009F7782" w:rsidP="0002745F">
            <w:pPr>
              <w:spacing w:line="228" w:lineRule="auto"/>
              <w:jc w:val="center"/>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ผลการดำเนินงานในอดีต ปีงบประมาณ พ.ศ.</w:t>
            </w:r>
          </w:p>
        </w:tc>
      </w:tr>
      <w:tr w:rsidR="002642A9" w:rsidRPr="002642A9" w14:paraId="0259BAD2" w14:textId="77777777" w:rsidTr="00872876">
        <w:trPr>
          <w:trHeight w:val="384"/>
          <w:jc w:val="center"/>
        </w:trPr>
        <w:tc>
          <w:tcPr>
            <w:tcW w:w="3133" w:type="dxa"/>
            <w:vMerge/>
          </w:tcPr>
          <w:p w14:paraId="7DD4DF86" w14:textId="77777777" w:rsidR="00914EDC" w:rsidRPr="002642A9" w:rsidRDefault="00914EDC" w:rsidP="0002745F">
            <w:pPr>
              <w:spacing w:line="228" w:lineRule="auto"/>
              <w:jc w:val="center"/>
              <w:rPr>
                <w:rFonts w:ascii="TH SarabunIT๙" w:eastAsia="Times New Roman" w:hAnsi="TH SarabunIT๙" w:cs="TH SarabunIT๙"/>
                <w:b/>
                <w:bCs/>
                <w:sz w:val="32"/>
                <w:szCs w:val="32"/>
              </w:rPr>
            </w:pPr>
          </w:p>
        </w:tc>
        <w:tc>
          <w:tcPr>
            <w:tcW w:w="1413" w:type="dxa"/>
            <w:vMerge/>
          </w:tcPr>
          <w:p w14:paraId="6A90199A" w14:textId="77777777" w:rsidR="00914EDC" w:rsidRPr="002642A9" w:rsidRDefault="00914EDC" w:rsidP="0002745F">
            <w:pPr>
              <w:spacing w:line="228" w:lineRule="auto"/>
              <w:jc w:val="center"/>
              <w:rPr>
                <w:rFonts w:ascii="TH SarabunIT๙" w:eastAsia="Times New Roman" w:hAnsi="TH SarabunIT๙" w:cs="TH SarabunIT๙"/>
                <w:b/>
                <w:bCs/>
                <w:sz w:val="32"/>
                <w:szCs w:val="32"/>
              </w:rPr>
            </w:pPr>
          </w:p>
        </w:tc>
        <w:tc>
          <w:tcPr>
            <w:tcW w:w="1134" w:type="dxa"/>
          </w:tcPr>
          <w:p w14:paraId="353327F3" w14:textId="58C6BAF7" w:rsidR="00914EDC" w:rsidRPr="002642A9" w:rsidRDefault="006D7B26" w:rsidP="0002745F">
            <w:pPr>
              <w:pStyle w:val="NormalWeb"/>
              <w:spacing w:before="0" w:beforeAutospacing="0" w:after="0" w:afterAutospacing="0" w:line="228" w:lineRule="auto"/>
              <w:jc w:val="center"/>
              <w:rPr>
                <w:rFonts w:ascii="TH SarabunIT๙" w:hAnsi="TH SarabunIT๙" w:cs="TH SarabunIT๙"/>
                <w:sz w:val="32"/>
                <w:szCs w:val="32"/>
              </w:rPr>
            </w:pPr>
            <w:r w:rsidRPr="002642A9">
              <w:rPr>
                <w:rFonts w:ascii="TH SarabunIT๙" w:eastAsia="Tahoma" w:hAnsi="TH SarabunIT๙" w:cs="TH SarabunIT๙"/>
                <w:b/>
                <w:bCs/>
                <w:kern w:val="24"/>
                <w:sz w:val="32"/>
                <w:szCs w:val="32"/>
              </w:rPr>
              <w:t>2564</w:t>
            </w:r>
          </w:p>
        </w:tc>
        <w:tc>
          <w:tcPr>
            <w:tcW w:w="1134" w:type="dxa"/>
          </w:tcPr>
          <w:p w14:paraId="06906A8D" w14:textId="13FDAA80" w:rsidR="00914EDC" w:rsidRPr="002642A9" w:rsidRDefault="006D7B26" w:rsidP="0002745F">
            <w:pPr>
              <w:pStyle w:val="NormalWeb"/>
              <w:spacing w:before="0" w:beforeAutospacing="0" w:after="0" w:afterAutospacing="0" w:line="228" w:lineRule="auto"/>
              <w:jc w:val="center"/>
              <w:rPr>
                <w:rFonts w:ascii="TH SarabunIT๙" w:hAnsi="TH SarabunIT๙" w:cs="TH SarabunIT๙"/>
                <w:sz w:val="32"/>
                <w:szCs w:val="32"/>
              </w:rPr>
            </w:pPr>
            <w:r w:rsidRPr="002642A9">
              <w:rPr>
                <w:rFonts w:ascii="TH SarabunIT๙" w:eastAsia="Tahoma" w:hAnsi="TH SarabunIT๙" w:cs="TH SarabunIT๙"/>
                <w:b/>
                <w:bCs/>
                <w:kern w:val="24"/>
                <w:sz w:val="32"/>
                <w:szCs w:val="32"/>
              </w:rPr>
              <w:t>2565</w:t>
            </w:r>
          </w:p>
        </w:tc>
        <w:tc>
          <w:tcPr>
            <w:tcW w:w="1134" w:type="dxa"/>
          </w:tcPr>
          <w:p w14:paraId="6D544B75" w14:textId="7FA2E1F2" w:rsidR="00914EDC" w:rsidRPr="002642A9" w:rsidRDefault="006D7B26" w:rsidP="0002745F">
            <w:pPr>
              <w:pStyle w:val="NormalWeb"/>
              <w:spacing w:before="0" w:beforeAutospacing="0" w:after="0" w:afterAutospacing="0" w:line="228" w:lineRule="auto"/>
              <w:jc w:val="center"/>
              <w:rPr>
                <w:rFonts w:ascii="TH SarabunIT๙" w:hAnsi="TH SarabunIT๙" w:cs="TH SarabunIT๙"/>
                <w:sz w:val="32"/>
                <w:szCs w:val="32"/>
              </w:rPr>
            </w:pPr>
            <w:r w:rsidRPr="002642A9">
              <w:rPr>
                <w:rFonts w:ascii="TH SarabunIT๙" w:eastAsia="Tahoma" w:hAnsi="TH SarabunIT๙" w:cs="TH SarabunIT๙"/>
                <w:b/>
                <w:bCs/>
                <w:kern w:val="24"/>
                <w:sz w:val="32"/>
                <w:szCs w:val="32"/>
              </w:rPr>
              <w:t>2566</w:t>
            </w:r>
          </w:p>
        </w:tc>
        <w:tc>
          <w:tcPr>
            <w:tcW w:w="1134" w:type="dxa"/>
          </w:tcPr>
          <w:p w14:paraId="55DFB619" w14:textId="2239CBC8" w:rsidR="00914EDC" w:rsidRPr="002642A9" w:rsidRDefault="006D7B26" w:rsidP="0002745F">
            <w:pPr>
              <w:pStyle w:val="NormalWeb"/>
              <w:spacing w:before="0" w:beforeAutospacing="0" w:after="0" w:afterAutospacing="0" w:line="228" w:lineRule="auto"/>
              <w:jc w:val="center"/>
              <w:rPr>
                <w:rFonts w:ascii="TH SarabunIT๙" w:hAnsi="TH SarabunIT๙" w:cs="TH SarabunIT๙"/>
                <w:b/>
                <w:bCs/>
                <w:sz w:val="32"/>
                <w:szCs w:val="32"/>
              </w:rPr>
            </w:pPr>
            <w:r w:rsidRPr="002642A9">
              <w:rPr>
                <w:rFonts w:ascii="TH SarabunIT๙" w:hAnsi="TH SarabunIT๙" w:cs="TH SarabunIT๙" w:hint="cs"/>
                <w:b/>
                <w:bCs/>
                <w:sz w:val="32"/>
                <w:szCs w:val="32"/>
                <w:cs/>
              </w:rPr>
              <w:t>2567</w:t>
            </w:r>
          </w:p>
        </w:tc>
      </w:tr>
      <w:tr w:rsidR="002642A9" w:rsidRPr="002642A9" w14:paraId="0B601CB4" w14:textId="77777777" w:rsidTr="00872876">
        <w:trPr>
          <w:trHeight w:val="494"/>
          <w:jc w:val="center"/>
        </w:trPr>
        <w:tc>
          <w:tcPr>
            <w:tcW w:w="3133" w:type="dxa"/>
          </w:tcPr>
          <w:p w14:paraId="4760C6AE" w14:textId="43275D8E" w:rsidR="00663978" w:rsidRPr="002642A9" w:rsidRDefault="00663978" w:rsidP="00663978">
            <w:pPr>
              <w:spacing w:line="228" w:lineRule="auto"/>
              <w:rPr>
                <w:rFonts w:ascii="TH SarabunIT๙" w:eastAsia="Times New Roman" w:hAnsi="TH SarabunIT๙" w:cs="TH SarabunIT๙"/>
                <w:spacing w:val="-20"/>
                <w:sz w:val="32"/>
                <w:szCs w:val="32"/>
                <w:cs/>
              </w:rPr>
            </w:pPr>
            <w:r w:rsidRPr="002642A9">
              <w:rPr>
                <w:rFonts w:ascii="TH SarabunIT๙" w:hAnsi="TH SarabunIT๙" w:cs="TH SarabunIT๙"/>
                <w:sz w:val="32"/>
                <w:szCs w:val="32"/>
                <w:cs/>
              </w:rPr>
              <w:t>ระดับความสำเร็จของการประเมินโครงการสำคัญของกรมฝนหลวงและการบินเกษตร</w:t>
            </w:r>
          </w:p>
        </w:tc>
        <w:tc>
          <w:tcPr>
            <w:tcW w:w="1413" w:type="dxa"/>
          </w:tcPr>
          <w:p w14:paraId="66B2EA7C" w14:textId="77777777" w:rsidR="00663978" w:rsidRPr="002642A9" w:rsidRDefault="00663978" w:rsidP="00663978">
            <w:pPr>
              <w:spacing w:line="228" w:lineRule="auto"/>
              <w:jc w:val="center"/>
              <w:rPr>
                <w:rFonts w:ascii="TH SarabunIT๙" w:eastAsia="Times New Roman" w:hAnsi="TH SarabunIT๙" w:cs="TH SarabunIT๙"/>
                <w:sz w:val="32"/>
                <w:szCs w:val="32"/>
                <w:cs/>
              </w:rPr>
            </w:pPr>
            <w:r w:rsidRPr="002642A9">
              <w:rPr>
                <w:rFonts w:ascii="TH SarabunIT๙" w:eastAsia="Times New Roman" w:hAnsi="TH SarabunIT๙" w:cs="TH SarabunIT๙" w:hint="cs"/>
                <w:sz w:val="32"/>
                <w:szCs w:val="32"/>
                <w:cs/>
              </w:rPr>
              <w:t>ระดับ</w:t>
            </w:r>
          </w:p>
        </w:tc>
        <w:tc>
          <w:tcPr>
            <w:tcW w:w="1134" w:type="dxa"/>
          </w:tcPr>
          <w:p w14:paraId="78DA8FC1" w14:textId="3330F253" w:rsidR="00663978" w:rsidRPr="002642A9" w:rsidRDefault="00663978" w:rsidP="00663978">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2642A9">
              <w:rPr>
                <w:rFonts w:ascii="TH SarabunIT๙" w:hAnsi="TH SarabunIT๙" w:cs="TH SarabunIT๙" w:hint="cs"/>
                <w:sz w:val="32"/>
                <w:szCs w:val="32"/>
                <w:cs/>
              </w:rPr>
              <w:t>-</w:t>
            </w:r>
          </w:p>
        </w:tc>
        <w:tc>
          <w:tcPr>
            <w:tcW w:w="1134" w:type="dxa"/>
          </w:tcPr>
          <w:p w14:paraId="73C9D0DA" w14:textId="40A6FC13" w:rsidR="00663978" w:rsidRPr="002642A9" w:rsidRDefault="00663978" w:rsidP="00663978">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2642A9">
              <w:rPr>
                <w:rFonts w:ascii="TH SarabunIT๙" w:hAnsi="TH SarabunIT๙" w:cs="TH SarabunIT๙" w:hint="cs"/>
                <w:sz w:val="32"/>
                <w:szCs w:val="32"/>
                <w:cs/>
              </w:rPr>
              <w:t>-</w:t>
            </w:r>
          </w:p>
        </w:tc>
        <w:tc>
          <w:tcPr>
            <w:tcW w:w="1134" w:type="dxa"/>
          </w:tcPr>
          <w:p w14:paraId="205E3136" w14:textId="5103ECA1" w:rsidR="00663978" w:rsidRPr="002642A9" w:rsidRDefault="00663978" w:rsidP="00663978">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2642A9">
              <w:rPr>
                <w:rFonts w:ascii="TH SarabunIT๙" w:hAnsi="TH SarabunIT๙" w:cs="TH SarabunIT๙" w:hint="cs"/>
                <w:sz w:val="32"/>
                <w:szCs w:val="32"/>
                <w:cs/>
              </w:rPr>
              <w:t>-</w:t>
            </w:r>
          </w:p>
        </w:tc>
        <w:tc>
          <w:tcPr>
            <w:tcW w:w="1134" w:type="dxa"/>
          </w:tcPr>
          <w:p w14:paraId="58929B63" w14:textId="0B0E3984" w:rsidR="00663978" w:rsidRPr="002642A9" w:rsidRDefault="00663978" w:rsidP="00663978">
            <w:pPr>
              <w:pStyle w:val="NormalWeb"/>
              <w:spacing w:before="0" w:beforeAutospacing="0" w:after="0" w:afterAutospacing="0" w:line="228" w:lineRule="auto"/>
              <w:jc w:val="center"/>
              <w:textAlignment w:val="bottom"/>
              <w:rPr>
                <w:rFonts w:ascii="TH SarabunIT๙" w:hAnsi="TH SarabunIT๙" w:cs="TH SarabunIT๙"/>
                <w:sz w:val="32"/>
                <w:szCs w:val="32"/>
              </w:rPr>
            </w:pPr>
            <w:r w:rsidRPr="002642A9">
              <w:rPr>
                <w:rFonts w:ascii="TH SarabunIT๙" w:hAnsi="TH SarabunIT๙" w:cs="TH SarabunIT๙" w:hint="cs"/>
                <w:sz w:val="32"/>
                <w:szCs w:val="32"/>
                <w:cs/>
              </w:rPr>
              <w:t>-</w:t>
            </w:r>
          </w:p>
        </w:tc>
      </w:tr>
    </w:tbl>
    <w:p w14:paraId="07E8F105" w14:textId="7DC9A884" w:rsidR="00C44E70" w:rsidRPr="002642A9" w:rsidRDefault="009F7782" w:rsidP="0002745F">
      <w:pPr>
        <w:spacing w:before="240" w:after="0" w:line="228"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แหล่งข้อมูล/วิธีการจัดเก็บข้อมูล </w:t>
      </w:r>
      <w:r w:rsidRPr="002642A9">
        <w:rPr>
          <w:rFonts w:ascii="TH SarabunIT๙" w:eastAsia="Times New Roman" w:hAnsi="TH SarabunIT๙" w:cs="TH SarabunIT๙"/>
          <w:b/>
          <w:bCs/>
          <w:sz w:val="32"/>
          <w:szCs w:val="32"/>
        </w:rPr>
        <w:t>:</w:t>
      </w:r>
      <w:r w:rsidR="001E352B" w:rsidRPr="002642A9">
        <w:rPr>
          <w:rFonts w:ascii="TH SarabunIT๙" w:eastAsia="Times New Roman" w:hAnsi="TH SarabunIT๙" w:cs="TH SarabunIT๙" w:hint="cs"/>
          <w:b/>
          <w:bCs/>
          <w:sz w:val="32"/>
          <w:szCs w:val="32"/>
          <w:cs/>
        </w:rPr>
        <w:t xml:space="preserve"> </w:t>
      </w:r>
    </w:p>
    <w:p w14:paraId="24C2BCFE" w14:textId="086C8A8D" w:rsidR="00A62491" w:rsidRPr="002642A9" w:rsidRDefault="00EB2A71" w:rsidP="0036321D">
      <w:pPr>
        <w:spacing w:after="0" w:line="228" w:lineRule="auto"/>
        <w:ind w:firstLine="993"/>
        <w:rPr>
          <w:rFonts w:ascii="TH SarabunIT๙" w:eastAsia="Times New Roman" w:hAnsi="TH SarabunIT๙" w:cs="TH SarabunIT๙"/>
          <w:b/>
          <w:bCs/>
          <w:sz w:val="32"/>
          <w:szCs w:val="32"/>
          <w:cs/>
        </w:rPr>
        <w:sectPr w:rsidR="00A62491" w:rsidRPr="002642A9">
          <w:pgSz w:w="11906" w:h="16838"/>
          <w:pgMar w:top="1440" w:right="1440" w:bottom="1440" w:left="1440" w:header="708" w:footer="708" w:gutter="0"/>
          <w:cols w:space="708"/>
          <w:docGrid w:linePitch="360"/>
        </w:sectPr>
      </w:pPr>
      <w:r w:rsidRPr="002642A9">
        <w:rPr>
          <w:rFonts w:ascii="TH SarabunIT๙" w:hAnsi="TH SarabunIT๙" w:cs="TH SarabunIT๙" w:hint="cs"/>
          <w:sz w:val="32"/>
          <w:szCs w:val="32"/>
          <w:cs/>
        </w:rPr>
        <w:t xml:space="preserve">กองแผนงาน </w:t>
      </w:r>
      <w:r w:rsidRPr="002642A9">
        <w:rPr>
          <w:rFonts w:ascii="TH SarabunIT๙" w:hAnsi="TH SarabunIT๙" w:cs="TH SarabunIT๙"/>
          <w:spacing w:val="-4"/>
          <w:sz w:val="32"/>
          <w:szCs w:val="32"/>
          <w:cs/>
        </w:rPr>
        <w:t>ดำเนินการให้เป็นไปตามขั้นตอนที่กำหนด</w:t>
      </w:r>
    </w:p>
    <w:p w14:paraId="6EA7EE9B" w14:textId="14BAAA6E" w:rsidR="009A166C" w:rsidRPr="002642A9" w:rsidRDefault="009A166C" w:rsidP="0036321D">
      <w:pPr>
        <w:pStyle w:val="Heading1"/>
        <w:tabs>
          <w:tab w:val="left" w:pos="1276"/>
        </w:tabs>
        <w:spacing w:before="0" w:line="240" w:lineRule="auto"/>
        <w:rPr>
          <w:rFonts w:ascii="TH SarabunIT๙" w:eastAsia="Times New Roman" w:hAnsi="TH SarabunIT๙" w:cs="TH SarabunIT๙"/>
          <w:b w:val="0"/>
          <w:bCs w:val="0"/>
          <w:color w:val="auto"/>
          <w:sz w:val="32"/>
          <w:szCs w:val="32"/>
        </w:rPr>
      </w:pPr>
      <w:r w:rsidRPr="002642A9">
        <w:rPr>
          <w:rFonts w:ascii="TH SarabunIT๙" w:eastAsia="Times New Roman" w:hAnsi="TH SarabunIT๙" w:cs="TH SarabunIT๙"/>
          <w:color w:val="auto"/>
          <w:sz w:val="32"/>
          <w:szCs w:val="32"/>
          <w:cs/>
        </w:rPr>
        <w:lastRenderedPageBreak/>
        <w:t>ตัวชี้วัดที่</w:t>
      </w:r>
      <w:r w:rsidRPr="002642A9">
        <w:rPr>
          <w:rFonts w:ascii="TH SarabunIT๙" w:eastAsia="Times New Roman" w:hAnsi="TH SarabunIT๙" w:cs="TH SarabunIT๙" w:hint="cs"/>
          <w:color w:val="auto"/>
          <w:sz w:val="32"/>
          <w:szCs w:val="32"/>
          <w:cs/>
        </w:rPr>
        <w:t xml:space="preserve"> </w:t>
      </w:r>
      <w:r w:rsidR="007250D0" w:rsidRPr="002642A9">
        <w:rPr>
          <w:rFonts w:ascii="TH SarabunIT๙" w:eastAsia="Times New Roman" w:hAnsi="TH SarabunIT๙" w:cs="TH SarabunIT๙" w:hint="cs"/>
          <w:color w:val="auto"/>
          <w:sz w:val="32"/>
          <w:szCs w:val="32"/>
          <w:cs/>
        </w:rPr>
        <w:t>1</w:t>
      </w:r>
      <w:r w:rsidR="006B5F42">
        <w:rPr>
          <w:rFonts w:ascii="TH SarabunIT๙" w:hAnsi="TH SarabunIT๙" w:cs="TH SarabunIT๙" w:hint="cs"/>
          <w:color w:val="auto"/>
          <w:sz w:val="32"/>
          <w:szCs w:val="32"/>
          <w:cs/>
        </w:rPr>
        <w:t>2</w:t>
      </w:r>
      <w:r w:rsidRPr="002642A9">
        <w:rPr>
          <w:rFonts w:ascii="TH SarabunIT๙" w:hAnsi="TH SarabunIT๙" w:cs="TH SarabunIT๙" w:hint="cs"/>
          <w:color w:val="auto"/>
          <w:sz w:val="32"/>
          <w:szCs w:val="32"/>
          <w:cs/>
        </w:rPr>
        <w:tab/>
      </w:r>
      <w:r w:rsidR="00663978" w:rsidRPr="002642A9">
        <w:rPr>
          <w:rFonts w:ascii="TH SarabunIT๙" w:hAnsi="TH SarabunIT๙" w:cs="TH SarabunIT๙"/>
          <w:color w:val="auto"/>
          <w:sz w:val="32"/>
          <w:szCs w:val="32"/>
          <w:cs/>
        </w:rPr>
        <w:t>ระดับความสำเร็จของการกำกับติดตามการเบิกจ่ายงบประมาณ</w:t>
      </w:r>
    </w:p>
    <w:p w14:paraId="78B81ECC" w14:textId="77777777" w:rsidR="00C44E70" w:rsidRPr="002642A9" w:rsidRDefault="00C44E70" w:rsidP="0036321D">
      <w:pPr>
        <w:tabs>
          <w:tab w:val="left" w:pos="993"/>
        </w:tabs>
        <w:spacing w:before="120" w:after="0" w:line="240" w:lineRule="auto"/>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 xml:space="preserve">หน่วยวัด  </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ระดับ</w:t>
      </w:r>
    </w:p>
    <w:p w14:paraId="3B79A57F" w14:textId="1D7917F0" w:rsidR="009A166C" w:rsidRPr="002642A9" w:rsidRDefault="009A166C" w:rsidP="0036321D">
      <w:pPr>
        <w:tabs>
          <w:tab w:val="left" w:pos="993"/>
          <w:tab w:val="left" w:pos="1418"/>
        </w:tabs>
        <w:spacing w:before="120" w:after="0" w:line="240" w:lineRule="auto"/>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 xml:space="preserve">น้ำหนัก    </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ร้อยละ</w:t>
      </w:r>
      <w:r w:rsidR="00C44E70" w:rsidRPr="002642A9">
        <w:rPr>
          <w:rFonts w:ascii="TH SarabunIT๙" w:eastAsia="Times New Roman" w:hAnsi="TH SarabunIT๙" w:cs="TH SarabunIT๙" w:hint="cs"/>
          <w:b/>
          <w:bCs/>
          <w:sz w:val="32"/>
          <w:szCs w:val="32"/>
          <w:cs/>
        </w:rPr>
        <w:t xml:space="preserve"> 10</w:t>
      </w:r>
      <w:r w:rsidRPr="002642A9">
        <w:rPr>
          <w:rFonts w:ascii="TH SarabunIT๙" w:eastAsia="Times New Roman" w:hAnsi="TH SarabunIT๙" w:cs="TH SarabunIT๙"/>
          <w:b/>
          <w:bCs/>
          <w:sz w:val="32"/>
          <w:szCs w:val="32"/>
          <w:cs/>
        </w:rPr>
        <w:t xml:space="preserve"> </w:t>
      </w:r>
    </w:p>
    <w:p w14:paraId="44CED646" w14:textId="77777777" w:rsidR="009A166C" w:rsidRPr="002642A9" w:rsidRDefault="009A166C" w:rsidP="0036321D">
      <w:pPr>
        <w:tabs>
          <w:tab w:val="left" w:pos="993"/>
          <w:tab w:val="left" w:pos="1276"/>
        </w:tabs>
        <w:spacing w:before="12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คำอธิบาย  </w:t>
      </w:r>
      <w:r w:rsidRPr="002642A9">
        <w:rPr>
          <w:rFonts w:ascii="TH SarabunIT๙" w:eastAsia="Times New Roman" w:hAnsi="TH SarabunIT๙" w:cs="TH SarabunIT๙"/>
          <w:b/>
          <w:bCs/>
          <w:sz w:val="32"/>
          <w:szCs w:val="32"/>
        </w:rPr>
        <w:t xml:space="preserve">:  </w:t>
      </w:r>
    </w:p>
    <w:p w14:paraId="0324D419" w14:textId="77777777" w:rsidR="00663978" w:rsidRPr="002642A9" w:rsidRDefault="00663978" w:rsidP="0036321D">
      <w:pPr>
        <w:tabs>
          <w:tab w:val="left" w:pos="993"/>
          <w:tab w:val="left" w:pos="1276"/>
        </w:tabs>
        <w:spacing w:before="120" w:after="0" w:line="240" w:lineRule="auto"/>
        <w:ind w:firstLine="993"/>
        <w:jc w:val="thaiDistribute"/>
        <w:rPr>
          <w:rFonts w:ascii="TH SarabunIT๙" w:eastAsia="Times New Roman" w:hAnsi="TH SarabunIT๙" w:cs="TH SarabunIT๙"/>
          <w:b/>
          <w:bCs/>
          <w:sz w:val="32"/>
          <w:szCs w:val="32"/>
        </w:rPr>
      </w:pPr>
      <w:r w:rsidRPr="002642A9">
        <w:rPr>
          <w:rFonts w:ascii="TH SarabunIT๙" w:eastAsia="Times New Roman" w:hAnsi="TH SarabunIT๙" w:cs="TH SarabunIT๙"/>
          <w:spacing w:val="-4"/>
          <w:sz w:val="32"/>
          <w:szCs w:val="32"/>
          <w:cs/>
        </w:rPr>
        <w:t>เป็นการวัดศักยภาพในการกำกับติดตามการเบิกจ่ายงบประมาณของทุกหน่วยงานในสังกัดกรม และผลสัมฤทธิ์ของการเบิกจ่ายงบประมาณภาพรวมของกรมฝนหลวงและการบินเกษตร</w:t>
      </w:r>
    </w:p>
    <w:p w14:paraId="73F62708" w14:textId="11B2604B" w:rsidR="009A166C" w:rsidRPr="002642A9" w:rsidRDefault="009A166C" w:rsidP="00CC4D19">
      <w:pPr>
        <w:tabs>
          <w:tab w:val="left" w:pos="993"/>
          <w:tab w:val="left" w:pos="1276"/>
        </w:tabs>
        <w:spacing w:before="240" w:after="120" w:line="240" w:lineRule="auto"/>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2642A9" w:rsidRPr="002642A9" w14:paraId="2DFDA44B" w14:textId="77777777" w:rsidTr="00E71A32">
        <w:tc>
          <w:tcPr>
            <w:tcW w:w="1556" w:type="dxa"/>
          </w:tcPr>
          <w:p w14:paraId="45445E69" w14:textId="77777777" w:rsidR="007B45D6" w:rsidRPr="002642A9" w:rsidRDefault="007B45D6" w:rsidP="0020518A">
            <w:pPr>
              <w:tabs>
                <w:tab w:val="left" w:pos="900"/>
              </w:tabs>
              <w:spacing w:line="216" w:lineRule="auto"/>
              <w:jc w:val="center"/>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ระดับคะแนน</w:t>
            </w:r>
          </w:p>
        </w:tc>
        <w:tc>
          <w:tcPr>
            <w:tcW w:w="6926" w:type="dxa"/>
          </w:tcPr>
          <w:p w14:paraId="6AE6A966" w14:textId="77777777" w:rsidR="007B45D6" w:rsidRPr="002642A9" w:rsidRDefault="007B45D6" w:rsidP="0020518A">
            <w:pPr>
              <w:tabs>
                <w:tab w:val="left" w:pos="900"/>
              </w:tabs>
              <w:spacing w:line="216"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เกณฑ์การให้คะแนน</w:t>
            </w:r>
          </w:p>
        </w:tc>
      </w:tr>
      <w:tr w:rsidR="002642A9" w:rsidRPr="002642A9" w14:paraId="6BDA9CA6" w14:textId="77777777" w:rsidTr="00E71A32">
        <w:tc>
          <w:tcPr>
            <w:tcW w:w="1556" w:type="dxa"/>
          </w:tcPr>
          <w:p w14:paraId="76949CFF" w14:textId="77777777" w:rsidR="00663978" w:rsidRPr="002642A9" w:rsidRDefault="00663978" w:rsidP="00663978">
            <w:pPr>
              <w:tabs>
                <w:tab w:val="left" w:pos="900"/>
              </w:tabs>
              <w:jc w:val="center"/>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t>1</w:t>
            </w:r>
          </w:p>
        </w:tc>
        <w:tc>
          <w:tcPr>
            <w:tcW w:w="6926" w:type="dxa"/>
            <w:vAlign w:val="center"/>
          </w:tcPr>
          <w:p w14:paraId="36421E73" w14:textId="77777777" w:rsidR="00663978" w:rsidRPr="002642A9" w:rsidRDefault="00663978" w:rsidP="00663978">
            <w:pPr>
              <w:pStyle w:val="NormalWeb"/>
              <w:spacing w:before="0" w:beforeAutospacing="0" w:after="0" w:afterAutospacing="0"/>
              <w:ind w:left="176" w:hanging="176"/>
              <w:textAlignment w:val="bottom"/>
              <w:rPr>
                <w:rFonts w:ascii="TH SarabunIT๙" w:hAnsi="TH SarabunIT๙" w:cs="TH SarabunIT๙"/>
                <w:sz w:val="32"/>
                <w:szCs w:val="32"/>
              </w:rPr>
            </w:pPr>
            <w:r w:rsidRPr="002642A9">
              <w:rPr>
                <w:rFonts w:ascii="TH SarabunIT๙" w:eastAsia="Calibri" w:hAnsi="TH SarabunIT๙" w:cs="TH SarabunIT๙"/>
                <w:kern w:val="24"/>
                <w:sz w:val="32"/>
                <w:szCs w:val="32"/>
                <w:cs/>
              </w:rPr>
              <w:t xml:space="preserve">- </w:t>
            </w:r>
            <w:r w:rsidRPr="002642A9">
              <w:rPr>
                <w:rFonts w:ascii="TH SarabunIT๙" w:eastAsia="Tahoma" w:hAnsi="TH SarabunIT๙" w:cs="TH SarabunIT๙"/>
                <w:kern w:val="24"/>
                <w:sz w:val="32"/>
                <w:szCs w:val="32"/>
                <w:cs/>
              </w:rPr>
              <w:t>ตรวจสอบแผนการใช้จ่ายงบประมาณประจำปี พ.ศ. 2568 ของสำนัก/กอง/กลุ่ม (เทียบเท่ากอง) ให้ถูกต้องกับวงเงินที่ได้รับการจัดสรร</w:t>
            </w:r>
          </w:p>
          <w:p w14:paraId="4A925BDA" w14:textId="2196E165" w:rsidR="00663978" w:rsidRPr="002642A9" w:rsidRDefault="00663978" w:rsidP="00663978">
            <w:pPr>
              <w:pStyle w:val="ListParagraph"/>
              <w:ind w:left="176" w:hanging="176"/>
              <w:contextualSpacing w:val="0"/>
              <w:rPr>
                <w:rFonts w:ascii="TH SarabunIT๙" w:eastAsia="Tahoma" w:hAnsi="TH SarabunIT๙" w:cs="TH SarabunIT๙"/>
                <w:kern w:val="24"/>
                <w:sz w:val="32"/>
                <w:szCs w:val="32"/>
                <w:cs/>
              </w:rPr>
            </w:pPr>
            <w:r w:rsidRPr="002642A9">
              <w:rPr>
                <w:rFonts w:ascii="TH SarabunIT๙" w:eastAsia="Calibri" w:hAnsi="TH SarabunIT๙" w:cs="TH SarabunIT๙"/>
                <w:kern w:val="24"/>
                <w:sz w:val="32"/>
                <w:szCs w:val="32"/>
                <w:cs/>
              </w:rPr>
              <w:t xml:space="preserve">- </w:t>
            </w:r>
            <w:r w:rsidRPr="002642A9">
              <w:rPr>
                <w:rFonts w:ascii="TH SarabunIT๙" w:eastAsia="Tahoma" w:hAnsi="TH SarabunIT๙" w:cs="TH SarabunIT๙"/>
                <w:spacing w:val="-4"/>
                <w:kern w:val="24"/>
                <w:sz w:val="32"/>
                <w:szCs w:val="32"/>
                <w:cs/>
              </w:rPr>
              <w:t>กำกับ ติดตาม และตรวจสอบการนำเข้าข้อมูลในระบบสารสนเทศงานงบประมาณ</w:t>
            </w:r>
            <w:r w:rsidRPr="002642A9">
              <w:rPr>
                <w:rFonts w:ascii="TH SarabunIT๙" w:eastAsia="Tahoma" w:hAnsi="TH SarabunIT๙" w:cs="TH SarabunIT๙"/>
                <w:kern w:val="24"/>
                <w:sz w:val="32"/>
                <w:szCs w:val="32"/>
                <w:cs/>
              </w:rPr>
              <w:t xml:space="preserve"> พัสดุ การเงิน และบุคลากร ของสำนัก/กอง/กลุ่ม (เทียบเท่ากอง) ให้ครบถ้วน</w:t>
            </w:r>
          </w:p>
        </w:tc>
      </w:tr>
      <w:tr w:rsidR="002642A9" w:rsidRPr="002642A9" w14:paraId="657DF25E" w14:textId="77777777" w:rsidTr="00E71A32">
        <w:trPr>
          <w:trHeight w:val="355"/>
        </w:trPr>
        <w:tc>
          <w:tcPr>
            <w:tcW w:w="1556" w:type="dxa"/>
          </w:tcPr>
          <w:p w14:paraId="3CB88012" w14:textId="77777777" w:rsidR="00663978" w:rsidRPr="002642A9" w:rsidRDefault="00663978" w:rsidP="00663978">
            <w:pPr>
              <w:tabs>
                <w:tab w:val="left" w:pos="900"/>
              </w:tabs>
              <w:jc w:val="center"/>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t>2</w:t>
            </w:r>
          </w:p>
        </w:tc>
        <w:tc>
          <w:tcPr>
            <w:tcW w:w="6926" w:type="dxa"/>
            <w:vAlign w:val="center"/>
          </w:tcPr>
          <w:p w14:paraId="39C0FC32" w14:textId="5CC2125A" w:rsidR="00663978" w:rsidRPr="002642A9" w:rsidRDefault="00663978" w:rsidP="00663978">
            <w:pPr>
              <w:pStyle w:val="NormalWeb"/>
              <w:tabs>
                <w:tab w:val="left" w:pos="1843"/>
              </w:tabs>
              <w:spacing w:before="0" w:beforeAutospacing="0" w:after="0" w:afterAutospacing="0" w:line="276" w:lineRule="auto"/>
              <w:ind w:left="176" w:hanging="176"/>
              <w:rPr>
                <w:rFonts w:ascii="TH SarabunIT๙" w:hAnsi="TH SarabunIT๙" w:cs="TH SarabunIT๙"/>
                <w:sz w:val="32"/>
                <w:szCs w:val="32"/>
                <w:cs/>
              </w:rPr>
            </w:pPr>
            <w:r w:rsidRPr="002642A9">
              <w:rPr>
                <w:rFonts w:ascii="TH SarabunIT๙" w:eastAsia="Calibri" w:hAnsi="TH SarabunIT๙" w:cs="TH SarabunIT๙"/>
                <w:kern w:val="24"/>
                <w:sz w:val="32"/>
                <w:szCs w:val="32"/>
                <w:cs/>
              </w:rPr>
              <w:t xml:space="preserve">- กำกับ ติดตามการใช้จ่ายงบประมาณของสำนัก/กอง/กลุ่ม (เทียบเท่ากอง) </w:t>
            </w:r>
            <w:r w:rsidRPr="002642A9">
              <w:rPr>
                <w:rFonts w:ascii="TH SarabunIT๙" w:eastAsia="Calibri" w:hAnsi="TH SarabunIT๙" w:cs="TH SarabunIT๙"/>
                <w:kern w:val="24"/>
                <w:sz w:val="32"/>
                <w:szCs w:val="32"/>
                <w:cs/>
              </w:rPr>
              <w:br/>
              <w:t>ให้เป็นไปตามแผนการใช้จ่ายงบประมาณ</w:t>
            </w:r>
          </w:p>
          <w:p w14:paraId="1FCF0EF8" w14:textId="3B97EEB8" w:rsidR="00663978" w:rsidRPr="002642A9" w:rsidRDefault="00663978" w:rsidP="00663978">
            <w:pPr>
              <w:pStyle w:val="ListParagraph"/>
              <w:ind w:left="176" w:hanging="176"/>
              <w:contextualSpacing w:val="0"/>
              <w:rPr>
                <w:rFonts w:ascii="TH SarabunIT๙" w:eastAsia="Tahoma" w:hAnsi="TH SarabunIT๙" w:cs="TH SarabunIT๙"/>
                <w:kern w:val="24"/>
                <w:sz w:val="32"/>
                <w:szCs w:val="32"/>
                <w:cs/>
              </w:rPr>
            </w:pPr>
            <w:r w:rsidRPr="002642A9">
              <w:rPr>
                <w:rFonts w:ascii="TH SarabunIT๙" w:eastAsia="Calibri" w:hAnsi="TH SarabunIT๙" w:cs="TH SarabunIT๙"/>
                <w:kern w:val="24"/>
                <w:sz w:val="32"/>
                <w:szCs w:val="32"/>
                <w:cs/>
              </w:rPr>
              <w:t xml:space="preserve">- ตรวจสอบความถูกต้องในการลดยอดของสำนัก/กอง (เทียบเท่ากอง) และอนุมัติลดยอดในระบบสารสนเทศงานงบประมาณฯ </w:t>
            </w:r>
          </w:p>
        </w:tc>
      </w:tr>
      <w:tr w:rsidR="002642A9" w:rsidRPr="002642A9" w14:paraId="1C7E0A36" w14:textId="77777777" w:rsidTr="00E71A32">
        <w:tc>
          <w:tcPr>
            <w:tcW w:w="1556" w:type="dxa"/>
          </w:tcPr>
          <w:p w14:paraId="2BC7FBC8" w14:textId="77777777" w:rsidR="00663978" w:rsidRPr="002642A9" w:rsidRDefault="00663978" w:rsidP="00663978">
            <w:pPr>
              <w:tabs>
                <w:tab w:val="left" w:pos="900"/>
              </w:tabs>
              <w:jc w:val="center"/>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t>3</w:t>
            </w:r>
          </w:p>
        </w:tc>
        <w:tc>
          <w:tcPr>
            <w:tcW w:w="6926" w:type="dxa"/>
            <w:vAlign w:val="center"/>
          </w:tcPr>
          <w:p w14:paraId="3212F642" w14:textId="1C46F717" w:rsidR="00663978" w:rsidRPr="002642A9" w:rsidRDefault="00663978" w:rsidP="00663978">
            <w:pPr>
              <w:pStyle w:val="NormalWeb"/>
              <w:spacing w:before="0" w:beforeAutospacing="0" w:after="0" w:afterAutospacing="0"/>
              <w:rPr>
                <w:rFonts w:ascii="TH SarabunIT๙" w:hAnsi="TH SarabunIT๙" w:cs="TH SarabunIT๙"/>
                <w:sz w:val="32"/>
                <w:szCs w:val="32"/>
              </w:rPr>
            </w:pPr>
            <w:r w:rsidRPr="002642A9">
              <w:rPr>
                <w:rFonts w:ascii="TH SarabunIT๙" w:eastAsia="Tahoma" w:hAnsi="TH SarabunIT๙" w:cs="TH SarabunIT๙"/>
                <w:kern w:val="24"/>
                <w:sz w:val="32"/>
                <w:szCs w:val="32"/>
                <w:cs/>
              </w:rPr>
              <w:t>กำกับ ตรวจสอบ วงเงินงบประมาณเหลือจ่ายของกรมให้ถูกต้อง และกลั่นกรองการขอรับการสนับสนุนเงินงบประมาณเหลือจ่ายจากสำนัก/กอง/กลุ่ม รวมทั้งจัดลำดับความสำคัญ ก่อนนำเสนอผู้บริหารพิจารณา</w:t>
            </w:r>
          </w:p>
        </w:tc>
      </w:tr>
      <w:tr w:rsidR="002642A9" w:rsidRPr="002642A9" w14:paraId="1C946F09" w14:textId="77777777" w:rsidTr="00E71A32">
        <w:tc>
          <w:tcPr>
            <w:tcW w:w="1556" w:type="dxa"/>
          </w:tcPr>
          <w:p w14:paraId="2A5A70FE" w14:textId="77777777" w:rsidR="00663978" w:rsidRPr="002642A9" w:rsidRDefault="00663978" w:rsidP="00663978">
            <w:pPr>
              <w:tabs>
                <w:tab w:val="left" w:pos="900"/>
              </w:tabs>
              <w:jc w:val="center"/>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t>4</w:t>
            </w:r>
          </w:p>
        </w:tc>
        <w:tc>
          <w:tcPr>
            <w:tcW w:w="6926" w:type="dxa"/>
            <w:vAlign w:val="center"/>
          </w:tcPr>
          <w:p w14:paraId="6AAD7CAA" w14:textId="539336F2" w:rsidR="00663978" w:rsidRPr="002642A9" w:rsidRDefault="00663978" w:rsidP="00663978">
            <w:pPr>
              <w:pStyle w:val="NormalWeb"/>
              <w:spacing w:before="0" w:beforeAutospacing="0" w:after="0" w:afterAutospacing="0"/>
              <w:rPr>
                <w:rFonts w:ascii="TH SarabunIT๙" w:eastAsia="Tahoma" w:hAnsi="TH SarabunIT๙" w:cs="TH SarabunIT๙"/>
                <w:kern w:val="24"/>
                <w:sz w:val="32"/>
                <w:szCs w:val="32"/>
              </w:rPr>
            </w:pPr>
            <w:r w:rsidRPr="002642A9">
              <w:rPr>
                <w:rFonts w:ascii="TH SarabunIT๙" w:eastAsia="Tahoma" w:hAnsi="TH SarabunIT๙" w:cs="TH SarabunIT๙"/>
                <w:kern w:val="24"/>
                <w:sz w:val="32"/>
                <w:szCs w:val="32"/>
                <w:cs/>
              </w:rPr>
              <w:t>รายงานผลการใช้จ่ายงบประมาณ ปัญหา/อุปสรรค และแนวทางแก้ปัญหา เสนอผู้บริหารเป็นรายเดือน</w:t>
            </w:r>
          </w:p>
        </w:tc>
      </w:tr>
      <w:tr w:rsidR="002642A9" w:rsidRPr="002642A9" w14:paraId="6E462B5B" w14:textId="77777777" w:rsidTr="00E71A32">
        <w:tc>
          <w:tcPr>
            <w:tcW w:w="1556" w:type="dxa"/>
          </w:tcPr>
          <w:p w14:paraId="0574679E" w14:textId="77777777" w:rsidR="00663978" w:rsidRPr="002642A9" w:rsidRDefault="00663978" w:rsidP="00663978">
            <w:pPr>
              <w:tabs>
                <w:tab w:val="left" w:pos="900"/>
              </w:tabs>
              <w:jc w:val="center"/>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t>5</w:t>
            </w:r>
          </w:p>
        </w:tc>
        <w:tc>
          <w:tcPr>
            <w:tcW w:w="6926" w:type="dxa"/>
            <w:vAlign w:val="center"/>
          </w:tcPr>
          <w:p w14:paraId="564EBC31" w14:textId="77777777" w:rsidR="00663978" w:rsidRPr="002642A9" w:rsidRDefault="00663978" w:rsidP="00663978">
            <w:pPr>
              <w:pStyle w:val="NormalWeb"/>
              <w:spacing w:before="0" w:beforeAutospacing="0" w:after="0" w:afterAutospacing="0"/>
              <w:ind w:left="176" w:hanging="176"/>
              <w:textAlignment w:val="bottom"/>
              <w:rPr>
                <w:rFonts w:ascii="TH SarabunIT๙" w:hAnsi="TH SarabunIT๙" w:cs="TH SarabunIT๙"/>
                <w:sz w:val="32"/>
                <w:szCs w:val="32"/>
                <w:cs/>
              </w:rPr>
            </w:pPr>
            <w:r w:rsidRPr="002642A9">
              <w:rPr>
                <w:rFonts w:ascii="TH SarabunIT๙" w:hAnsi="TH SarabunIT๙" w:cs="TH SarabunIT๙"/>
                <w:kern w:val="24"/>
                <w:sz w:val="32"/>
                <w:szCs w:val="32"/>
                <w:cs/>
              </w:rPr>
              <w:t xml:space="preserve">- </w:t>
            </w:r>
            <w:r w:rsidRPr="002642A9">
              <w:rPr>
                <w:rFonts w:ascii="TH SarabunIT๙" w:hAnsi="TH SarabunIT๙" w:cs="TH SarabunIT๙"/>
                <w:spacing w:val="-4"/>
                <w:kern w:val="24"/>
                <w:sz w:val="32"/>
                <w:szCs w:val="32"/>
                <w:cs/>
              </w:rPr>
              <w:t>ผลการใช้จ่ายงบประมาณภาพรวม ประจำปีงบประมาณ พ.ศ. 2568 ไม่น้อยกว่า</w:t>
            </w:r>
            <w:r w:rsidRPr="002642A9">
              <w:rPr>
                <w:rFonts w:ascii="TH SarabunIT๙" w:hAnsi="TH SarabunIT๙" w:cs="TH SarabunIT๙"/>
                <w:kern w:val="24"/>
                <w:sz w:val="32"/>
                <w:szCs w:val="32"/>
                <w:cs/>
              </w:rPr>
              <w:t>ร้อยละ 95</w:t>
            </w:r>
          </w:p>
          <w:p w14:paraId="25968296" w14:textId="77777777" w:rsidR="00663978" w:rsidRPr="002642A9" w:rsidRDefault="00663978" w:rsidP="00663978">
            <w:pPr>
              <w:pStyle w:val="NormalWeb"/>
              <w:spacing w:before="0" w:beforeAutospacing="0" w:after="0" w:afterAutospacing="0"/>
              <w:ind w:left="176" w:hanging="176"/>
              <w:textAlignment w:val="bottom"/>
              <w:rPr>
                <w:rFonts w:ascii="TH SarabunIT๙" w:hAnsi="TH SarabunIT๙" w:cs="TH SarabunIT๙"/>
                <w:sz w:val="32"/>
                <w:szCs w:val="32"/>
                <w:cs/>
              </w:rPr>
            </w:pPr>
            <w:r w:rsidRPr="002642A9">
              <w:rPr>
                <w:rFonts w:ascii="TH SarabunIT๙" w:hAnsi="TH SarabunIT๙" w:cs="TH SarabunIT๙"/>
                <w:kern w:val="24"/>
                <w:sz w:val="32"/>
                <w:szCs w:val="32"/>
                <w:cs/>
              </w:rPr>
              <w:t>- ผลการเบิกจ่ายงบประมาณรายจ่ายภาพรวม ประจำปีงบประมาณ พ.ศ. 2568 ไม่น้อยกว่าผลการเบิกจ่ายของปีงบประมาณ พ.ศ. 2567</w:t>
            </w:r>
          </w:p>
          <w:p w14:paraId="5DB7C67A" w14:textId="1A1C85B8" w:rsidR="00663978" w:rsidRPr="002642A9" w:rsidRDefault="00663978" w:rsidP="00663978">
            <w:pPr>
              <w:pStyle w:val="NormalWeb"/>
              <w:spacing w:before="0" w:beforeAutospacing="0" w:after="0" w:afterAutospacing="0"/>
              <w:ind w:left="176" w:hanging="176"/>
              <w:rPr>
                <w:rFonts w:ascii="TH SarabunIT๙" w:eastAsia="Tahoma" w:hAnsi="TH SarabunIT๙" w:cs="TH SarabunIT๙"/>
                <w:kern w:val="24"/>
                <w:sz w:val="32"/>
                <w:szCs w:val="32"/>
              </w:rPr>
            </w:pPr>
            <w:r w:rsidRPr="002642A9">
              <w:rPr>
                <w:rFonts w:ascii="TH SarabunIT๙" w:hAnsi="TH SarabunIT๙" w:cs="TH SarabunIT๙"/>
                <w:kern w:val="24"/>
                <w:sz w:val="32"/>
                <w:szCs w:val="32"/>
                <w:cs/>
              </w:rPr>
              <w:t>- เงินเหลือจ่ายไม่ถูกพับ ยกเว้นกรณีมีเหตุสุดวิสัย</w:t>
            </w:r>
          </w:p>
        </w:tc>
      </w:tr>
    </w:tbl>
    <w:p w14:paraId="14FA37A0" w14:textId="77777777" w:rsidR="009A166C" w:rsidRPr="002642A9" w:rsidRDefault="009A166C" w:rsidP="0020518A">
      <w:pPr>
        <w:spacing w:before="240" w:after="120" w:line="216" w:lineRule="auto"/>
        <w:rPr>
          <w:rFonts w:ascii="TH SarabunIT๙" w:hAnsi="TH SarabunIT๙" w:cs="TH SarabunIT๙"/>
          <w:b/>
          <w:bCs/>
          <w:sz w:val="32"/>
          <w:szCs w:val="32"/>
        </w:rPr>
      </w:pPr>
      <w:r w:rsidRPr="002642A9">
        <w:rPr>
          <w:rFonts w:ascii="TH SarabunIT๙" w:eastAsia="Times New Roman" w:hAnsi="TH SarabunIT๙" w:cs="TH SarabunIT๙"/>
          <w:b/>
          <w:bCs/>
          <w:sz w:val="32"/>
          <w:szCs w:val="32"/>
          <w:cs/>
        </w:rPr>
        <w:t>รายละเอียดข้อมูลพื้นฐาน</w:t>
      </w:r>
      <w:r w:rsidRPr="002642A9">
        <w:rPr>
          <w:rFonts w:ascii="TH SarabunIT๙" w:eastAsia="Times New Roman" w:hAnsi="TH SarabunIT๙" w:cs="TH SarabunIT๙"/>
          <w:sz w:val="32"/>
          <w:szCs w:val="32"/>
          <w:cs/>
        </w:rPr>
        <w:t xml:space="preserve"> </w:t>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2642A9" w:rsidRPr="002642A9" w14:paraId="79423633" w14:textId="77777777" w:rsidTr="00E21220">
        <w:tc>
          <w:tcPr>
            <w:tcW w:w="3544" w:type="dxa"/>
            <w:vMerge w:val="restart"/>
            <w:shd w:val="clear" w:color="auto" w:fill="auto"/>
            <w:vAlign w:val="center"/>
          </w:tcPr>
          <w:p w14:paraId="5E34A873" w14:textId="77777777" w:rsidR="00E945A2" w:rsidRPr="002642A9" w:rsidRDefault="00E945A2" w:rsidP="0020518A">
            <w:pPr>
              <w:spacing w:after="0" w:line="216"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252F2DE1" w14:textId="77777777" w:rsidR="00E945A2" w:rsidRPr="002642A9" w:rsidRDefault="00E945A2" w:rsidP="0020518A">
            <w:pPr>
              <w:spacing w:after="0" w:line="216"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หน่วยวัด</w:t>
            </w:r>
          </w:p>
        </w:tc>
        <w:tc>
          <w:tcPr>
            <w:tcW w:w="4536" w:type="dxa"/>
            <w:gridSpan w:val="4"/>
            <w:shd w:val="clear" w:color="auto" w:fill="auto"/>
          </w:tcPr>
          <w:p w14:paraId="1DFFCC02" w14:textId="77777777" w:rsidR="00E945A2" w:rsidRPr="002642A9" w:rsidRDefault="00E945A2" w:rsidP="0020518A">
            <w:pPr>
              <w:spacing w:after="0" w:line="216" w:lineRule="auto"/>
              <w:jc w:val="center"/>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ผลการดำเนินงานในอดีต ปีงบประมาณ พ.ศ.</w:t>
            </w:r>
          </w:p>
        </w:tc>
      </w:tr>
      <w:tr w:rsidR="002642A9" w:rsidRPr="002642A9" w14:paraId="31C98090" w14:textId="77777777" w:rsidTr="008E02ED">
        <w:trPr>
          <w:trHeight w:val="384"/>
        </w:trPr>
        <w:tc>
          <w:tcPr>
            <w:tcW w:w="3544" w:type="dxa"/>
            <w:vMerge/>
            <w:shd w:val="clear" w:color="auto" w:fill="auto"/>
          </w:tcPr>
          <w:p w14:paraId="7C263BAF" w14:textId="77777777" w:rsidR="007A131C" w:rsidRPr="002642A9" w:rsidRDefault="007A131C" w:rsidP="007A131C">
            <w:pPr>
              <w:spacing w:after="0" w:line="216" w:lineRule="auto"/>
              <w:jc w:val="center"/>
              <w:rPr>
                <w:rFonts w:ascii="TH SarabunIT๙" w:eastAsia="Times New Roman" w:hAnsi="TH SarabunIT๙" w:cs="TH SarabunIT๙"/>
                <w:b/>
                <w:bCs/>
                <w:sz w:val="32"/>
                <w:szCs w:val="32"/>
              </w:rPr>
            </w:pPr>
          </w:p>
        </w:tc>
        <w:tc>
          <w:tcPr>
            <w:tcW w:w="992" w:type="dxa"/>
            <w:vMerge/>
            <w:shd w:val="clear" w:color="auto" w:fill="auto"/>
          </w:tcPr>
          <w:p w14:paraId="61CC9DD6" w14:textId="77777777" w:rsidR="007A131C" w:rsidRPr="002642A9" w:rsidRDefault="007A131C" w:rsidP="007A131C">
            <w:pPr>
              <w:spacing w:after="0" w:line="216" w:lineRule="auto"/>
              <w:jc w:val="center"/>
              <w:rPr>
                <w:rFonts w:ascii="TH SarabunIT๙" w:eastAsia="Times New Roman" w:hAnsi="TH SarabunIT๙" w:cs="TH SarabunIT๙"/>
                <w:b/>
                <w:bCs/>
                <w:sz w:val="32"/>
                <w:szCs w:val="32"/>
              </w:rPr>
            </w:pPr>
          </w:p>
        </w:tc>
        <w:tc>
          <w:tcPr>
            <w:tcW w:w="1134" w:type="dxa"/>
            <w:shd w:val="clear" w:color="auto" w:fill="auto"/>
          </w:tcPr>
          <w:p w14:paraId="01CFFEED" w14:textId="69F3DF81" w:rsidR="007A131C" w:rsidRPr="002642A9" w:rsidRDefault="008B308B" w:rsidP="007A131C">
            <w:pPr>
              <w:pStyle w:val="NormalWeb"/>
              <w:spacing w:before="0" w:beforeAutospacing="0" w:after="0" w:afterAutospacing="0"/>
              <w:jc w:val="center"/>
              <w:rPr>
                <w:rFonts w:ascii="TH SarabunIT๙" w:hAnsi="TH SarabunIT๙" w:cs="TH SarabunIT๙"/>
                <w:sz w:val="32"/>
                <w:szCs w:val="32"/>
              </w:rPr>
            </w:pPr>
            <w:r w:rsidRPr="002642A9">
              <w:rPr>
                <w:rFonts w:ascii="TH SarabunIT๙" w:eastAsia="Tahoma" w:hAnsi="TH SarabunIT๙" w:cs="TH SarabunIT๙"/>
                <w:b/>
                <w:bCs/>
                <w:kern w:val="24"/>
                <w:sz w:val="32"/>
                <w:szCs w:val="32"/>
              </w:rPr>
              <w:t>2564</w:t>
            </w:r>
          </w:p>
        </w:tc>
        <w:tc>
          <w:tcPr>
            <w:tcW w:w="1134" w:type="dxa"/>
            <w:shd w:val="clear" w:color="auto" w:fill="auto"/>
          </w:tcPr>
          <w:p w14:paraId="237377F5" w14:textId="5F83961B" w:rsidR="007A131C" w:rsidRPr="002642A9" w:rsidRDefault="008B308B" w:rsidP="007A131C">
            <w:pPr>
              <w:pStyle w:val="NormalWeb"/>
              <w:spacing w:before="0" w:beforeAutospacing="0" w:after="0" w:afterAutospacing="0"/>
              <w:jc w:val="center"/>
              <w:rPr>
                <w:rFonts w:ascii="TH SarabunIT๙" w:hAnsi="TH SarabunIT๙" w:cs="TH SarabunIT๙"/>
                <w:sz w:val="32"/>
                <w:szCs w:val="32"/>
              </w:rPr>
            </w:pPr>
            <w:r w:rsidRPr="002642A9">
              <w:rPr>
                <w:rFonts w:ascii="TH SarabunIT๙" w:eastAsia="Tahoma" w:hAnsi="TH SarabunIT๙" w:cs="TH SarabunIT๙"/>
                <w:b/>
                <w:bCs/>
                <w:kern w:val="24"/>
                <w:sz w:val="32"/>
                <w:szCs w:val="32"/>
              </w:rPr>
              <w:t>2565</w:t>
            </w:r>
          </w:p>
        </w:tc>
        <w:tc>
          <w:tcPr>
            <w:tcW w:w="1134" w:type="dxa"/>
            <w:shd w:val="clear" w:color="auto" w:fill="auto"/>
          </w:tcPr>
          <w:p w14:paraId="1FCDABC7" w14:textId="01809B88" w:rsidR="007A131C" w:rsidRPr="002642A9" w:rsidRDefault="008B308B" w:rsidP="007A131C">
            <w:pPr>
              <w:pStyle w:val="NormalWeb"/>
              <w:spacing w:before="0" w:beforeAutospacing="0" w:after="0" w:afterAutospacing="0"/>
              <w:jc w:val="center"/>
              <w:rPr>
                <w:rFonts w:ascii="TH SarabunIT๙" w:hAnsi="TH SarabunIT๙" w:cs="TH SarabunIT๙"/>
                <w:sz w:val="32"/>
                <w:szCs w:val="32"/>
              </w:rPr>
            </w:pPr>
            <w:r w:rsidRPr="002642A9">
              <w:rPr>
                <w:rFonts w:ascii="TH SarabunIT๙" w:eastAsia="Tahoma" w:hAnsi="TH SarabunIT๙" w:cs="TH SarabunIT๙"/>
                <w:b/>
                <w:bCs/>
                <w:kern w:val="24"/>
                <w:sz w:val="32"/>
                <w:szCs w:val="32"/>
              </w:rPr>
              <w:t>2566</w:t>
            </w:r>
          </w:p>
        </w:tc>
        <w:tc>
          <w:tcPr>
            <w:tcW w:w="1134" w:type="dxa"/>
          </w:tcPr>
          <w:p w14:paraId="3043BD7F" w14:textId="238572EF" w:rsidR="007A131C" w:rsidRPr="002642A9" w:rsidRDefault="008B308B" w:rsidP="007A131C">
            <w:pPr>
              <w:pStyle w:val="NormalWeb"/>
              <w:spacing w:before="0" w:beforeAutospacing="0" w:after="0" w:afterAutospacing="0"/>
              <w:jc w:val="center"/>
              <w:rPr>
                <w:rFonts w:ascii="TH SarabunIT๙" w:hAnsi="TH SarabunIT๙" w:cs="TH SarabunIT๙"/>
                <w:b/>
                <w:bCs/>
                <w:sz w:val="32"/>
                <w:szCs w:val="32"/>
              </w:rPr>
            </w:pPr>
            <w:r w:rsidRPr="002642A9">
              <w:rPr>
                <w:rFonts w:ascii="TH SarabunIT๙" w:hAnsi="TH SarabunIT๙" w:cs="TH SarabunIT๙"/>
                <w:b/>
                <w:bCs/>
                <w:sz w:val="32"/>
                <w:szCs w:val="32"/>
              </w:rPr>
              <w:t>2567</w:t>
            </w:r>
          </w:p>
        </w:tc>
      </w:tr>
      <w:tr w:rsidR="002642A9" w:rsidRPr="002642A9" w14:paraId="6A2525CE" w14:textId="77777777" w:rsidTr="008E02ED">
        <w:trPr>
          <w:trHeight w:val="435"/>
        </w:trPr>
        <w:tc>
          <w:tcPr>
            <w:tcW w:w="3544" w:type="dxa"/>
            <w:shd w:val="clear" w:color="auto" w:fill="auto"/>
          </w:tcPr>
          <w:p w14:paraId="1A55DC79" w14:textId="19CD01E1" w:rsidR="007A131C" w:rsidRPr="002642A9" w:rsidRDefault="00663978" w:rsidP="007A131C">
            <w:pPr>
              <w:spacing w:after="0" w:line="216" w:lineRule="auto"/>
              <w:rPr>
                <w:rFonts w:ascii="TH SarabunIT๙" w:eastAsia="Times New Roman" w:hAnsi="TH SarabunIT๙" w:cs="TH SarabunIT๙"/>
                <w:sz w:val="32"/>
                <w:szCs w:val="32"/>
              </w:rPr>
            </w:pPr>
            <w:r w:rsidRPr="002642A9">
              <w:rPr>
                <w:rFonts w:ascii="TH SarabunIT๙" w:hAnsi="TH SarabunIT๙" w:cs="TH SarabunIT๙"/>
                <w:sz w:val="32"/>
                <w:szCs w:val="32"/>
                <w:cs/>
              </w:rPr>
              <w:t>ระดับความสำเร็จของการกำกับติดตามการเบิกจ่ายงบประมาณ</w:t>
            </w:r>
          </w:p>
        </w:tc>
        <w:tc>
          <w:tcPr>
            <w:tcW w:w="992" w:type="dxa"/>
            <w:shd w:val="clear" w:color="auto" w:fill="auto"/>
          </w:tcPr>
          <w:p w14:paraId="6AF7BE5C" w14:textId="77777777" w:rsidR="007A131C" w:rsidRPr="002642A9" w:rsidRDefault="007A131C" w:rsidP="007A131C">
            <w:pPr>
              <w:spacing w:after="0" w:line="216" w:lineRule="auto"/>
              <w:jc w:val="center"/>
              <w:rPr>
                <w:rFonts w:ascii="TH SarabunIT๙" w:eastAsia="Times New Roman" w:hAnsi="TH SarabunIT๙" w:cs="TH SarabunIT๙"/>
                <w:sz w:val="32"/>
                <w:szCs w:val="32"/>
                <w:cs/>
              </w:rPr>
            </w:pPr>
            <w:r w:rsidRPr="002642A9">
              <w:rPr>
                <w:rFonts w:ascii="TH SarabunIT๙" w:eastAsia="Times New Roman" w:hAnsi="TH SarabunIT๙" w:cs="TH SarabunIT๙" w:hint="cs"/>
                <w:sz w:val="32"/>
                <w:szCs w:val="32"/>
                <w:cs/>
              </w:rPr>
              <w:t>ระดับ</w:t>
            </w:r>
          </w:p>
        </w:tc>
        <w:tc>
          <w:tcPr>
            <w:tcW w:w="1134" w:type="dxa"/>
            <w:shd w:val="clear" w:color="auto" w:fill="auto"/>
          </w:tcPr>
          <w:p w14:paraId="3D4EB64D" w14:textId="2877182B" w:rsidR="007A131C" w:rsidRPr="002642A9" w:rsidRDefault="008B308B" w:rsidP="007A131C">
            <w:pPr>
              <w:pStyle w:val="NormalWeb"/>
              <w:spacing w:before="0" w:beforeAutospacing="0" w:after="0" w:afterAutospacing="0"/>
              <w:jc w:val="center"/>
              <w:textAlignment w:val="bottom"/>
              <w:rPr>
                <w:rFonts w:ascii="TH SarabunIT๙" w:hAnsi="TH SarabunIT๙" w:cs="TH SarabunIT๙"/>
                <w:sz w:val="32"/>
                <w:szCs w:val="32"/>
              </w:rPr>
            </w:pPr>
            <w:r w:rsidRPr="002642A9">
              <w:rPr>
                <w:rFonts w:ascii="TH SarabunIT๙" w:eastAsia="Tahoma" w:hAnsi="TH SarabunIT๙" w:cs="TH SarabunIT๙"/>
                <w:kern w:val="24"/>
                <w:sz w:val="32"/>
                <w:szCs w:val="32"/>
              </w:rPr>
              <w:t>5</w:t>
            </w:r>
          </w:p>
        </w:tc>
        <w:tc>
          <w:tcPr>
            <w:tcW w:w="1134" w:type="dxa"/>
            <w:shd w:val="clear" w:color="auto" w:fill="auto"/>
          </w:tcPr>
          <w:p w14:paraId="0FB46A96" w14:textId="677CC30C" w:rsidR="007A131C" w:rsidRPr="002642A9" w:rsidRDefault="008B308B" w:rsidP="007A131C">
            <w:pPr>
              <w:pStyle w:val="NormalWeb"/>
              <w:spacing w:before="0" w:beforeAutospacing="0" w:after="0" w:afterAutospacing="0"/>
              <w:jc w:val="center"/>
              <w:textAlignment w:val="bottom"/>
              <w:rPr>
                <w:rFonts w:ascii="TH SarabunIT๙" w:hAnsi="TH SarabunIT๙" w:cs="TH SarabunIT๙"/>
                <w:sz w:val="32"/>
                <w:szCs w:val="32"/>
              </w:rPr>
            </w:pPr>
            <w:r w:rsidRPr="002642A9">
              <w:rPr>
                <w:rFonts w:ascii="TH SarabunIT๙" w:eastAsia="Tahoma" w:hAnsi="TH SarabunIT๙" w:cs="TH SarabunIT๙"/>
                <w:kern w:val="24"/>
                <w:sz w:val="32"/>
                <w:szCs w:val="32"/>
              </w:rPr>
              <w:t>4</w:t>
            </w:r>
          </w:p>
        </w:tc>
        <w:tc>
          <w:tcPr>
            <w:tcW w:w="1134" w:type="dxa"/>
            <w:shd w:val="clear" w:color="auto" w:fill="auto"/>
          </w:tcPr>
          <w:p w14:paraId="1769C254" w14:textId="01A988C6" w:rsidR="007A131C" w:rsidRPr="002642A9" w:rsidRDefault="007A131C" w:rsidP="007A131C">
            <w:pPr>
              <w:pStyle w:val="NormalWeb"/>
              <w:spacing w:before="0" w:beforeAutospacing="0" w:after="0" w:afterAutospacing="0"/>
              <w:jc w:val="center"/>
              <w:textAlignment w:val="bottom"/>
              <w:rPr>
                <w:rFonts w:ascii="TH SarabunIT๙" w:hAnsi="TH SarabunIT๙" w:cs="TH SarabunIT๙"/>
                <w:sz w:val="32"/>
                <w:szCs w:val="32"/>
              </w:rPr>
            </w:pPr>
            <w:r w:rsidRPr="002642A9">
              <w:rPr>
                <w:rFonts w:ascii="TH SarabunIT๙" w:eastAsia="Tahoma" w:hAnsi="TH SarabunIT๙" w:cs="TH SarabunIT๙"/>
                <w:kern w:val="24"/>
                <w:sz w:val="32"/>
                <w:szCs w:val="32"/>
              </w:rPr>
              <w:t>4</w:t>
            </w:r>
          </w:p>
        </w:tc>
        <w:tc>
          <w:tcPr>
            <w:tcW w:w="1134" w:type="dxa"/>
          </w:tcPr>
          <w:p w14:paraId="4F50CF15" w14:textId="79217ABA" w:rsidR="007A131C" w:rsidRPr="002642A9" w:rsidRDefault="008B308B" w:rsidP="007A131C">
            <w:pPr>
              <w:pStyle w:val="NormalWeb"/>
              <w:spacing w:before="0" w:beforeAutospacing="0" w:after="0" w:afterAutospacing="0"/>
              <w:jc w:val="center"/>
              <w:textAlignment w:val="bottom"/>
              <w:rPr>
                <w:rFonts w:ascii="TH SarabunIT๙" w:hAnsi="TH SarabunIT๙" w:cs="TH SarabunIT๙"/>
                <w:sz w:val="32"/>
                <w:szCs w:val="32"/>
              </w:rPr>
            </w:pPr>
            <w:r w:rsidRPr="002642A9">
              <w:rPr>
                <w:rFonts w:ascii="TH SarabunIT๙" w:hAnsi="TH SarabunIT๙" w:cs="TH SarabunIT๙"/>
                <w:sz w:val="32"/>
                <w:szCs w:val="32"/>
              </w:rPr>
              <w:t>5</w:t>
            </w:r>
          </w:p>
        </w:tc>
      </w:tr>
    </w:tbl>
    <w:p w14:paraId="2E282D20" w14:textId="77777777" w:rsidR="009A166C" w:rsidRPr="002642A9" w:rsidRDefault="009A166C" w:rsidP="0020518A">
      <w:pPr>
        <w:spacing w:before="240" w:after="0" w:line="216"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แหล่งข้อมูล/วิธีการจัดเก็บข้อมูล </w:t>
      </w:r>
      <w:r w:rsidRPr="002642A9">
        <w:rPr>
          <w:rFonts w:ascii="TH SarabunIT๙" w:eastAsia="Times New Roman" w:hAnsi="TH SarabunIT๙" w:cs="TH SarabunIT๙"/>
          <w:b/>
          <w:bCs/>
          <w:sz w:val="32"/>
          <w:szCs w:val="32"/>
        </w:rPr>
        <w:t>:</w:t>
      </w:r>
    </w:p>
    <w:p w14:paraId="2CC15111" w14:textId="77777777" w:rsidR="00B15683" w:rsidRPr="002642A9" w:rsidRDefault="004E4CDB" w:rsidP="0020518A">
      <w:pPr>
        <w:spacing w:after="0" w:line="216" w:lineRule="auto"/>
        <w:ind w:firstLine="993"/>
        <w:rPr>
          <w:rFonts w:ascii="TH SarabunIT๙" w:hAnsi="TH SarabunIT๙" w:cs="TH SarabunIT๙"/>
          <w:spacing w:val="-4"/>
          <w:sz w:val="32"/>
          <w:szCs w:val="32"/>
          <w:cs/>
        </w:rPr>
        <w:sectPr w:rsidR="00B15683" w:rsidRPr="002642A9">
          <w:pgSz w:w="11906" w:h="16838"/>
          <w:pgMar w:top="1440" w:right="1440" w:bottom="1440" w:left="1440" w:header="708" w:footer="708" w:gutter="0"/>
          <w:cols w:space="708"/>
          <w:docGrid w:linePitch="360"/>
        </w:sectPr>
      </w:pPr>
      <w:r w:rsidRPr="002642A9">
        <w:rPr>
          <w:rFonts w:ascii="TH SarabunIT๙" w:hAnsi="TH SarabunIT๙" w:cs="TH SarabunIT๙" w:hint="cs"/>
          <w:sz w:val="32"/>
          <w:szCs w:val="32"/>
          <w:cs/>
        </w:rPr>
        <w:t xml:space="preserve">กองแผนงาน </w:t>
      </w:r>
      <w:r w:rsidRPr="002642A9">
        <w:rPr>
          <w:rFonts w:ascii="TH SarabunIT๙" w:hAnsi="TH SarabunIT๙" w:cs="TH SarabunIT๙"/>
          <w:spacing w:val="-4"/>
          <w:sz w:val="32"/>
          <w:szCs w:val="32"/>
          <w:cs/>
        </w:rPr>
        <w:t>ดำเนินการให้เป็นไปตามขั้นตอนที่กำหนด</w:t>
      </w:r>
    </w:p>
    <w:p w14:paraId="45DCC575" w14:textId="34B4F384" w:rsidR="00DA03C9" w:rsidRPr="002642A9" w:rsidRDefault="00DA03C9" w:rsidP="00DA03C9">
      <w:pPr>
        <w:pStyle w:val="Heading1"/>
        <w:tabs>
          <w:tab w:val="left" w:pos="1276"/>
        </w:tabs>
        <w:spacing w:before="0" w:line="240" w:lineRule="auto"/>
        <w:ind w:left="1276" w:hanging="1276"/>
        <w:rPr>
          <w:rFonts w:ascii="TH SarabunIT๙" w:eastAsia="Times New Roman" w:hAnsi="TH SarabunIT๙" w:cs="TH SarabunIT๙"/>
          <w:color w:val="auto"/>
          <w:sz w:val="32"/>
          <w:szCs w:val="32"/>
          <w:cs/>
        </w:rPr>
      </w:pPr>
      <w:bookmarkStart w:id="18" w:name="_Hlk184832141"/>
      <w:r w:rsidRPr="002642A9">
        <w:rPr>
          <w:rFonts w:ascii="TH SarabunIT๙" w:eastAsia="Times New Roman" w:hAnsi="TH SarabunIT๙" w:cs="TH SarabunIT๙"/>
          <w:color w:val="auto"/>
          <w:sz w:val="32"/>
          <w:szCs w:val="32"/>
          <w:cs/>
        </w:rPr>
        <w:lastRenderedPageBreak/>
        <w:t>ตัวชี้วัดที่</w:t>
      </w:r>
      <w:r w:rsidRPr="002642A9">
        <w:rPr>
          <w:rFonts w:ascii="TH SarabunIT๙" w:eastAsia="Times New Roman" w:hAnsi="TH SarabunIT๙" w:cs="TH SarabunIT๙" w:hint="cs"/>
          <w:color w:val="auto"/>
          <w:sz w:val="32"/>
          <w:szCs w:val="32"/>
          <w:cs/>
        </w:rPr>
        <w:t xml:space="preserve"> 1</w:t>
      </w:r>
      <w:r w:rsidR="006B5F42">
        <w:rPr>
          <w:rFonts w:ascii="TH SarabunIT๙" w:hAnsi="TH SarabunIT๙" w:cs="TH SarabunIT๙" w:hint="cs"/>
          <w:color w:val="auto"/>
          <w:sz w:val="32"/>
          <w:szCs w:val="32"/>
          <w:cs/>
        </w:rPr>
        <w:t>3</w:t>
      </w:r>
      <w:r w:rsidRPr="002642A9">
        <w:rPr>
          <w:rFonts w:ascii="TH SarabunIT๙" w:hAnsi="TH SarabunIT๙" w:cs="TH SarabunIT๙" w:hint="cs"/>
          <w:color w:val="auto"/>
          <w:sz w:val="32"/>
          <w:szCs w:val="32"/>
          <w:cs/>
        </w:rPr>
        <w:tab/>
      </w:r>
      <w:r w:rsidRPr="002642A9">
        <w:rPr>
          <w:rFonts w:ascii="TH SarabunIT๙" w:eastAsia="Tahoma" w:hAnsi="TH SarabunIT๙" w:cs="TH SarabunIT๙"/>
          <w:color w:val="auto"/>
          <w:kern w:val="24"/>
          <w:sz w:val="32"/>
          <w:szCs w:val="32"/>
          <w:cs/>
        </w:rPr>
        <w:t>ระดับความสำเร็จในการจัด</w:t>
      </w:r>
      <w:r w:rsidRPr="002642A9">
        <w:rPr>
          <w:rFonts w:ascii="TH SarabunIT๙" w:eastAsia="Tahoma" w:hAnsi="TH SarabunIT๙" w:cs="TH SarabunIT๙" w:hint="cs"/>
          <w:color w:val="auto"/>
          <w:kern w:val="24"/>
          <w:sz w:val="32"/>
          <w:szCs w:val="32"/>
          <w:cs/>
        </w:rPr>
        <w:t>ทำ</w:t>
      </w:r>
      <w:r w:rsidRPr="002642A9">
        <w:rPr>
          <w:rFonts w:ascii="TH SarabunIT๙" w:eastAsia="Tahoma" w:hAnsi="TH SarabunIT๙" w:cs="TH SarabunIT๙"/>
          <w:color w:val="auto"/>
          <w:kern w:val="24"/>
          <w:sz w:val="32"/>
          <w:szCs w:val="32"/>
          <w:cs/>
        </w:rPr>
        <w:t>ทะเบียนคุมทรัพย์สินของกรม</w:t>
      </w:r>
      <w:r w:rsidRPr="002642A9">
        <w:rPr>
          <w:rFonts w:ascii="TH SarabunIT๙" w:eastAsia="Tahoma" w:hAnsi="TH SarabunIT๙" w:cs="TH SarabunIT๙" w:hint="cs"/>
          <w:color w:val="auto"/>
          <w:kern w:val="24"/>
          <w:sz w:val="32"/>
          <w:szCs w:val="32"/>
          <w:cs/>
        </w:rPr>
        <w:t>ฝนหลวงและการบินเกษตร</w:t>
      </w:r>
      <w:r w:rsidRPr="002642A9">
        <w:rPr>
          <w:rFonts w:ascii="TH SarabunIT๙" w:eastAsia="Tahoma" w:hAnsi="TH SarabunIT๙" w:cs="TH SarabunIT๙"/>
          <w:color w:val="auto"/>
          <w:kern w:val="24"/>
          <w:sz w:val="32"/>
          <w:szCs w:val="32"/>
          <w:cs/>
        </w:rPr>
        <w:t xml:space="preserve"> และสำนัก/กอง/กลุ่ม</w:t>
      </w:r>
    </w:p>
    <w:p w14:paraId="418FEBC7" w14:textId="77777777" w:rsidR="00DA03C9" w:rsidRPr="002642A9" w:rsidRDefault="00DA03C9" w:rsidP="00DA03C9">
      <w:pPr>
        <w:spacing w:before="120" w:after="0" w:line="240" w:lineRule="auto"/>
        <w:rPr>
          <w:rFonts w:ascii="TH SarabunIT๙" w:hAnsi="TH SarabunIT๙" w:cs="TH SarabunIT๙"/>
          <w:b/>
          <w:bCs/>
          <w:sz w:val="32"/>
          <w:szCs w:val="32"/>
          <w:cs/>
        </w:rPr>
      </w:pPr>
      <w:r w:rsidRPr="002642A9">
        <w:rPr>
          <w:rFonts w:ascii="TH SarabunIT๙" w:hAnsi="TH SarabunIT๙" w:cs="TH SarabunIT๙"/>
          <w:b/>
          <w:bCs/>
          <w:sz w:val="32"/>
          <w:szCs w:val="32"/>
          <w:cs/>
        </w:rPr>
        <w:t xml:space="preserve">หน่วยวัด   :   </w:t>
      </w:r>
      <w:r w:rsidRPr="002642A9">
        <w:rPr>
          <w:rFonts w:ascii="TH SarabunIT๙" w:hAnsi="TH SarabunIT๙" w:cs="TH SarabunIT๙" w:hint="cs"/>
          <w:b/>
          <w:bCs/>
          <w:sz w:val="32"/>
          <w:szCs w:val="32"/>
          <w:cs/>
        </w:rPr>
        <w:t>ระดับ</w:t>
      </w:r>
    </w:p>
    <w:p w14:paraId="4954F5B4" w14:textId="77777777" w:rsidR="00DA03C9" w:rsidRPr="002642A9" w:rsidRDefault="00DA03C9" w:rsidP="00DA03C9">
      <w:pPr>
        <w:tabs>
          <w:tab w:val="left" w:pos="993"/>
          <w:tab w:val="left" w:pos="1418"/>
        </w:tabs>
        <w:spacing w:before="120" w:after="0" w:line="240" w:lineRule="auto"/>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 xml:space="preserve">น้ำหนัก    </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ร้อยละ </w:t>
      </w:r>
      <w:r w:rsidRPr="002642A9">
        <w:rPr>
          <w:rFonts w:ascii="TH SarabunIT๙" w:eastAsia="Times New Roman" w:hAnsi="TH SarabunIT๙" w:cs="TH SarabunIT๙" w:hint="cs"/>
          <w:b/>
          <w:bCs/>
          <w:sz w:val="32"/>
          <w:szCs w:val="32"/>
          <w:cs/>
        </w:rPr>
        <w:t>3</w:t>
      </w:r>
    </w:p>
    <w:p w14:paraId="5B62CE02" w14:textId="77777777" w:rsidR="00DA03C9" w:rsidRPr="002642A9" w:rsidRDefault="00DA03C9" w:rsidP="00DA03C9">
      <w:pPr>
        <w:tabs>
          <w:tab w:val="left" w:pos="993"/>
          <w:tab w:val="left" w:pos="1276"/>
        </w:tabs>
        <w:spacing w:before="12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คำอธิบาย  </w:t>
      </w:r>
      <w:r w:rsidRPr="002642A9">
        <w:rPr>
          <w:rFonts w:ascii="TH SarabunIT๙" w:eastAsia="Times New Roman" w:hAnsi="TH SarabunIT๙" w:cs="TH SarabunIT๙"/>
          <w:b/>
          <w:bCs/>
          <w:sz w:val="32"/>
          <w:szCs w:val="32"/>
        </w:rPr>
        <w:t xml:space="preserve">:  </w:t>
      </w:r>
    </w:p>
    <w:p w14:paraId="788617D6" w14:textId="77777777" w:rsidR="00DA03C9" w:rsidRPr="002642A9" w:rsidRDefault="00DA03C9" w:rsidP="00DA03C9">
      <w:pPr>
        <w:pStyle w:val="ListParagraph"/>
        <w:numPr>
          <w:ilvl w:val="0"/>
          <w:numId w:val="36"/>
        </w:numPr>
        <w:tabs>
          <w:tab w:val="left" w:pos="1276"/>
        </w:tabs>
        <w:spacing w:before="120"/>
        <w:ind w:left="0" w:firstLine="993"/>
        <w:contextualSpacing w:val="0"/>
        <w:jc w:val="thaiDistribute"/>
        <w:rPr>
          <w:rFonts w:ascii="TH SarabunIT๙" w:eastAsia="Tahoma" w:hAnsi="TH SarabunIT๙" w:cs="TH SarabunIT๙"/>
          <w:sz w:val="32"/>
          <w:szCs w:val="32"/>
        </w:rPr>
      </w:pPr>
      <w:r w:rsidRPr="002642A9">
        <w:rPr>
          <w:rFonts w:ascii="TH SarabunIT๙" w:eastAsia="Tahoma" w:hAnsi="TH SarabunIT๙" w:cs="TH SarabunIT๙"/>
          <w:sz w:val="32"/>
          <w:szCs w:val="32"/>
          <w:cs/>
        </w:rPr>
        <w:t>พระราชบัญญัติการจัดซื้อจัดจ้างและการบริหารพัสดุภาครัฐ พ.ศ.2560 หมวด 13 การบริหารพัสดุ มาตรา 112 ให้หน่วยงานของรัฐจัดให้มีการควบคุม และดูแลพัสดุที่อยู่ในความครอบครองให้มี</w:t>
      </w:r>
      <w:r w:rsidRPr="002642A9">
        <w:rPr>
          <w:rFonts w:ascii="TH SarabunIT๙" w:eastAsia="Tahoma" w:hAnsi="TH SarabunIT๙" w:cs="TH SarabunIT๙"/>
          <w:spacing w:val="-4"/>
          <w:sz w:val="32"/>
          <w:szCs w:val="32"/>
          <w:cs/>
        </w:rPr>
        <w:t>การใช้และการบริหารพัสดุที่เหมาะสม คุ้มค่า และเกิดประโยชน์ต่อหน่วยงานของรัฐมากที่สุด และมาตรา 113</w:t>
      </w:r>
      <w:r w:rsidRPr="002642A9">
        <w:rPr>
          <w:rFonts w:ascii="TH SarabunIT๙" w:eastAsia="Tahoma" w:hAnsi="TH SarabunIT๙" w:cs="TH SarabunIT๙"/>
          <w:sz w:val="32"/>
          <w:szCs w:val="32"/>
          <w:cs/>
        </w:rPr>
        <w:t xml:space="preserve"> </w:t>
      </w:r>
      <w:r w:rsidRPr="002642A9">
        <w:rPr>
          <w:rFonts w:ascii="TH SarabunIT๙" w:eastAsia="Tahoma" w:hAnsi="TH SarabunIT๙" w:cs="TH SarabunIT๙"/>
          <w:spacing w:val="-4"/>
          <w:sz w:val="32"/>
          <w:szCs w:val="32"/>
          <w:cs/>
        </w:rPr>
        <w:t>การดำเนินการตามมาตรา 112 ซึ่งรวมถึงการเก็บ การบันทึก การเบิกจ่าย การยืม การตรวจสอบ การบำรุงรักษา</w:t>
      </w:r>
      <w:r w:rsidRPr="002642A9">
        <w:rPr>
          <w:rFonts w:ascii="TH SarabunIT๙" w:eastAsia="Tahoma" w:hAnsi="TH SarabunIT๙" w:cs="TH SarabunIT๙"/>
          <w:sz w:val="32"/>
          <w:szCs w:val="32"/>
          <w:cs/>
        </w:rPr>
        <w:t xml:space="preserve"> และการจำหน่ายพัสดุ ให้เป็นไปตามระเบียบที่รัฐมนตรีกำหนด</w:t>
      </w:r>
    </w:p>
    <w:p w14:paraId="4B4D6946" w14:textId="77777777" w:rsidR="00DA03C9" w:rsidRPr="002642A9" w:rsidRDefault="00DA03C9" w:rsidP="00DA03C9">
      <w:pPr>
        <w:pStyle w:val="ListParagraph"/>
        <w:numPr>
          <w:ilvl w:val="0"/>
          <w:numId w:val="36"/>
        </w:numPr>
        <w:tabs>
          <w:tab w:val="left" w:pos="1276"/>
        </w:tabs>
        <w:ind w:left="0" w:firstLine="993"/>
        <w:contextualSpacing w:val="0"/>
        <w:jc w:val="thaiDistribute"/>
        <w:rPr>
          <w:rFonts w:ascii="TH SarabunIT๙" w:eastAsia="Tahoma" w:hAnsi="TH SarabunIT๙" w:cs="TH SarabunIT๙"/>
          <w:sz w:val="32"/>
          <w:szCs w:val="32"/>
        </w:rPr>
      </w:pPr>
      <w:r w:rsidRPr="002642A9">
        <w:rPr>
          <w:rFonts w:ascii="TH SarabunIT๙" w:eastAsia="Tahoma" w:hAnsi="TH SarabunIT๙" w:cs="TH SarabunIT๙"/>
          <w:sz w:val="32"/>
          <w:szCs w:val="32"/>
          <w:cs/>
        </w:rPr>
        <w:t xml:space="preserve">ระเบียบกระทรวงการคลังว่าด้วยการจัดซื้อจัดจ้างและการบริหารพัสดุภาครัฐ พ.ศ. 2560 หมวด 9 การบริหารพัสดุ ส่วนที่ 3 การบำรุงรักษา และการตรวจสอบ  การตรวจสอบพัสดุประจำปี ข้อ 213 </w:t>
      </w:r>
      <w:r w:rsidRPr="002642A9">
        <w:rPr>
          <w:rFonts w:ascii="TH SarabunIT๙" w:eastAsia="Tahoma" w:hAnsi="TH SarabunIT๙" w:cs="TH SarabunIT๙"/>
          <w:spacing w:val="-8"/>
          <w:sz w:val="32"/>
          <w:szCs w:val="32"/>
          <w:cs/>
        </w:rPr>
        <w:t>ภายในเดือนสุดท้ายก่อนสิ้นปีงบประมาณของทุกปี ให้หัวหน้าหน่วยงานของรัฐ หรือหัวหน้าหน่วยพัสดุตามข้อ 205</w:t>
      </w:r>
      <w:r w:rsidRPr="002642A9">
        <w:rPr>
          <w:rFonts w:ascii="TH SarabunIT๙" w:eastAsia="Tahoma" w:hAnsi="TH SarabunIT๙" w:cs="TH SarabunIT๙"/>
          <w:sz w:val="32"/>
          <w:szCs w:val="32"/>
          <w:cs/>
        </w:rPr>
        <w:t xml:space="preserve"> แต่งตั้งผู้รับผิดชอบในการตรวจสอบพัสดุ ซึ่งมิใช่เจ้าหน้าที่ตามความจำเป็น เพื่อตรวจสอบการรับจ่ายพัสดุ</w:t>
      </w:r>
      <w:r w:rsidRPr="002642A9">
        <w:rPr>
          <w:rFonts w:ascii="TH SarabunIT๙" w:eastAsia="Tahoma" w:hAnsi="TH SarabunIT๙" w:cs="TH SarabunIT๙"/>
          <w:sz w:val="32"/>
          <w:szCs w:val="32"/>
          <w:cs/>
        </w:rPr>
        <w:br/>
        <w:t>ในงวด 1 ปีที่ผ่านมา และตรวจนับพัสดุประเภทที่คงเหลืออยู่เพียงวันสิ้นงวดนั้น ว่าการรับจ่ายถูกต้องหรือไม่ พัสดุคงเหลือมีตัวอยู่ตรงตามบัญชีหรือทะเบียนหรือไม่ มีพัสดุใดชำรุด เสื่อมคุณภาพ หรือสูญไปเพราะเหตุใด หรือพัสดุใดไม่จำเป็นต้องใช้ในหน่วยงานรัฐต่อไป แล้วให้เสนอรายงานผลการตรวจสอบดังกล่าวต่อผู้แต่งตั้งภายใน 30 วันทำการ นับแต่วันเริ่มดำเนินการตรวจสอบพัสดุนั้น เมื่อผู้แต่งตั้งได้รับรายงานจากผู้รับผิดชอบ</w:t>
      </w:r>
      <w:r w:rsidRPr="002642A9">
        <w:rPr>
          <w:rFonts w:ascii="TH SarabunIT๙" w:eastAsia="Tahoma" w:hAnsi="TH SarabunIT๙" w:cs="TH SarabunIT๙"/>
          <w:sz w:val="32"/>
          <w:szCs w:val="32"/>
          <w:cs/>
        </w:rPr>
        <w:br/>
        <w:t>ในการตรวจสอบพัสดุแล้ว ให้เสนอหัวหน้าหน่วยงานของรัฐ 1 ชุด และส่งสำเนารายงานไปยังสำนักงานการตรวจเงินแผ่นดิน 1 ชุด</w:t>
      </w:r>
    </w:p>
    <w:p w14:paraId="73CC7812" w14:textId="77777777" w:rsidR="00DA03C9" w:rsidRPr="002642A9" w:rsidRDefault="00DA03C9" w:rsidP="00DA03C9">
      <w:pPr>
        <w:pStyle w:val="ListParagraph"/>
        <w:numPr>
          <w:ilvl w:val="0"/>
          <w:numId w:val="36"/>
        </w:numPr>
        <w:tabs>
          <w:tab w:val="left" w:pos="1276"/>
        </w:tabs>
        <w:ind w:left="0" w:firstLine="993"/>
        <w:contextualSpacing w:val="0"/>
        <w:jc w:val="thaiDistribute"/>
        <w:rPr>
          <w:rFonts w:ascii="TH SarabunIT๙" w:eastAsia="Tahoma" w:hAnsi="TH SarabunIT๙" w:cs="TH SarabunIT๙"/>
          <w:sz w:val="32"/>
          <w:szCs w:val="32"/>
        </w:rPr>
      </w:pPr>
      <w:r w:rsidRPr="002642A9">
        <w:rPr>
          <w:rFonts w:ascii="TH SarabunIT๙" w:eastAsia="Tahoma" w:hAnsi="TH SarabunIT๙" w:cs="TH SarabunIT๙"/>
          <w:sz w:val="32"/>
          <w:szCs w:val="32"/>
          <w:cs/>
        </w:rPr>
        <w:t>ทะเบียนคุมทรัพย์สิน และรายงานผลการตรวจสอบพัสดุประจำปีของคณะกรรมการตรวจสอบพัสดุ ประกอบด้วย</w:t>
      </w:r>
      <w:r w:rsidRPr="002642A9">
        <w:rPr>
          <w:rFonts w:ascii="TH SarabunIT๙" w:eastAsia="Tahoma" w:hAnsi="TH SarabunIT๙" w:cs="TH SarabunIT๙"/>
          <w:sz w:val="32"/>
          <w:szCs w:val="32"/>
        </w:rPr>
        <w:t xml:space="preserve"> </w:t>
      </w:r>
    </w:p>
    <w:p w14:paraId="06273BFC" w14:textId="77777777" w:rsidR="00DA03C9" w:rsidRPr="002642A9" w:rsidRDefault="00DA03C9" w:rsidP="00DA03C9">
      <w:pPr>
        <w:pStyle w:val="ListParagraph"/>
        <w:ind w:left="993" w:firstLine="283"/>
        <w:contextualSpacing w:val="0"/>
        <w:jc w:val="thaiDistribute"/>
        <w:rPr>
          <w:rFonts w:ascii="TH SarabunIT๙" w:eastAsia="Tahoma" w:hAnsi="TH SarabunIT๙" w:cs="TH SarabunIT๙"/>
          <w:sz w:val="32"/>
          <w:szCs w:val="32"/>
        </w:rPr>
      </w:pPr>
      <w:r w:rsidRPr="002642A9">
        <w:rPr>
          <w:rFonts w:ascii="TH SarabunIT๙" w:eastAsia="Tahoma" w:hAnsi="TH SarabunIT๙" w:cs="TH SarabunIT๙"/>
          <w:sz w:val="32"/>
          <w:szCs w:val="32"/>
        </w:rPr>
        <w:t xml:space="preserve">1. </w:t>
      </w:r>
      <w:r w:rsidRPr="002642A9">
        <w:rPr>
          <w:rFonts w:ascii="TH SarabunIT๙" w:eastAsia="Tahoma" w:hAnsi="TH SarabunIT๙" w:cs="TH SarabunIT๙"/>
          <w:sz w:val="32"/>
          <w:szCs w:val="32"/>
          <w:cs/>
        </w:rPr>
        <w:t xml:space="preserve">สินทรัพย์ในระบบ </w:t>
      </w:r>
      <w:r w:rsidRPr="002642A9">
        <w:rPr>
          <w:rFonts w:ascii="TH SarabunIT๙" w:eastAsia="Tahoma" w:hAnsi="TH SarabunIT๙" w:cs="TH SarabunIT๙"/>
          <w:sz w:val="32"/>
          <w:szCs w:val="32"/>
        </w:rPr>
        <w:t xml:space="preserve">GFMIS  </w:t>
      </w:r>
    </w:p>
    <w:p w14:paraId="2A34E653" w14:textId="77777777" w:rsidR="00DA03C9" w:rsidRPr="002642A9" w:rsidRDefault="00DA03C9" w:rsidP="00DA03C9">
      <w:pPr>
        <w:pStyle w:val="ListParagraph"/>
        <w:ind w:left="993" w:firstLine="283"/>
        <w:contextualSpacing w:val="0"/>
        <w:jc w:val="thaiDistribute"/>
        <w:rPr>
          <w:rFonts w:ascii="TH SarabunIT๙" w:eastAsia="Tahoma" w:hAnsi="TH SarabunIT๙" w:cs="TH SarabunIT๙"/>
          <w:sz w:val="32"/>
          <w:szCs w:val="32"/>
        </w:rPr>
      </w:pPr>
      <w:r w:rsidRPr="002642A9">
        <w:rPr>
          <w:rFonts w:ascii="TH SarabunIT๙" w:eastAsia="Tahoma" w:hAnsi="TH SarabunIT๙" w:cs="TH SarabunIT๙"/>
          <w:sz w:val="32"/>
          <w:szCs w:val="32"/>
        </w:rPr>
        <w:t xml:space="preserve">2. </w:t>
      </w:r>
      <w:r w:rsidRPr="002642A9">
        <w:rPr>
          <w:rFonts w:ascii="TH SarabunIT๙" w:eastAsia="Tahoma" w:hAnsi="TH SarabunIT๙" w:cs="TH SarabunIT๙"/>
          <w:sz w:val="32"/>
          <w:szCs w:val="32"/>
          <w:cs/>
        </w:rPr>
        <w:t xml:space="preserve">สินทรัพย์ </w:t>
      </w:r>
      <w:r w:rsidRPr="002642A9">
        <w:rPr>
          <w:rFonts w:ascii="TH SarabunIT๙" w:eastAsia="Tahoma" w:hAnsi="TH SarabunIT๙" w:cs="TH SarabunIT๙"/>
          <w:sz w:val="32"/>
          <w:szCs w:val="32"/>
        </w:rPr>
        <w:t xml:space="preserve">No GFMIS </w:t>
      </w:r>
    </w:p>
    <w:p w14:paraId="4A74C555" w14:textId="77777777" w:rsidR="00DA03C9" w:rsidRPr="002642A9" w:rsidRDefault="00DA03C9" w:rsidP="00DA03C9">
      <w:pPr>
        <w:pStyle w:val="ListParagraph"/>
        <w:ind w:left="993" w:firstLine="283"/>
        <w:contextualSpacing w:val="0"/>
        <w:jc w:val="thaiDistribute"/>
        <w:rPr>
          <w:rFonts w:ascii="TH SarabunIT๙" w:eastAsia="Tahoma" w:hAnsi="TH SarabunIT๙" w:cs="TH SarabunIT๙"/>
          <w:sz w:val="32"/>
          <w:szCs w:val="32"/>
        </w:rPr>
      </w:pPr>
      <w:r w:rsidRPr="002642A9">
        <w:rPr>
          <w:rFonts w:ascii="TH SarabunIT๙" w:eastAsia="Tahoma" w:hAnsi="TH SarabunIT๙" w:cs="TH SarabunIT๙"/>
          <w:sz w:val="32"/>
          <w:szCs w:val="32"/>
        </w:rPr>
        <w:t xml:space="preserve">3. </w:t>
      </w:r>
      <w:r w:rsidRPr="002642A9">
        <w:rPr>
          <w:rFonts w:ascii="TH SarabunIT๙" w:eastAsia="Tahoma" w:hAnsi="TH SarabunIT๙" w:cs="TH SarabunIT๙"/>
          <w:sz w:val="32"/>
          <w:szCs w:val="32"/>
          <w:cs/>
        </w:rPr>
        <w:t>ครุภัณฑ์ต่ำกว่าเกณฑ์</w:t>
      </w:r>
    </w:p>
    <w:p w14:paraId="7CC33D25" w14:textId="77777777" w:rsidR="00DA03C9" w:rsidRPr="002642A9" w:rsidRDefault="00DA03C9" w:rsidP="00DA03C9">
      <w:pPr>
        <w:pStyle w:val="ListParagraph"/>
        <w:tabs>
          <w:tab w:val="left" w:pos="993"/>
          <w:tab w:val="left" w:pos="1276"/>
        </w:tabs>
        <w:ind w:left="993"/>
        <w:contextualSpacing w:val="0"/>
        <w:jc w:val="thaiDistribute"/>
        <w:rPr>
          <w:rFonts w:ascii="TH SarabunIT๙" w:eastAsia="Tahoma" w:hAnsi="TH SarabunIT๙" w:cs="TH SarabunIT๙"/>
          <w:sz w:val="32"/>
          <w:szCs w:val="32"/>
        </w:rPr>
      </w:pPr>
    </w:p>
    <w:p w14:paraId="690DAA87" w14:textId="77777777" w:rsidR="00DA03C9" w:rsidRPr="002642A9" w:rsidRDefault="00DA03C9" w:rsidP="00DA03C9">
      <w:pPr>
        <w:tabs>
          <w:tab w:val="left" w:pos="993"/>
          <w:tab w:val="left" w:pos="1276"/>
        </w:tabs>
        <w:spacing w:line="240" w:lineRule="auto"/>
        <w:jc w:val="thaiDistribute"/>
        <w:rPr>
          <w:rFonts w:ascii="TH SarabunIT๙" w:eastAsia="Tahoma" w:hAnsi="TH SarabunIT๙" w:cs="TH SarabunIT๙"/>
          <w:sz w:val="32"/>
          <w:szCs w:val="32"/>
        </w:rPr>
      </w:pPr>
      <w:r w:rsidRPr="002642A9">
        <w:rPr>
          <w:rFonts w:ascii="TH SarabunIT๙" w:eastAsia="Tahoma" w:hAnsi="TH SarabunIT๙" w:cs="TH SarabunIT๙" w:hint="cs"/>
          <w:sz w:val="32"/>
          <w:szCs w:val="32"/>
          <w:u w:val="single"/>
          <w:cs/>
        </w:rPr>
        <w:t>เงื่อนไข</w:t>
      </w:r>
      <w:r w:rsidRPr="002642A9">
        <w:rPr>
          <w:rFonts w:ascii="TH SarabunIT๙" w:eastAsia="Tahoma" w:hAnsi="TH SarabunIT๙" w:cs="TH SarabunIT๙" w:hint="cs"/>
          <w:sz w:val="32"/>
          <w:szCs w:val="32"/>
          <w:cs/>
        </w:rPr>
        <w:t xml:space="preserve"> </w:t>
      </w:r>
      <w:r w:rsidRPr="002642A9">
        <w:rPr>
          <w:rFonts w:ascii="TH SarabunIT๙" w:eastAsia="Tahoma" w:hAnsi="TH SarabunIT๙" w:cs="TH SarabunIT๙"/>
          <w:sz w:val="32"/>
          <w:szCs w:val="32"/>
        </w:rPr>
        <w:t xml:space="preserve"> </w:t>
      </w:r>
      <w:r w:rsidRPr="002642A9">
        <w:rPr>
          <w:rFonts w:ascii="TH SarabunIT๙" w:eastAsia="Tahoma" w:hAnsi="TH SarabunIT๙" w:cs="TH SarabunIT๙"/>
          <w:sz w:val="32"/>
          <w:szCs w:val="32"/>
          <w:cs/>
        </w:rPr>
        <w:t xml:space="preserve">ใช้ข้อมูลทะเบียนคุมทรัพย์สิน ณ วันที่ </w:t>
      </w:r>
      <w:r w:rsidRPr="002642A9">
        <w:rPr>
          <w:rFonts w:ascii="TH SarabunIT๙" w:eastAsia="Tahoma" w:hAnsi="TH SarabunIT๙" w:cs="TH SarabunIT๙"/>
          <w:sz w:val="32"/>
          <w:szCs w:val="32"/>
        </w:rPr>
        <w:t xml:space="preserve">30 </w:t>
      </w:r>
      <w:r w:rsidRPr="002642A9">
        <w:rPr>
          <w:rFonts w:ascii="TH SarabunIT๙" w:eastAsia="Tahoma" w:hAnsi="TH SarabunIT๙" w:cs="TH SarabunIT๙"/>
          <w:sz w:val="32"/>
          <w:szCs w:val="32"/>
          <w:cs/>
        </w:rPr>
        <w:t xml:space="preserve">กันยายน </w:t>
      </w:r>
      <w:r w:rsidRPr="002642A9">
        <w:rPr>
          <w:rFonts w:ascii="TH SarabunIT๙" w:eastAsia="Tahoma" w:hAnsi="TH SarabunIT๙" w:cs="TH SarabunIT๙"/>
          <w:sz w:val="32"/>
          <w:szCs w:val="32"/>
        </w:rPr>
        <w:t>2567</w:t>
      </w:r>
    </w:p>
    <w:p w14:paraId="4C53E112" w14:textId="77777777" w:rsidR="00DA03C9" w:rsidRPr="002642A9" w:rsidRDefault="00DA03C9" w:rsidP="00DA03C9">
      <w:pPr>
        <w:tabs>
          <w:tab w:val="left" w:pos="993"/>
        </w:tabs>
        <w:spacing w:before="240" w:after="120" w:line="240" w:lineRule="auto"/>
        <w:jc w:val="thaiDistribute"/>
        <w:rPr>
          <w:rFonts w:ascii="TH SarabunIT๙" w:eastAsia="Times New Roman" w:hAnsi="TH SarabunIT๙" w:cs="TH SarabunIT๙"/>
          <w:b/>
          <w:bCs/>
          <w:sz w:val="32"/>
          <w:szCs w:val="32"/>
        </w:rPr>
      </w:pPr>
    </w:p>
    <w:p w14:paraId="48EE5C2F" w14:textId="77777777" w:rsidR="00DA03C9" w:rsidRPr="002642A9" w:rsidRDefault="00DA03C9" w:rsidP="00DA03C9">
      <w:pPr>
        <w:tabs>
          <w:tab w:val="left" w:pos="993"/>
        </w:tabs>
        <w:spacing w:before="240" w:after="120" w:line="240" w:lineRule="auto"/>
        <w:jc w:val="thaiDistribute"/>
        <w:rPr>
          <w:rFonts w:ascii="TH SarabunIT๙" w:eastAsia="Times New Roman" w:hAnsi="TH SarabunIT๙" w:cs="TH SarabunIT๙"/>
          <w:b/>
          <w:bCs/>
          <w:sz w:val="32"/>
          <w:szCs w:val="32"/>
        </w:rPr>
      </w:pPr>
    </w:p>
    <w:p w14:paraId="7B535F72" w14:textId="77777777" w:rsidR="00DA03C9" w:rsidRPr="002642A9" w:rsidRDefault="00DA03C9" w:rsidP="00DA03C9">
      <w:pPr>
        <w:tabs>
          <w:tab w:val="left" w:pos="993"/>
        </w:tabs>
        <w:spacing w:before="240" w:after="120" w:line="240" w:lineRule="auto"/>
        <w:jc w:val="thaiDistribute"/>
        <w:rPr>
          <w:rFonts w:ascii="TH SarabunIT๙" w:eastAsia="Times New Roman" w:hAnsi="TH SarabunIT๙" w:cs="TH SarabunIT๙"/>
          <w:b/>
          <w:bCs/>
          <w:sz w:val="32"/>
          <w:szCs w:val="32"/>
        </w:rPr>
      </w:pPr>
    </w:p>
    <w:p w14:paraId="48819997" w14:textId="77777777" w:rsidR="00DA03C9" w:rsidRPr="002642A9" w:rsidRDefault="00DA03C9" w:rsidP="00DA03C9">
      <w:pPr>
        <w:tabs>
          <w:tab w:val="left" w:pos="993"/>
        </w:tabs>
        <w:spacing w:before="240" w:after="120" w:line="240" w:lineRule="auto"/>
        <w:jc w:val="thaiDistribute"/>
        <w:rPr>
          <w:rFonts w:ascii="TH SarabunIT๙" w:eastAsia="Times New Roman" w:hAnsi="TH SarabunIT๙" w:cs="TH SarabunIT๙"/>
          <w:b/>
          <w:bCs/>
          <w:sz w:val="32"/>
          <w:szCs w:val="32"/>
        </w:rPr>
      </w:pPr>
    </w:p>
    <w:p w14:paraId="2EEE1564" w14:textId="77777777" w:rsidR="00DA03C9" w:rsidRPr="002642A9" w:rsidRDefault="00DA03C9" w:rsidP="00DA03C9">
      <w:pPr>
        <w:tabs>
          <w:tab w:val="left" w:pos="993"/>
        </w:tabs>
        <w:spacing w:before="240" w:after="120" w:line="240" w:lineRule="auto"/>
        <w:jc w:val="thaiDistribute"/>
        <w:rPr>
          <w:rFonts w:ascii="TH SarabunIT๙" w:eastAsia="Times New Roman" w:hAnsi="TH SarabunIT๙" w:cs="TH SarabunIT๙"/>
          <w:b/>
          <w:bCs/>
          <w:sz w:val="32"/>
          <w:szCs w:val="32"/>
        </w:rPr>
      </w:pPr>
    </w:p>
    <w:p w14:paraId="7EB76781" w14:textId="77777777" w:rsidR="00DA03C9" w:rsidRPr="002642A9" w:rsidRDefault="00DA03C9" w:rsidP="00DA03C9">
      <w:pPr>
        <w:tabs>
          <w:tab w:val="left" w:pos="993"/>
        </w:tabs>
        <w:spacing w:after="120" w:line="240" w:lineRule="auto"/>
        <w:jc w:val="thaiDistribute"/>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lastRenderedPageBreak/>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2642A9" w:rsidRPr="002642A9" w14:paraId="30028CEF" w14:textId="77777777" w:rsidTr="006007F3">
        <w:tc>
          <w:tcPr>
            <w:tcW w:w="1556" w:type="dxa"/>
          </w:tcPr>
          <w:p w14:paraId="5D0AB952" w14:textId="77777777" w:rsidR="00DA03C9" w:rsidRPr="002642A9" w:rsidRDefault="00DA03C9" w:rsidP="006007F3">
            <w:pPr>
              <w:tabs>
                <w:tab w:val="left" w:pos="900"/>
              </w:tabs>
              <w:jc w:val="center"/>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ระดับคะแนน</w:t>
            </w:r>
          </w:p>
        </w:tc>
        <w:tc>
          <w:tcPr>
            <w:tcW w:w="6926" w:type="dxa"/>
          </w:tcPr>
          <w:p w14:paraId="7F74698F" w14:textId="77777777" w:rsidR="00DA03C9" w:rsidRPr="002642A9" w:rsidRDefault="00DA03C9" w:rsidP="006007F3">
            <w:pPr>
              <w:tabs>
                <w:tab w:val="left" w:pos="900"/>
              </w:tabs>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เกณฑ์การให้คะแนน</w:t>
            </w:r>
          </w:p>
        </w:tc>
      </w:tr>
      <w:tr w:rsidR="002642A9" w:rsidRPr="002642A9" w14:paraId="549792AE" w14:textId="77777777" w:rsidTr="006007F3">
        <w:tc>
          <w:tcPr>
            <w:tcW w:w="1556" w:type="dxa"/>
          </w:tcPr>
          <w:p w14:paraId="6CE57B92" w14:textId="77777777" w:rsidR="00DA03C9" w:rsidRPr="002642A9" w:rsidRDefault="00DA03C9" w:rsidP="006007F3">
            <w:pPr>
              <w:tabs>
                <w:tab w:val="left" w:pos="900"/>
              </w:tabs>
              <w:jc w:val="center"/>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t>1</w:t>
            </w:r>
          </w:p>
        </w:tc>
        <w:tc>
          <w:tcPr>
            <w:tcW w:w="6926" w:type="dxa"/>
          </w:tcPr>
          <w:p w14:paraId="3AC28C92" w14:textId="77777777" w:rsidR="00DA03C9" w:rsidRPr="002642A9" w:rsidRDefault="00DA03C9" w:rsidP="006007F3">
            <w:pPr>
              <w:jc w:val="thaiDistribute"/>
              <w:rPr>
                <w:rFonts w:ascii="TH SarabunIT๙" w:hAnsi="TH SarabunIT๙" w:cs="TH SarabunIT๙"/>
                <w:sz w:val="32"/>
                <w:szCs w:val="32"/>
                <w:cs/>
              </w:rPr>
            </w:pPr>
            <w:r w:rsidRPr="002642A9">
              <w:rPr>
                <w:rFonts w:ascii="TH SarabunIT๙" w:hAnsi="TH SarabunIT๙" w:cs="TH SarabunIT๙"/>
                <w:sz w:val="32"/>
                <w:szCs w:val="32"/>
                <w:cs/>
              </w:rPr>
              <w:t>แต่งตั้งคณะทำงาน</w:t>
            </w:r>
            <w:r w:rsidRPr="002642A9">
              <w:rPr>
                <w:rFonts w:ascii="TH SarabunIT๙" w:eastAsia="Tahoma" w:hAnsi="TH SarabunIT๙" w:cs="TH SarabunIT๙"/>
                <w:kern w:val="24"/>
                <w:sz w:val="32"/>
                <w:szCs w:val="32"/>
                <w:cs/>
              </w:rPr>
              <w:t>จัด</w:t>
            </w:r>
            <w:r w:rsidRPr="002642A9">
              <w:rPr>
                <w:rFonts w:ascii="TH SarabunIT๙" w:eastAsia="Tahoma" w:hAnsi="TH SarabunIT๙" w:cs="TH SarabunIT๙" w:hint="cs"/>
                <w:kern w:val="24"/>
                <w:sz w:val="32"/>
                <w:szCs w:val="32"/>
                <w:cs/>
              </w:rPr>
              <w:t>ทำ</w:t>
            </w:r>
            <w:r w:rsidRPr="002642A9">
              <w:rPr>
                <w:rFonts w:ascii="TH SarabunIT๙" w:eastAsia="Tahoma" w:hAnsi="TH SarabunIT๙" w:cs="TH SarabunIT๙"/>
                <w:kern w:val="24"/>
                <w:sz w:val="32"/>
                <w:szCs w:val="32"/>
                <w:cs/>
              </w:rPr>
              <w:t>ทะเบียนคุมทรัพย์สินของกรม</w:t>
            </w:r>
            <w:r w:rsidRPr="002642A9">
              <w:rPr>
                <w:rFonts w:ascii="TH SarabunIT๙" w:eastAsia="Tahoma" w:hAnsi="TH SarabunIT๙" w:cs="TH SarabunIT๙" w:hint="cs"/>
                <w:kern w:val="24"/>
                <w:sz w:val="32"/>
                <w:szCs w:val="32"/>
                <w:cs/>
              </w:rPr>
              <w:t>ฝนหลวงและการบินเกษตร</w:t>
            </w:r>
          </w:p>
        </w:tc>
      </w:tr>
      <w:tr w:rsidR="002642A9" w:rsidRPr="002642A9" w14:paraId="19C46AA4" w14:textId="77777777" w:rsidTr="006007F3">
        <w:trPr>
          <w:trHeight w:val="411"/>
        </w:trPr>
        <w:tc>
          <w:tcPr>
            <w:tcW w:w="1556" w:type="dxa"/>
          </w:tcPr>
          <w:p w14:paraId="55E30EA7" w14:textId="77777777" w:rsidR="00DA03C9" w:rsidRPr="002642A9" w:rsidRDefault="00DA03C9" w:rsidP="006007F3">
            <w:pPr>
              <w:tabs>
                <w:tab w:val="left" w:pos="900"/>
              </w:tabs>
              <w:jc w:val="center"/>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t>2</w:t>
            </w:r>
          </w:p>
        </w:tc>
        <w:tc>
          <w:tcPr>
            <w:tcW w:w="6926" w:type="dxa"/>
          </w:tcPr>
          <w:p w14:paraId="02B5F6A9" w14:textId="77777777" w:rsidR="00DA03C9" w:rsidRPr="002642A9" w:rsidRDefault="00DA03C9" w:rsidP="006007F3">
            <w:pPr>
              <w:rPr>
                <w:rFonts w:ascii="TH SarabunIT๙" w:hAnsi="TH SarabunIT๙" w:cs="TH SarabunIT๙"/>
                <w:sz w:val="32"/>
                <w:szCs w:val="32"/>
                <w:cs/>
              </w:rPr>
            </w:pPr>
            <w:r w:rsidRPr="002642A9">
              <w:rPr>
                <w:rFonts w:ascii="TH SarabunIT๙" w:hAnsi="TH SarabunIT๙" w:cs="TH SarabunIT๙"/>
                <w:sz w:val="32"/>
                <w:szCs w:val="32"/>
                <w:cs/>
              </w:rPr>
              <w:t>วิเคราะห์สาเหตุ ปัญหา</w:t>
            </w:r>
            <w:r w:rsidRPr="002642A9">
              <w:rPr>
                <w:rFonts w:ascii="TH SarabunIT๙" w:hAnsi="TH SarabunIT๙" w:cs="TH SarabunIT๙"/>
                <w:sz w:val="32"/>
                <w:szCs w:val="32"/>
              </w:rPr>
              <w:t xml:space="preserve"> </w:t>
            </w:r>
            <w:r w:rsidRPr="002642A9">
              <w:rPr>
                <w:rFonts w:ascii="TH SarabunIT๙" w:hAnsi="TH SarabunIT๙" w:cs="TH SarabunIT๙" w:hint="cs"/>
                <w:sz w:val="32"/>
                <w:szCs w:val="32"/>
                <w:cs/>
              </w:rPr>
              <w:t>ที่ทำให้ข้อมูลสินทรัพย์</w:t>
            </w:r>
            <w:r w:rsidRPr="002642A9">
              <w:rPr>
                <w:rFonts w:ascii="TH SarabunIT๙" w:eastAsia="Calibri" w:hAnsi="TH SarabunIT๙" w:cs="TH SarabunIT๙"/>
                <w:spacing w:val="-4"/>
                <w:sz w:val="32"/>
                <w:szCs w:val="32"/>
                <w:cs/>
              </w:rPr>
              <w:t xml:space="preserve">ของกรมฯ </w:t>
            </w:r>
            <w:r w:rsidRPr="002642A9">
              <w:rPr>
                <w:rFonts w:ascii="TH SarabunIT๙" w:hAnsi="TH SarabunIT๙" w:cs="TH SarabunIT๙" w:hint="cs"/>
                <w:sz w:val="32"/>
                <w:szCs w:val="32"/>
                <w:cs/>
              </w:rPr>
              <w:t>ไม่</w:t>
            </w:r>
            <w:r w:rsidRPr="002642A9">
              <w:rPr>
                <w:rFonts w:ascii="TH SarabunIT๙" w:hAnsi="TH SarabunIT๙" w:cs="TH SarabunIT๙"/>
                <w:sz w:val="32"/>
                <w:szCs w:val="32"/>
                <w:cs/>
              </w:rPr>
              <w:t>ตรงกันกับรายงานผลการตรวจสอบพัสดุประจำปี</w:t>
            </w:r>
          </w:p>
        </w:tc>
      </w:tr>
      <w:tr w:rsidR="002642A9" w:rsidRPr="002642A9" w14:paraId="5F0503DD" w14:textId="77777777" w:rsidTr="006007F3">
        <w:tc>
          <w:tcPr>
            <w:tcW w:w="1556" w:type="dxa"/>
          </w:tcPr>
          <w:p w14:paraId="1F3BE6BB" w14:textId="77777777" w:rsidR="00DA03C9" w:rsidRPr="002642A9" w:rsidRDefault="00DA03C9" w:rsidP="006007F3">
            <w:pPr>
              <w:tabs>
                <w:tab w:val="left" w:pos="900"/>
              </w:tabs>
              <w:jc w:val="center"/>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t>3</w:t>
            </w:r>
          </w:p>
        </w:tc>
        <w:tc>
          <w:tcPr>
            <w:tcW w:w="6926" w:type="dxa"/>
          </w:tcPr>
          <w:p w14:paraId="580F538C" w14:textId="77777777" w:rsidR="00DA03C9" w:rsidRPr="002642A9" w:rsidRDefault="00DA03C9" w:rsidP="006007F3">
            <w:pPr>
              <w:rPr>
                <w:rFonts w:ascii="TH SarabunIT๙" w:hAnsi="TH SarabunIT๙" w:cs="TH SarabunIT๙"/>
                <w:sz w:val="32"/>
                <w:szCs w:val="32"/>
                <w:cs/>
              </w:rPr>
            </w:pPr>
            <w:r w:rsidRPr="002642A9">
              <w:rPr>
                <w:rFonts w:ascii="TH SarabunIT๙" w:hAnsi="TH SarabunIT๙" w:cs="TH SarabunIT๙"/>
                <w:sz w:val="32"/>
                <w:szCs w:val="32"/>
                <w:cs/>
              </w:rPr>
              <w:t>กำหนดวิธีดำเนินการแก้ไข ปรับปรุง ความคลาดเคลื่อน</w:t>
            </w:r>
            <w:r w:rsidRPr="002642A9">
              <w:rPr>
                <w:rFonts w:ascii="TH SarabunIT๙" w:hAnsi="TH SarabunIT๙" w:cs="TH SarabunIT๙" w:hint="cs"/>
                <w:sz w:val="32"/>
                <w:szCs w:val="32"/>
                <w:cs/>
              </w:rPr>
              <w:t xml:space="preserve"> ของกรมและสำนัก/กอง</w:t>
            </w:r>
          </w:p>
        </w:tc>
      </w:tr>
      <w:tr w:rsidR="002642A9" w:rsidRPr="002642A9" w14:paraId="55F12432" w14:textId="77777777" w:rsidTr="006007F3">
        <w:trPr>
          <w:trHeight w:val="407"/>
        </w:trPr>
        <w:tc>
          <w:tcPr>
            <w:tcW w:w="1556" w:type="dxa"/>
          </w:tcPr>
          <w:p w14:paraId="5E72259A" w14:textId="77777777" w:rsidR="00DA03C9" w:rsidRPr="002642A9" w:rsidRDefault="00DA03C9" w:rsidP="006007F3">
            <w:pPr>
              <w:tabs>
                <w:tab w:val="left" w:pos="900"/>
              </w:tabs>
              <w:jc w:val="center"/>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t>4</w:t>
            </w:r>
          </w:p>
        </w:tc>
        <w:tc>
          <w:tcPr>
            <w:tcW w:w="6926" w:type="dxa"/>
          </w:tcPr>
          <w:p w14:paraId="5C19697F" w14:textId="77777777" w:rsidR="00DA03C9" w:rsidRPr="002642A9" w:rsidRDefault="00DA03C9" w:rsidP="006007F3">
            <w:pPr>
              <w:rPr>
                <w:rFonts w:ascii="TH SarabunIT๙" w:eastAsia="Calibri" w:hAnsi="TH SarabunIT๙" w:cs="TH SarabunIT๙"/>
                <w:sz w:val="32"/>
                <w:szCs w:val="32"/>
                <w:cs/>
              </w:rPr>
            </w:pPr>
            <w:r w:rsidRPr="002642A9">
              <w:rPr>
                <w:rFonts w:ascii="TH SarabunIT๙" w:eastAsia="Calibri" w:hAnsi="TH SarabunIT๙" w:cs="TH SarabunIT๙"/>
                <w:spacing w:val="-4"/>
                <w:sz w:val="32"/>
                <w:szCs w:val="32"/>
                <w:cs/>
              </w:rPr>
              <w:t>รายงานทะเบียนคุมทรัพย์สินของกรมฯ ถูกต้อง ตรงกันกับรายงานผลการตรวจสอบ</w:t>
            </w:r>
            <w:r w:rsidRPr="002642A9">
              <w:rPr>
                <w:rFonts w:ascii="TH SarabunIT๙" w:eastAsia="Calibri" w:hAnsi="TH SarabunIT๙" w:cs="TH SarabunIT๙"/>
                <w:sz w:val="32"/>
                <w:szCs w:val="32"/>
                <w:cs/>
              </w:rPr>
              <w:t>พัสดุประจำปีของคณะกรรมการตรวจสอบพัสดุ อย่างน้อย 4 หน่วยงาน</w:t>
            </w:r>
          </w:p>
        </w:tc>
      </w:tr>
      <w:tr w:rsidR="002642A9" w:rsidRPr="002642A9" w14:paraId="4FA5DD90" w14:textId="77777777" w:rsidTr="006007F3">
        <w:tc>
          <w:tcPr>
            <w:tcW w:w="1556" w:type="dxa"/>
          </w:tcPr>
          <w:p w14:paraId="1F06840F" w14:textId="77777777" w:rsidR="00DA03C9" w:rsidRPr="002642A9" w:rsidRDefault="00DA03C9" w:rsidP="006007F3">
            <w:pPr>
              <w:tabs>
                <w:tab w:val="left" w:pos="900"/>
              </w:tabs>
              <w:jc w:val="center"/>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t>5</w:t>
            </w:r>
          </w:p>
        </w:tc>
        <w:tc>
          <w:tcPr>
            <w:tcW w:w="6926" w:type="dxa"/>
          </w:tcPr>
          <w:p w14:paraId="5804EA85" w14:textId="77777777" w:rsidR="00DA03C9" w:rsidRPr="002642A9" w:rsidRDefault="00DA03C9" w:rsidP="006007F3">
            <w:pPr>
              <w:rPr>
                <w:rFonts w:ascii="TH SarabunIT๙" w:hAnsi="TH SarabunIT๙" w:cs="TH SarabunIT๙"/>
                <w:sz w:val="32"/>
                <w:szCs w:val="32"/>
                <w:cs/>
              </w:rPr>
            </w:pPr>
            <w:r w:rsidRPr="002642A9">
              <w:rPr>
                <w:rFonts w:ascii="TH SarabunIT๙" w:hAnsi="TH SarabunIT๙" w:cs="TH SarabunIT๙"/>
                <w:spacing w:val="-4"/>
                <w:sz w:val="32"/>
                <w:szCs w:val="32"/>
                <w:cs/>
              </w:rPr>
              <w:t>รายงานทะเบียนคุมทรัพย์สินของกรมฯ ถูกต้อง ตรงกันกับรายงานผลการตรวจสอบ</w:t>
            </w:r>
            <w:r w:rsidRPr="002642A9">
              <w:rPr>
                <w:rFonts w:ascii="TH SarabunIT๙" w:hAnsi="TH SarabunIT๙" w:cs="TH SarabunIT๙"/>
                <w:sz w:val="32"/>
                <w:szCs w:val="32"/>
                <w:cs/>
              </w:rPr>
              <w:t>พัสดุประจำปีของคณะกรรมการตรวจสอบพัสดุ ทุกหน่วยงาน</w:t>
            </w:r>
          </w:p>
        </w:tc>
      </w:tr>
    </w:tbl>
    <w:p w14:paraId="2931B0B6" w14:textId="77777777" w:rsidR="00DA03C9" w:rsidRPr="002642A9" w:rsidRDefault="00DA03C9" w:rsidP="00DA03C9">
      <w:pPr>
        <w:spacing w:before="240" w:after="12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รายละเอียดข้อมูลพื้นฐาน</w:t>
      </w:r>
      <w:r w:rsidRPr="002642A9">
        <w:rPr>
          <w:rFonts w:ascii="TH SarabunIT๙" w:eastAsia="Times New Roman" w:hAnsi="TH SarabunIT๙" w:cs="TH SarabunIT๙"/>
          <w:sz w:val="32"/>
          <w:szCs w:val="32"/>
          <w:cs/>
        </w:rPr>
        <w:t xml:space="preserve"> </w:t>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2642A9" w:rsidRPr="002642A9" w14:paraId="28F60CAD" w14:textId="77777777" w:rsidTr="006007F3">
        <w:tc>
          <w:tcPr>
            <w:tcW w:w="3544" w:type="dxa"/>
            <w:vMerge w:val="restart"/>
            <w:shd w:val="clear" w:color="auto" w:fill="auto"/>
            <w:vAlign w:val="center"/>
          </w:tcPr>
          <w:p w14:paraId="7254EFF6" w14:textId="77777777" w:rsidR="00DA03C9" w:rsidRPr="002642A9" w:rsidRDefault="00DA03C9" w:rsidP="006007F3">
            <w:pPr>
              <w:spacing w:after="0" w:line="240"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3F8692E6" w14:textId="77777777" w:rsidR="00DA03C9" w:rsidRPr="002642A9" w:rsidRDefault="00DA03C9" w:rsidP="006007F3">
            <w:pPr>
              <w:spacing w:after="0" w:line="240"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หน่วยวัด</w:t>
            </w:r>
          </w:p>
        </w:tc>
        <w:tc>
          <w:tcPr>
            <w:tcW w:w="4536" w:type="dxa"/>
            <w:gridSpan w:val="4"/>
            <w:shd w:val="clear" w:color="auto" w:fill="auto"/>
          </w:tcPr>
          <w:p w14:paraId="28BE5600" w14:textId="77777777" w:rsidR="00DA03C9" w:rsidRPr="002642A9" w:rsidRDefault="00DA03C9" w:rsidP="006007F3">
            <w:pPr>
              <w:spacing w:after="0" w:line="240" w:lineRule="auto"/>
              <w:jc w:val="center"/>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ผลการดำเนินงานในอดีต ปีงบประมาณ พ.ศ.</w:t>
            </w:r>
          </w:p>
        </w:tc>
      </w:tr>
      <w:tr w:rsidR="002642A9" w:rsidRPr="002642A9" w14:paraId="466003C0" w14:textId="77777777" w:rsidTr="006007F3">
        <w:trPr>
          <w:trHeight w:val="384"/>
        </w:trPr>
        <w:tc>
          <w:tcPr>
            <w:tcW w:w="3544" w:type="dxa"/>
            <w:vMerge/>
            <w:shd w:val="clear" w:color="auto" w:fill="auto"/>
          </w:tcPr>
          <w:p w14:paraId="0251180D" w14:textId="77777777" w:rsidR="00DA03C9" w:rsidRPr="002642A9" w:rsidRDefault="00DA03C9" w:rsidP="006007F3">
            <w:pPr>
              <w:spacing w:after="0" w:line="240" w:lineRule="auto"/>
              <w:jc w:val="center"/>
              <w:rPr>
                <w:rFonts w:ascii="TH SarabunIT๙" w:eastAsia="Times New Roman" w:hAnsi="TH SarabunIT๙" w:cs="TH SarabunIT๙"/>
                <w:b/>
                <w:bCs/>
                <w:sz w:val="32"/>
                <w:szCs w:val="32"/>
              </w:rPr>
            </w:pPr>
          </w:p>
        </w:tc>
        <w:tc>
          <w:tcPr>
            <w:tcW w:w="1228" w:type="dxa"/>
            <w:vMerge/>
            <w:tcBorders>
              <w:bottom w:val="single" w:sz="4" w:space="0" w:color="auto"/>
            </w:tcBorders>
            <w:shd w:val="clear" w:color="auto" w:fill="auto"/>
          </w:tcPr>
          <w:p w14:paraId="7C145DF8" w14:textId="77777777" w:rsidR="00DA03C9" w:rsidRPr="002642A9" w:rsidRDefault="00DA03C9" w:rsidP="006007F3">
            <w:pPr>
              <w:spacing w:after="0" w:line="240" w:lineRule="auto"/>
              <w:jc w:val="center"/>
              <w:rPr>
                <w:rFonts w:ascii="TH SarabunIT๙" w:eastAsia="Times New Roman" w:hAnsi="TH SarabunIT๙" w:cs="TH SarabunIT๙"/>
                <w:b/>
                <w:bCs/>
                <w:sz w:val="32"/>
                <w:szCs w:val="32"/>
              </w:rPr>
            </w:pPr>
          </w:p>
        </w:tc>
        <w:tc>
          <w:tcPr>
            <w:tcW w:w="1134" w:type="dxa"/>
            <w:tcBorders>
              <w:bottom w:val="single" w:sz="4" w:space="0" w:color="auto"/>
            </w:tcBorders>
            <w:shd w:val="clear" w:color="auto" w:fill="auto"/>
          </w:tcPr>
          <w:p w14:paraId="3465FC97" w14:textId="77777777" w:rsidR="00DA03C9" w:rsidRPr="002642A9" w:rsidRDefault="00DA03C9" w:rsidP="006007F3">
            <w:pPr>
              <w:pStyle w:val="NormalWeb"/>
              <w:spacing w:before="0" w:beforeAutospacing="0" w:after="0" w:afterAutospacing="0"/>
              <w:jc w:val="center"/>
              <w:rPr>
                <w:rFonts w:ascii="TH SarabunIT๙" w:hAnsi="TH SarabunIT๙" w:cs="TH SarabunIT๙"/>
                <w:sz w:val="32"/>
                <w:szCs w:val="32"/>
              </w:rPr>
            </w:pPr>
            <w:r w:rsidRPr="002642A9">
              <w:rPr>
                <w:rFonts w:ascii="TH SarabunIT๙" w:eastAsia="Tahoma" w:hAnsi="TH SarabunIT๙" w:cs="TH SarabunIT๙"/>
                <w:b/>
                <w:bCs/>
                <w:kern w:val="24"/>
                <w:sz w:val="32"/>
                <w:szCs w:val="32"/>
                <w:cs/>
              </w:rPr>
              <w:t>256</w:t>
            </w:r>
            <w:r w:rsidRPr="002642A9">
              <w:rPr>
                <w:rFonts w:ascii="TH SarabunIT๙" w:eastAsia="Tahoma" w:hAnsi="TH SarabunIT๙" w:cs="TH SarabunIT๙" w:hint="cs"/>
                <w:b/>
                <w:bCs/>
                <w:kern w:val="24"/>
                <w:sz w:val="32"/>
                <w:szCs w:val="32"/>
                <w:cs/>
              </w:rPr>
              <w:t>4</w:t>
            </w:r>
          </w:p>
        </w:tc>
        <w:tc>
          <w:tcPr>
            <w:tcW w:w="1134" w:type="dxa"/>
            <w:tcBorders>
              <w:bottom w:val="single" w:sz="4" w:space="0" w:color="auto"/>
            </w:tcBorders>
            <w:shd w:val="clear" w:color="auto" w:fill="auto"/>
          </w:tcPr>
          <w:p w14:paraId="4798033F" w14:textId="77777777" w:rsidR="00DA03C9" w:rsidRPr="002642A9" w:rsidRDefault="00DA03C9" w:rsidP="006007F3">
            <w:pPr>
              <w:pStyle w:val="NormalWeb"/>
              <w:spacing w:before="0" w:beforeAutospacing="0" w:after="0" w:afterAutospacing="0"/>
              <w:jc w:val="center"/>
              <w:rPr>
                <w:rFonts w:ascii="TH SarabunIT๙" w:hAnsi="TH SarabunIT๙" w:cs="TH SarabunIT๙"/>
                <w:sz w:val="32"/>
                <w:szCs w:val="32"/>
              </w:rPr>
            </w:pPr>
            <w:r w:rsidRPr="002642A9">
              <w:rPr>
                <w:rFonts w:ascii="TH SarabunIT๙" w:eastAsia="Tahoma" w:hAnsi="TH SarabunIT๙" w:cs="TH SarabunIT๙"/>
                <w:b/>
                <w:bCs/>
                <w:kern w:val="24"/>
                <w:sz w:val="32"/>
                <w:szCs w:val="32"/>
                <w:cs/>
              </w:rPr>
              <w:t>256</w:t>
            </w:r>
            <w:r w:rsidRPr="002642A9">
              <w:rPr>
                <w:rFonts w:ascii="TH SarabunIT๙" w:eastAsia="Tahoma" w:hAnsi="TH SarabunIT๙" w:cs="TH SarabunIT๙" w:hint="cs"/>
                <w:b/>
                <w:bCs/>
                <w:kern w:val="24"/>
                <w:sz w:val="32"/>
                <w:szCs w:val="32"/>
                <w:cs/>
              </w:rPr>
              <w:t>5</w:t>
            </w:r>
          </w:p>
        </w:tc>
        <w:tc>
          <w:tcPr>
            <w:tcW w:w="1134" w:type="dxa"/>
            <w:tcBorders>
              <w:bottom w:val="single" w:sz="4" w:space="0" w:color="auto"/>
            </w:tcBorders>
            <w:shd w:val="clear" w:color="auto" w:fill="auto"/>
          </w:tcPr>
          <w:p w14:paraId="2DC17249" w14:textId="77777777" w:rsidR="00DA03C9" w:rsidRPr="002642A9" w:rsidRDefault="00DA03C9" w:rsidP="006007F3">
            <w:pPr>
              <w:pStyle w:val="NormalWeb"/>
              <w:spacing w:before="0" w:beforeAutospacing="0" w:after="0" w:afterAutospacing="0"/>
              <w:jc w:val="center"/>
              <w:rPr>
                <w:rFonts w:ascii="TH SarabunIT๙" w:hAnsi="TH SarabunIT๙" w:cs="TH SarabunIT๙"/>
                <w:sz w:val="32"/>
                <w:szCs w:val="32"/>
              </w:rPr>
            </w:pPr>
            <w:r w:rsidRPr="002642A9">
              <w:rPr>
                <w:rFonts w:ascii="TH SarabunIT๙" w:eastAsia="Tahoma" w:hAnsi="TH SarabunIT๙" w:cs="TH SarabunIT๙"/>
                <w:b/>
                <w:bCs/>
                <w:kern w:val="24"/>
                <w:sz w:val="32"/>
                <w:szCs w:val="32"/>
                <w:cs/>
              </w:rPr>
              <w:t>256</w:t>
            </w:r>
            <w:r w:rsidRPr="002642A9">
              <w:rPr>
                <w:rFonts w:ascii="TH SarabunIT๙" w:eastAsia="Tahoma" w:hAnsi="TH SarabunIT๙" w:cs="TH SarabunIT๙" w:hint="cs"/>
                <w:b/>
                <w:bCs/>
                <w:kern w:val="24"/>
                <w:sz w:val="32"/>
                <w:szCs w:val="32"/>
                <w:cs/>
              </w:rPr>
              <w:t>6</w:t>
            </w:r>
          </w:p>
        </w:tc>
        <w:tc>
          <w:tcPr>
            <w:tcW w:w="1134" w:type="dxa"/>
            <w:tcBorders>
              <w:bottom w:val="single" w:sz="4" w:space="0" w:color="auto"/>
            </w:tcBorders>
          </w:tcPr>
          <w:p w14:paraId="714A31A9" w14:textId="77777777" w:rsidR="00DA03C9" w:rsidRPr="002642A9" w:rsidRDefault="00DA03C9" w:rsidP="006007F3">
            <w:pPr>
              <w:pStyle w:val="NormalWeb"/>
              <w:spacing w:before="0" w:beforeAutospacing="0" w:after="0" w:afterAutospacing="0"/>
              <w:jc w:val="center"/>
              <w:rPr>
                <w:rFonts w:ascii="TH SarabunIT๙" w:hAnsi="TH SarabunIT๙" w:cs="TH SarabunIT๙"/>
                <w:sz w:val="32"/>
                <w:szCs w:val="32"/>
              </w:rPr>
            </w:pPr>
            <w:r w:rsidRPr="002642A9">
              <w:rPr>
                <w:rFonts w:ascii="TH SarabunIT๙" w:eastAsia="Tahoma" w:hAnsi="TH SarabunIT๙" w:cs="TH SarabunIT๙"/>
                <w:b/>
                <w:bCs/>
                <w:kern w:val="24"/>
                <w:sz w:val="32"/>
                <w:szCs w:val="32"/>
                <w:cs/>
              </w:rPr>
              <w:t>256</w:t>
            </w:r>
            <w:r w:rsidRPr="002642A9">
              <w:rPr>
                <w:rFonts w:ascii="TH SarabunIT๙" w:eastAsia="Tahoma" w:hAnsi="TH SarabunIT๙" w:cs="TH SarabunIT๙" w:hint="cs"/>
                <w:b/>
                <w:bCs/>
                <w:kern w:val="24"/>
                <w:sz w:val="32"/>
                <w:szCs w:val="32"/>
                <w:cs/>
              </w:rPr>
              <w:t>7</w:t>
            </w:r>
          </w:p>
        </w:tc>
      </w:tr>
      <w:tr w:rsidR="002642A9" w:rsidRPr="002642A9" w14:paraId="383A309C" w14:textId="77777777" w:rsidTr="006007F3">
        <w:trPr>
          <w:trHeight w:val="434"/>
        </w:trPr>
        <w:tc>
          <w:tcPr>
            <w:tcW w:w="3544" w:type="dxa"/>
            <w:shd w:val="clear" w:color="auto" w:fill="auto"/>
          </w:tcPr>
          <w:p w14:paraId="6C7CB131" w14:textId="77777777" w:rsidR="00DA03C9" w:rsidRPr="002642A9" w:rsidRDefault="00DA03C9" w:rsidP="006007F3">
            <w:pPr>
              <w:pStyle w:val="Heading1"/>
              <w:tabs>
                <w:tab w:val="left" w:pos="1276"/>
              </w:tabs>
              <w:spacing w:before="0" w:line="240" w:lineRule="auto"/>
              <w:rPr>
                <w:rFonts w:ascii="TH SarabunIT๙" w:eastAsia="Times New Roman" w:hAnsi="TH SarabunIT๙" w:cs="TH SarabunIT๙"/>
                <w:b w:val="0"/>
                <w:bCs w:val="0"/>
                <w:color w:val="auto"/>
                <w:sz w:val="32"/>
                <w:szCs w:val="32"/>
                <w:cs/>
              </w:rPr>
            </w:pPr>
            <w:r w:rsidRPr="002642A9">
              <w:rPr>
                <w:rFonts w:ascii="TH SarabunIT๙" w:eastAsia="Tahoma" w:hAnsi="TH SarabunIT๙" w:cs="TH SarabunIT๙"/>
                <w:b w:val="0"/>
                <w:bCs w:val="0"/>
                <w:color w:val="auto"/>
                <w:kern w:val="24"/>
                <w:sz w:val="32"/>
                <w:szCs w:val="32"/>
                <w:cs/>
              </w:rPr>
              <w:t>ระดับความสำเร็จในการจัด</w:t>
            </w:r>
            <w:r w:rsidRPr="002642A9">
              <w:rPr>
                <w:rFonts w:ascii="TH SarabunIT๙" w:eastAsia="Tahoma" w:hAnsi="TH SarabunIT๙" w:cs="TH SarabunIT๙" w:hint="cs"/>
                <w:b w:val="0"/>
                <w:bCs w:val="0"/>
                <w:color w:val="auto"/>
                <w:kern w:val="24"/>
                <w:sz w:val="32"/>
                <w:szCs w:val="32"/>
                <w:cs/>
              </w:rPr>
              <w:t>ทำ</w:t>
            </w:r>
            <w:r w:rsidRPr="002642A9">
              <w:rPr>
                <w:rFonts w:ascii="TH SarabunIT๙" w:eastAsia="Tahoma" w:hAnsi="TH SarabunIT๙" w:cs="TH SarabunIT๙"/>
                <w:b w:val="0"/>
                <w:bCs w:val="0"/>
                <w:color w:val="auto"/>
                <w:kern w:val="24"/>
                <w:sz w:val="32"/>
                <w:szCs w:val="32"/>
                <w:cs/>
              </w:rPr>
              <w:t>ทะเบียนคุมทรัพย์สินของกรมฝนหลวงและการบินเกษตร และสำนัก/กอง/กลุ่ม</w:t>
            </w:r>
          </w:p>
        </w:tc>
        <w:tc>
          <w:tcPr>
            <w:tcW w:w="1228" w:type="dxa"/>
            <w:shd w:val="clear" w:color="auto" w:fill="auto"/>
          </w:tcPr>
          <w:p w14:paraId="06A699D8" w14:textId="77777777" w:rsidR="00DA03C9" w:rsidRPr="002642A9" w:rsidRDefault="00DA03C9" w:rsidP="006007F3">
            <w:pPr>
              <w:spacing w:after="0" w:line="240" w:lineRule="auto"/>
              <w:jc w:val="center"/>
              <w:rPr>
                <w:rFonts w:ascii="TH SarabunIT๙" w:eastAsia="Times New Roman" w:hAnsi="TH SarabunIT๙" w:cs="TH SarabunIT๙"/>
                <w:sz w:val="32"/>
                <w:szCs w:val="32"/>
                <w:cs/>
              </w:rPr>
            </w:pPr>
            <w:r w:rsidRPr="002642A9">
              <w:rPr>
                <w:rFonts w:ascii="TH SarabunIT๙" w:eastAsia="Tahoma" w:hAnsi="TH SarabunIT๙" w:cs="TH SarabunIT๙"/>
                <w:kern w:val="24"/>
                <w:sz w:val="32"/>
                <w:szCs w:val="32"/>
                <w:cs/>
              </w:rPr>
              <w:t>ระดับ</w:t>
            </w:r>
          </w:p>
        </w:tc>
        <w:tc>
          <w:tcPr>
            <w:tcW w:w="1134" w:type="dxa"/>
            <w:shd w:val="clear" w:color="auto" w:fill="auto"/>
          </w:tcPr>
          <w:p w14:paraId="40689C74" w14:textId="77777777" w:rsidR="00DA03C9" w:rsidRPr="002642A9" w:rsidRDefault="00DA03C9" w:rsidP="006007F3">
            <w:pPr>
              <w:pStyle w:val="NormalWeb"/>
              <w:spacing w:before="0" w:beforeAutospacing="0" w:after="200" w:afterAutospacing="0"/>
              <w:jc w:val="center"/>
              <w:rPr>
                <w:rFonts w:ascii="TH SarabunIT๙" w:hAnsi="TH SarabunIT๙" w:cs="TH SarabunIT๙"/>
                <w:sz w:val="32"/>
                <w:szCs w:val="32"/>
              </w:rPr>
            </w:pPr>
            <w:r w:rsidRPr="002642A9">
              <w:rPr>
                <w:rFonts w:ascii="TH SarabunIT๙" w:hAnsi="TH SarabunIT๙" w:cs="TH SarabunIT๙"/>
                <w:sz w:val="32"/>
                <w:szCs w:val="32"/>
                <w:cs/>
              </w:rPr>
              <w:t>-</w:t>
            </w:r>
          </w:p>
        </w:tc>
        <w:tc>
          <w:tcPr>
            <w:tcW w:w="1134" w:type="dxa"/>
            <w:shd w:val="clear" w:color="auto" w:fill="auto"/>
          </w:tcPr>
          <w:p w14:paraId="0846F5B2" w14:textId="77777777" w:rsidR="00DA03C9" w:rsidRPr="002642A9" w:rsidRDefault="00DA03C9" w:rsidP="006007F3">
            <w:pPr>
              <w:spacing w:line="240" w:lineRule="auto"/>
              <w:jc w:val="center"/>
              <w:rPr>
                <w:rFonts w:ascii="TH SarabunIT๙" w:hAnsi="TH SarabunIT๙" w:cs="TH SarabunIT๙"/>
                <w:sz w:val="32"/>
                <w:szCs w:val="32"/>
              </w:rPr>
            </w:pPr>
            <w:r w:rsidRPr="002642A9">
              <w:rPr>
                <w:rFonts w:ascii="TH SarabunIT๙" w:hAnsi="TH SarabunIT๙" w:cs="TH SarabunIT๙"/>
                <w:sz w:val="32"/>
                <w:szCs w:val="32"/>
                <w:cs/>
              </w:rPr>
              <w:t>-</w:t>
            </w:r>
          </w:p>
        </w:tc>
        <w:tc>
          <w:tcPr>
            <w:tcW w:w="1134" w:type="dxa"/>
            <w:shd w:val="clear" w:color="auto" w:fill="auto"/>
          </w:tcPr>
          <w:p w14:paraId="254C6231" w14:textId="77777777" w:rsidR="00DA03C9" w:rsidRPr="002642A9" w:rsidRDefault="00DA03C9" w:rsidP="006007F3">
            <w:pPr>
              <w:spacing w:line="240" w:lineRule="auto"/>
              <w:jc w:val="center"/>
              <w:rPr>
                <w:rFonts w:ascii="TH SarabunIT๙" w:hAnsi="TH SarabunIT๙" w:cs="TH SarabunIT๙"/>
                <w:sz w:val="32"/>
                <w:szCs w:val="32"/>
              </w:rPr>
            </w:pPr>
            <w:r w:rsidRPr="002642A9">
              <w:rPr>
                <w:rFonts w:ascii="TH SarabunIT๙" w:hAnsi="TH SarabunIT๙" w:cs="TH SarabunIT๙"/>
                <w:sz w:val="32"/>
                <w:szCs w:val="32"/>
                <w:cs/>
              </w:rPr>
              <w:t>-</w:t>
            </w:r>
          </w:p>
        </w:tc>
        <w:tc>
          <w:tcPr>
            <w:tcW w:w="1134" w:type="dxa"/>
          </w:tcPr>
          <w:p w14:paraId="7E5FB1F0" w14:textId="77777777" w:rsidR="00DA03C9" w:rsidRPr="002642A9" w:rsidRDefault="00DA03C9" w:rsidP="006007F3">
            <w:pPr>
              <w:spacing w:line="240" w:lineRule="auto"/>
              <w:jc w:val="center"/>
              <w:rPr>
                <w:rFonts w:ascii="TH SarabunIT๙" w:hAnsi="TH SarabunIT๙" w:cs="TH SarabunIT๙"/>
                <w:sz w:val="32"/>
                <w:szCs w:val="32"/>
              </w:rPr>
            </w:pPr>
            <w:r w:rsidRPr="002642A9">
              <w:rPr>
                <w:rFonts w:ascii="TH SarabunIT๙" w:hAnsi="TH SarabunIT๙" w:cs="TH SarabunIT๙"/>
                <w:sz w:val="32"/>
                <w:szCs w:val="32"/>
                <w:cs/>
              </w:rPr>
              <w:t>-</w:t>
            </w:r>
          </w:p>
        </w:tc>
      </w:tr>
    </w:tbl>
    <w:p w14:paraId="2B67A438" w14:textId="77777777" w:rsidR="00DA03C9" w:rsidRPr="002642A9" w:rsidRDefault="00DA03C9" w:rsidP="00DA03C9">
      <w:pPr>
        <w:spacing w:before="24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แหล่งข้อมูล/วิธีการจัดเก็บข้อมูล </w:t>
      </w:r>
      <w:r w:rsidRPr="002642A9">
        <w:rPr>
          <w:rFonts w:ascii="TH SarabunIT๙" w:eastAsia="Times New Roman" w:hAnsi="TH SarabunIT๙" w:cs="TH SarabunIT๙"/>
          <w:b/>
          <w:bCs/>
          <w:sz w:val="32"/>
          <w:szCs w:val="32"/>
        </w:rPr>
        <w:t>:</w:t>
      </w:r>
    </w:p>
    <w:p w14:paraId="4213C020" w14:textId="77777777" w:rsidR="00DA03C9" w:rsidRPr="002642A9" w:rsidRDefault="00DA03C9" w:rsidP="00DA03C9">
      <w:pPr>
        <w:spacing w:after="0" w:line="240" w:lineRule="auto"/>
        <w:ind w:firstLine="992"/>
        <w:rPr>
          <w:rFonts w:ascii="TH SarabunIT๙" w:hAnsi="TH SarabunIT๙" w:cs="TH SarabunIT๙"/>
          <w:sz w:val="32"/>
          <w:szCs w:val="32"/>
        </w:rPr>
      </w:pPr>
      <w:r w:rsidRPr="002642A9">
        <w:rPr>
          <w:rFonts w:ascii="TH SarabunIT๙" w:hAnsi="TH SarabunIT๙" w:cs="TH SarabunIT๙" w:hint="cs"/>
          <w:sz w:val="32"/>
          <w:szCs w:val="32"/>
          <w:cs/>
        </w:rPr>
        <w:t>สำนักงานเลขานุการกรม ดำเนินการให้เป็นไปตามขั้นตอนที่กำหนด</w:t>
      </w:r>
    </w:p>
    <w:p w14:paraId="0ABE65EB" w14:textId="77777777" w:rsidR="00DA03C9" w:rsidRPr="002642A9" w:rsidRDefault="00DA03C9" w:rsidP="00DA03C9">
      <w:pPr>
        <w:spacing w:after="0" w:line="240" w:lineRule="auto"/>
        <w:ind w:firstLine="992"/>
        <w:rPr>
          <w:rFonts w:ascii="TH SarabunIT๙" w:hAnsi="TH SarabunIT๙" w:cs="TH SarabunIT๙"/>
          <w:sz w:val="32"/>
          <w:szCs w:val="32"/>
        </w:rPr>
      </w:pPr>
    </w:p>
    <w:bookmarkEnd w:id="18"/>
    <w:p w14:paraId="5657DD92" w14:textId="77777777" w:rsidR="004E4CDB" w:rsidRPr="002642A9" w:rsidRDefault="004E4CDB" w:rsidP="0020518A">
      <w:pPr>
        <w:spacing w:after="0" w:line="216" w:lineRule="auto"/>
        <w:ind w:firstLine="993"/>
        <w:rPr>
          <w:rFonts w:ascii="TH SarabunIT๙" w:hAnsi="TH SarabunIT๙" w:cs="TH SarabunIT๙"/>
          <w:sz w:val="32"/>
          <w:szCs w:val="32"/>
        </w:rPr>
        <w:sectPr w:rsidR="004E4CDB" w:rsidRPr="002642A9">
          <w:pgSz w:w="11906" w:h="16838"/>
          <w:pgMar w:top="1440" w:right="1440" w:bottom="1440" w:left="1440" w:header="708" w:footer="708" w:gutter="0"/>
          <w:cols w:space="708"/>
          <w:docGrid w:linePitch="360"/>
        </w:sectPr>
      </w:pPr>
    </w:p>
    <w:p w14:paraId="03DC05AE" w14:textId="77777777" w:rsidR="009F7782" w:rsidRPr="002642A9" w:rsidRDefault="009F7782" w:rsidP="009F7782">
      <w:pPr>
        <w:spacing w:before="120" w:after="0" w:line="240" w:lineRule="auto"/>
        <w:rPr>
          <w:rFonts w:ascii="TH SarabunIT๙" w:eastAsia="Times New Roman" w:hAnsi="TH SarabunIT๙" w:cs="TH SarabunIT๙"/>
          <w:b/>
          <w:bCs/>
          <w:sz w:val="32"/>
          <w:szCs w:val="32"/>
        </w:rPr>
      </w:pPr>
      <w:r w:rsidRPr="002642A9">
        <w:rPr>
          <w:rFonts w:ascii="TH SarabunIT๙" w:hAnsi="TH SarabunIT๙" w:cs="TH SarabunIT๙"/>
          <w:noProof/>
          <w:sz w:val="32"/>
          <w:szCs w:val="32"/>
        </w:rPr>
        <w:lastRenderedPageBreak/>
        <mc:AlternateContent>
          <mc:Choice Requires="wps">
            <w:drawing>
              <wp:anchor distT="0" distB="0" distL="114300" distR="114300" simplePos="0" relativeHeight="251691008" behindDoc="0" locked="0" layoutInCell="1" allowOverlap="1" wp14:anchorId="2D89EA56" wp14:editId="4AC0DA2A">
                <wp:simplePos x="0" y="0"/>
                <wp:positionH relativeFrom="column">
                  <wp:posOffset>616585</wp:posOffset>
                </wp:positionH>
                <wp:positionV relativeFrom="paragraph">
                  <wp:posOffset>22225</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14:paraId="0165E970" w14:textId="77777777" w:rsidR="002E0D2B" w:rsidRPr="00211A6D" w:rsidRDefault="002E0D2B" w:rsidP="00211A6D">
                            <w:pPr>
                              <w:spacing w:line="240" w:lineRule="atLeast"/>
                              <w:jc w:val="center"/>
                              <w:rPr>
                                <w:rFonts w:ascii="TH SarabunPSK" w:hAnsi="TH SarabunPSK" w:cs="TH SarabunPSK"/>
                                <w:b/>
                                <w:bCs/>
                                <w:sz w:val="32"/>
                                <w:szCs w:val="32"/>
                              </w:rPr>
                            </w:pPr>
                            <w:r w:rsidRPr="00211A6D">
                              <w:rPr>
                                <w:rFonts w:ascii="TH SarabunPSK" w:hAnsi="TH SarabunPSK" w:cs="TH SarabunPSK"/>
                                <w:b/>
                                <w:bCs/>
                                <w:sz w:val="32"/>
                                <w:szCs w:val="32"/>
                                <w:cs/>
                              </w:rPr>
                              <w:t>ตัวชี้วัดการใช้จ่ายงบประมาณ</w:t>
                            </w:r>
                          </w:p>
                          <w:p w14:paraId="3DB91E9E" w14:textId="77777777" w:rsidR="002E0D2B" w:rsidRPr="006C75F6" w:rsidRDefault="002E0D2B" w:rsidP="009F778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9EA56" id="สี่เหลี่ยมผืนผ้า 13" o:spid="_x0000_s1029" style="position:absolute;margin-left:48.55pt;margin-top:1.75pt;width:406.8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">
                <v:textbox>
                  <w:txbxContent>
                    <w:p w14:paraId="0165E970" w14:textId="77777777" w:rsidR="002E0D2B" w:rsidRPr="00211A6D" w:rsidRDefault="002E0D2B" w:rsidP="00211A6D">
                      <w:pPr>
                        <w:spacing w:line="240" w:lineRule="atLeast"/>
                        <w:jc w:val="center"/>
                        <w:rPr>
                          <w:rFonts w:ascii="TH SarabunPSK" w:hAnsi="TH SarabunPSK" w:cs="TH SarabunPSK"/>
                          <w:b/>
                          <w:bCs/>
                          <w:sz w:val="32"/>
                          <w:szCs w:val="32"/>
                        </w:rPr>
                      </w:pPr>
                      <w:r w:rsidRPr="00211A6D">
                        <w:rPr>
                          <w:rFonts w:ascii="TH SarabunPSK" w:hAnsi="TH SarabunPSK" w:cs="TH SarabunPSK"/>
                          <w:b/>
                          <w:bCs/>
                          <w:sz w:val="32"/>
                          <w:szCs w:val="32"/>
                          <w:cs/>
                        </w:rPr>
                        <w:t>ตัวชี้วัดการใช้จ่ายงบประมาณ</w:t>
                      </w:r>
                    </w:p>
                    <w:p w14:paraId="3DB91E9E" w14:textId="77777777" w:rsidR="002E0D2B" w:rsidRPr="006C75F6" w:rsidRDefault="002E0D2B" w:rsidP="009F7782">
                      <w:pPr>
                        <w:spacing w:line="240" w:lineRule="atLeast"/>
                        <w:jc w:val="center"/>
                        <w:rPr>
                          <w:rFonts w:ascii="TH SarabunPSK" w:hAnsi="TH SarabunPSK" w:cs="TH SarabunPSK"/>
                          <w:b/>
                          <w:bCs/>
                          <w:sz w:val="36"/>
                          <w:szCs w:val="36"/>
                        </w:rPr>
                      </w:pPr>
                    </w:p>
                  </w:txbxContent>
                </v:textbox>
              </v:rect>
            </w:pict>
          </mc:Fallback>
        </mc:AlternateContent>
      </w:r>
    </w:p>
    <w:p w14:paraId="762795D7" w14:textId="14E3FFBB" w:rsidR="00CC4D19" w:rsidRPr="002642A9" w:rsidRDefault="00CC4D19" w:rsidP="00CC4D19">
      <w:pPr>
        <w:pStyle w:val="Heading1"/>
        <w:tabs>
          <w:tab w:val="left" w:pos="1276"/>
        </w:tabs>
        <w:spacing w:before="120" w:line="240" w:lineRule="auto"/>
        <w:rPr>
          <w:rFonts w:ascii="TH SarabunIT๙" w:eastAsia="Times New Roman" w:hAnsi="TH SarabunIT๙" w:cs="TH SarabunIT๙"/>
          <w:color w:val="auto"/>
          <w:sz w:val="32"/>
          <w:szCs w:val="32"/>
          <w:cs/>
        </w:rPr>
      </w:pPr>
      <w:bookmarkStart w:id="19" w:name="_Hlk184832184"/>
      <w:r w:rsidRPr="002642A9">
        <w:rPr>
          <w:rFonts w:ascii="TH SarabunIT๙" w:eastAsia="Times New Roman" w:hAnsi="TH SarabunIT๙" w:cs="TH SarabunIT๙"/>
          <w:color w:val="auto"/>
          <w:sz w:val="32"/>
          <w:szCs w:val="32"/>
          <w:cs/>
        </w:rPr>
        <w:t>ตัวชี้วัดที่</w:t>
      </w:r>
      <w:r w:rsidRPr="002642A9">
        <w:rPr>
          <w:rFonts w:ascii="TH SarabunIT๙" w:eastAsia="Times New Roman" w:hAnsi="TH SarabunIT๙" w:cs="TH SarabunIT๙"/>
          <w:color w:val="auto"/>
          <w:sz w:val="32"/>
          <w:szCs w:val="32"/>
        </w:rPr>
        <w:t xml:space="preserve"> 1</w:t>
      </w:r>
      <w:r w:rsidR="006B5F42">
        <w:rPr>
          <w:rFonts w:ascii="TH SarabunIT๙" w:eastAsia="Times New Roman" w:hAnsi="TH SarabunIT๙" w:cs="TH SarabunIT๙"/>
          <w:color w:val="auto"/>
          <w:sz w:val="32"/>
          <w:szCs w:val="32"/>
        </w:rPr>
        <w:t>4</w:t>
      </w:r>
      <w:r w:rsidRPr="002642A9">
        <w:rPr>
          <w:rFonts w:ascii="TH SarabunIT๙" w:eastAsia="Times New Roman" w:hAnsi="TH SarabunIT๙" w:cs="TH SarabunIT๙"/>
          <w:color w:val="auto"/>
          <w:sz w:val="32"/>
          <w:szCs w:val="32"/>
        </w:rPr>
        <w:tab/>
      </w:r>
      <w:r w:rsidRPr="002642A9">
        <w:rPr>
          <w:rFonts w:ascii="TH SarabunIT๙" w:eastAsia="Times New Roman" w:hAnsi="TH SarabunIT๙" w:cs="TH SarabunIT๙"/>
          <w:color w:val="auto"/>
          <w:sz w:val="32"/>
          <w:szCs w:val="32"/>
          <w:cs/>
        </w:rPr>
        <w:t>ร้อยละการเบิกจ่ายงบประมาณรายจ่ายภาพรวม</w:t>
      </w:r>
    </w:p>
    <w:bookmarkEnd w:id="19"/>
    <w:p w14:paraId="6CE9A2E8" w14:textId="77777777" w:rsidR="00CA0689" w:rsidRPr="002642A9" w:rsidRDefault="00CA0689" w:rsidP="00CC4D19">
      <w:pPr>
        <w:tabs>
          <w:tab w:val="left" w:pos="993"/>
          <w:tab w:val="left" w:pos="1276"/>
        </w:tabs>
        <w:spacing w:before="120" w:after="0" w:line="240" w:lineRule="auto"/>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หน่วยวัด</w:t>
      </w:r>
      <w:r w:rsidRPr="002642A9">
        <w:rPr>
          <w:rFonts w:ascii="TH SarabunIT๙" w:eastAsia="Times New Roman" w:hAnsi="TH SarabunIT๙" w:cs="TH SarabunIT๙"/>
          <w:b/>
          <w:bCs/>
          <w:sz w:val="32"/>
          <w:szCs w:val="32"/>
        </w:rPr>
        <w:tab/>
        <w:t>:</w:t>
      </w:r>
      <w:r w:rsidRPr="002642A9">
        <w:rPr>
          <w:rFonts w:ascii="TH SarabunIT๙" w:eastAsia="Times New Roman" w:hAnsi="TH SarabunIT๙" w:cs="TH SarabunIT๙"/>
          <w:b/>
          <w:bCs/>
          <w:sz w:val="32"/>
          <w:szCs w:val="32"/>
        </w:rPr>
        <w:tab/>
      </w:r>
      <w:r w:rsidRPr="002642A9">
        <w:rPr>
          <w:rFonts w:ascii="TH SarabunIT๙" w:eastAsia="Times New Roman" w:hAnsi="TH SarabunIT๙" w:cs="TH SarabunIT๙"/>
          <w:b/>
          <w:bCs/>
          <w:sz w:val="32"/>
          <w:szCs w:val="32"/>
          <w:cs/>
        </w:rPr>
        <w:t>ร้อยละ</w:t>
      </w:r>
    </w:p>
    <w:p w14:paraId="5A1B9BDC" w14:textId="23C146E3" w:rsidR="00CA0689" w:rsidRPr="002642A9" w:rsidRDefault="00CA0689" w:rsidP="00CC4D19">
      <w:pPr>
        <w:tabs>
          <w:tab w:val="left" w:pos="993"/>
          <w:tab w:val="left" w:pos="1276"/>
        </w:tabs>
        <w:spacing w:before="120" w:after="0" w:line="240" w:lineRule="auto"/>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cs/>
        </w:rPr>
        <w:t>น้ำหนัก</w:t>
      </w:r>
      <w:r w:rsidRPr="002642A9">
        <w:rPr>
          <w:rFonts w:ascii="TH SarabunIT๙" w:eastAsia="Times New Roman" w:hAnsi="TH SarabunIT๙" w:cs="TH SarabunIT๙"/>
          <w:b/>
          <w:bCs/>
          <w:sz w:val="32"/>
          <w:szCs w:val="32"/>
        </w:rPr>
        <w:tab/>
        <w:t>:</w:t>
      </w:r>
      <w:r w:rsidRPr="002642A9">
        <w:rPr>
          <w:rFonts w:ascii="TH SarabunIT๙" w:eastAsia="Times New Roman" w:hAnsi="TH SarabunIT๙" w:cs="TH SarabunIT๙"/>
          <w:b/>
          <w:bCs/>
          <w:sz w:val="32"/>
          <w:szCs w:val="32"/>
        </w:rPr>
        <w:tab/>
      </w:r>
      <w:r w:rsidRPr="002642A9">
        <w:rPr>
          <w:rFonts w:ascii="TH SarabunIT๙" w:eastAsia="Times New Roman" w:hAnsi="TH SarabunIT๙" w:cs="TH SarabunIT๙"/>
          <w:b/>
          <w:bCs/>
          <w:sz w:val="32"/>
          <w:szCs w:val="32"/>
          <w:cs/>
        </w:rPr>
        <w:t xml:space="preserve">ร้อยละ </w:t>
      </w:r>
      <w:r w:rsidR="007250D0" w:rsidRPr="002642A9">
        <w:rPr>
          <w:rFonts w:ascii="TH SarabunIT๙" w:eastAsia="Times New Roman" w:hAnsi="TH SarabunIT๙" w:cs="TH SarabunIT๙" w:hint="cs"/>
          <w:b/>
          <w:bCs/>
          <w:sz w:val="32"/>
          <w:szCs w:val="32"/>
          <w:cs/>
        </w:rPr>
        <w:t>5</w:t>
      </w:r>
    </w:p>
    <w:p w14:paraId="7037313E" w14:textId="77777777" w:rsidR="00CA0689" w:rsidRPr="002642A9" w:rsidRDefault="00CA0689" w:rsidP="00CC4D19">
      <w:pPr>
        <w:tabs>
          <w:tab w:val="left" w:pos="993"/>
          <w:tab w:val="left" w:pos="1276"/>
        </w:tabs>
        <w:spacing w:before="12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คำอธิบาย</w:t>
      </w:r>
      <w:r w:rsidRPr="002642A9">
        <w:rPr>
          <w:rFonts w:ascii="TH SarabunIT๙" w:eastAsia="Times New Roman" w:hAnsi="TH SarabunIT๙" w:cs="TH SarabunIT๙"/>
          <w:b/>
          <w:bCs/>
          <w:sz w:val="32"/>
          <w:szCs w:val="32"/>
        </w:rPr>
        <w:tab/>
        <w:t xml:space="preserve">:  </w:t>
      </w:r>
    </w:p>
    <w:p w14:paraId="495AADFC" w14:textId="77777777" w:rsidR="008B308B" w:rsidRPr="002642A9" w:rsidRDefault="008B308B" w:rsidP="00CC4D19">
      <w:pPr>
        <w:widowControl w:val="0"/>
        <w:tabs>
          <w:tab w:val="left" w:pos="0"/>
          <w:tab w:val="left" w:pos="1276"/>
          <w:tab w:val="left" w:pos="1418"/>
        </w:tabs>
        <w:adjustRightInd w:val="0"/>
        <w:spacing w:before="120" w:after="0" w:line="240" w:lineRule="auto"/>
        <w:ind w:firstLine="992"/>
        <w:jc w:val="thaiDistribute"/>
        <w:textAlignment w:val="baseline"/>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sym w:font="Wingdings" w:char="F09F"/>
      </w:r>
      <w:r w:rsidRPr="002642A9">
        <w:rPr>
          <w:rFonts w:ascii="TH SarabunIT๙" w:eastAsia="Times New Roman" w:hAnsi="TH SarabunIT๙" w:cs="TH SarabunIT๙"/>
          <w:sz w:val="32"/>
          <w:szCs w:val="32"/>
        </w:rPr>
        <w:t xml:space="preserve"> </w:t>
      </w:r>
      <w:r w:rsidRPr="002642A9">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sidRPr="002642A9">
        <w:rPr>
          <w:rFonts w:ascii="TH SarabunIT๙" w:eastAsia="Times New Roman" w:hAnsi="TH SarabunIT๙" w:cs="TH SarabunIT๙"/>
          <w:spacing w:val="-4"/>
          <w:sz w:val="32"/>
          <w:szCs w:val="32"/>
          <w:cs/>
        </w:rPr>
        <w:b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2642A9">
        <w:rPr>
          <w:rFonts w:ascii="TH SarabunIT๙" w:eastAsia="Times New Roman" w:hAnsi="TH SarabunIT๙" w:cs="TH SarabunIT๙"/>
          <w:spacing w:val="-4"/>
          <w:sz w:val="32"/>
          <w:szCs w:val="32"/>
        </w:rPr>
        <w:t>GFMIS)</w:t>
      </w:r>
    </w:p>
    <w:p w14:paraId="36D18346" w14:textId="77777777" w:rsidR="008B308B" w:rsidRPr="002642A9" w:rsidRDefault="008B308B" w:rsidP="008B308B">
      <w:pPr>
        <w:widowControl w:val="0"/>
        <w:tabs>
          <w:tab w:val="left" w:pos="1134"/>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rPr>
        <w:sym w:font="Wingdings" w:char="F09F"/>
      </w:r>
      <w:r w:rsidRPr="002642A9">
        <w:rPr>
          <w:rFonts w:ascii="TH SarabunIT๙" w:eastAsia="Times New Roman" w:hAnsi="TH SarabunIT๙" w:cs="TH SarabunIT๙"/>
          <w:sz w:val="32"/>
          <w:szCs w:val="32"/>
        </w:rPr>
        <w:t xml:space="preserve"> </w:t>
      </w:r>
      <w:r w:rsidRPr="002642A9">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sidRPr="002642A9">
        <w:rPr>
          <w:rFonts w:ascii="TH SarabunIT๙" w:eastAsia="Times New Roman" w:hAnsi="TH SarabunIT๙" w:cs="TH SarabunIT๙"/>
          <w:sz w:val="32"/>
          <w:szCs w:val="32"/>
          <w:cs/>
        </w:rPr>
        <w:br/>
        <w:t>จะนำยอดงบประมาณหลังโอนเปลี่ยนแปลงแล้วมาเป็นฐานในการคำนวณ</w:t>
      </w:r>
    </w:p>
    <w:p w14:paraId="132CE3C3" w14:textId="77777777" w:rsidR="00CA0689" w:rsidRPr="002642A9" w:rsidRDefault="00CA0689" w:rsidP="00CC4D19">
      <w:pPr>
        <w:tabs>
          <w:tab w:val="left" w:pos="900"/>
        </w:tabs>
        <w:spacing w:before="240" w:after="12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สูตรการคำนวณ </w:t>
      </w:r>
      <w:r w:rsidRPr="002642A9">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2642A9" w:rsidRPr="002642A9" w14:paraId="28397C02" w14:textId="77777777" w:rsidTr="00E71A32">
        <w:trPr>
          <w:jc w:val="center"/>
        </w:trPr>
        <w:tc>
          <w:tcPr>
            <w:tcW w:w="8141" w:type="dxa"/>
          </w:tcPr>
          <w:p w14:paraId="3C2A6BDC" w14:textId="77777777" w:rsidR="00CA0689" w:rsidRPr="002642A9" w:rsidRDefault="00CA0689" w:rsidP="00E71A32">
            <w:pPr>
              <w:spacing w:before="120"/>
              <w:ind w:firstLine="1288"/>
              <w:rPr>
                <w:rFonts w:ascii="TH SarabunIT๙" w:eastAsia="SimSun" w:hAnsi="TH SarabunIT๙" w:cs="TH SarabunIT๙"/>
                <w:sz w:val="32"/>
                <w:szCs w:val="32"/>
              </w:rPr>
            </w:pPr>
            <w:r w:rsidRPr="002642A9">
              <w:rPr>
                <w:rFonts w:ascii="TH SarabunIT๙" w:hAnsi="TH SarabunIT๙" w:cs="TH SarabunIT๙"/>
                <w:sz w:val="32"/>
                <w:szCs w:val="32"/>
                <w:u w:val="single"/>
              </w:rPr>
              <w:t xml:space="preserve">      </w:t>
            </w:r>
            <w:r w:rsidRPr="002642A9">
              <w:rPr>
                <w:rFonts w:ascii="TH SarabunIT๙" w:hAnsi="TH SarabunIT๙" w:cs="TH SarabunIT๙"/>
                <w:sz w:val="32"/>
                <w:szCs w:val="32"/>
                <w:u w:val="single"/>
                <w:cs/>
              </w:rPr>
              <w:t>เงินงบประมาณรายจ่ายภาพรวมที่ส่วนราชการเบิกจ่าย</w:t>
            </w:r>
            <w:r w:rsidRPr="002642A9">
              <w:rPr>
                <w:rFonts w:ascii="TH SarabunIT๙" w:hAnsi="TH SarabunIT๙" w:cs="TH SarabunIT๙"/>
                <w:sz w:val="32"/>
                <w:szCs w:val="32"/>
                <w:u w:val="single"/>
              </w:rPr>
              <w:t xml:space="preserve">      </w:t>
            </w:r>
            <w:r w:rsidRPr="002642A9">
              <w:rPr>
                <w:rFonts w:ascii="TH SarabunIT๙" w:eastAsia="SimSun" w:hAnsi="TH SarabunIT๙" w:cs="TH SarabunIT๙"/>
                <w:sz w:val="32"/>
                <w:szCs w:val="32"/>
              </w:rPr>
              <w:t xml:space="preserve">  X </w:t>
            </w:r>
            <w:r w:rsidRPr="002642A9">
              <w:rPr>
                <w:rFonts w:ascii="TH SarabunIT๙" w:eastAsia="SimSun" w:hAnsi="TH SarabunIT๙" w:cs="TH SarabunIT๙"/>
                <w:sz w:val="32"/>
                <w:szCs w:val="32"/>
                <w:cs/>
              </w:rPr>
              <w:t>100</w:t>
            </w:r>
          </w:p>
          <w:p w14:paraId="42789D5B" w14:textId="77777777" w:rsidR="00CA0689" w:rsidRPr="002642A9" w:rsidRDefault="00CA0689" w:rsidP="00E71A32">
            <w:pPr>
              <w:spacing w:after="120"/>
              <w:ind w:firstLine="1713"/>
              <w:rPr>
                <w:rFonts w:ascii="TH SarabunIT๙" w:hAnsi="TH SarabunIT๙" w:cs="TH SarabunIT๙"/>
                <w:sz w:val="32"/>
                <w:szCs w:val="32"/>
                <w:u w:val="single"/>
              </w:rPr>
            </w:pPr>
            <w:r w:rsidRPr="002642A9">
              <w:rPr>
                <w:rFonts w:ascii="TH SarabunIT๙" w:hAnsi="TH SarabunIT๙" w:cs="TH SarabunIT๙"/>
                <w:sz w:val="32"/>
                <w:szCs w:val="32"/>
                <w:cs/>
              </w:rPr>
              <w:t>วงเงินงบประมาณรายจ่ายภาพรวมที่ส่วนราชการได้รับ</w:t>
            </w:r>
          </w:p>
        </w:tc>
      </w:tr>
    </w:tbl>
    <w:p w14:paraId="40572B4C" w14:textId="77777777" w:rsidR="00CA0689" w:rsidRPr="002642A9" w:rsidRDefault="00CA0689" w:rsidP="00CA0689">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เกณฑ์การให้คะแนน </w:t>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sz w:val="32"/>
          <w:szCs w:val="32"/>
          <w:cs/>
        </w:rPr>
        <w:t xml:space="preserve"> </w:t>
      </w:r>
    </w:p>
    <w:p w14:paraId="6B24E2E4" w14:textId="77777777" w:rsidR="00CA0689" w:rsidRPr="002642A9" w:rsidRDefault="00CA0689" w:rsidP="00CC4D19">
      <w:pPr>
        <w:tabs>
          <w:tab w:val="left" w:pos="993"/>
          <w:tab w:val="left" w:pos="1418"/>
          <w:tab w:val="center" w:pos="4153"/>
          <w:tab w:val="right" w:pos="8306"/>
        </w:tabs>
        <w:spacing w:after="120" w:line="240" w:lineRule="auto"/>
        <w:ind w:right="-108"/>
        <w:rPr>
          <w:rFonts w:ascii="TH SarabunIT๙" w:eastAsia="Times New Roman" w:hAnsi="TH SarabunIT๙" w:cs="TH SarabunIT๙"/>
          <w:spacing w:val="-6"/>
          <w:sz w:val="32"/>
          <w:szCs w:val="32"/>
        </w:rPr>
      </w:pPr>
      <w:r w:rsidRPr="002642A9">
        <w:rPr>
          <w:rFonts w:ascii="TH SarabunIT๙" w:eastAsia="Times New Roman" w:hAnsi="TH SarabunIT๙" w:cs="TH SarabunIT๙"/>
          <w:sz w:val="32"/>
          <w:szCs w:val="32"/>
          <w:cs/>
        </w:rPr>
        <w:t xml:space="preserve">ช่วงปรับเกณฑ์การให้คะแนน </w:t>
      </w:r>
      <w:r w:rsidRPr="002642A9">
        <w:rPr>
          <w:rFonts w:ascii="TH SarabunIT๙" w:eastAsia="Times New Roman" w:hAnsi="TH SarabunIT๙" w:cs="TH SarabunIT๙"/>
          <w:sz w:val="32"/>
          <w:szCs w:val="32"/>
        </w:rPr>
        <w:t xml:space="preserve">+/- </w:t>
      </w:r>
      <w:r w:rsidRPr="002642A9">
        <w:rPr>
          <w:rFonts w:ascii="TH SarabunIT๙" w:eastAsia="Times New Roman" w:hAnsi="TH SarabunIT๙" w:cs="TH SarabunIT๙"/>
          <w:sz w:val="32"/>
          <w:szCs w:val="32"/>
          <w:cs/>
        </w:rPr>
        <w:t xml:space="preserve">ร้อยละ </w:t>
      </w:r>
      <w:r w:rsidRPr="002642A9">
        <w:rPr>
          <w:rFonts w:ascii="TH SarabunIT๙" w:eastAsia="Times New Roman" w:hAnsi="TH SarabunIT๙" w:cs="TH SarabunIT๙" w:hint="cs"/>
          <w:sz w:val="32"/>
          <w:szCs w:val="32"/>
          <w:cs/>
        </w:rPr>
        <w:t>5</w:t>
      </w:r>
      <w:r w:rsidRPr="002642A9">
        <w:rPr>
          <w:rFonts w:ascii="TH SarabunIT๙" w:eastAsia="Times New Roman" w:hAnsi="TH SarabunIT๙" w:cs="TH SarabunIT๙"/>
          <w:sz w:val="32"/>
          <w:szCs w:val="32"/>
          <w:cs/>
        </w:rPr>
        <w:t xml:space="preserve"> ต่อ </w:t>
      </w:r>
      <w:r w:rsidRPr="002642A9">
        <w:rPr>
          <w:rFonts w:ascii="TH SarabunIT๙" w:eastAsia="Times New Roman" w:hAnsi="TH SarabunIT๙" w:cs="TH SarabunIT๙"/>
          <w:sz w:val="32"/>
          <w:szCs w:val="32"/>
        </w:rPr>
        <w:t xml:space="preserve">1 </w:t>
      </w:r>
      <w:r w:rsidRPr="002642A9">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642A9" w:rsidRPr="002642A9" w14:paraId="49F0807E" w14:textId="77777777" w:rsidTr="00E71A32">
        <w:trPr>
          <w:trHeight w:val="456"/>
          <w:jc w:val="center"/>
        </w:trPr>
        <w:tc>
          <w:tcPr>
            <w:tcW w:w="1112" w:type="dxa"/>
            <w:shd w:val="clear" w:color="auto" w:fill="auto"/>
            <w:vAlign w:val="center"/>
          </w:tcPr>
          <w:p w14:paraId="01212E55" w14:textId="77777777" w:rsidR="00CA0689" w:rsidRPr="002642A9" w:rsidRDefault="00CA0689" w:rsidP="002A1215">
            <w:pPr>
              <w:tabs>
                <w:tab w:val="left" w:pos="1843"/>
              </w:tabs>
              <w:spacing w:after="0" w:line="240" w:lineRule="auto"/>
              <w:jc w:val="center"/>
              <w:rPr>
                <w:rFonts w:ascii="TH SarabunIT๙" w:hAnsi="TH SarabunIT๙" w:cs="TH SarabunIT๙"/>
                <w:b/>
                <w:bCs/>
                <w:sz w:val="32"/>
                <w:szCs w:val="32"/>
              </w:rPr>
            </w:pPr>
            <w:r w:rsidRPr="002642A9">
              <w:rPr>
                <w:rFonts w:ascii="TH SarabunIT๙" w:hAnsi="TH SarabunIT๙" w:cs="TH SarabunIT๙"/>
                <w:b/>
                <w:bCs/>
                <w:sz w:val="32"/>
                <w:szCs w:val="32"/>
                <w:cs/>
              </w:rPr>
              <w:t>ระดับ</w:t>
            </w:r>
          </w:p>
        </w:tc>
        <w:tc>
          <w:tcPr>
            <w:tcW w:w="992" w:type="dxa"/>
            <w:vAlign w:val="center"/>
          </w:tcPr>
          <w:p w14:paraId="70FB1CC3" w14:textId="77777777" w:rsidR="00CA0689" w:rsidRPr="002642A9" w:rsidRDefault="00CA0689" w:rsidP="002A1215">
            <w:pPr>
              <w:tabs>
                <w:tab w:val="left" w:pos="1843"/>
              </w:tabs>
              <w:spacing w:after="0" w:line="240" w:lineRule="auto"/>
              <w:jc w:val="center"/>
              <w:rPr>
                <w:rFonts w:ascii="TH SarabunIT๙" w:hAnsi="TH SarabunIT๙" w:cs="TH SarabunIT๙"/>
                <w:b/>
                <w:bCs/>
                <w:sz w:val="32"/>
                <w:szCs w:val="32"/>
                <w:cs/>
              </w:rPr>
            </w:pPr>
            <w:r w:rsidRPr="002642A9">
              <w:rPr>
                <w:rFonts w:ascii="TH SarabunIT๙" w:hAnsi="TH SarabunIT๙" w:cs="TH SarabunIT๙"/>
                <w:b/>
                <w:bCs/>
                <w:sz w:val="32"/>
                <w:szCs w:val="32"/>
              </w:rPr>
              <w:t>1</w:t>
            </w:r>
          </w:p>
        </w:tc>
        <w:tc>
          <w:tcPr>
            <w:tcW w:w="993" w:type="dxa"/>
            <w:shd w:val="clear" w:color="auto" w:fill="auto"/>
            <w:vAlign w:val="center"/>
          </w:tcPr>
          <w:p w14:paraId="6C8B5348" w14:textId="77777777" w:rsidR="00CA0689" w:rsidRPr="002642A9" w:rsidRDefault="00CA0689" w:rsidP="002A1215">
            <w:pPr>
              <w:tabs>
                <w:tab w:val="left" w:pos="1843"/>
              </w:tabs>
              <w:spacing w:after="0" w:line="240" w:lineRule="auto"/>
              <w:jc w:val="center"/>
              <w:rPr>
                <w:rFonts w:ascii="TH SarabunIT๙" w:hAnsi="TH SarabunIT๙" w:cs="TH SarabunIT๙"/>
                <w:b/>
                <w:bCs/>
                <w:sz w:val="32"/>
                <w:szCs w:val="32"/>
              </w:rPr>
            </w:pPr>
            <w:r w:rsidRPr="002642A9">
              <w:rPr>
                <w:rFonts w:ascii="TH SarabunIT๙" w:hAnsi="TH SarabunIT๙" w:cs="TH SarabunIT๙"/>
                <w:b/>
                <w:bCs/>
                <w:sz w:val="32"/>
                <w:szCs w:val="32"/>
                <w:cs/>
              </w:rPr>
              <w:t>2</w:t>
            </w:r>
          </w:p>
        </w:tc>
        <w:tc>
          <w:tcPr>
            <w:tcW w:w="992" w:type="dxa"/>
            <w:shd w:val="clear" w:color="auto" w:fill="auto"/>
            <w:vAlign w:val="center"/>
          </w:tcPr>
          <w:p w14:paraId="3806F2DC" w14:textId="77777777" w:rsidR="00CA0689" w:rsidRPr="002642A9" w:rsidRDefault="00CA0689" w:rsidP="002A1215">
            <w:pPr>
              <w:tabs>
                <w:tab w:val="left" w:pos="1843"/>
              </w:tabs>
              <w:spacing w:after="0" w:line="240" w:lineRule="auto"/>
              <w:jc w:val="center"/>
              <w:rPr>
                <w:rFonts w:ascii="TH SarabunIT๙" w:hAnsi="TH SarabunIT๙" w:cs="TH SarabunIT๙"/>
                <w:b/>
                <w:bCs/>
                <w:sz w:val="32"/>
                <w:szCs w:val="32"/>
                <w:cs/>
              </w:rPr>
            </w:pPr>
            <w:r w:rsidRPr="002642A9">
              <w:rPr>
                <w:rFonts w:ascii="TH SarabunIT๙" w:hAnsi="TH SarabunIT๙" w:cs="TH SarabunIT๙"/>
                <w:b/>
                <w:bCs/>
                <w:sz w:val="32"/>
                <w:szCs w:val="32"/>
                <w:cs/>
              </w:rPr>
              <w:t>3</w:t>
            </w:r>
          </w:p>
        </w:tc>
        <w:tc>
          <w:tcPr>
            <w:tcW w:w="992" w:type="dxa"/>
            <w:shd w:val="clear" w:color="auto" w:fill="auto"/>
            <w:vAlign w:val="center"/>
          </w:tcPr>
          <w:p w14:paraId="7D9FA594" w14:textId="77777777" w:rsidR="00CA0689" w:rsidRPr="002642A9" w:rsidRDefault="00CA0689" w:rsidP="002A1215">
            <w:pPr>
              <w:tabs>
                <w:tab w:val="left" w:pos="1843"/>
              </w:tabs>
              <w:spacing w:after="0" w:line="240" w:lineRule="auto"/>
              <w:jc w:val="center"/>
              <w:rPr>
                <w:rFonts w:ascii="TH SarabunIT๙" w:hAnsi="TH SarabunIT๙" w:cs="TH SarabunIT๙"/>
                <w:b/>
                <w:bCs/>
                <w:sz w:val="32"/>
                <w:szCs w:val="32"/>
              </w:rPr>
            </w:pPr>
            <w:r w:rsidRPr="002642A9">
              <w:rPr>
                <w:rFonts w:ascii="TH SarabunIT๙" w:hAnsi="TH SarabunIT๙" w:cs="TH SarabunIT๙"/>
                <w:b/>
                <w:bCs/>
                <w:sz w:val="32"/>
                <w:szCs w:val="32"/>
                <w:cs/>
              </w:rPr>
              <w:t>4</w:t>
            </w:r>
          </w:p>
        </w:tc>
        <w:tc>
          <w:tcPr>
            <w:tcW w:w="992" w:type="dxa"/>
            <w:shd w:val="clear" w:color="auto" w:fill="auto"/>
            <w:vAlign w:val="center"/>
          </w:tcPr>
          <w:p w14:paraId="70A01FCA" w14:textId="77777777" w:rsidR="00CA0689" w:rsidRPr="002642A9" w:rsidRDefault="00CA0689" w:rsidP="002A1215">
            <w:pPr>
              <w:tabs>
                <w:tab w:val="left" w:pos="1843"/>
              </w:tabs>
              <w:spacing w:after="0" w:line="240" w:lineRule="auto"/>
              <w:jc w:val="center"/>
              <w:rPr>
                <w:rFonts w:ascii="TH SarabunIT๙" w:hAnsi="TH SarabunIT๙" w:cs="TH SarabunIT๙"/>
                <w:b/>
                <w:bCs/>
                <w:sz w:val="32"/>
                <w:szCs w:val="32"/>
              </w:rPr>
            </w:pPr>
            <w:r w:rsidRPr="002642A9">
              <w:rPr>
                <w:rFonts w:ascii="TH SarabunIT๙" w:hAnsi="TH SarabunIT๙" w:cs="TH SarabunIT๙"/>
                <w:b/>
                <w:bCs/>
                <w:sz w:val="32"/>
                <w:szCs w:val="32"/>
                <w:cs/>
              </w:rPr>
              <w:t>5</w:t>
            </w:r>
          </w:p>
        </w:tc>
      </w:tr>
      <w:tr w:rsidR="002642A9" w:rsidRPr="002642A9" w14:paraId="4649782B" w14:textId="77777777" w:rsidTr="002A1215">
        <w:trPr>
          <w:trHeight w:val="417"/>
          <w:jc w:val="center"/>
        </w:trPr>
        <w:tc>
          <w:tcPr>
            <w:tcW w:w="1112" w:type="dxa"/>
            <w:shd w:val="clear" w:color="auto" w:fill="auto"/>
            <w:vAlign w:val="center"/>
          </w:tcPr>
          <w:p w14:paraId="2A7E4235" w14:textId="77777777" w:rsidR="00CA0689" w:rsidRPr="002642A9" w:rsidRDefault="00CA0689" w:rsidP="002A1215">
            <w:pPr>
              <w:tabs>
                <w:tab w:val="left" w:pos="1843"/>
              </w:tabs>
              <w:spacing w:after="0" w:line="240" w:lineRule="auto"/>
              <w:jc w:val="center"/>
              <w:rPr>
                <w:rFonts w:ascii="TH SarabunIT๙" w:hAnsi="TH SarabunIT๙" w:cs="TH SarabunIT๙"/>
                <w:b/>
                <w:bCs/>
                <w:sz w:val="32"/>
                <w:szCs w:val="32"/>
              </w:rPr>
            </w:pPr>
            <w:r w:rsidRPr="002642A9">
              <w:rPr>
                <w:rFonts w:ascii="TH SarabunIT๙" w:hAnsi="TH SarabunIT๙" w:cs="TH SarabunIT๙"/>
                <w:b/>
                <w:bCs/>
                <w:sz w:val="32"/>
                <w:szCs w:val="32"/>
                <w:cs/>
              </w:rPr>
              <w:t>ร้อยละ</w:t>
            </w:r>
          </w:p>
        </w:tc>
        <w:tc>
          <w:tcPr>
            <w:tcW w:w="992" w:type="dxa"/>
          </w:tcPr>
          <w:p w14:paraId="48BEBC53" w14:textId="37B313ED" w:rsidR="00CA0689" w:rsidRPr="002642A9" w:rsidRDefault="002A1215" w:rsidP="002A1215">
            <w:pPr>
              <w:spacing w:after="0" w:line="240" w:lineRule="auto"/>
              <w:jc w:val="center"/>
              <w:rPr>
                <w:rFonts w:ascii="TH SarabunIT๙" w:hAnsi="TH SarabunIT๙" w:cs="TH SarabunIT๙"/>
                <w:sz w:val="32"/>
                <w:szCs w:val="32"/>
              </w:rPr>
            </w:pPr>
            <w:r w:rsidRPr="002642A9">
              <w:rPr>
                <w:rFonts w:ascii="TH SarabunIT๙" w:hAnsi="TH SarabunIT๙" w:cs="TH SarabunIT๙"/>
                <w:sz w:val="32"/>
                <w:szCs w:val="32"/>
              </w:rPr>
              <w:t>65</w:t>
            </w:r>
          </w:p>
        </w:tc>
        <w:tc>
          <w:tcPr>
            <w:tcW w:w="993" w:type="dxa"/>
            <w:shd w:val="clear" w:color="auto" w:fill="auto"/>
          </w:tcPr>
          <w:p w14:paraId="584BAA85" w14:textId="4C416650" w:rsidR="00CA0689" w:rsidRPr="002642A9" w:rsidRDefault="002A1215" w:rsidP="002A1215">
            <w:pPr>
              <w:spacing w:after="0" w:line="240" w:lineRule="auto"/>
              <w:jc w:val="center"/>
              <w:rPr>
                <w:rFonts w:ascii="TH SarabunIT๙" w:hAnsi="TH SarabunIT๙" w:cs="TH SarabunIT๙"/>
                <w:sz w:val="32"/>
                <w:szCs w:val="32"/>
              </w:rPr>
            </w:pPr>
            <w:r w:rsidRPr="002642A9">
              <w:rPr>
                <w:rFonts w:ascii="TH SarabunIT๙" w:hAnsi="TH SarabunIT๙" w:cs="TH SarabunIT๙"/>
                <w:sz w:val="32"/>
                <w:szCs w:val="32"/>
              </w:rPr>
              <w:t>70</w:t>
            </w:r>
          </w:p>
        </w:tc>
        <w:tc>
          <w:tcPr>
            <w:tcW w:w="992" w:type="dxa"/>
            <w:shd w:val="clear" w:color="auto" w:fill="auto"/>
          </w:tcPr>
          <w:p w14:paraId="69D99F82" w14:textId="7F452273" w:rsidR="00CA0689" w:rsidRPr="002642A9" w:rsidRDefault="002A1215" w:rsidP="002A1215">
            <w:pPr>
              <w:spacing w:after="0" w:line="240" w:lineRule="auto"/>
              <w:jc w:val="center"/>
              <w:rPr>
                <w:rFonts w:ascii="TH SarabunIT๙" w:hAnsi="TH SarabunIT๙" w:cs="TH SarabunIT๙"/>
                <w:sz w:val="32"/>
                <w:szCs w:val="32"/>
                <w:cs/>
              </w:rPr>
            </w:pPr>
            <w:r w:rsidRPr="002642A9">
              <w:rPr>
                <w:rFonts w:ascii="TH SarabunIT๙" w:hAnsi="TH SarabunIT๙" w:cs="TH SarabunIT๙"/>
                <w:sz w:val="32"/>
                <w:szCs w:val="32"/>
              </w:rPr>
              <w:t>75</w:t>
            </w:r>
          </w:p>
        </w:tc>
        <w:tc>
          <w:tcPr>
            <w:tcW w:w="992" w:type="dxa"/>
            <w:shd w:val="clear" w:color="auto" w:fill="auto"/>
          </w:tcPr>
          <w:p w14:paraId="5CC92D58" w14:textId="4BABAEA3" w:rsidR="00CA0689" w:rsidRPr="002642A9" w:rsidRDefault="002A1215" w:rsidP="002A1215">
            <w:pPr>
              <w:spacing w:after="0" w:line="240" w:lineRule="auto"/>
              <w:jc w:val="center"/>
              <w:rPr>
                <w:rFonts w:ascii="TH SarabunIT๙" w:hAnsi="TH SarabunIT๙" w:cs="TH SarabunIT๙"/>
                <w:sz w:val="32"/>
                <w:szCs w:val="32"/>
              </w:rPr>
            </w:pPr>
            <w:r w:rsidRPr="002642A9">
              <w:rPr>
                <w:rFonts w:ascii="TH SarabunIT๙" w:hAnsi="TH SarabunIT๙" w:cs="TH SarabunIT๙"/>
                <w:sz w:val="32"/>
                <w:szCs w:val="32"/>
              </w:rPr>
              <w:t>80</w:t>
            </w:r>
          </w:p>
        </w:tc>
        <w:tc>
          <w:tcPr>
            <w:tcW w:w="992" w:type="dxa"/>
            <w:shd w:val="clear" w:color="auto" w:fill="auto"/>
          </w:tcPr>
          <w:p w14:paraId="2CDD711F" w14:textId="75A77F11" w:rsidR="00CA0689" w:rsidRPr="002642A9" w:rsidRDefault="002A1215" w:rsidP="002A1215">
            <w:pPr>
              <w:spacing w:after="0" w:line="240" w:lineRule="auto"/>
              <w:jc w:val="center"/>
              <w:rPr>
                <w:rFonts w:ascii="TH SarabunIT๙" w:hAnsi="TH SarabunIT๙" w:cs="TH SarabunIT๙"/>
                <w:sz w:val="32"/>
                <w:szCs w:val="32"/>
              </w:rPr>
            </w:pPr>
            <w:r w:rsidRPr="002642A9">
              <w:rPr>
                <w:rFonts w:ascii="TH SarabunIT๙" w:hAnsi="TH SarabunIT๙" w:cs="TH SarabunIT๙"/>
                <w:sz w:val="32"/>
                <w:szCs w:val="32"/>
              </w:rPr>
              <w:t>85</w:t>
            </w:r>
          </w:p>
        </w:tc>
      </w:tr>
    </w:tbl>
    <w:p w14:paraId="26849386" w14:textId="77777777" w:rsidR="00CC4D19" w:rsidRPr="002642A9" w:rsidRDefault="00CC4D19" w:rsidP="00CC4D19">
      <w:pPr>
        <w:spacing w:before="120" w:after="0" w:line="240" w:lineRule="auto"/>
        <w:rPr>
          <w:rFonts w:ascii="TH SarabunIT๙" w:hAnsi="TH SarabunIT๙" w:cs="TH SarabunIT๙"/>
          <w:b/>
          <w:bCs/>
          <w:sz w:val="32"/>
          <w:szCs w:val="32"/>
        </w:rPr>
      </w:pPr>
      <w:bookmarkStart w:id="20" w:name="_Hlk184830686"/>
      <w:r w:rsidRPr="002642A9">
        <w:rPr>
          <w:rFonts w:ascii="TH SarabunIT๙" w:hAnsi="TH SarabunIT๙" w:cs="TH SarabunIT๙"/>
          <w:b/>
          <w:bCs/>
          <w:sz w:val="32"/>
          <w:szCs w:val="32"/>
          <w:cs/>
        </w:rPr>
        <w:t xml:space="preserve">หมายเหตุ </w:t>
      </w:r>
      <w:r w:rsidRPr="002642A9">
        <w:rPr>
          <w:rFonts w:ascii="TH SarabunIT๙" w:hAnsi="TH SarabunIT๙" w:cs="TH SarabunIT๙"/>
          <w:b/>
          <w:bCs/>
          <w:sz w:val="32"/>
          <w:szCs w:val="32"/>
        </w:rPr>
        <w:t xml:space="preserve">: </w:t>
      </w:r>
    </w:p>
    <w:p w14:paraId="471C47F5" w14:textId="77777777" w:rsidR="00CC4D19" w:rsidRPr="002642A9" w:rsidRDefault="00CC4D19" w:rsidP="00CC4D19">
      <w:pPr>
        <w:spacing w:after="0" w:line="240" w:lineRule="auto"/>
        <w:ind w:firstLine="993"/>
        <w:jc w:val="thaiDistribute"/>
        <w:rPr>
          <w:rFonts w:ascii="TH SarabunIT๙" w:hAnsi="TH SarabunIT๙" w:cs="TH SarabunIT๙"/>
          <w:sz w:val="32"/>
          <w:szCs w:val="32"/>
        </w:rPr>
      </w:pPr>
      <w:bookmarkStart w:id="21" w:name="_Hlk184830674"/>
      <w:r w:rsidRPr="002642A9">
        <w:rPr>
          <w:rFonts w:ascii="TH SarabunIT๙" w:hAnsi="TH SarabunIT๙" w:cs="TH SarabunIT๙"/>
          <w:sz w:val="32"/>
          <w:szCs w:val="32"/>
          <w:cs/>
        </w:rPr>
        <w:t>1. การคำนวณวงเงินงบประมาณรายจ่ายภาพรวม ไม่รวมเงินงบประมาณที่ได้รับจัดสรรเพิ่มเติมระหว่างปีงบประมาณ</w:t>
      </w:r>
    </w:p>
    <w:p w14:paraId="23015866" w14:textId="77777777" w:rsidR="00CC4D19" w:rsidRPr="002642A9" w:rsidRDefault="00CC4D19" w:rsidP="00CC4D19">
      <w:pPr>
        <w:spacing w:after="0" w:line="240" w:lineRule="auto"/>
        <w:ind w:firstLine="993"/>
        <w:jc w:val="thaiDistribute"/>
        <w:rPr>
          <w:rFonts w:ascii="TH SarabunIT๙" w:hAnsi="TH SarabunIT๙" w:cs="TH SarabunIT๙"/>
          <w:sz w:val="32"/>
          <w:szCs w:val="32"/>
        </w:rPr>
      </w:pPr>
      <w:r w:rsidRPr="002642A9">
        <w:rPr>
          <w:rFonts w:ascii="TH SarabunIT๙" w:hAnsi="TH SarabunIT๙" w:cs="TH SarabunIT๙"/>
          <w:sz w:val="32"/>
          <w:szCs w:val="32"/>
          <w:cs/>
        </w:rPr>
        <w:t>2. ส่วนราชการสามารถตรวจสอบผลการเบิกจ่ายเงินงบประมาณรายจ่ายภาพรวมผ่านทางเว็บไซต์ของกรมบัญชีกลาง ข้อมูลสถิติ</w:t>
      </w:r>
    </w:p>
    <w:bookmarkEnd w:id="20"/>
    <w:bookmarkEnd w:id="21"/>
    <w:p w14:paraId="3A1337C6" w14:textId="77777777" w:rsidR="007250D0" w:rsidRPr="002642A9" w:rsidRDefault="007250D0" w:rsidP="00CC4D19">
      <w:pPr>
        <w:spacing w:before="240" w:after="120" w:line="240" w:lineRule="auto"/>
        <w:rPr>
          <w:rFonts w:ascii="TH SarabunIT๙" w:eastAsia="Times New Roman" w:hAnsi="TH SarabunIT๙" w:cs="TH SarabunIT๙"/>
          <w:b/>
          <w:bCs/>
          <w:sz w:val="24"/>
          <w:szCs w:val="32"/>
        </w:rPr>
      </w:pPr>
      <w:r w:rsidRPr="002642A9">
        <w:rPr>
          <w:rFonts w:ascii="TH SarabunIT๙" w:eastAsia="Times New Roman" w:hAnsi="TH SarabunIT๙" w:cs="TH SarabunIT๙"/>
          <w:b/>
          <w:bCs/>
          <w:sz w:val="32"/>
          <w:szCs w:val="32"/>
          <w:cs/>
        </w:rPr>
        <w:t>รายละเอียดข้อมูลพื้นฐาน</w:t>
      </w:r>
      <w:r w:rsidRPr="002642A9">
        <w:rPr>
          <w:rFonts w:ascii="TH SarabunIT๙" w:eastAsia="Times New Roman" w:hAnsi="TH SarabunIT๙" w:cs="TH SarabunIT๙"/>
          <w:sz w:val="32"/>
          <w:szCs w:val="32"/>
          <w:cs/>
        </w:rPr>
        <w:t xml:space="preserve"> </w:t>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2642A9" w:rsidRPr="002642A9" w14:paraId="29D1705F" w14:textId="77777777" w:rsidTr="002E0D2B">
        <w:tc>
          <w:tcPr>
            <w:tcW w:w="3544" w:type="dxa"/>
            <w:vMerge w:val="restart"/>
            <w:shd w:val="clear" w:color="auto" w:fill="auto"/>
            <w:vAlign w:val="center"/>
          </w:tcPr>
          <w:p w14:paraId="0E4F8412" w14:textId="77777777" w:rsidR="007250D0" w:rsidRPr="002642A9" w:rsidRDefault="007250D0" w:rsidP="002E0D2B">
            <w:pPr>
              <w:spacing w:after="0" w:line="240"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1B8A518D" w14:textId="77777777" w:rsidR="007250D0" w:rsidRPr="002642A9" w:rsidRDefault="007250D0" w:rsidP="002E0D2B">
            <w:pPr>
              <w:spacing w:after="0" w:line="240"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หน่วยวัด</w:t>
            </w:r>
          </w:p>
        </w:tc>
        <w:tc>
          <w:tcPr>
            <w:tcW w:w="4536" w:type="dxa"/>
            <w:gridSpan w:val="4"/>
            <w:shd w:val="clear" w:color="auto" w:fill="auto"/>
          </w:tcPr>
          <w:p w14:paraId="24674BBE" w14:textId="77777777" w:rsidR="007250D0" w:rsidRPr="002642A9" w:rsidRDefault="007250D0" w:rsidP="002E0D2B">
            <w:pPr>
              <w:spacing w:after="0" w:line="240" w:lineRule="auto"/>
              <w:jc w:val="center"/>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ผลการดำเนินงานในอดีต ปีงบประมาณ พ.ศ.</w:t>
            </w:r>
          </w:p>
        </w:tc>
      </w:tr>
      <w:tr w:rsidR="002642A9" w:rsidRPr="002642A9" w14:paraId="3A91B71C" w14:textId="77777777" w:rsidTr="00CC4D19">
        <w:trPr>
          <w:trHeight w:val="384"/>
        </w:trPr>
        <w:tc>
          <w:tcPr>
            <w:tcW w:w="3544" w:type="dxa"/>
            <w:vMerge/>
            <w:tcBorders>
              <w:bottom w:val="single" w:sz="4" w:space="0" w:color="auto"/>
            </w:tcBorders>
            <w:shd w:val="clear" w:color="auto" w:fill="auto"/>
          </w:tcPr>
          <w:p w14:paraId="62D0B6C4" w14:textId="77777777" w:rsidR="007250D0" w:rsidRPr="002642A9" w:rsidRDefault="007250D0" w:rsidP="002E0D2B">
            <w:pPr>
              <w:spacing w:after="0" w:line="240" w:lineRule="auto"/>
              <w:jc w:val="center"/>
              <w:rPr>
                <w:rFonts w:ascii="TH SarabunIT๙" w:eastAsia="Times New Roman" w:hAnsi="TH SarabunIT๙" w:cs="TH SarabunIT๙"/>
                <w:b/>
                <w:bCs/>
                <w:sz w:val="32"/>
                <w:szCs w:val="32"/>
              </w:rPr>
            </w:pPr>
          </w:p>
        </w:tc>
        <w:tc>
          <w:tcPr>
            <w:tcW w:w="992" w:type="dxa"/>
            <w:vMerge/>
            <w:tcBorders>
              <w:bottom w:val="single" w:sz="4" w:space="0" w:color="auto"/>
            </w:tcBorders>
            <w:shd w:val="clear" w:color="auto" w:fill="auto"/>
          </w:tcPr>
          <w:p w14:paraId="7C005743" w14:textId="77777777" w:rsidR="007250D0" w:rsidRPr="002642A9" w:rsidRDefault="007250D0" w:rsidP="002E0D2B">
            <w:pPr>
              <w:spacing w:after="0" w:line="240" w:lineRule="auto"/>
              <w:jc w:val="center"/>
              <w:rPr>
                <w:rFonts w:ascii="TH SarabunIT๙" w:eastAsia="Times New Roman" w:hAnsi="TH SarabunIT๙" w:cs="TH SarabunIT๙"/>
                <w:b/>
                <w:bCs/>
                <w:sz w:val="32"/>
                <w:szCs w:val="32"/>
              </w:rPr>
            </w:pPr>
          </w:p>
        </w:tc>
        <w:tc>
          <w:tcPr>
            <w:tcW w:w="1134" w:type="dxa"/>
            <w:tcBorders>
              <w:bottom w:val="single" w:sz="4" w:space="0" w:color="auto"/>
            </w:tcBorders>
            <w:shd w:val="clear" w:color="auto" w:fill="auto"/>
          </w:tcPr>
          <w:p w14:paraId="3420B248" w14:textId="77777777" w:rsidR="007250D0" w:rsidRPr="002642A9" w:rsidRDefault="007250D0" w:rsidP="002E0D2B">
            <w:pPr>
              <w:tabs>
                <w:tab w:val="center" w:pos="459"/>
              </w:tabs>
              <w:spacing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rPr>
              <w:tab/>
              <w:t>2564</w:t>
            </w:r>
          </w:p>
        </w:tc>
        <w:tc>
          <w:tcPr>
            <w:tcW w:w="1134" w:type="dxa"/>
            <w:tcBorders>
              <w:bottom w:val="single" w:sz="4" w:space="0" w:color="auto"/>
            </w:tcBorders>
            <w:shd w:val="clear" w:color="auto" w:fill="auto"/>
          </w:tcPr>
          <w:p w14:paraId="65644141" w14:textId="77777777" w:rsidR="007250D0" w:rsidRPr="002642A9" w:rsidRDefault="007250D0" w:rsidP="002E0D2B">
            <w:pPr>
              <w:spacing w:after="0" w:line="240"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rPr>
              <w:t>2565</w:t>
            </w:r>
          </w:p>
        </w:tc>
        <w:tc>
          <w:tcPr>
            <w:tcW w:w="1134" w:type="dxa"/>
            <w:tcBorders>
              <w:bottom w:val="single" w:sz="4" w:space="0" w:color="auto"/>
            </w:tcBorders>
            <w:shd w:val="clear" w:color="auto" w:fill="auto"/>
          </w:tcPr>
          <w:p w14:paraId="5228574B" w14:textId="77777777" w:rsidR="007250D0" w:rsidRPr="002642A9" w:rsidRDefault="007250D0" w:rsidP="002E0D2B">
            <w:pPr>
              <w:spacing w:after="0" w:line="240"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rPr>
              <w:t>2566</w:t>
            </w:r>
          </w:p>
        </w:tc>
        <w:tc>
          <w:tcPr>
            <w:tcW w:w="1134" w:type="dxa"/>
            <w:tcBorders>
              <w:bottom w:val="single" w:sz="4" w:space="0" w:color="auto"/>
            </w:tcBorders>
          </w:tcPr>
          <w:p w14:paraId="70A9BBAC" w14:textId="77777777" w:rsidR="007250D0" w:rsidRPr="002642A9" w:rsidRDefault="007250D0" w:rsidP="002E0D2B">
            <w:pPr>
              <w:spacing w:after="0" w:line="240"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rPr>
              <w:t>2567</w:t>
            </w:r>
          </w:p>
        </w:tc>
      </w:tr>
      <w:tr w:rsidR="002642A9" w:rsidRPr="002642A9" w14:paraId="121352D6" w14:textId="77777777" w:rsidTr="00CC4D19">
        <w:trPr>
          <w:trHeight w:val="801"/>
        </w:trPr>
        <w:tc>
          <w:tcPr>
            <w:tcW w:w="3544" w:type="dxa"/>
            <w:tcBorders>
              <w:bottom w:val="single" w:sz="4" w:space="0" w:color="auto"/>
            </w:tcBorders>
            <w:shd w:val="clear" w:color="auto" w:fill="auto"/>
          </w:tcPr>
          <w:p w14:paraId="032A904E" w14:textId="77777777" w:rsidR="007250D0" w:rsidRPr="002642A9" w:rsidRDefault="007250D0" w:rsidP="002E0D2B">
            <w:pPr>
              <w:spacing w:after="0" w:line="240" w:lineRule="auto"/>
              <w:jc w:val="thaiDistribute"/>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cs/>
              </w:rPr>
              <w:t>ร้อยละการเบิกจ่ายงบประมาณรายจ่ายภาพรวม</w:t>
            </w:r>
          </w:p>
        </w:tc>
        <w:tc>
          <w:tcPr>
            <w:tcW w:w="992" w:type="dxa"/>
            <w:tcBorders>
              <w:bottom w:val="single" w:sz="4" w:space="0" w:color="auto"/>
            </w:tcBorders>
            <w:shd w:val="clear" w:color="auto" w:fill="auto"/>
          </w:tcPr>
          <w:p w14:paraId="12EEBFBA" w14:textId="77777777" w:rsidR="007250D0" w:rsidRPr="002642A9" w:rsidRDefault="007250D0" w:rsidP="002E0D2B">
            <w:pPr>
              <w:spacing w:after="0" w:line="240"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cs/>
              </w:rPr>
              <w:t>ร้อยละ</w:t>
            </w:r>
          </w:p>
        </w:tc>
        <w:tc>
          <w:tcPr>
            <w:tcW w:w="1134" w:type="dxa"/>
            <w:tcBorders>
              <w:bottom w:val="single" w:sz="4" w:space="0" w:color="auto"/>
            </w:tcBorders>
            <w:shd w:val="clear" w:color="auto" w:fill="auto"/>
          </w:tcPr>
          <w:p w14:paraId="6C3E0FAC" w14:textId="77777777" w:rsidR="007250D0" w:rsidRPr="002642A9" w:rsidRDefault="007250D0" w:rsidP="002E0D2B">
            <w:pPr>
              <w:spacing w:after="0" w:line="240" w:lineRule="auto"/>
              <w:jc w:val="center"/>
              <w:rPr>
                <w:rFonts w:ascii="TH SarabunIT๙" w:eastAsia="Times New Roman" w:hAnsi="TH SarabunIT๙" w:cs="TH SarabunIT๙"/>
                <w:sz w:val="32"/>
                <w:szCs w:val="32"/>
              </w:rPr>
            </w:pPr>
            <w:r w:rsidRPr="002642A9">
              <w:rPr>
                <w:rFonts w:ascii="TH SarabunIT๙" w:hAnsi="TH SarabunIT๙" w:cs="TH SarabunIT๙"/>
                <w:sz w:val="32"/>
                <w:szCs w:val="32"/>
              </w:rPr>
              <w:t>76.27</w:t>
            </w:r>
          </w:p>
        </w:tc>
        <w:tc>
          <w:tcPr>
            <w:tcW w:w="1134" w:type="dxa"/>
            <w:tcBorders>
              <w:bottom w:val="single" w:sz="4" w:space="0" w:color="auto"/>
            </w:tcBorders>
            <w:shd w:val="clear" w:color="auto" w:fill="auto"/>
          </w:tcPr>
          <w:p w14:paraId="23EC26CF" w14:textId="77777777" w:rsidR="007250D0" w:rsidRPr="002642A9" w:rsidRDefault="007250D0" w:rsidP="002E0D2B">
            <w:pPr>
              <w:spacing w:after="0" w:line="240" w:lineRule="auto"/>
              <w:jc w:val="center"/>
              <w:rPr>
                <w:rFonts w:ascii="TH SarabunIT๙" w:hAnsi="TH SarabunIT๙" w:cs="TH SarabunIT๙"/>
                <w:sz w:val="32"/>
                <w:szCs w:val="32"/>
                <w:cs/>
              </w:rPr>
            </w:pPr>
            <w:r w:rsidRPr="002642A9">
              <w:rPr>
                <w:rFonts w:ascii="TH SarabunIT๙" w:hAnsi="TH SarabunIT๙" w:cs="TH SarabunIT๙"/>
                <w:sz w:val="32"/>
                <w:szCs w:val="32"/>
              </w:rPr>
              <w:t>64.29</w:t>
            </w:r>
          </w:p>
        </w:tc>
        <w:tc>
          <w:tcPr>
            <w:tcW w:w="1134" w:type="dxa"/>
            <w:tcBorders>
              <w:bottom w:val="single" w:sz="4" w:space="0" w:color="auto"/>
            </w:tcBorders>
            <w:shd w:val="clear" w:color="auto" w:fill="auto"/>
          </w:tcPr>
          <w:p w14:paraId="35998746" w14:textId="77777777" w:rsidR="007250D0" w:rsidRPr="002642A9" w:rsidRDefault="007250D0" w:rsidP="002E0D2B">
            <w:pPr>
              <w:spacing w:after="0" w:line="240" w:lineRule="auto"/>
              <w:jc w:val="center"/>
              <w:rPr>
                <w:rFonts w:ascii="TH SarabunIT๙" w:hAnsi="TH SarabunIT๙" w:cs="TH SarabunIT๙"/>
                <w:sz w:val="32"/>
                <w:szCs w:val="32"/>
                <w:cs/>
              </w:rPr>
            </w:pPr>
            <w:r w:rsidRPr="002642A9">
              <w:rPr>
                <w:rFonts w:ascii="TH SarabunIT๙" w:hAnsi="TH SarabunIT๙" w:cs="TH SarabunIT๙"/>
                <w:sz w:val="32"/>
                <w:szCs w:val="32"/>
              </w:rPr>
              <w:t>57.82</w:t>
            </w:r>
          </w:p>
        </w:tc>
        <w:tc>
          <w:tcPr>
            <w:tcW w:w="1134" w:type="dxa"/>
            <w:tcBorders>
              <w:bottom w:val="single" w:sz="4" w:space="0" w:color="auto"/>
            </w:tcBorders>
          </w:tcPr>
          <w:p w14:paraId="5DE76B7C" w14:textId="77777777" w:rsidR="007250D0" w:rsidRPr="002642A9" w:rsidRDefault="007250D0" w:rsidP="002E0D2B">
            <w:pPr>
              <w:spacing w:after="0" w:line="240" w:lineRule="auto"/>
              <w:jc w:val="center"/>
              <w:rPr>
                <w:rFonts w:ascii="TH SarabunIT๙" w:hAnsi="TH SarabunIT๙" w:cs="TH SarabunIT๙"/>
                <w:sz w:val="32"/>
                <w:szCs w:val="32"/>
                <w:cs/>
              </w:rPr>
            </w:pPr>
            <w:r w:rsidRPr="002642A9">
              <w:rPr>
                <w:rFonts w:ascii="TH SarabunIT๙" w:hAnsi="TH SarabunIT๙" w:cs="TH SarabunIT๙"/>
                <w:sz w:val="32"/>
                <w:szCs w:val="32"/>
              </w:rPr>
              <w:t>78.38</w:t>
            </w:r>
          </w:p>
        </w:tc>
      </w:tr>
    </w:tbl>
    <w:p w14:paraId="7F63639E" w14:textId="77777777" w:rsidR="00CA0689" w:rsidRPr="002642A9" w:rsidRDefault="00CA0689" w:rsidP="00CA0689">
      <w:pPr>
        <w:spacing w:before="24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lastRenderedPageBreak/>
        <w:t xml:space="preserve">แหล่งข้อมูล/วิธีการจัดเก็บข้อมูล </w:t>
      </w:r>
      <w:r w:rsidRPr="002642A9">
        <w:rPr>
          <w:rFonts w:ascii="TH SarabunIT๙" w:eastAsia="Times New Roman" w:hAnsi="TH SarabunIT๙" w:cs="TH SarabunIT๙"/>
          <w:b/>
          <w:bCs/>
          <w:sz w:val="32"/>
          <w:szCs w:val="32"/>
        </w:rPr>
        <w:t>:</w:t>
      </w:r>
    </w:p>
    <w:p w14:paraId="22F19072" w14:textId="19F3D0E7" w:rsidR="00CA0689" w:rsidRPr="002642A9" w:rsidRDefault="00CA0689" w:rsidP="00CA0689">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ทั้งที่เบิกจ่ายในส่วนกลางและภูมิภาคตั้งแต่เดือนตุลาคม 256</w:t>
      </w:r>
      <w:r w:rsidR="001D7D8A" w:rsidRPr="002642A9">
        <w:rPr>
          <w:rFonts w:ascii="TH SarabunIT๙" w:eastAsia="Times New Roman" w:hAnsi="TH SarabunIT๙" w:cs="TH SarabunIT๙" w:hint="cs"/>
          <w:sz w:val="32"/>
          <w:szCs w:val="32"/>
          <w:cs/>
        </w:rPr>
        <w:t>7</w:t>
      </w:r>
      <w:r w:rsidRPr="002642A9">
        <w:rPr>
          <w:rFonts w:ascii="TH SarabunIT๙" w:eastAsia="Times New Roman" w:hAnsi="TH SarabunIT๙" w:cs="TH SarabunIT๙"/>
          <w:sz w:val="32"/>
          <w:szCs w:val="32"/>
          <w:cs/>
        </w:rPr>
        <w:t xml:space="preserve"> ถึงเดือนกันยายน 256</w:t>
      </w:r>
      <w:r w:rsidR="001D7D8A" w:rsidRPr="002642A9">
        <w:rPr>
          <w:rFonts w:ascii="TH SarabunIT๙" w:eastAsia="Times New Roman" w:hAnsi="TH SarabunIT๙" w:cs="TH SarabunIT๙" w:hint="cs"/>
          <w:sz w:val="32"/>
          <w:szCs w:val="32"/>
          <w:cs/>
        </w:rPr>
        <w:t>8</w:t>
      </w:r>
      <w:r w:rsidRPr="002642A9">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2642A9">
        <w:rPr>
          <w:rFonts w:ascii="TH SarabunIT๙" w:eastAsia="Times New Roman" w:hAnsi="TH SarabunIT๙" w:cs="TH SarabunIT๙"/>
          <w:sz w:val="32"/>
          <w:szCs w:val="32"/>
        </w:rPr>
        <w:t>GFMIS)</w:t>
      </w:r>
    </w:p>
    <w:p w14:paraId="283F3C8F" w14:textId="77777777" w:rsidR="00CA0689" w:rsidRPr="002642A9" w:rsidRDefault="00CA0689" w:rsidP="00CA0689">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14:paraId="1D02F6F1" w14:textId="77777777" w:rsidR="00CA0689" w:rsidRPr="002642A9" w:rsidRDefault="00CA0689" w:rsidP="00CA0689">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cs/>
        </w:rPr>
        <w:sectPr w:rsidR="00CA0689" w:rsidRPr="002642A9">
          <w:pgSz w:w="11906" w:h="16838"/>
          <w:pgMar w:top="1440" w:right="1440" w:bottom="1440" w:left="1440" w:header="708" w:footer="708" w:gutter="0"/>
          <w:cols w:space="708"/>
          <w:docGrid w:linePitch="360"/>
        </w:sectPr>
      </w:pPr>
    </w:p>
    <w:p w14:paraId="01B66532" w14:textId="0125287E" w:rsidR="00DA03C9" w:rsidRPr="002642A9" w:rsidRDefault="00DA03C9" w:rsidP="00DA03C9">
      <w:pPr>
        <w:pStyle w:val="Heading1"/>
        <w:tabs>
          <w:tab w:val="left" w:pos="1276"/>
        </w:tabs>
        <w:spacing w:before="120" w:line="240" w:lineRule="auto"/>
        <w:rPr>
          <w:rFonts w:ascii="TH SarabunIT๙" w:eastAsia="Times New Roman" w:hAnsi="TH SarabunIT๙" w:cs="TH SarabunIT๙"/>
          <w:color w:val="auto"/>
          <w:sz w:val="32"/>
          <w:szCs w:val="32"/>
          <w:cs/>
        </w:rPr>
      </w:pPr>
      <w:r w:rsidRPr="002642A9">
        <w:rPr>
          <w:rFonts w:ascii="TH SarabunIT๙" w:eastAsia="Times New Roman" w:hAnsi="TH SarabunIT๙" w:cs="TH SarabunIT๙"/>
          <w:color w:val="auto"/>
          <w:sz w:val="32"/>
          <w:szCs w:val="32"/>
          <w:cs/>
        </w:rPr>
        <w:lastRenderedPageBreak/>
        <w:t>ตัวชี้วัดที่</w:t>
      </w:r>
      <w:r w:rsidR="006B5F42">
        <w:rPr>
          <w:rFonts w:ascii="TH SarabunIT๙" w:eastAsia="Times New Roman" w:hAnsi="TH SarabunIT๙" w:cs="TH SarabunIT๙"/>
          <w:color w:val="auto"/>
          <w:sz w:val="32"/>
          <w:szCs w:val="32"/>
        </w:rPr>
        <w:t xml:space="preserve"> 15</w:t>
      </w:r>
      <w:r w:rsidRPr="002642A9">
        <w:rPr>
          <w:rFonts w:ascii="TH SarabunIT๙" w:eastAsia="Times New Roman" w:hAnsi="TH SarabunIT๙" w:cs="TH SarabunIT๙"/>
          <w:color w:val="auto"/>
          <w:sz w:val="32"/>
          <w:szCs w:val="32"/>
        </w:rPr>
        <w:tab/>
      </w:r>
      <w:r w:rsidRPr="002642A9">
        <w:rPr>
          <w:rFonts w:ascii="TH SarabunIT๙" w:eastAsia="Times New Roman" w:hAnsi="TH SarabunIT๙" w:cs="TH SarabunIT๙"/>
          <w:color w:val="auto"/>
          <w:sz w:val="32"/>
          <w:szCs w:val="32"/>
          <w:cs/>
        </w:rPr>
        <w:t>ร้อยละการเบิกจ่ายงบประมาณรายจ่ายภาพรวมของหน่วยงาน</w:t>
      </w:r>
    </w:p>
    <w:p w14:paraId="40ABF892" w14:textId="77777777" w:rsidR="00CA0689" w:rsidRPr="002642A9" w:rsidRDefault="00CA0689" w:rsidP="00DA03C9">
      <w:pPr>
        <w:tabs>
          <w:tab w:val="left" w:pos="993"/>
          <w:tab w:val="left" w:pos="1276"/>
        </w:tabs>
        <w:spacing w:before="120" w:after="0" w:line="240" w:lineRule="auto"/>
        <w:rPr>
          <w:rFonts w:ascii="TH SarabunIT๙" w:eastAsia="Times New Roman" w:hAnsi="TH SarabunIT๙" w:cs="TH SarabunIT๙"/>
          <w:b/>
          <w:bCs/>
          <w:sz w:val="26"/>
          <w:szCs w:val="26"/>
          <w:cs/>
        </w:rPr>
      </w:pPr>
      <w:r w:rsidRPr="002642A9">
        <w:rPr>
          <w:rFonts w:ascii="TH SarabunIT๙" w:eastAsia="Times New Roman" w:hAnsi="TH SarabunIT๙" w:cs="TH SarabunIT๙"/>
          <w:b/>
          <w:bCs/>
          <w:sz w:val="32"/>
          <w:szCs w:val="32"/>
          <w:cs/>
        </w:rPr>
        <w:t>หน่วยวัด</w:t>
      </w:r>
      <w:r w:rsidRPr="002642A9">
        <w:rPr>
          <w:rFonts w:ascii="TH SarabunIT๙" w:eastAsia="Times New Roman" w:hAnsi="TH SarabunIT๙" w:cs="TH SarabunIT๙"/>
          <w:b/>
          <w:bCs/>
          <w:sz w:val="32"/>
          <w:szCs w:val="32"/>
        </w:rPr>
        <w:tab/>
        <w:t>:</w:t>
      </w:r>
      <w:r w:rsidRPr="002642A9">
        <w:rPr>
          <w:rFonts w:ascii="TH SarabunIT๙" w:eastAsia="Times New Roman" w:hAnsi="TH SarabunIT๙" w:cs="TH SarabunIT๙" w:hint="cs"/>
          <w:b/>
          <w:bCs/>
          <w:sz w:val="32"/>
          <w:szCs w:val="32"/>
          <w:cs/>
        </w:rPr>
        <w:tab/>
        <w:t>ร้อยละ</w:t>
      </w:r>
    </w:p>
    <w:p w14:paraId="206BD07C" w14:textId="51C4C060" w:rsidR="00CA0689" w:rsidRPr="002642A9" w:rsidRDefault="00CA0689" w:rsidP="00DA03C9">
      <w:pPr>
        <w:tabs>
          <w:tab w:val="left" w:pos="993"/>
          <w:tab w:val="left" w:pos="1276"/>
        </w:tabs>
        <w:spacing w:before="12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น้ำหนัก</w:t>
      </w:r>
      <w:r w:rsidRPr="002642A9">
        <w:rPr>
          <w:rFonts w:ascii="TH SarabunIT๙" w:eastAsia="Times New Roman" w:hAnsi="TH SarabunIT๙" w:cs="TH SarabunIT๙"/>
          <w:b/>
          <w:bCs/>
          <w:sz w:val="32"/>
          <w:szCs w:val="32"/>
          <w:cs/>
        </w:rPr>
        <w:tab/>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hint="cs"/>
          <w:b/>
          <w:bCs/>
          <w:sz w:val="32"/>
          <w:szCs w:val="32"/>
          <w:cs/>
        </w:rPr>
        <w:tab/>
      </w:r>
      <w:r w:rsidRPr="002642A9">
        <w:rPr>
          <w:rFonts w:ascii="TH SarabunIT๙" w:eastAsia="Times New Roman" w:hAnsi="TH SarabunIT๙" w:cs="TH SarabunIT๙"/>
          <w:b/>
          <w:bCs/>
          <w:sz w:val="32"/>
          <w:szCs w:val="32"/>
          <w:cs/>
        </w:rPr>
        <w:t xml:space="preserve">ร้อยละ </w:t>
      </w:r>
      <w:r w:rsidR="007250D0" w:rsidRPr="002642A9">
        <w:rPr>
          <w:rFonts w:ascii="TH SarabunIT๙" w:hAnsi="TH SarabunIT๙" w:cs="TH SarabunIT๙" w:hint="cs"/>
          <w:b/>
          <w:bCs/>
          <w:sz w:val="32"/>
          <w:szCs w:val="32"/>
          <w:cs/>
        </w:rPr>
        <w:t>5</w:t>
      </w:r>
    </w:p>
    <w:p w14:paraId="6329D78C" w14:textId="77777777" w:rsidR="00CA0689" w:rsidRPr="002642A9" w:rsidRDefault="00CA0689" w:rsidP="00DA03C9">
      <w:pPr>
        <w:tabs>
          <w:tab w:val="left" w:pos="993"/>
        </w:tabs>
        <w:spacing w:before="120" w:after="0" w:line="240" w:lineRule="auto"/>
        <w:rPr>
          <w:rFonts w:ascii="TH SarabunIT๙" w:eastAsia="Times New Roman" w:hAnsi="TH SarabunIT๙" w:cs="TH SarabunIT๙"/>
          <w:sz w:val="32"/>
          <w:szCs w:val="32"/>
        </w:rPr>
      </w:pPr>
      <w:r w:rsidRPr="002642A9">
        <w:rPr>
          <w:rFonts w:ascii="TH SarabunIT๙" w:eastAsia="Times New Roman" w:hAnsi="TH SarabunIT๙" w:cs="TH SarabunIT๙"/>
          <w:b/>
          <w:bCs/>
          <w:sz w:val="32"/>
          <w:szCs w:val="32"/>
          <w:cs/>
        </w:rPr>
        <w:t>คำอธิบาย</w:t>
      </w:r>
      <w:r w:rsidRPr="002642A9">
        <w:rPr>
          <w:rFonts w:ascii="TH SarabunIT๙" w:eastAsia="Times New Roman" w:hAnsi="TH SarabunIT๙" w:cs="TH SarabunIT๙" w:hint="cs"/>
          <w:b/>
          <w:bCs/>
          <w:sz w:val="32"/>
          <w:szCs w:val="32"/>
          <w:cs/>
        </w:rPr>
        <w:tab/>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sz w:val="32"/>
          <w:szCs w:val="32"/>
          <w:cs/>
        </w:rPr>
        <w:t xml:space="preserve">  </w:t>
      </w:r>
      <w:r w:rsidRPr="002642A9">
        <w:rPr>
          <w:rFonts w:ascii="TH SarabunIT๙" w:eastAsia="Times New Roman" w:hAnsi="TH SarabunIT๙" w:cs="TH SarabunIT๙" w:hint="cs"/>
          <w:sz w:val="32"/>
          <w:szCs w:val="32"/>
          <w:cs/>
        </w:rPr>
        <w:t xml:space="preserve"> </w:t>
      </w:r>
      <w:r w:rsidRPr="002642A9">
        <w:rPr>
          <w:rFonts w:ascii="TH SarabunIT๙" w:eastAsia="Times New Roman" w:hAnsi="TH SarabunIT๙" w:cs="TH SarabunIT๙"/>
          <w:b/>
          <w:bCs/>
          <w:spacing w:val="-6"/>
          <w:sz w:val="32"/>
          <w:szCs w:val="32"/>
        </w:rPr>
        <w:t xml:space="preserve">  </w:t>
      </w:r>
    </w:p>
    <w:p w14:paraId="60B7DEDA" w14:textId="77777777" w:rsidR="008B308B" w:rsidRPr="002642A9" w:rsidRDefault="008B308B" w:rsidP="00DA03C9">
      <w:pPr>
        <w:pStyle w:val="ListParagraph"/>
        <w:widowControl w:val="0"/>
        <w:tabs>
          <w:tab w:val="left" w:pos="0"/>
          <w:tab w:val="left" w:pos="1276"/>
        </w:tabs>
        <w:adjustRightInd w:val="0"/>
        <w:spacing w:before="120"/>
        <w:ind w:left="0" w:firstLine="993"/>
        <w:contextualSpacing w:val="0"/>
        <w:jc w:val="thaiDistribute"/>
        <w:textAlignment w:val="baseline"/>
        <w:rPr>
          <w:rFonts w:ascii="TH SarabunIT๙" w:hAnsi="TH SarabunIT๙" w:cs="TH SarabunIT๙"/>
          <w:sz w:val="32"/>
          <w:szCs w:val="32"/>
        </w:rPr>
      </w:pPr>
      <w:r w:rsidRPr="002642A9">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2642A9">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sidRPr="002642A9">
        <w:rPr>
          <w:rFonts w:ascii="TH SarabunIT๙" w:hAnsi="TH SarabunIT๙" w:cs="TH SarabunIT๙"/>
          <w:spacing w:val="-4"/>
          <w:sz w:val="32"/>
          <w:szCs w:val="32"/>
          <w:cs/>
        </w:rPr>
        <w:br/>
      </w:r>
      <w:r w:rsidRPr="002642A9">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2642A9">
        <w:rPr>
          <w:rFonts w:ascii="TH SarabunIT๙" w:hAnsi="TH SarabunIT๙" w:cs="TH SarabunIT๙"/>
          <w:spacing w:val="-4"/>
          <w:sz w:val="32"/>
          <w:szCs w:val="32"/>
          <w:cs/>
        </w:rPr>
        <w:t>เดือนสิงหาคม ถึง กันยายน พ.ศ. 256</w:t>
      </w:r>
      <w:r w:rsidRPr="002642A9">
        <w:rPr>
          <w:rFonts w:ascii="TH SarabunIT๙" w:hAnsi="TH SarabunIT๙" w:cs="TH SarabunIT๙" w:hint="cs"/>
          <w:spacing w:val="-4"/>
          <w:sz w:val="32"/>
          <w:szCs w:val="32"/>
          <w:cs/>
        </w:rPr>
        <w:t>8</w:t>
      </w:r>
      <w:r w:rsidRPr="002642A9">
        <w:rPr>
          <w:rFonts w:ascii="TH SarabunIT๙" w:hAnsi="TH SarabunIT๙" w:cs="TH SarabunIT๙"/>
          <w:spacing w:val="-4"/>
          <w:sz w:val="32"/>
          <w:szCs w:val="32"/>
          <w:cs/>
        </w:rPr>
        <w:t xml:space="preserve"> และวงเงินเหลือจ่ายจากการดำเนินงาน/การจัดซื้อจัดจ้าง ที่หน่วยงาน</w:t>
      </w:r>
      <w:r w:rsidRPr="002642A9">
        <w:rPr>
          <w:rFonts w:ascii="TH SarabunIT๙" w:hAnsi="TH SarabunIT๙" w:cs="TH SarabunIT๙"/>
          <w:sz w:val="32"/>
          <w:szCs w:val="32"/>
          <w:cs/>
        </w:rPr>
        <w:t>แจ้งคืนกรมในช่วงเดือนสิงหาคม - กันยายน พ.ศ. 256</w:t>
      </w:r>
      <w:r w:rsidRPr="002642A9">
        <w:rPr>
          <w:rFonts w:ascii="TH SarabunIT๙" w:hAnsi="TH SarabunIT๙" w:cs="TH SarabunIT๙" w:hint="cs"/>
          <w:sz w:val="32"/>
          <w:szCs w:val="32"/>
          <w:cs/>
        </w:rPr>
        <w:t>8</w:t>
      </w:r>
      <w:r w:rsidRPr="002642A9">
        <w:rPr>
          <w:rFonts w:ascii="TH SarabunIT๙" w:hAnsi="TH SarabunIT๙" w:cs="TH SarabunIT๙"/>
          <w:sz w:val="32"/>
          <w:szCs w:val="32"/>
        </w:rPr>
        <w:t xml:space="preserve"> </w:t>
      </w:r>
    </w:p>
    <w:p w14:paraId="26F11B82" w14:textId="77777777" w:rsidR="00CA0689" w:rsidRPr="002642A9" w:rsidRDefault="00CA0689" w:rsidP="00CA0689">
      <w:pPr>
        <w:tabs>
          <w:tab w:val="left" w:pos="900"/>
        </w:tabs>
        <w:spacing w:before="240" w:after="120" w:line="240" w:lineRule="auto"/>
        <w:rPr>
          <w:rFonts w:ascii="TH SarabunIT๙" w:hAnsi="TH SarabunIT๙" w:cs="TH SarabunIT๙"/>
          <w:b/>
          <w:bCs/>
          <w:sz w:val="32"/>
          <w:szCs w:val="32"/>
        </w:rPr>
      </w:pPr>
      <w:r w:rsidRPr="002642A9">
        <w:rPr>
          <w:rFonts w:ascii="TH SarabunIT๙" w:hAnsi="TH SarabunIT๙" w:cs="TH SarabunIT๙"/>
          <w:b/>
          <w:bCs/>
          <w:sz w:val="32"/>
          <w:szCs w:val="32"/>
          <w:cs/>
        </w:rPr>
        <w:t xml:space="preserve">สูตรการคำนวณ </w:t>
      </w:r>
      <w:r w:rsidRPr="002642A9">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2642A9" w:rsidRPr="002642A9" w14:paraId="69FE6B46" w14:textId="77777777" w:rsidTr="00E71A32">
        <w:trPr>
          <w:jc w:val="center"/>
        </w:trPr>
        <w:tc>
          <w:tcPr>
            <w:tcW w:w="8141" w:type="dxa"/>
          </w:tcPr>
          <w:p w14:paraId="0AB91396" w14:textId="77777777" w:rsidR="00CA0689" w:rsidRPr="002642A9" w:rsidRDefault="00CA0689" w:rsidP="00E71A32">
            <w:pPr>
              <w:spacing w:before="120"/>
              <w:ind w:firstLine="1288"/>
              <w:rPr>
                <w:rFonts w:ascii="TH SarabunIT๙" w:eastAsia="SimSun" w:hAnsi="TH SarabunIT๙" w:cs="TH SarabunIT๙"/>
                <w:sz w:val="32"/>
                <w:szCs w:val="32"/>
              </w:rPr>
            </w:pPr>
            <w:r w:rsidRPr="002642A9">
              <w:rPr>
                <w:rFonts w:ascii="TH SarabunIT๙" w:hAnsi="TH SarabunIT๙" w:cs="TH SarabunIT๙"/>
                <w:sz w:val="32"/>
                <w:szCs w:val="32"/>
                <w:u w:val="single"/>
                <w:cs/>
              </w:rPr>
              <w:t>เงินงบประมาณรายจ่ายภาพรวมที่</w:t>
            </w:r>
            <w:r w:rsidRPr="002642A9">
              <w:rPr>
                <w:rFonts w:ascii="TH SarabunIT๙" w:hAnsi="TH SarabunIT๙" w:cs="TH SarabunIT๙" w:hint="cs"/>
                <w:sz w:val="32"/>
                <w:szCs w:val="32"/>
                <w:u w:val="single"/>
                <w:cs/>
              </w:rPr>
              <w:t>หน่วยงาน</w:t>
            </w:r>
            <w:r w:rsidRPr="002642A9">
              <w:rPr>
                <w:rFonts w:ascii="TH SarabunIT๙" w:hAnsi="TH SarabunIT๙" w:cs="TH SarabunIT๙"/>
                <w:sz w:val="32"/>
                <w:szCs w:val="32"/>
                <w:u w:val="single"/>
                <w:cs/>
              </w:rPr>
              <w:t>เบิกจ่าย</w:t>
            </w:r>
            <w:r w:rsidRPr="002642A9">
              <w:rPr>
                <w:rFonts w:ascii="TH SarabunIT๙" w:eastAsia="SimSun" w:hAnsi="TH SarabunIT๙" w:cs="TH SarabunIT๙"/>
                <w:sz w:val="32"/>
                <w:szCs w:val="32"/>
              </w:rPr>
              <w:t xml:space="preserve">  X </w:t>
            </w:r>
            <w:r w:rsidRPr="002642A9">
              <w:rPr>
                <w:rFonts w:ascii="TH SarabunIT๙" w:eastAsia="SimSun" w:hAnsi="TH SarabunIT๙" w:cs="TH SarabunIT๙"/>
                <w:sz w:val="32"/>
                <w:szCs w:val="32"/>
                <w:cs/>
              </w:rPr>
              <w:t>100</w:t>
            </w:r>
          </w:p>
          <w:p w14:paraId="79310E4C" w14:textId="77777777" w:rsidR="00CA0689" w:rsidRPr="002642A9" w:rsidRDefault="00CA0689" w:rsidP="00E71A32">
            <w:pPr>
              <w:spacing w:after="120"/>
              <w:ind w:firstLine="1288"/>
              <w:rPr>
                <w:rFonts w:ascii="TH SarabunIT๙" w:hAnsi="TH SarabunIT๙" w:cs="TH SarabunIT๙"/>
                <w:sz w:val="32"/>
                <w:szCs w:val="32"/>
                <w:u w:val="single"/>
              </w:rPr>
            </w:pPr>
            <w:r w:rsidRPr="002642A9">
              <w:rPr>
                <w:rFonts w:ascii="TH SarabunIT๙" w:hAnsi="TH SarabunIT๙" w:cs="TH SarabunIT๙"/>
                <w:sz w:val="32"/>
                <w:szCs w:val="32"/>
                <w:cs/>
              </w:rPr>
              <w:t>วงเงินงบประมาณรายจ่ายภาพรวมที่</w:t>
            </w:r>
            <w:r w:rsidRPr="002642A9">
              <w:rPr>
                <w:rFonts w:ascii="TH SarabunIT๙" w:hAnsi="TH SarabunIT๙" w:cs="TH SarabunIT๙" w:hint="cs"/>
                <w:sz w:val="32"/>
                <w:szCs w:val="32"/>
                <w:cs/>
              </w:rPr>
              <w:t>หน่วยงาน</w:t>
            </w:r>
            <w:r w:rsidRPr="002642A9">
              <w:rPr>
                <w:rFonts w:ascii="TH SarabunIT๙" w:hAnsi="TH SarabunIT๙" w:cs="TH SarabunIT๙"/>
                <w:sz w:val="32"/>
                <w:szCs w:val="32"/>
                <w:cs/>
              </w:rPr>
              <w:t>ได้รับ</w:t>
            </w:r>
          </w:p>
        </w:tc>
      </w:tr>
    </w:tbl>
    <w:p w14:paraId="60664B66" w14:textId="77777777" w:rsidR="00CA0689" w:rsidRPr="002642A9" w:rsidRDefault="00CA0689" w:rsidP="00CA0689">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2642A9">
        <w:rPr>
          <w:rFonts w:ascii="TH SarabunIT๙" w:hAnsi="TH SarabunIT๙" w:cs="TH SarabunIT๙"/>
          <w:b/>
          <w:bCs/>
          <w:sz w:val="32"/>
          <w:szCs w:val="32"/>
          <w:cs/>
        </w:rPr>
        <w:t xml:space="preserve">เกณฑ์การให้คะแนน  </w:t>
      </w:r>
      <w:r w:rsidRPr="002642A9">
        <w:rPr>
          <w:rFonts w:ascii="TH SarabunIT๙" w:hAnsi="TH SarabunIT๙" w:cs="TH SarabunIT๙"/>
          <w:b/>
          <w:bCs/>
          <w:sz w:val="32"/>
          <w:szCs w:val="32"/>
        </w:rPr>
        <w:t xml:space="preserve">:  </w:t>
      </w:r>
    </w:p>
    <w:p w14:paraId="4C31BF37" w14:textId="599D9EB4" w:rsidR="00CA0689" w:rsidRPr="002642A9" w:rsidRDefault="00CA0689" w:rsidP="00DA03C9">
      <w:pPr>
        <w:widowControl w:val="0"/>
        <w:tabs>
          <w:tab w:val="left" w:pos="0"/>
          <w:tab w:val="left" w:pos="1276"/>
        </w:tabs>
        <w:adjustRightInd w:val="0"/>
        <w:spacing w:after="120" w:line="240" w:lineRule="auto"/>
        <w:textAlignment w:val="baseline"/>
        <w:rPr>
          <w:rFonts w:ascii="TH SarabunIT๙" w:hAnsi="TH SarabunIT๙" w:cs="TH SarabunIT๙"/>
          <w:sz w:val="32"/>
          <w:szCs w:val="32"/>
        </w:rPr>
      </w:pPr>
      <w:r w:rsidRPr="002642A9">
        <w:rPr>
          <w:rFonts w:ascii="TH SarabunIT๙" w:hAnsi="TH SarabunIT๙" w:cs="TH SarabunIT๙"/>
          <w:sz w:val="32"/>
          <w:szCs w:val="32"/>
          <w:cs/>
        </w:rPr>
        <w:t xml:space="preserve">ช่วงปรับเกณฑ์การให้คะแนน </w:t>
      </w:r>
      <w:r w:rsidRPr="002642A9">
        <w:rPr>
          <w:rFonts w:ascii="TH SarabunIT๙" w:hAnsi="TH SarabunIT๙" w:cs="TH SarabunIT๙"/>
          <w:sz w:val="32"/>
          <w:szCs w:val="32"/>
        </w:rPr>
        <w:t xml:space="preserve">+/- </w:t>
      </w:r>
      <w:r w:rsidRPr="002642A9">
        <w:rPr>
          <w:rFonts w:ascii="TH SarabunIT๙" w:hAnsi="TH SarabunIT๙" w:cs="TH SarabunIT๙"/>
          <w:sz w:val="32"/>
          <w:szCs w:val="32"/>
          <w:cs/>
        </w:rPr>
        <w:t xml:space="preserve">ร้อยละ </w:t>
      </w:r>
      <w:r w:rsidRPr="002642A9">
        <w:rPr>
          <w:rFonts w:ascii="TH SarabunIT๙" w:hAnsi="TH SarabunIT๙" w:cs="TH SarabunIT๙" w:hint="cs"/>
          <w:sz w:val="32"/>
          <w:szCs w:val="32"/>
          <w:cs/>
        </w:rPr>
        <w:t>5</w:t>
      </w:r>
      <w:r w:rsidRPr="002642A9">
        <w:rPr>
          <w:rFonts w:ascii="TH SarabunIT๙" w:hAnsi="TH SarabunIT๙" w:cs="TH SarabunIT๙"/>
          <w:sz w:val="32"/>
          <w:szCs w:val="32"/>
          <w:cs/>
        </w:rPr>
        <w:t xml:space="preserve"> ต่อ </w:t>
      </w:r>
      <w:r w:rsidRPr="002642A9">
        <w:rPr>
          <w:rFonts w:ascii="TH SarabunIT๙" w:hAnsi="TH SarabunIT๙" w:cs="TH SarabunIT๙"/>
          <w:sz w:val="32"/>
          <w:szCs w:val="32"/>
        </w:rPr>
        <w:t xml:space="preserve">1 </w:t>
      </w:r>
      <w:r w:rsidRPr="002642A9">
        <w:rPr>
          <w:rFonts w:ascii="TH SarabunIT๙" w:hAnsi="TH SarabunIT๙" w:cs="TH SarabunIT๙"/>
          <w:sz w:val="32"/>
          <w:szCs w:val="32"/>
          <w:cs/>
        </w:rPr>
        <w:t>คะแนน โดยกำหนดเกณฑ์การให้คะแนน ดังนี้</w:t>
      </w: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2642A9" w:rsidRPr="002642A9" w14:paraId="56160A6F" w14:textId="77777777" w:rsidTr="00E71A32">
        <w:trPr>
          <w:trHeight w:val="374"/>
        </w:trPr>
        <w:tc>
          <w:tcPr>
            <w:tcW w:w="1485" w:type="dxa"/>
            <w:shd w:val="clear" w:color="auto" w:fill="auto"/>
          </w:tcPr>
          <w:p w14:paraId="2B818C21" w14:textId="7F9A5D67" w:rsidR="00CA0689" w:rsidRPr="002642A9" w:rsidRDefault="00CA0689" w:rsidP="002A1215">
            <w:pPr>
              <w:spacing w:after="0" w:line="240" w:lineRule="auto"/>
              <w:jc w:val="center"/>
              <w:rPr>
                <w:rFonts w:ascii="TH SarabunIT๙" w:hAnsi="TH SarabunIT๙" w:cs="TH SarabunIT๙"/>
                <w:b/>
                <w:bCs/>
                <w:sz w:val="32"/>
                <w:szCs w:val="32"/>
                <w:cs/>
              </w:rPr>
            </w:pPr>
            <w:r w:rsidRPr="002642A9">
              <w:rPr>
                <w:rFonts w:ascii="TH SarabunIT๙" w:hAnsi="TH SarabunIT๙" w:cs="TH SarabunIT๙"/>
                <w:b/>
                <w:bCs/>
                <w:sz w:val="32"/>
                <w:szCs w:val="32"/>
                <w:cs/>
              </w:rPr>
              <w:t>ระดับ</w:t>
            </w:r>
          </w:p>
        </w:tc>
        <w:tc>
          <w:tcPr>
            <w:tcW w:w="971" w:type="dxa"/>
            <w:shd w:val="clear" w:color="auto" w:fill="auto"/>
          </w:tcPr>
          <w:p w14:paraId="23E99E17" w14:textId="77777777" w:rsidR="00CA0689" w:rsidRPr="002642A9" w:rsidRDefault="00CA0689" w:rsidP="002A1215">
            <w:pPr>
              <w:spacing w:after="0" w:line="240" w:lineRule="auto"/>
              <w:jc w:val="center"/>
              <w:rPr>
                <w:rFonts w:ascii="TH SarabunIT๙" w:hAnsi="TH SarabunIT๙" w:cs="TH SarabunIT๙"/>
                <w:b/>
                <w:bCs/>
                <w:sz w:val="32"/>
                <w:szCs w:val="32"/>
              </w:rPr>
            </w:pPr>
            <w:r w:rsidRPr="002642A9">
              <w:rPr>
                <w:rFonts w:ascii="TH SarabunIT๙" w:hAnsi="TH SarabunIT๙" w:cs="TH SarabunIT๙"/>
                <w:b/>
                <w:bCs/>
                <w:sz w:val="32"/>
                <w:szCs w:val="32"/>
              </w:rPr>
              <w:t>1</w:t>
            </w:r>
          </w:p>
        </w:tc>
        <w:tc>
          <w:tcPr>
            <w:tcW w:w="992" w:type="dxa"/>
            <w:shd w:val="clear" w:color="auto" w:fill="auto"/>
          </w:tcPr>
          <w:p w14:paraId="54629280" w14:textId="77777777" w:rsidR="00CA0689" w:rsidRPr="002642A9" w:rsidRDefault="00CA0689" w:rsidP="002A1215">
            <w:pPr>
              <w:spacing w:after="0" w:line="240" w:lineRule="auto"/>
              <w:jc w:val="center"/>
              <w:rPr>
                <w:rFonts w:ascii="TH SarabunIT๙" w:hAnsi="TH SarabunIT๙" w:cs="TH SarabunIT๙"/>
                <w:b/>
                <w:bCs/>
                <w:sz w:val="32"/>
                <w:szCs w:val="32"/>
              </w:rPr>
            </w:pPr>
            <w:r w:rsidRPr="002642A9">
              <w:rPr>
                <w:rFonts w:ascii="TH SarabunIT๙" w:hAnsi="TH SarabunIT๙" w:cs="TH SarabunIT๙"/>
                <w:b/>
                <w:bCs/>
                <w:sz w:val="32"/>
                <w:szCs w:val="32"/>
              </w:rPr>
              <w:t>2</w:t>
            </w:r>
          </w:p>
        </w:tc>
        <w:tc>
          <w:tcPr>
            <w:tcW w:w="993" w:type="dxa"/>
            <w:shd w:val="clear" w:color="auto" w:fill="auto"/>
          </w:tcPr>
          <w:p w14:paraId="649B108A" w14:textId="77777777" w:rsidR="00CA0689" w:rsidRPr="002642A9" w:rsidRDefault="00CA0689" w:rsidP="002A1215">
            <w:pPr>
              <w:spacing w:after="0" w:line="240" w:lineRule="auto"/>
              <w:jc w:val="center"/>
              <w:rPr>
                <w:rFonts w:ascii="TH SarabunIT๙" w:hAnsi="TH SarabunIT๙" w:cs="TH SarabunIT๙"/>
                <w:b/>
                <w:bCs/>
                <w:sz w:val="32"/>
                <w:szCs w:val="32"/>
              </w:rPr>
            </w:pPr>
            <w:r w:rsidRPr="002642A9">
              <w:rPr>
                <w:rFonts w:ascii="TH SarabunIT๙" w:hAnsi="TH SarabunIT๙" w:cs="TH SarabunIT๙"/>
                <w:b/>
                <w:bCs/>
                <w:sz w:val="32"/>
                <w:szCs w:val="32"/>
              </w:rPr>
              <w:t>3</w:t>
            </w:r>
          </w:p>
        </w:tc>
        <w:tc>
          <w:tcPr>
            <w:tcW w:w="992" w:type="dxa"/>
            <w:shd w:val="clear" w:color="auto" w:fill="auto"/>
          </w:tcPr>
          <w:p w14:paraId="2BD66862" w14:textId="77777777" w:rsidR="00CA0689" w:rsidRPr="002642A9" w:rsidRDefault="00CA0689" w:rsidP="002A1215">
            <w:pPr>
              <w:spacing w:after="0" w:line="240" w:lineRule="auto"/>
              <w:jc w:val="center"/>
              <w:rPr>
                <w:rFonts w:ascii="TH SarabunIT๙" w:hAnsi="TH SarabunIT๙" w:cs="TH SarabunIT๙"/>
                <w:b/>
                <w:bCs/>
                <w:sz w:val="32"/>
                <w:szCs w:val="32"/>
              </w:rPr>
            </w:pPr>
            <w:r w:rsidRPr="002642A9">
              <w:rPr>
                <w:rFonts w:ascii="TH SarabunIT๙" w:hAnsi="TH SarabunIT๙" w:cs="TH SarabunIT๙"/>
                <w:b/>
                <w:bCs/>
                <w:sz w:val="32"/>
                <w:szCs w:val="32"/>
              </w:rPr>
              <w:t>4</w:t>
            </w:r>
          </w:p>
        </w:tc>
        <w:tc>
          <w:tcPr>
            <w:tcW w:w="1118" w:type="dxa"/>
            <w:shd w:val="clear" w:color="auto" w:fill="auto"/>
          </w:tcPr>
          <w:p w14:paraId="5B6F40CE" w14:textId="77777777" w:rsidR="00CA0689" w:rsidRPr="002642A9" w:rsidRDefault="00CA0689" w:rsidP="002A1215">
            <w:pPr>
              <w:spacing w:after="0" w:line="240" w:lineRule="auto"/>
              <w:jc w:val="center"/>
              <w:rPr>
                <w:rFonts w:ascii="TH SarabunIT๙" w:hAnsi="TH SarabunIT๙" w:cs="TH SarabunIT๙"/>
                <w:b/>
                <w:bCs/>
                <w:sz w:val="32"/>
                <w:szCs w:val="32"/>
              </w:rPr>
            </w:pPr>
            <w:r w:rsidRPr="002642A9">
              <w:rPr>
                <w:rFonts w:ascii="TH SarabunIT๙" w:hAnsi="TH SarabunIT๙" w:cs="TH SarabunIT๙"/>
                <w:b/>
                <w:bCs/>
                <w:sz w:val="32"/>
                <w:szCs w:val="32"/>
              </w:rPr>
              <w:t>5</w:t>
            </w:r>
          </w:p>
        </w:tc>
      </w:tr>
      <w:tr w:rsidR="002642A9" w:rsidRPr="002642A9" w14:paraId="3A7E0D60" w14:textId="77777777" w:rsidTr="00E71A32">
        <w:tc>
          <w:tcPr>
            <w:tcW w:w="1485" w:type="dxa"/>
            <w:shd w:val="clear" w:color="auto" w:fill="auto"/>
          </w:tcPr>
          <w:p w14:paraId="269B17DF" w14:textId="77777777" w:rsidR="002A1215" w:rsidRPr="002642A9" w:rsidRDefault="002A1215" w:rsidP="002A1215">
            <w:pPr>
              <w:spacing w:after="0" w:line="240" w:lineRule="auto"/>
              <w:jc w:val="center"/>
              <w:rPr>
                <w:rFonts w:ascii="TH SarabunIT๙" w:hAnsi="TH SarabunIT๙" w:cs="TH SarabunIT๙"/>
                <w:b/>
                <w:bCs/>
                <w:sz w:val="32"/>
                <w:szCs w:val="32"/>
              </w:rPr>
            </w:pPr>
            <w:r w:rsidRPr="002642A9">
              <w:rPr>
                <w:rFonts w:ascii="TH SarabunIT๙" w:hAnsi="TH SarabunIT๙" w:cs="TH SarabunIT๙"/>
                <w:b/>
                <w:bCs/>
                <w:sz w:val="32"/>
                <w:szCs w:val="32"/>
                <w:cs/>
              </w:rPr>
              <w:t>ร้อยละ</w:t>
            </w:r>
          </w:p>
        </w:tc>
        <w:tc>
          <w:tcPr>
            <w:tcW w:w="971" w:type="dxa"/>
            <w:shd w:val="clear" w:color="auto" w:fill="auto"/>
          </w:tcPr>
          <w:p w14:paraId="26EF8DCB" w14:textId="468CC227" w:rsidR="002A1215" w:rsidRPr="002642A9" w:rsidRDefault="002A1215" w:rsidP="002A1215">
            <w:pPr>
              <w:spacing w:after="0" w:line="240" w:lineRule="auto"/>
              <w:jc w:val="center"/>
              <w:rPr>
                <w:rFonts w:ascii="TH SarabunIT๙" w:hAnsi="TH SarabunIT๙" w:cs="TH SarabunIT๙"/>
                <w:sz w:val="32"/>
                <w:szCs w:val="32"/>
              </w:rPr>
            </w:pPr>
            <w:r w:rsidRPr="002642A9">
              <w:rPr>
                <w:rFonts w:ascii="TH SarabunIT๙" w:hAnsi="TH SarabunIT๙" w:cs="TH SarabunIT๙"/>
                <w:sz w:val="32"/>
                <w:szCs w:val="32"/>
              </w:rPr>
              <w:t>65</w:t>
            </w:r>
          </w:p>
        </w:tc>
        <w:tc>
          <w:tcPr>
            <w:tcW w:w="992" w:type="dxa"/>
            <w:shd w:val="clear" w:color="auto" w:fill="auto"/>
          </w:tcPr>
          <w:p w14:paraId="4F1F7F09" w14:textId="44588207" w:rsidR="002A1215" w:rsidRPr="002642A9" w:rsidRDefault="002A1215" w:rsidP="002A1215">
            <w:pPr>
              <w:spacing w:after="0" w:line="240" w:lineRule="auto"/>
              <w:jc w:val="center"/>
              <w:rPr>
                <w:rFonts w:ascii="TH SarabunIT๙" w:hAnsi="TH SarabunIT๙" w:cs="TH SarabunIT๙"/>
                <w:sz w:val="32"/>
                <w:szCs w:val="32"/>
              </w:rPr>
            </w:pPr>
            <w:r w:rsidRPr="002642A9">
              <w:rPr>
                <w:rFonts w:ascii="TH SarabunIT๙" w:hAnsi="TH SarabunIT๙" w:cs="TH SarabunIT๙"/>
                <w:sz w:val="32"/>
                <w:szCs w:val="32"/>
              </w:rPr>
              <w:t>70</w:t>
            </w:r>
          </w:p>
        </w:tc>
        <w:tc>
          <w:tcPr>
            <w:tcW w:w="993" w:type="dxa"/>
            <w:shd w:val="clear" w:color="auto" w:fill="auto"/>
          </w:tcPr>
          <w:p w14:paraId="06595164" w14:textId="00A42BAE" w:rsidR="002A1215" w:rsidRPr="002642A9" w:rsidRDefault="002A1215" w:rsidP="002A1215">
            <w:pPr>
              <w:spacing w:after="0" w:line="240" w:lineRule="auto"/>
              <w:jc w:val="center"/>
              <w:rPr>
                <w:rFonts w:ascii="TH SarabunIT๙" w:hAnsi="TH SarabunIT๙" w:cs="TH SarabunIT๙"/>
                <w:sz w:val="32"/>
                <w:szCs w:val="32"/>
                <w:cs/>
              </w:rPr>
            </w:pPr>
            <w:r w:rsidRPr="002642A9">
              <w:rPr>
                <w:rFonts w:ascii="TH SarabunIT๙" w:hAnsi="TH SarabunIT๙" w:cs="TH SarabunIT๙"/>
                <w:sz w:val="32"/>
                <w:szCs w:val="32"/>
              </w:rPr>
              <w:t>75</w:t>
            </w:r>
          </w:p>
        </w:tc>
        <w:tc>
          <w:tcPr>
            <w:tcW w:w="992" w:type="dxa"/>
            <w:shd w:val="clear" w:color="auto" w:fill="auto"/>
          </w:tcPr>
          <w:p w14:paraId="2B9429FE" w14:textId="038DBF62" w:rsidR="002A1215" w:rsidRPr="002642A9" w:rsidRDefault="002A1215" w:rsidP="002A1215">
            <w:pPr>
              <w:spacing w:after="0" w:line="240" w:lineRule="auto"/>
              <w:jc w:val="center"/>
              <w:rPr>
                <w:rFonts w:ascii="TH SarabunIT๙" w:hAnsi="TH SarabunIT๙" w:cs="TH SarabunIT๙"/>
                <w:sz w:val="32"/>
                <w:szCs w:val="32"/>
              </w:rPr>
            </w:pPr>
            <w:r w:rsidRPr="002642A9">
              <w:rPr>
                <w:rFonts w:ascii="TH SarabunIT๙" w:hAnsi="TH SarabunIT๙" w:cs="TH SarabunIT๙"/>
                <w:sz w:val="32"/>
                <w:szCs w:val="32"/>
              </w:rPr>
              <w:t>80</w:t>
            </w:r>
          </w:p>
        </w:tc>
        <w:tc>
          <w:tcPr>
            <w:tcW w:w="1118" w:type="dxa"/>
            <w:shd w:val="clear" w:color="auto" w:fill="auto"/>
          </w:tcPr>
          <w:p w14:paraId="6E1BC5BE" w14:textId="73B9C941" w:rsidR="002A1215" w:rsidRPr="002642A9" w:rsidRDefault="002A1215" w:rsidP="002A1215">
            <w:pPr>
              <w:spacing w:after="0" w:line="240" w:lineRule="auto"/>
              <w:jc w:val="center"/>
              <w:rPr>
                <w:rFonts w:ascii="TH SarabunIT๙" w:hAnsi="TH SarabunIT๙" w:cs="TH SarabunIT๙"/>
                <w:sz w:val="32"/>
                <w:szCs w:val="32"/>
              </w:rPr>
            </w:pPr>
            <w:r w:rsidRPr="002642A9">
              <w:rPr>
                <w:rFonts w:ascii="TH SarabunIT๙" w:hAnsi="TH SarabunIT๙" w:cs="TH SarabunIT๙"/>
                <w:sz w:val="32"/>
                <w:szCs w:val="32"/>
              </w:rPr>
              <w:t>85</w:t>
            </w:r>
          </w:p>
        </w:tc>
      </w:tr>
    </w:tbl>
    <w:p w14:paraId="18058B9B" w14:textId="77777777" w:rsidR="007250D0" w:rsidRPr="002642A9" w:rsidRDefault="007250D0" w:rsidP="007250D0">
      <w:pPr>
        <w:spacing w:before="240" w:after="120" w:line="240" w:lineRule="auto"/>
        <w:rPr>
          <w:rFonts w:ascii="TH SarabunIT๙" w:eastAsia="Times New Roman" w:hAnsi="TH SarabunIT๙" w:cs="TH SarabunIT๙"/>
          <w:b/>
          <w:bCs/>
        </w:rPr>
      </w:pPr>
      <w:r w:rsidRPr="002642A9">
        <w:rPr>
          <w:rFonts w:ascii="TH SarabunIT๙" w:eastAsia="Times New Roman" w:hAnsi="TH SarabunIT๙" w:cs="TH SarabunIT๙"/>
          <w:b/>
          <w:bCs/>
          <w:sz w:val="32"/>
          <w:szCs w:val="32"/>
          <w:cs/>
        </w:rPr>
        <w:t>รายละเอียดข้อมูลพื้นฐาน</w:t>
      </w:r>
      <w:r w:rsidRPr="002642A9">
        <w:rPr>
          <w:rFonts w:ascii="TH SarabunIT๙" w:eastAsia="Times New Roman" w:hAnsi="TH SarabunIT๙" w:cs="TH SarabunIT๙"/>
          <w:sz w:val="32"/>
          <w:szCs w:val="32"/>
          <w:cs/>
        </w:rPr>
        <w:t xml:space="preserve"> </w:t>
      </w:r>
      <w:r w:rsidRPr="002642A9">
        <w:rPr>
          <w:rFonts w:ascii="TH SarabunIT๙" w:eastAsia="Times New Roman" w:hAnsi="TH SarabunIT๙" w:cs="TH SarabunIT๙"/>
          <w:b/>
          <w:bCs/>
          <w:sz w:val="32"/>
          <w:szCs w:val="32"/>
        </w:rPr>
        <w:t>:</w:t>
      </w:r>
      <w:r w:rsidRPr="002642A9">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2642A9" w:rsidRPr="002642A9" w14:paraId="41DD4E8D" w14:textId="77777777" w:rsidTr="002E0D2B">
        <w:tc>
          <w:tcPr>
            <w:tcW w:w="3544" w:type="dxa"/>
            <w:vMerge w:val="restart"/>
            <w:shd w:val="clear" w:color="auto" w:fill="auto"/>
            <w:vAlign w:val="center"/>
          </w:tcPr>
          <w:p w14:paraId="27C970D5" w14:textId="77777777" w:rsidR="007250D0" w:rsidRPr="002642A9" w:rsidRDefault="007250D0" w:rsidP="002E0D2B">
            <w:pPr>
              <w:spacing w:after="0" w:line="240"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75FA65B4" w14:textId="77777777" w:rsidR="007250D0" w:rsidRPr="002642A9" w:rsidRDefault="007250D0" w:rsidP="002E0D2B">
            <w:pPr>
              <w:spacing w:after="0" w:line="240" w:lineRule="auto"/>
              <w:jc w:val="center"/>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หน่วยวัด</w:t>
            </w:r>
          </w:p>
        </w:tc>
        <w:tc>
          <w:tcPr>
            <w:tcW w:w="4536" w:type="dxa"/>
            <w:gridSpan w:val="4"/>
            <w:shd w:val="clear" w:color="auto" w:fill="auto"/>
          </w:tcPr>
          <w:p w14:paraId="221CB1CA" w14:textId="77777777" w:rsidR="007250D0" w:rsidRPr="002642A9" w:rsidRDefault="007250D0" w:rsidP="002E0D2B">
            <w:pPr>
              <w:spacing w:after="0" w:line="240" w:lineRule="auto"/>
              <w:jc w:val="center"/>
              <w:rPr>
                <w:rFonts w:ascii="TH SarabunIT๙" w:eastAsia="Times New Roman" w:hAnsi="TH SarabunIT๙" w:cs="TH SarabunIT๙"/>
                <w:b/>
                <w:bCs/>
                <w:sz w:val="32"/>
                <w:szCs w:val="32"/>
                <w:cs/>
              </w:rPr>
            </w:pPr>
            <w:r w:rsidRPr="002642A9">
              <w:rPr>
                <w:rFonts w:ascii="TH SarabunIT๙" w:eastAsia="Times New Roman" w:hAnsi="TH SarabunIT๙" w:cs="TH SarabunIT๙"/>
                <w:b/>
                <w:bCs/>
                <w:sz w:val="32"/>
                <w:szCs w:val="32"/>
                <w:cs/>
              </w:rPr>
              <w:t>ผลการดำเนินงานในอดีต ปีงบประมาณ พ.ศ.</w:t>
            </w:r>
          </w:p>
        </w:tc>
      </w:tr>
      <w:tr w:rsidR="002642A9" w:rsidRPr="002642A9" w14:paraId="36C0279C" w14:textId="77777777" w:rsidTr="002E0D2B">
        <w:trPr>
          <w:trHeight w:val="384"/>
        </w:trPr>
        <w:tc>
          <w:tcPr>
            <w:tcW w:w="3544" w:type="dxa"/>
            <w:vMerge/>
            <w:shd w:val="clear" w:color="auto" w:fill="auto"/>
          </w:tcPr>
          <w:p w14:paraId="621B4B97" w14:textId="77777777" w:rsidR="007250D0" w:rsidRPr="002642A9" w:rsidRDefault="007250D0" w:rsidP="002E0D2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4C2FCDED" w14:textId="77777777" w:rsidR="007250D0" w:rsidRPr="002642A9" w:rsidRDefault="007250D0" w:rsidP="002E0D2B">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60FBD06B" w14:textId="77777777" w:rsidR="007250D0" w:rsidRPr="002642A9" w:rsidRDefault="007250D0" w:rsidP="002E0D2B">
            <w:pPr>
              <w:pStyle w:val="NormalWeb"/>
              <w:spacing w:before="0" w:beforeAutospacing="0" w:after="0" w:afterAutospacing="0"/>
              <w:jc w:val="center"/>
              <w:rPr>
                <w:rFonts w:ascii="TH SarabunIT๙" w:hAnsi="TH SarabunIT๙" w:cs="TH SarabunIT๙"/>
                <w:b/>
                <w:bCs/>
                <w:sz w:val="32"/>
                <w:szCs w:val="32"/>
              </w:rPr>
            </w:pPr>
            <w:r w:rsidRPr="002642A9">
              <w:rPr>
                <w:rFonts w:ascii="TH SarabunIT๙" w:eastAsia="Tahoma" w:hAnsi="TH SarabunIT๙" w:cs="TH SarabunIT๙"/>
                <w:b/>
                <w:bCs/>
                <w:kern w:val="24"/>
                <w:sz w:val="32"/>
                <w:szCs w:val="32"/>
              </w:rPr>
              <w:t>2564</w:t>
            </w:r>
          </w:p>
        </w:tc>
        <w:tc>
          <w:tcPr>
            <w:tcW w:w="1134" w:type="dxa"/>
            <w:shd w:val="clear" w:color="auto" w:fill="auto"/>
          </w:tcPr>
          <w:p w14:paraId="3777721D" w14:textId="77777777" w:rsidR="007250D0" w:rsidRPr="002642A9" w:rsidRDefault="007250D0" w:rsidP="002E0D2B">
            <w:pPr>
              <w:pStyle w:val="NormalWeb"/>
              <w:spacing w:before="0" w:beforeAutospacing="0" w:after="0" w:afterAutospacing="0"/>
              <w:jc w:val="center"/>
              <w:rPr>
                <w:rFonts w:ascii="TH SarabunIT๙" w:hAnsi="TH SarabunIT๙" w:cs="TH SarabunIT๙"/>
                <w:b/>
                <w:bCs/>
                <w:sz w:val="32"/>
                <w:szCs w:val="32"/>
              </w:rPr>
            </w:pPr>
            <w:r w:rsidRPr="002642A9">
              <w:rPr>
                <w:rFonts w:ascii="TH SarabunIT๙" w:eastAsia="Tahoma" w:hAnsi="TH SarabunIT๙" w:cs="TH SarabunIT๙"/>
                <w:b/>
                <w:bCs/>
                <w:kern w:val="24"/>
                <w:sz w:val="32"/>
                <w:szCs w:val="32"/>
              </w:rPr>
              <w:t>2565</w:t>
            </w:r>
          </w:p>
        </w:tc>
        <w:tc>
          <w:tcPr>
            <w:tcW w:w="1134" w:type="dxa"/>
            <w:shd w:val="clear" w:color="auto" w:fill="auto"/>
          </w:tcPr>
          <w:p w14:paraId="7C6182D2" w14:textId="77777777" w:rsidR="007250D0" w:rsidRPr="002642A9" w:rsidRDefault="007250D0" w:rsidP="002E0D2B">
            <w:pPr>
              <w:pStyle w:val="NormalWeb"/>
              <w:spacing w:before="0" w:beforeAutospacing="0" w:after="0" w:afterAutospacing="0"/>
              <w:jc w:val="center"/>
              <w:rPr>
                <w:rFonts w:ascii="TH SarabunIT๙" w:hAnsi="TH SarabunIT๙" w:cs="TH SarabunIT๙"/>
                <w:b/>
                <w:bCs/>
                <w:sz w:val="32"/>
                <w:szCs w:val="32"/>
              </w:rPr>
            </w:pPr>
            <w:r w:rsidRPr="002642A9">
              <w:rPr>
                <w:rFonts w:ascii="TH SarabunIT๙" w:eastAsia="Tahoma" w:hAnsi="TH SarabunIT๙" w:cs="TH SarabunIT๙"/>
                <w:b/>
                <w:bCs/>
                <w:kern w:val="24"/>
                <w:sz w:val="32"/>
                <w:szCs w:val="32"/>
              </w:rPr>
              <w:t>2566</w:t>
            </w:r>
          </w:p>
        </w:tc>
        <w:tc>
          <w:tcPr>
            <w:tcW w:w="1134" w:type="dxa"/>
          </w:tcPr>
          <w:p w14:paraId="43E4ACA6" w14:textId="77777777" w:rsidR="007250D0" w:rsidRPr="002642A9" w:rsidRDefault="007250D0" w:rsidP="002E0D2B">
            <w:pPr>
              <w:pStyle w:val="NormalWeb"/>
              <w:spacing w:before="0" w:beforeAutospacing="0" w:after="0" w:afterAutospacing="0"/>
              <w:jc w:val="center"/>
              <w:rPr>
                <w:rFonts w:ascii="TH SarabunIT๙" w:hAnsi="TH SarabunIT๙" w:cs="TH SarabunIT๙"/>
                <w:b/>
                <w:bCs/>
                <w:sz w:val="32"/>
                <w:szCs w:val="32"/>
              </w:rPr>
            </w:pPr>
            <w:r w:rsidRPr="002642A9">
              <w:rPr>
                <w:rFonts w:ascii="TH SarabunIT๙" w:eastAsia="Tahoma" w:hAnsi="TH SarabunIT๙" w:cs="TH SarabunIT๙"/>
                <w:b/>
                <w:bCs/>
                <w:kern w:val="24"/>
                <w:sz w:val="32"/>
                <w:szCs w:val="32"/>
              </w:rPr>
              <w:t>2567</w:t>
            </w:r>
          </w:p>
        </w:tc>
      </w:tr>
      <w:tr w:rsidR="002642A9" w:rsidRPr="002642A9" w14:paraId="3452481F" w14:textId="77777777" w:rsidTr="002E0D2B">
        <w:trPr>
          <w:trHeight w:val="801"/>
        </w:trPr>
        <w:tc>
          <w:tcPr>
            <w:tcW w:w="3544" w:type="dxa"/>
            <w:shd w:val="clear" w:color="auto" w:fill="auto"/>
          </w:tcPr>
          <w:p w14:paraId="04BC5435" w14:textId="77777777" w:rsidR="00526070" w:rsidRPr="002642A9" w:rsidRDefault="00526070" w:rsidP="00526070">
            <w:pPr>
              <w:spacing w:after="0" w:line="240" w:lineRule="auto"/>
              <w:rPr>
                <w:rFonts w:ascii="TH SarabunIT๙" w:eastAsia="Times New Roman" w:hAnsi="TH SarabunIT๙" w:cs="TH SarabunIT๙"/>
                <w:sz w:val="32"/>
                <w:szCs w:val="32"/>
              </w:rPr>
            </w:pPr>
            <w:r w:rsidRPr="002642A9">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14:paraId="47F72223" w14:textId="77777777" w:rsidR="00526070" w:rsidRPr="002642A9" w:rsidRDefault="00526070" w:rsidP="00526070">
            <w:pPr>
              <w:spacing w:after="0" w:line="240" w:lineRule="auto"/>
              <w:jc w:val="center"/>
              <w:rPr>
                <w:rFonts w:ascii="TH SarabunIT๙" w:eastAsia="Times New Roman" w:hAnsi="TH SarabunIT๙" w:cs="TH SarabunIT๙"/>
                <w:sz w:val="32"/>
                <w:szCs w:val="32"/>
              </w:rPr>
            </w:pPr>
            <w:r w:rsidRPr="002642A9">
              <w:rPr>
                <w:rFonts w:ascii="TH SarabunIT๙" w:eastAsia="Times New Roman" w:hAnsi="TH SarabunIT๙" w:cs="TH SarabunIT๙" w:hint="cs"/>
                <w:sz w:val="32"/>
                <w:szCs w:val="32"/>
                <w:cs/>
              </w:rPr>
              <w:t>ร้อยละ</w:t>
            </w:r>
          </w:p>
        </w:tc>
        <w:tc>
          <w:tcPr>
            <w:tcW w:w="1134" w:type="dxa"/>
            <w:shd w:val="clear" w:color="auto" w:fill="auto"/>
          </w:tcPr>
          <w:p w14:paraId="6EE56AFC" w14:textId="4B367A7B" w:rsidR="00526070" w:rsidRPr="002642A9" w:rsidRDefault="00526070" w:rsidP="00526070">
            <w:pPr>
              <w:pStyle w:val="NormalWeb"/>
              <w:spacing w:before="0" w:beforeAutospacing="0" w:after="0" w:afterAutospacing="0"/>
              <w:jc w:val="center"/>
              <w:textAlignment w:val="bottom"/>
              <w:rPr>
                <w:rFonts w:ascii="TH SarabunIT๙" w:hAnsi="TH SarabunIT๙" w:cs="TH SarabunIT๙"/>
                <w:sz w:val="32"/>
                <w:szCs w:val="32"/>
              </w:rPr>
            </w:pPr>
            <w:r w:rsidRPr="002642A9">
              <w:rPr>
                <w:rFonts w:ascii="TH SarabunIT๙" w:eastAsia="Tahoma" w:hAnsi="TH SarabunIT๙" w:cs="TH SarabunIT๙"/>
                <w:kern w:val="24"/>
                <w:sz w:val="32"/>
                <w:szCs w:val="32"/>
                <w:cs/>
              </w:rPr>
              <w:t>76.27</w:t>
            </w:r>
          </w:p>
        </w:tc>
        <w:tc>
          <w:tcPr>
            <w:tcW w:w="1134" w:type="dxa"/>
            <w:shd w:val="clear" w:color="auto" w:fill="auto"/>
          </w:tcPr>
          <w:p w14:paraId="72463051" w14:textId="65FA58DE" w:rsidR="00526070" w:rsidRPr="002642A9" w:rsidRDefault="00526070" w:rsidP="00526070">
            <w:pPr>
              <w:pStyle w:val="NormalWeb"/>
              <w:spacing w:before="0" w:beforeAutospacing="0" w:after="0" w:afterAutospacing="0"/>
              <w:jc w:val="center"/>
              <w:textAlignment w:val="bottom"/>
              <w:rPr>
                <w:rFonts w:ascii="TH SarabunIT๙" w:hAnsi="TH SarabunIT๙" w:cs="TH SarabunIT๙"/>
                <w:sz w:val="32"/>
                <w:szCs w:val="32"/>
              </w:rPr>
            </w:pPr>
            <w:r w:rsidRPr="002642A9">
              <w:rPr>
                <w:rFonts w:ascii="TH SarabunIT๙" w:eastAsia="Tahoma" w:hAnsi="TH SarabunIT๙" w:cs="TH SarabunIT๙"/>
                <w:kern w:val="24"/>
                <w:sz w:val="32"/>
                <w:szCs w:val="32"/>
              </w:rPr>
              <w:t>64.29</w:t>
            </w:r>
          </w:p>
        </w:tc>
        <w:tc>
          <w:tcPr>
            <w:tcW w:w="1134" w:type="dxa"/>
            <w:shd w:val="clear" w:color="auto" w:fill="auto"/>
          </w:tcPr>
          <w:p w14:paraId="09B88D7D" w14:textId="6242AF68" w:rsidR="00526070" w:rsidRPr="002642A9" w:rsidRDefault="00526070" w:rsidP="00526070">
            <w:pPr>
              <w:pStyle w:val="NormalWeb"/>
              <w:spacing w:before="0" w:beforeAutospacing="0" w:after="0" w:afterAutospacing="0"/>
              <w:jc w:val="center"/>
              <w:textAlignment w:val="bottom"/>
              <w:rPr>
                <w:rFonts w:ascii="TH SarabunIT๙" w:hAnsi="TH SarabunIT๙" w:cs="TH SarabunIT๙"/>
                <w:sz w:val="32"/>
                <w:szCs w:val="32"/>
              </w:rPr>
            </w:pPr>
            <w:r w:rsidRPr="002642A9">
              <w:rPr>
                <w:rFonts w:ascii="TH SarabunIT๙" w:eastAsia="Tahoma" w:hAnsi="TH SarabunIT๙" w:cs="TH SarabunIT๙"/>
                <w:kern w:val="24"/>
                <w:sz w:val="32"/>
                <w:szCs w:val="32"/>
                <w:cs/>
              </w:rPr>
              <w:t>๙๙.๙๙</w:t>
            </w:r>
          </w:p>
        </w:tc>
        <w:tc>
          <w:tcPr>
            <w:tcW w:w="1134" w:type="dxa"/>
          </w:tcPr>
          <w:p w14:paraId="0818A3D8" w14:textId="476D2647" w:rsidR="00526070" w:rsidRPr="002642A9" w:rsidRDefault="00526070" w:rsidP="00526070">
            <w:pPr>
              <w:pStyle w:val="NormalWeb"/>
              <w:spacing w:before="0" w:beforeAutospacing="0" w:after="0" w:afterAutospacing="0"/>
              <w:jc w:val="center"/>
              <w:textAlignment w:val="bottom"/>
              <w:rPr>
                <w:rFonts w:ascii="TH SarabunIT๙" w:hAnsi="TH SarabunIT๙" w:cs="TH SarabunIT๙"/>
                <w:sz w:val="32"/>
                <w:szCs w:val="32"/>
              </w:rPr>
            </w:pPr>
            <w:r w:rsidRPr="002642A9">
              <w:rPr>
                <w:rFonts w:ascii="TH SarabunIT๙" w:hAnsi="TH SarabunIT๙" w:cs="TH SarabunIT๙"/>
                <w:sz w:val="32"/>
                <w:szCs w:val="32"/>
              </w:rPr>
              <w:t>81.86</w:t>
            </w:r>
          </w:p>
        </w:tc>
      </w:tr>
    </w:tbl>
    <w:p w14:paraId="53A59F02" w14:textId="77777777" w:rsidR="007250D0" w:rsidRPr="002642A9" w:rsidRDefault="007250D0" w:rsidP="007250D0">
      <w:pPr>
        <w:spacing w:before="240" w:after="0" w:line="240" w:lineRule="auto"/>
        <w:rPr>
          <w:rFonts w:ascii="TH SarabunIT๙" w:eastAsia="Times New Roman" w:hAnsi="TH SarabunIT๙" w:cs="TH SarabunIT๙"/>
          <w:b/>
          <w:bCs/>
          <w:sz w:val="32"/>
          <w:szCs w:val="32"/>
        </w:rPr>
      </w:pPr>
      <w:r w:rsidRPr="002642A9">
        <w:rPr>
          <w:rFonts w:ascii="TH SarabunIT๙" w:eastAsia="Times New Roman" w:hAnsi="TH SarabunIT๙" w:cs="TH SarabunIT๙"/>
          <w:b/>
          <w:bCs/>
          <w:sz w:val="32"/>
          <w:szCs w:val="32"/>
          <w:cs/>
        </w:rPr>
        <w:t xml:space="preserve">แหล่งข้อมูล/วิธีการจัดเก็บข้อมูล </w:t>
      </w:r>
      <w:r w:rsidRPr="002642A9">
        <w:rPr>
          <w:rFonts w:ascii="TH SarabunIT๙" w:eastAsia="Times New Roman" w:hAnsi="TH SarabunIT๙" w:cs="TH SarabunIT๙"/>
          <w:b/>
          <w:bCs/>
          <w:sz w:val="32"/>
          <w:szCs w:val="32"/>
        </w:rPr>
        <w:t>:</w:t>
      </w:r>
    </w:p>
    <w:p w14:paraId="13D1F016" w14:textId="77777777" w:rsidR="007250D0" w:rsidRPr="002642A9" w:rsidRDefault="007250D0" w:rsidP="007250D0">
      <w:pPr>
        <w:spacing w:after="0" w:line="240" w:lineRule="auto"/>
        <w:ind w:firstLine="1134"/>
        <w:rPr>
          <w:rFonts w:ascii="TH SarabunIT๙" w:eastAsia="Times New Roman" w:hAnsi="TH SarabunIT๙" w:cs="TH SarabunIT๙"/>
          <w:sz w:val="32"/>
          <w:szCs w:val="32"/>
        </w:rPr>
      </w:pPr>
      <w:r w:rsidRPr="002642A9">
        <w:rPr>
          <w:rFonts w:ascii="TH SarabunIT๙" w:hAnsi="TH SarabunIT๙" w:cs="TH SarabunIT๙" w:hint="cs"/>
          <w:sz w:val="32"/>
          <w:szCs w:val="32"/>
          <w:cs/>
        </w:rPr>
        <w:t>1. แผนปฏิบัติงานและแผนการใช้จ่ายงบประมาณประจำปี 256</w:t>
      </w:r>
      <w:r w:rsidRPr="002642A9">
        <w:rPr>
          <w:rFonts w:ascii="TH SarabunIT๙" w:eastAsia="Times New Roman" w:hAnsi="TH SarabunIT๙" w:cs="TH SarabunIT๙" w:hint="cs"/>
          <w:sz w:val="32"/>
          <w:szCs w:val="32"/>
          <w:cs/>
        </w:rPr>
        <w:t>8</w:t>
      </w:r>
      <w:r w:rsidRPr="002642A9">
        <w:rPr>
          <w:rFonts w:ascii="TH SarabunIT๙" w:eastAsia="Times New Roman" w:hAnsi="TH SarabunIT๙" w:cs="TH SarabunIT๙"/>
          <w:sz w:val="32"/>
          <w:szCs w:val="32"/>
        </w:rPr>
        <w:t xml:space="preserve"> </w:t>
      </w:r>
      <w:r w:rsidRPr="002642A9">
        <w:rPr>
          <w:rFonts w:ascii="TH SarabunIT๙" w:eastAsia="Times New Roman" w:hAnsi="TH SarabunIT๙" w:cs="TH SarabunIT๙" w:hint="cs"/>
          <w:sz w:val="32"/>
          <w:szCs w:val="32"/>
          <w:cs/>
        </w:rPr>
        <w:t>ของกอง/สำนัก</w:t>
      </w:r>
    </w:p>
    <w:p w14:paraId="77F44618" w14:textId="77777777" w:rsidR="007250D0" w:rsidRPr="002642A9" w:rsidRDefault="007250D0" w:rsidP="007250D0">
      <w:pPr>
        <w:spacing w:after="0" w:line="240" w:lineRule="auto"/>
        <w:ind w:firstLine="1134"/>
        <w:rPr>
          <w:rFonts w:ascii="TH SarabunIT๙" w:hAnsi="TH SarabunIT๙" w:cs="TH SarabunIT๙"/>
          <w:sz w:val="32"/>
          <w:szCs w:val="32"/>
        </w:rPr>
      </w:pPr>
      <w:r w:rsidRPr="002642A9">
        <w:rPr>
          <w:rFonts w:ascii="TH SarabunIT๙" w:eastAsia="Times New Roman" w:hAnsi="TH SarabunIT๙" w:cs="TH SarabunIT๙" w:hint="cs"/>
          <w:sz w:val="32"/>
          <w:szCs w:val="32"/>
          <w:cs/>
        </w:rPr>
        <w:t>2. รายงานผลการใช้จ่ายงบประมาณของกองแผนงาน</w:t>
      </w:r>
    </w:p>
    <w:p w14:paraId="5A7CCA1D" w14:textId="77777777" w:rsidR="00FC466C" w:rsidRPr="002642A9" w:rsidRDefault="00FC466C" w:rsidP="00CA0689">
      <w:pPr>
        <w:tabs>
          <w:tab w:val="left" w:pos="993"/>
          <w:tab w:val="left" w:pos="1276"/>
        </w:tabs>
        <w:spacing w:before="120" w:after="120" w:line="240" w:lineRule="auto"/>
        <w:rPr>
          <w:rFonts w:ascii="TH SarabunIT๙" w:hAnsi="TH SarabunIT๙" w:cs="TH SarabunIT๙"/>
          <w:sz w:val="32"/>
          <w:szCs w:val="32"/>
        </w:rPr>
      </w:pPr>
    </w:p>
    <w:sectPr w:rsidR="00FC466C" w:rsidRPr="002642A9" w:rsidSect="00CA068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23DFD" w14:textId="77777777" w:rsidR="00E11557" w:rsidRDefault="00E11557" w:rsidP="001151F5">
      <w:pPr>
        <w:spacing w:after="0" w:line="240" w:lineRule="auto"/>
      </w:pPr>
      <w:r>
        <w:separator/>
      </w:r>
    </w:p>
  </w:endnote>
  <w:endnote w:type="continuationSeparator" w:id="0">
    <w:p w14:paraId="2EE05A9C" w14:textId="77777777" w:rsidR="00E11557" w:rsidRDefault="00E11557"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H SarabunPSK">
    <w:panose1 w:val="020B0500040200020003"/>
    <w:charset w:val="00"/>
    <w:family w:val="swiss"/>
    <w:pitch w:val="variable"/>
    <w:sig w:usb0="A100006F" w:usb1="5000205A" w:usb2="00000000" w:usb3="00000000" w:csb0="00010183" w:csb1="00000000"/>
  </w:font>
  <w:font w:name="Sarabu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0423" w14:textId="77777777" w:rsidR="002E0D2B" w:rsidRDefault="002E0D2B"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00E52F28" wp14:editId="734ED257">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94B84D"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" strokecolor="black [3040]"/>
          </w:pict>
        </mc:Fallback>
      </mc:AlternateContent>
    </w:r>
    <w:r>
      <w:rPr>
        <w:rFonts w:ascii="TH SarabunIT๙" w:hAnsi="TH SarabunIT๙" w:cs="TH SarabunIT๙" w:hint="cs"/>
        <w:sz w:val="32"/>
        <w:szCs w:val="32"/>
        <w:cs/>
      </w:rPr>
      <w:tab/>
    </w:r>
  </w:p>
  <w:p w14:paraId="192386A3" w14:textId="77777777" w:rsidR="002E0D2B" w:rsidRPr="001151F5" w:rsidRDefault="002E0D2B">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t>กองแผนงาน</w:t>
    </w:r>
    <w:r w:rsidRPr="00F00EFE">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7060A2" w:rsidRPr="007060A2">
      <w:rPr>
        <w:rFonts w:ascii="TH SarabunIT๙" w:hAnsi="TH SarabunIT๙" w:cs="TH SarabunIT๙"/>
        <w:noProof/>
        <w:sz w:val="32"/>
        <w:szCs w:val="32"/>
        <w:lang w:val="th-TH"/>
      </w:rPr>
      <w:t>23</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37373" w14:textId="77777777" w:rsidR="00E11557" w:rsidRDefault="00E11557" w:rsidP="001151F5">
      <w:pPr>
        <w:spacing w:after="0" w:line="240" w:lineRule="auto"/>
      </w:pPr>
      <w:r>
        <w:separator/>
      </w:r>
    </w:p>
  </w:footnote>
  <w:footnote w:type="continuationSeparator" w:id="0">
    <w:p w14:paraId="1B33AA5A" w14:textId="77777777" w:rsidR="00E11557" w:rsidRDefault="00E11557"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DA3F" w14:textId="77777777" w:rsidR="002E0D2B" w:rsidRPr="00F00EFE" w:rsidRDefault="002E0D2B"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8240" behindDoc="0" locked="0" layoutInCell="1" allowOverlap="1" wp14:anchorId="162B2A5C" wp14:editId="1104D17C">
          <wp:simplePos x="0" y="0"/>
          <wp:positionH relativeFrom="column">
            <wp:posOffset>-263525</wp:posOffset>
          </wp:positionH>
          <wp:positionV relativeFrom="paragraph">
            <wp:posOffset>-132080</wp:posOffset>
          </wp:positionV>
          <wp:extent cx="881380" cy="748665"/>
          <wp:effectExtent l="0" t="0" r="0" b="0"/>
          <wp:wrapNone/>
          <wp:docPr id="4" name="รูปภาพ 4"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14:paraId="20787A1B" w14:textId="3907B4F9" w:rsidR="002E0D2B" w:rsidRPr="001151F5" w:rsidRDefault="002E0D2B"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ของกองแผนงาน</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sz w:val="32"/>
        <w:szCs w:val="32"/>
      </w:rPr>
      <w:t>8</w:t>
    </w:r>
  </w:p>
  <w:p w14:paraId="48F121C5" w14:textId="77777777" w:rsidR="002E0D2B" w:rsidRDefault="002E0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0FF"/>
    <w:multiLevelType w:val="hybridMultilevel"/>
    <w:tmpl w:val="D4CAF71C"/>
    <w:lvl w:ilvl="0" w:tplc="A5FE791E">
      <w:start w:val="1"/>
      <w:numFmt w:val="bullet"/>
      <w:lvlText w:val="•"/>
      <w:lvlJc w:val="left"/>
      <w:pPr>
        <w:tabs>
          <w:tab w:val="num" w:pos="720"/>
        </w:tabs>
        <w:ind w:left="720" w:hanging="360"/>
      </w:pPr>
      <w:rPr>
        <w:rFonts w:ascii="Angsana New" w:hAnsi="Angsana New" w:hint="default"/>
      </w:rPr>
    </w:lvl>
    <w:lvl w:ilvl="1" w:tplc="D2B2AEEE" w:tentative="1">
      <w:start w:val="1"/>
      <w:numFmt w:val="bullet"/>
      <w:lvlText w:val="•"/>
      <w:lvlJc w:val="left"/>
      <w:pPr>
        <w:tabs>
          <w:tab w:val="num" w:pos="1440"/>
        </w:tabs>
        <w:ind w:left="1440" w:hanging="360"/>
      </w:pPr>
      <w:rPr>
        <w:rFonts w:ascii="Angsana New" w:hAnsi="Angsana New" w:hint="default"/>
      </w:rPr>
    </w:lvl>
    <w:lvl w:ilvl="2" w:tplc="57C6E3AA" w:tentative="1">
      <w:start w:val="1"/>
      <w:numFmt w:val="bullet"/>
      <w:lvlText w:val="•"/>
      <w:lvlJc w:val="left"/>
      <w:pPr>
        <w:tabs>
          <w:tab w:val="num" w:pos="2160"/>
        </w:tabs>
        <w:ind w:left="2160" w:hanging="360"/>
      </w:pPr>
      <w:rPr>
        <w:rFonts w:ascii="Angsana New" w:hAnsi="Angsana New" w:hint="default"/>
      </w:rPr>
    </w:lvl>
    <w:lvl w:ilvl="3" w:tplc="771CFC08" w:tentative="1">
      <w:start w:val="1"/>
      <w:numFmt w:val="bullet"/>
      <w:lvlText w:val="•"/>
      <w:lvlJc w:val="left"/>
      <w:pPr>
        <w:tabs>
          <w:tab w:val="num" w:pos="2880"/>
        </w:tabs>
        <w:ind w:left="2880" w:hanging="360"/>
      </w:pPr>
      <w:rPr>
        <w:rFonts w:ascii="Angsana New" w:hAnsi="Angsana New" w:hint="default"/>
      </w:rPr>
    </w:lvl>
    <w:lvl w:ilvl="4" w:tplc="6D3C366A" w:tentative="1">
      <w:start w:val="1"/>
      <w:numFmt w:val="bullet"/>
      <w:lvlText w:val="•"/>
      <w:lvlJc w:val="left"/>
      <w:pPr>
        <w:tabs>
          <w:tab w:val="num" w:pos="3600"/>
        </w:tabs>
        <w:ind w:left="3600" w:hanging="360"/>
      </w:pPr>
      <w:rPr>
        <w:rFonts w:ascii="Angsana New" w:hAnsi="Angsana New" w:hint="default"/>
      </w:rPr>
    </w:lvl>
    <w:lvl w:ilvl="5" w:tplc="051430F0" w:tentative="1">
      <w:start w:val="1"/>
      <w:numFmt w:val="bullet"/>
      <w:lvlText w:val="•"/>
      <w:lvlJc w:val="left"/>
      <w:pPr>
        <w:tabs>
          <w:tab w:val="num" w:pos="4320"/>
        </w:tabs>
        <w:ind w:left="4320" w:hanging="360"/>
      </w:pPr>
      <w:rPr>
        <w:rFonts w:ascii="Angsana New" w:hAnsi="Angsana New" w:hint="default"/>
      </w:rPr>
    </w:lvl>
    <w:lvl w:ilvl="6" w:tplc="BAB061CE" w:tentative="1">
      <w:start w:val="1"/>
      <w:numFmt w:val="bullet"/>
      <w:lvlText w:val="•"/>
      <w:lvlJc w:val="left"/>
      <w:pPr>
        <w:tabs>
          <w:tab w:val="num" w:pos="5040"/>
        </w:tabs>
        <w:ind w:left="5040" w:hanging="360"/>
      </w:pPr>
      <w:rPr>
        <w:rFonts w:ascii="Angsana New" w:hAnsi="Angsana New" w:hint="default"/>
      </w:rPr>
    </w:lvl>
    <w:lvl w:ilvl="7" w:tplc="93BE75E0" w:tentative="1">
      <w:start w:val="1"/>
      <w:numFmt w:val="bullet"/>
      <w:lvlText w:val="•"/>
      <w:lvlJc w:val="left"/>
      <w:pPr>
        <w:tabs>
          <w:tab w:val="num" w:pos="5760"/>
        </w:tabs>
        <w:ind w:left="5760" w:hanging="360"/>
      </w:pPr>
      <w:rPr>
        <w:rFonts w:ascii="Angsana New" w:hAnsi="Angsana New" w:hint="default"/>
      </w:rPr>
    </w:lvl>
    <w:lvl w:ilvl="8" w:tplc="7A5EC9BC" w:tentative="1">
      <w:start w:val="1"/>
      <w:numFmt w:val="bullet"/>
      <w:lvlText w:val="•"/>
      <w:lvlJc w:val="left"/>
      <w:pPr>
        <w:tabs>
          <w:tab w:val="num" w:pos="6480"/>
        </w:tabs>
        <w:ind w:left="6480" w:hanging="360"/>
      </w:pPr>
      <w:rPr>
        <w:rFonts w:ascii="Angsana New" w:hAnsi="Angsana New" w:hint="default"/>
      </w:rPr>
    </w:lvl>
  </w:abstractNum>
  <w:abstractNum w:abstractNumId="1" w15:restartNumberingAfterBreak="0">
    <w:nsid w:val="007E22BC"/>
    <w:multiLevelType w:val="hybridMultilevel"/>
    <w:tmpl w:val="993E6C6A"/>
    <w:lvl w:ilvl="0" w:tplc="A1A6E896">
      <w:start w:val="1"/>
      <w:numFmt w:val="bullet"/>
      <w:lvlText w:val="•"/>
      <w:lvlJc w:val="left"/>
      <w:pPr>
        <w:tabs>
          <w:tab w:val="num" w:pos="720"/>
        </w:tabs>
        <w:ind w:left="720" w:hanging="360"/>
      </w:pPr>
      <w:rPr>
        <w:rFonts w:ascii="Angsana New" w:hAnsi="Angsana New" w:hint="default"/>
      </w:rPr>
    </w:lvl>
    <w:lvl w:ilvl="1" w:tplc="81483E00" w:tentative="1">
      <w:start w:val="1"/>
      <w:numFmt w:val="bullet"/>
      <w:lvlText w:val="•"/>
      <w:lvlJc w:val="left"/>
      <w:pPr>
        <w:tabs>
          <w:tab w:val="num" w:pos="1440"/>
        </w:tabs>
        <w:ind w:left="1440" w:hanging="360"/>
      </w:pPr>
      <w:rPr>
        <w:rFonts w:ascii="Angsana New" w:hAnsi="Angsana New" w:hint="default"/>
      </w:rPr>
    </w:lvl>
    <w:lvl w:ilvl="2" w:tplc="D2EC322E" w:tentative="1">
      <w:start w:val="1"/>
      <w:numFmt w:val="bullet"/>
      <w:lvlText w:val="•"/>
      <w:lvlJc w:val="left"/>
      <w:pPr>
        <w:tabs>
          <w:tab w:val="num" w:pos="2160"/>
        </w:tabs>
        <w:ind w:left="2160" w:hanging="360"/>
      </w:pPr>
      <w:rPr>
        <w:rFonts w:ascii="Angsana New" w:hAnsi="Angsana New" w:hint="default"/>
      </w:rPr>
    </w:lvl>
    <w:lvl w:ilvl="3" w:tplc="7B2260D4" w:tentative="1">
      <w:start w:val="1"/>
      <w:numFmt w:val="bullet"/>
      <w:lvlText w:val="•"/>
      <w:lvlJc w:val="left"/>
      <w:pPr>
        <w:tabs>
          <w:tab w:val="num" w:pos="2880"/>
        </w:tabs>
        <w:ind w:left="2880" w:hanging="360"/>
      </w:pPr>
      <w:rPr>
        <w:rFonts w:ascii="Angsana New" w:hAnsi="Angsana New" w:hint="default"/>
      </w:rPr>
    </w:lvl>
    <w:lvl w:ilvl="4" w:tplc="20B07A1C" w:tentative="1">
      <w:start w:val="1"/>
      <w:numFmt w:val="bullet"/>
      <w:lvlText w:val="•"/>
      <w:lvlJc w:val="left"/>
      <w:pPr>
        <w:tabs>
          <w:tab w:val="num" w:pos="3600"/>
        </w:tabs>
        <w:ind w:left="3600" w:hanging="360"/>
      </w:pPr>
      <w:rPr>
        <w:rFonts w:ascii="Angsana New" w:hAnsi="Angsana New" w:hint="default"/>
      </w:rPr>
    </w:lvl>
    <w:lvl w:ilvl="5" w:tplc="17BCC9EA" w:tentative="1">
      <w:start w:val="1"/>
      <w:numFmt w:val="bullet"/>
      <w:lvlText w:val="•"/>
      <w:lvlJc w:val="left"/>
      <w:pPr>
        <w:tabs>
          <w:tab w:val="num" w:pos="4320"/>
        </w:tabs>
        <w:ind w:left="4320" w:hanging="360"/>
      </w:pPr>
      <w:rPr>
        <w:rFonts w:ascii="Angsana New" w:hAnsi="Angsana New" w:hint="default"/>
      </w:rPr>
    </w:lvl>
    <w:lvl w:ilvl="6" w:tplc="A25A09B6" w:tentative="1">
      <w:start w:val="1"/>
      <w:numFmt w:val="bullet"/>
      <w:lvlText w:val="•"/>
      <w:lvlJc w:val="left"/>
      <w:pPr>
        <w:tabs>
          <w:tab w:val="num" w:pos="5040"/>
        </w:tabs>
        <w:ind w:left="5040" w:hanging="360"/>
      </w:pPr>
      <w:rPr>
        <w:rFonts w:ascii="Angsana New" w:hAnsi="Angsana New" w:hint="default"/>
      </w:rPr>
    </w:lvl>
    <w:lvl w:ilvl="7" w:tplc="CDEA176C" w:tentative="1">
      <w:start w:val="1"/>
      <w:numFmt w:val="bullet"/>
      <w:lvlText w:val="•"/>
      <w:lvlJc w:val="left"/>
      <w:pPr>
        <w:tabs>
          <w:tab w:val="num" w:pos="5760"/>
        </w:tabs>
        <w:ind w:left="5760" w:hanging="360"/>
      </w:pPr>
      <w:rPr>
        <w:rFonts w:ascii="Angsana New" w:hAnsi="Angsana New" w:hint="default"/>
      </w:rPr>
    </w:lvl>
    <w:lvl w:ilvl="8" w:tplc="D5EAED70" w:tentative="1">
      <w:start w:val="1"/>
      <w:numFmt w:val="bullet"/>
      <w:lvlText w:val="•"/>
      <w:lvlJc w:val="left"/>
      <w:pPr>
        <w:tabs>
          <w:tab w:val="num" w:pos="6480"/>
        </w:tabs>
        <w:ind w:left="6480" w:hanging="360"/>
      </w:pPr>
      <w:rPr>
        <w:rFonts w:ascii="Angsana New" w:hAnsi="Angsana New" w:hint="default"/>
      </w:rPr>
    </w:lvl>
  </w:abstractNum>
  <w:abstractNum w:abstractNumId="2" w15:restartNumberingAfterBreak="0">
    <w:nsid w:val="04990383"/>
    <w:multiLevelType w:val="hybridMultilevel"/>
    <w:tmpl w:val="CA7EEA7C"/>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 w15:restartNumberingAfterBreak="0">
    <w:nsid w:val="165A2B65"/>
    <w:multiLevelType w:val="hybridMultilevel"/>
    <w:tmpl w:val="4B76869A"/>
    <w:lvl w:ilvl="0" w:tplc="2C4EEFE8">
      <w:numFmt w:val="bullet"/>
      <w:lvlText w:val="-"/>
      <w:lvlJc w:val="left"/>
      <w:pPr>
        <w:ind w:left="360" w:hanging="360"/>
      </w:pPr>
      <w:rPr>
        <w:rFonts w:ascii="TH SarabunIT๙" w:eastAsia="Calibri"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77C2A"/>
    <w:multiLevelType w:val="hybridMultilevel"/>
    <w:tmpl w:val="6768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77F27"/>
    <w:multiLevelType w:val="hybridMultilevel"/>
    <w:tmpl w:val="A3FC95DC"/>
    <w:lvl w:ilvl="0" w:tplc="8AF45B74">
      <w:start w:val="1"/>
      <w:numFmt w:val="bullet"/>
      <w:lvlText w:val=""/>
      <w:lvlJc w:val="left"/>
      <w:pPr>
        <w:tabs>
          <w:tab w:val="num" w:pos="720"/>
        </w:tabs>
        <w:ind w:left="720" w:hanging="360"/>
      </w:pPr>
      <w:rPr>
        <w:rFonts w:ascii="Wingdings" w:hAnsi="Wingdings" w:hint="default"/>
      </w:rPr>
    </w:lvl>
    <w:lvl w:ilvl="1" w:tplc="F7948004" w:tentative="1">
      <w:start w:val="1"/>
      <w:numFmt w:val="bullet"/>
      <w:lvlText w:val=""/>
      <w:lvlJc w:val="left"/>
      <w:pPr>
        <w:tabs>
          <w:tab w:val="num" w:pos="1440"/>
        </w:tabs>
        <w:ind w:left="1440" w:hanging="360"/>
      </w:pPr>
      <w:rPr>
        <w:rFonts w:ascii="Wingdings" w:hAnsi="Wingdings" w:hint="default"/>
      </w:rPr>
    </w:lvl>
    <w:lvl w:ilvl="2" w:tplc="940645A0" w:tentative="1">
      <w:start w:val="1"/>
      <w:numFmt w:val="bullet"/>
      <w:lvlText w:val=""/>
      <w:lvlJc w:val="left"/>
      <w:pPr>
        <w:tabs>
          <w:tab w:val="num" w:pos="2160"/>
        </w:tabs>
        <w:ind w:left="2160" w:hanging="360"/>
      </w:pPr>
      <w:rPr>
        <w:rFonts w:ascii="Wingdings" w:hAnsi="Wingdings" w:hint="default"/>
      </w:rPr>
    </w:lvl>
    <w:lvl w:ilvl="3" w:tplc="9E0E04D8" w:tentative="1">
      <w:start w:val="1"/>
      <w:numFmt w:val="bullet"/>
      <w:lvlText w:val=""/>
      <w:lvlJc w:val="left"/>
      <w:pPr>
        <w:tabs>
          <w:tab w:val="num" w:pos="2880"/>
        </w:tabs>
        <w:ind w:left="2880" w:hanging="360"/>
      </w:pPr>
      <w:rPr>
        <w:rFonts w:ascii="Wingdings" w:hAnsi="Wingdings" w:hint="default"/>
      </w:rPr>
    </w:lvl>
    <w:lvl w:ilvl="4" w:tplc="45869E66" w:tentative="1">
      <w:start w:val="1"/>
      <w:numFmt w:val="bullet"/>
      <w:lvlText w:val=""/>
      <w:lvlJc w:val="left"/>
      <w:pPr>
        <w:tabs>
          <w:tab w:val="num" w:pos="3600"/>
        </w:tabs>
        <w:ind w:left="3600" w:hanging="360"/>
      </w:pPr>
      <w:rPr>
        <w:rFonts w:ascii="Wingdings" w:hAnsi="Wingdings" w:hint="default"/>
      </w:rPr>
    </w:lvl>
    <w:lvl w:ilvl="5" w:tplc="2A1CBABA" w:tentative="1">
      <w:start w:val="1"/>
      <w:numFmt w:val="bullet"/>
      <w:lvlText w:val=""/>
      <w:lvlJc w:val="left"/>
      <w:pPr>
        <w:tabs>
          <w:tab w:val="num" w:pos="4320"/>
        </w:tabs>
        <w:ind w:left="4320" w:hanging="360"/>
      </w:pPr>
      <w:rPr>
        <w:rFonts w:ascii="Wingdings" w:hAnsi="Wingdings" w:hint="default"/>
      </w:rPr>
    </w:lvl>
    <w:lvl w:ilvl="6" w:tplc="F314ED28" w:tentative="1">
      <w:start w:val="1"/>
      <w:numFmt w:val="bullet"/>
      <w:lvlText w:val=""/>
      <w:lvlJc w:val="left"/>
      <w:pPr>
        <w:tabs>
          <w:tab w:val="num" w:pos="5040"/>
        </w:tabs>
        <w:ind w:left="5040" w:hanging="360"/>
      </w:pPr>
      <w:rPr>
        <w:rFonts w:ascii="Wingdings" w:hAnsi="Wingdings" w:hint="default"/>
      </w:rPr>
    </w:lvl>
    <w:lvl w:ilvl="7" w:tplc="DEE80BD8" w:tentative="1">
      <w:start w:val="1"/>
      <w:numFmt w:val="bullet"/>
      <w:lvlText w:val=""/>
      <w:lvlJc w:val="left"/>
      <w:pPr>
        <w:tabs>
          <w:tab w:val="num" w:pos="5760"/>
        </w:tabs>
        <w:ind w:left="5760" w:hanging="360"/>
      </w:pPr>
      <w:rPr>
        <w:rFonts w:ascii="Wingdings" w:hAnsi="Wingdings" w:hint="default"/>
      </w:rPr>
    </w:lvl>
    <w:lvl w:ilvl="8" w:tplc="98649F4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996AE6"/>
    <w:multiLevelType w:val="hybridMultilevel"/>
    <w:tmpl w:val="9EDE5C0A"/>
    <w:lvl w:ilvl="0" w:tplc="7FB47DFA">
      <w:start w:val="1"/>
      <w:numFmt w:val="bullet"/>
      <w:lvlText w:val="•"/>
      <w:lvlJc w:val="left"/>
      <w:pPr>
        <w:tabs>
          <w:tab w:val="num" w:pos="720"/>
        </w:tabs>
        <w:ind w:left="720" w:hanging="360"/>
      </w:pPr>
      <w:rPr>
        <w:rFonts w:ascii="Angsana New" w:hAnsi="Angsana New" w:hint="default"/>
      </w:rPr>
    </w:lvl>
    <w:lvl w:ilvl="1" w:tplc="61B6F420" w:tentative="1">
      <w:start w:val="1"/>
      <w:numFmt w:val="bullet"/>
      <w:lvlText w:val="•"/>
      <w:lvlJc w:val="left"/>
      <w:pPr>
        <w:tabs>
          <w:tab w:val="num" w:pos="1440"/>
        </w:tabs>
        <w:ind w:left="1440" w:hanging="360"/>
      </w:pPr>
      <w:rPr>
        <w:rFonts w:ascii="Angsana New" w:hAnsi="Angsana New" w:hint="default"/>
      </w:rPr>
    </w:lvl>
    <w:lvl w:ilvl="2" w:tplc="2E700404" w:tentative="1">
      <w:start w:val="1"/>
      <w:numFmt w:val="bullet"/>
      <w:lvlText w:val="•"/>
      <w:lvlJc w:val="left"/>
      <w:pPr>
        <w:tabs>
          <w:tab w:val="num" w:pos="2160"/>
        </w:tabs>
        <w:ind w:left="2160" w:hanging="360"/>
      </w:pPr>
      <w:rPr>
        <w:rFonts w:ascii="Angsana New" w:hAnsi="Angsana New" w:hint="default"/>
      </w:rPr>
    </w:lvl>
    <w:lvl w:ilvl="3" w:tplc="7E2CDEEE" w:tentative="1">
      <w:start w:val="1"/>
      <w:numFmt w:val="bullet"/>
      <w:lvlText w:val="•"/>
      <w:lvlJc w:val="left"/>
      <w:pPr>
        <w:tabs>
          <w:tab w:val="num" w:pos="2880"/>
        </w:tabs>
        <w:ind w:left="2880" w:hanging="360"/>
      </w:pPr>
      <w:rPr>
        <w:rFonts w:ascii="Angsana New" w:hAnsi="Angsana New" w:hint="default"/>
      </w:rPr>
    </w:lvl>
    <w:lvl w:ilvl="4" w:tplc="F2D43074" w:tentative="1">
      <w:start w:val="1"/>
      <w:numFmt w:val="bullet"/>
      <w:lvlText w:val="•"/>
      <w:lvlJc w:val="left"/>
      <w:pPr>
        <w:tabs>
          <w:tab w:val="num" w:pos="3600"/>
        </w:tabs>
        <w:ind w:left="3600" w:hanging="360"/>
      </w:pPr>
      <w:rPr>
        <w:rFonts w:ascii="Angsana New" w:hAnsi="Angsana New" w:hint="default"/>
      </w:rPr>
    </w:lvl>
    <w:lvl w:ilvl="5" w:tplc="5ABC3992" w:tentative="1">
      <w:start w:val="1"/>
      <w:numFmt w:val="bullet"/>
      <w:lvlText w:val="•"/>
      <w:lvlJc w:val="left"/>
      <w:pPr>
        <w:tabs>
          <w:tab w:val="num" w:pos="4320"/>
        </w:tabs>
        <w:ind w:left="4320" w:hanging="360"/>
      </w:pPr>
      <w:rPr>
        <w:rFonts w:ascii="Angsana New" w:hAnsi="Angsana New" w:hint="default"/>
      </w:rPr>
    </w:lvl>
    <w:lvl w:ilvl="6" w:tplc="184097C2" w:tentative="1">
      <w:start w:val="1"/>
      <w:numFmt w:val="bullet"/>
      <w:lvlText w:val="•"/>
      <w:lvlJc w:val="left"/>
      <w:pPr>
        <w:tabs>
          <w:tab w:val="num" w:pos="5040"/>
        </w:tabs>
        <w:ind w:left="5040" w:hanging="360"/>
      </w:pPr>
      <w:rPr>
        <w:rFonts w:ascii="Angsana New" w:hAnsi="Angsana New" w:hint="default"/>
      </w:rPr>
    </w:lvl>
    <w:lvl w:ilvl="7" w:tplc="877C3986" w:tentative="1">
      <w:start w:val="1"/>
      <w:numFmt w:val="bullet"/>
      <w:lvlText w:val="•"/>
      <w:lvlJc w:val="left"/>
      <w:pPr>
        <w:tabs>
          <w:tab w:val="num" w:pos="5760"/>
        </w:tabs>
        <w:ind w:left="5760" w:hanging="360"/>
      </w:pPr>
      <w:rPr>
        <w:rFonts w:ascii="Angsana New" w:hAnsi="Angsana New" w:hint="default"/>
      </w:rPr>
    </w:lvl>
    <w:lvl w:ilvl="8" w:tplc="40EE4F80" w:tentative="1">
      <w:start w:val="1"/>
      <w:numFmt w:val="bullet"/>
      <w:lvlText w:val="•"/>
      <w:lvlJc w:val="left"/>
      <w:pPr>
        <w:tabs>
          <w:tab w:val="num" w:pos="6480"/>
        </w:tabs>
        <w:ind w:left="6480" w:hanging="360"/>
      </w:pPr>
      <w:rPr>
        <w:rFonts w:ascii="Angsana New" w:hAnsi="Angsana New" w:hint="default"/>
      </w:rPr>
    </w:lvl>
  </w:abstractNum>
  <w:abstractNum w:abstractNumId="7" w15:restartNumberingAfterBreak="0">
    <w:nsid w:val="1E4B5941"/>
    <w:multiLevelType w:val="hybridMultilevel"/>
    <w:tmpl w:val="CA7EBA9C"/>
    <w:lvl w:ilvl="0" w:tplc="924CDE88">
      <w:start w:val="1"/>
      <w:numFmt w:val="bullet"/>
      <w:lvlText w:val="-"/>
      <w:lvlJc w:val="left"/>
      <w:pPr>
        <w:tabs>
          <w:tab w:val="num" w:pos="720"/>
        </w:tabs>
        <w:ind w:left="720" w:hanging="360"/>
      </w:pPr>
      <w:rPr>
        <w:rFonts w:ascii="TH SarabunIT๙" w:hAnsi="TH SarabunIT๙" w:cs="TH SarabunIT๙" w:hint="default"/>
        <w:b w:val="0"/>
        <w:bCs w:val="0"/>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22DA4"/>
    <w:multiLevelType w:val="hybridMultilevel"/>
    <w:tmpl w:val="165ADE3E"/>
    <w:lvl w:ilvl="0" w:tplc="04090001">
      <w:start w:val="1"/>
      <w:numFmt w:val="bullet"/>
      <w:lvlText w:val=""/>
      <w:lvlJc w:val="left"/>
      <w:pPr>
        <w:tabs>
          <w:tab w:val="num" w:pos="1712"/>
        </w:tabs>
        <w:ind w:left="1712" w:hanging="360"/>
      </w:pPr>
      <w:rPr>
        <w:rFonts w:ascii="Symbol" w:hAnsi="Symbol" w:hint="default"/>
        <w:b w:val="0"/>
        <w:bCs w:val="0"/>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9" w15:restartNumberingAfterBreak="0">
    <w:nsid w:val="29B2396C"/>
    <w:multiLevelType w:val="hybridMultilevel"/>
    <w:tmpl w:val="4FEC6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8333FF"/>
    <w:multiLevelType w:val="hybridMultilevel"/>
    <w:tmpl w:val="EF366E08"/>
    <w:lvl w:ilvl="0" w:tplc="04090001">
      <w:start w:val="1"/>
      <w:numFmt w:val="bullet"/>
      <w:lvlText w:val=""/>
      <w:lvlJc w:val="left"/>
      <w:pPr>
        <w:tabs>
          <w:tab w:val="num" w:pos="720"/>
        </w:tabs>
        <w:ind w:left="720" w:hanging="360"/>
      </w:pPr>
      <w:rPr>
        <w:rFonts w:ascii="Symbol" w:hAnsi="Symbol" w:hint="default"/>
      </w:rPr>
    </w:lvl>
    <w:lvl w:ilvl="1" w:tplc="ED0C9E80" w:tentative="1">
      <w:start w:val="1"/>
      <w:numFmt w:val="bullet"/>
      <w:lvlText w:val="•"/>
      <w:lvlJc w:val="left"/>
      <w:pPr>
        <w:tabs>
          <w:tab w:val="num" w:pos="1440"/>
        </w:tabs>
        <w:ind w:left="1440" w:hanging="360"/>
      </w:pPr>
      <w:rPr>
        <w:rFonts w:ascii="Angsana New" w:hAnsi="Angsana New" w:hint="default"/>
      </w:rPr>
    </w:lvl>
    <w:lvl w:ilvl="2" w:tplc="0A72051A" w:tentative="1">
      <w:start w:val="1"/>
      <w:numFmt w:val="bullet"/>
      <w:lvlText w:val="•"/>
      <w:lvlJc w:val="left"/>
      <w:pPr>
        <w:tabs>
          <w:tab w:val="num" w:pos="2160"/>
        </w:tabs>
        <w:ind w:left="2160" w:hanging="360"/>
      </w:pPr>
      <w:rPr>
        <w:rFonts w:ascii="Angsana New" w:hAnsi="Angsana New" w:hint="default"/>
      </w:rPr>
    </w:lvl>
    <w:lvl w:ilvl="3" w:tplc="3926C218" w:tentative="1">
      <w:start w:val="1"/>
      <w:numFmt w:val="bullet"/>
      <w:lvlText w:val="•"/>
      <w:lvlJc w:val="left"/>
      <w:pPr>
        <w:tabs>
          <w:tab w:val="num" w:pos="2880"/>
        </w:tabs>
        <w:ind w:left="2880" w:hanging="360"/>
      </w:pPr>
      <w:rPr>
        <w:rFonts w:ascii="Angsana New" w:hAnsi="Angsana New" w:hint="default"/>
      </w:rPr>
    </w:lvl>
    <w:lvl w:ilvl="4" w:tplc="8D42CA04" w:tentative="1">
      <w:start w:val="1"/>
      <w:numFmt w:val="bullet"/>
      <w:lvlText w:val="•"/>
      <w:lvlJc w:val="left"/>
      <w:pPr>
        <w:tabs>
          <w:tab w:val="num" w:pos="3600"/>
        </w:tabs>
        <w:ind w:left="3600" w:hanging="360"/>
      </w:pPr>
      <w:rPr>
        <w:rFonts w:ascii="Angsana New" w:hAnsi="Angsana New" w:hint="default"/>
      </w:rPr>
    </w:lvl>
    <w:lvl w:ilvl="5" w:tplc="856C105C" w:tentative="1">
      <w:start w:val="1"/>
      <w:numFmt w:val="bullet"/>
      <w:lvlText w:val="•"/>
      <w:lvlJc w:val="left"/>
      <w:pPr>
        <w:tabs>
          <w:tab w:val="num" w:pos="4320"/>
        </w:tabs>
        <w:ind w:left="4320" w:hanging="360"/>
      </w:pPr>
      <w:rPr>
        <w:rFonts w:ascii="Angsana New" w:hAnsi="Angsana New" w:hint="default"/>
      </w:rPr>
    </w:lvl>
    <w:lvl w:ilvl="6" w:tplc="019E6DE8" w:tentative="1">
      <w:start w:val="1"/>
      <w:numFmt w:val="bullet"/>
      <w:lvlText w:val="•"/>
      <w:lvlJc w:val="left"/>
      <w:pPr>
        <w:tabs>
          <w:tab w:val="num" w:pos="5040"/>
        </w:tabs>
        <w:ind w:left="5040" w:hanging="360"/>
      </w:pPr>
      <w:rPr>
        <w:rFonts w:ascii="Angsana New" w:hAnsi="Angsana New" w:hint="default"/>
      </w:rPr>
    </w:lvl>
    <w:lvl w:ilvl="7" w:tplc="D73A56B2" w:tentative="1">
      <w:start w:val="1"/>
      <w:numFmt w:val="bullet"/>
      <w:lvlText w:val="•"/>
      <w:lvlJc w:val="left"/>
      <w:pPr>
        <w:tabs>
          <w:tab w:val="num" w:pos="5760"/>
        </w:tabs>
        <w:ind w:left="5760" w:hanging="360"/>
      </w:pPr>
      <w:rPr>
        <w:rFonts w:ascii="Angsana New" w:hAnsi="Angsana New" w:hint="default"/>
      </w:rPr>
    </w:lvl>
    <w:lvl w:ilvl="8" w:tplc="8766CE24" w:tentative="1">
      <w:start w:val="1"/>
      <w:numFmt w:val="bullet"/>
      <w:lvlText w:val="•"/>
      <w:lvlJc w:val="left"/>
      <w:pPr>
        <w:tabs>
          <w:tab w:val="num" w:pos="6480"/>
        </w:tabs>
        <w:ind w:left="6480" w:hanging="360"/>
      </w:pPr>
      <w:rPr>
        <w:rFonts w:ascii="Angsana New" w:hAnsi="Angsana New" w:hint="default"/>
      </w:rPr>
    </w:lvl>
  </w:abstractNum>
  <w:abstractNum w:abstractNumId="11" w15:restartNumberingAfterBreak="0">
    <w:nsid w:val="2E551D00"/>
    <w:multiLevelType w:val="hybridMultilevel"/>
    <w:tmpl w:val="EF6C8384"/>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16998"/>
    <w:multiLevelType w:val="hybridMultilevel"/>
    <w:tmpl w:val="22F477C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3" w15:restartNumberingAfterBreak="0">
    <w:nsid w:val="32BD4D42"/>
    <w:multiLevelType w:val="hybridMultilevel"/>
    <w:tmpl w:val="4BD6A206"/>
    <w:lvl w:ilvl="0" w:tplc="6068F7A8">
      <w:start w:val="1"/>
      <w:numFmt w:val="bullet"/>
      <w:lvlText w:val="•"/>
      <w:lvlJc w:val="left"/>
      <w:pPr>
        <w:tabs>
          <w:tab w:val="num" w:pos="720"/>
        </w:tabs>
        <w:ind w:left="720" w:hanging="360"/>
      </w:pPr>
      <w:rPr>
        <w:rFonts w:ascii="Angsana New" w:hAnsi="Angsana New" w:hint="default"/>
      </w:rPr>
    </w:lvl>
    <w:lvl w:ilvl="1" w:tplc="73829FBC" w:tentative="1">
      <w:start w:val="1"/>
      <w:numFmt w:val="bullet"/>
      <w:lvlText w:val="•"/>
      <w:lvlJc w:val="left"/>
      <w:pPr>
        <w:tabs>
          <w:tab w:val="num" w:pos="1440"/>
        </w:tabs>
        <w:ind w:left="1440" w:hanging="360"/>
      </w:pPr>
      <w:rPr>
        <w:rFonts w:ascii="Angsana New" w:hAnsi="Angsana New" w:hint="default"/>
      </w:rPr>
    </w:lvl>
    <w:lvl w:ilvl="2" w:tplc="6C52100C" w:tentative="1">
      <w:start w:val="1"/>
      <w:numFmt w:val="bullet"/>
      <w:lvlText w:val="•"/>
      <w:lvlJc w:val="left"/>
      <w:pPr>
        <w:tabs>
          <w:tab w:val="num" w:pos="2160"/>
        </w:tabs>
        <w:ind w:left="2160" w:hanging="360"/>
      </w:pPr>
      <w:rPr>
        <w:rFonts w:ascii="Angsana New" w:hAnsi="Angsana New" w:hint="default"/>
      </w:rPr>
    </w:lvl>
    <w:lvl w:ilvl="3" w:tplc="0CB4BBE6" w:tentative="1">
      <w:start w:val="1"/>
      <w:numFmt w:val="bullet"/>
      <w:lvlText w:val="•"/>
      <w:lvlJc w:val="left"/>
      <w:pPr>
        <w:tabs>
          <w:tab w:val="num" w:pos="2880"/>
        </w:tabs>
        <w:ind w:left="2880" w:hanging="360"/>
      </w:pPr>
      <w:rPr>
        <w:rFonts w:ascii="Angsana New" w:hAnsi="Angsana New" w:hint="default"/>
      </w:rPr>
    </w:lvl>
    <w:lvl w:ilvl="4" w:tplc="17B043C0" w:tentative="1">
      <w:start w:val="1"/>
      <w:numFmt w:val="bullet"/>
      <w:lvlText w:val="•"/>
      <w:lvlJc w:val="left"/>
      <w:pPr>
        <w:tabs>
          <w:tab w:val="num" w:pos="3600"/>
        </w:tabs>
        <w:ind w:left="3600" w:hanging="360"/>
      </w:pPr>
      <w:rPr>
        <w:rFonts w:ascii="Angsana New" w:hAnsi="Angsana New" w:hint="default"/>
      </w:rPr>
    </w:lvl>
    <w:lvl w:ilvl="5" w:tplc="981E4876" w:tentative="1">
      <w:start w:val="1"/>
      <w:numFmt w:val="bullet"/>
      <w:lvlText w:val="•"/>
      <w:lvlJc w:val="left"/>
      <w:pPr>
        <w:tabs>
          <w:tab w:val="num" w:pos="4320"/>
        </w:tabs>
        <w:ind w:left="4320" w:hanging="360"/>
      </w:pPr>
      <w:rPr>
        <w:rFonts w:ascii="Angsana New" w:hAnsi="Angsana New" w:hint="default"/>
      </w:rPr>
    </w:lvl>
    <w:lvl w:ilvl="6" w:tplc="46F487B0" w:tentative="1">
      <w:start w:val="1"/>
      <w:numFmt w:val="bullet"/>
      <w:lvlText w:val="•"/>
      <w:lvlJc w:val="left"/>
      <w:pPr>
        <w:tabs>
          <w:tab w:val="num" w:pos="5040"/>
        </w:tabs>
        <w:ind w:left="5040" w:hanging="360"/>
      </w:pPr>
      <w:rPr>
        <w:rFonts w:ascii="Angsana New" w:hAnsi="Angsana New" w:hint="default"/>
      </w:rPr>
    </w:lvl>
    <w:lvl w:ilvl="7" w:tplc="F0687D28" w:tentative="1">
      <w:start w:val="1"/>
      <w:numFmt w:val="bullet"/>
      <w:lvlText w:val="•"/>
      <w:lvlJc w:val="left"/>
      <w:pPr>
        <w:tabs>
          <w:tab w:val="num" w:pos="5760"/>
        </w:tabs>
        <w:ind w:left="5760" w:hanging="360"/>
      </w:pPr>
      <w:rPr>
        <w:rFonts w:ascii="Angsana New" w:hAnsi="Angsana New" w:hint="default"/>
      </w:rPr>
    </w:lvl>
    <w:lvl w:ilvl="8" w:tplc="D2D23B4C" w:tentative="1">
      <w:start w:val="1"/>
      <w:numFmt w:val="bullet"/>
      <w:lvlText w:val="•"/>
      <w:lvlJc w:val="left"/>
      <w:pPr>
        <w:tabs>
          <w:tab w:val="num" w:pos="6480"/>
        </w:tabs>
        <w:ind w:left="6480" w:hanging="360"/>
      </w:pPr>
      <w:rPr>
        <w:rFonts w:ascii="Angsana New" w:hAnsi="Angsana New" w:hint="default"/>
      </w:rPr>
    </w:lvl>
  </w:abstractNum>
  <w:abstractNum w:abstractNumId="14" w15:restartNumberingAfterBreak="0">
    <w:nsid w:val="32CB5287"/>
    <w:multiLevelType w:val="hybridMultilevel"/>
    <w:tmpl w:val="8596549C"/>
    <w:lvl w:ilvl="0" w:tplc="35EE3A8C">
      <w:start w:val="1"/>
      <w:numFmt w:val="bullet"/>
      <w:lvlText w:val="•"/>
      <w:lvlJc w:val="left"/>
      <w:pPr>
        <w:tabs>
          <w:tab w:val="num" w:pos="720"/>
        </w:tabs>
        <w:ind w:left="720" w:hanging="360"/>
      </w:pPr>
      <w:rPr>
        <w:rFonts w:ascii="Angsana New" w:hAnsi="Angsana New" w:hint="default"/>
      </w:rPr>
    </w:lvl>
    <w:lvl w:ilvl="1" w:tplc="85661412" w:tentative="1">
      <w:start w:val="1"/>
      <w:numFmt w:val="bullet"/>
      <w:lvlText w:val="•"/>
      <w:lvlJc w:val="left"/>
      <w:pPr>
        <w:tabs>
          <w:tab w:val="num" w:pos="1440"/>
        </w:tabs>
        <w:ind w:left="1440" w:hanging="360"/>
      </w:pPr>
      <w:rPr>
        <w:rFonts w:ascii="Angsana New" w:hAnsi="Angsana New" w:hint="default"/>
      </w:rPr>
    </w:lvl>
    <w:lvl w:ilvl="2" w:tplc="472CF446" w:tentative="1">
      <w:start w:val="1"/>
      <w:numFmt w:val="bullet"/>
      <w:lvlText w:val="•"/>
      <w:lvlJc w:val="left"/>
      <w:pPr>
        <w:tabs>
          <w:tab w:val="num" w:pos="2160"/>
        </w:tabs>
        <w:ind w:left="2160" w:hanging="360"/>
      </w:pPr>
      <w:rPr>
        <w:rFonts w:ascii="Angsana New" w:hAnsi="Angsana New" w:hint="default"/>
      </w:rPr>
    </w:lvl>
    <w:lvl w:ilvl="3" w:tplc="A0E62580" w:tentative="1">
      <w:start w:val="1"/>
      <w:numFmt w:val="bullet"/>
      <w:lvlText w:val="•"/>
      <w:lvlJc w:val="left"/>
      <w:pPr>
        <w:tabs>
          <w:tab w:val="num" w:pos="2880"/>
        </w:tabs>
        <w:ind w:left="2880" w:hanging="360"/>
      </w:pPr>
      <w:rPr>
        <w:rFonts w:ascii="Angsana New" w:hAnsi="Angsana New" w:hint="default"/>
      </w:rPr>
    </w:lvl>
    <w:lvl w:ilvl="4" w:tplc="F760B4C4" w:tentative="1">
      <w:start w:val="1"/>
      <w:numFmt w:val="bullet"/>
      <w:lvlText w:val="•"/>
      <w:lvlJc w:val="left"/>
      <w:pPr>
        <w:tabs>
          <w:tab w:val="num" w:pos="3600"/>
        </w:tabs>
        <w:ind w:left="3600" w:hanging="360"/>
      </w:pPr>
      <w:rPr>
        <w:rFonts w:ascii="Angsana New" w:hAnsi="Angsana New" w:hint="default"/>
      </w:rPr>
    </w:lvl>
    <w:lvl w:ilvl="5" w:tplc="4C5E193E" w:tentative="1">
      <w:start w:val="1"/>
      <w:numFmt w:val="bullet"/>
      <w:lvlText w:val="•"/>
      <w:lvlJc w:val="left"/>
      <w:pPr>
        <w:tabs>
          <w:tab w:val="num" w:pos="4320"/>
        </w:tabs>
        <w:ind w:left="4320" w:hanging="360"/>
      </w:pPr>
      <w:rPr>
        <w:rFonts w:ascii="Angsana New" w:hAnsi="Angsana New" w:hint="default"/>
      </w:rPr>
    </w:lvl>
    <w:lvl w:ilvl="6" w:tplc="BA54CD82" w:tentative="1">
      <w:start w:val="1"/>
      <w:numFmt w:val="bullet"/>
      <w:lvlText w:val="•"/>
      <w:lvlJc w:val="left"/>
      <w:pPr>
        <w:tabs>
          <w:tab w:val="num" w:pos="5040"/>
        </w:tabs>
        <w:ind w:left="5040" w:hanging="360"/>
      </w:pPr>
      <w:rPr>
        <w:rFonts w:ascii="Angsana New" w:hAnsi="Angsana New" w:hint="default"/>
      </w:rPr>
    </w:lvl>
    <w:lvl w:ilvl="7" w:tplc="6EC64502" w:tentative="1">
      <w:start w:val="1"/>
      <w:numFmt w:val="bullet"/>
      <w:lvlText w:val="•"/>
      <w:lvlJc w:val="left"/>
      <w:pPr>
        <w:tabs>
          <w:tab w:val="num" w:pos="5760"/>
        </w:tabs>
        <w:ind w:left="5760" w:hanging="360"/>
      </w:pPr>
      <w:rPr>
        <w:rFonts w:ascii="Angsana New" w:hAnsi="Angsana New" w:hint="default"/>
      </w:rPr>
    </w:lvl>
    <w:lvl w:ilvl="8" w:tplc="DDF6A264" w:tentative="1">
      <w:start w:val="1"/>
      <w:numFmt w:val="bullet"/>
      <w:lvlText w:val="•"/>
      <w:lvlJc w:val="left"/>
      <w:pPr>
        <w:tabs>
          <w:tab w:val="num" w:pos="6480"/>
        </w:tabs>
        <w:ind w:left="6480" w:hanging="360"/>
      </w:pPr>
      <w:rPr>
        <w:rFonts w:ascii="Angsana New" w:hAnsi="Angsana New" w:hint="default"/>
      </w:rPr>
    </w:lvl>
  </w:abstractNum>
  <w:abstractNum w:abstractNumId="15" w15:restartNumberingAfterBreak="0">
    <w:nsid w:val="387C3353"/>
    <w:multiLevelType w:val="hybridMultilevel"/>
    <w:tmpl w:val="5174473E"/>
    <w:lvl w:ilvl="0" w:tplc="61CE8DCE">
      <w:start w:val="1"/>
      <w:numFmt w:val="bullet"/>
      <w:lvlText w:val="-"/>
      <w:lvlJc w:val="left"/>
      <w:pPr>
        <w:tabs>
          <w:tab w:val="num" w:pos="720"/>
        </w:tabs>
        <w:ind w:left="720" w:hanging="360"/>
      </w:pPr>
      <w:rPr>
        <w:rFonts w:ascii="Times New Roman" w:hAnsi="Times New Roman" w:hint="default"/>
      </w:rPr>
    </w:lvl>
    <w:lvl w:ilvl="1" w:tplc="A7560B48" w:tentative="1">
      <w:start w:val="1"/>
      <w:numFmt w:val="bullet"/>
      <w:lvlText w:val="-"/>
      <w:lvlJc w:val="left"/>
      <w:pPr>
        <w:tabs>
          <w:tab w:val="num" w:pos="1440"/>
        </w:tabs>
        <w:ind w:left="1440" w:hanging="360"/>
      </w:pPr>
      <w:rPr>
        <w:rFonts w:ascii="Times New Roman" w:hAnsi="Times New Roman" w:hint="default"/>
      </w:rPr>
    </w:lvl>
    <w:lvl w:ilvl="2" w:tplc="0ECE5902" w:tentative="1">
      <w:start w:val="1"/>
      <w:numFmt w:val="bullet"/>
      <w:lvlText w:val="-"/>
      <w:lvlJc w:val="left"/>
      <w:pPr>
        <w:tabs>
          <w:tab w:val="num" w:pos="2160"/>
        </w:tabs>
        <w:ind w:left="2160" w:hanging="360"/>
      </w:pPr>
      <w:rPr>
        <w:rFonts w:ascii="Times New Roman" w:hAnsi="Times New Roman" w:hint="default"/>
      </w:rPr>
    </w:lvl>
    <w:lvl w:ilvl="3" w:tplc="3F10DC96" w:tentative="1">
      <w:start w:val="1"/>
      <w:numFmt w:val="bullet"/>
      <w:lvlText w:val="-"/>
      <w:lvlJc w:val="left"/>
      <w:pPr>
        <w:tabs>
          <w:tab w:val="num" w:pos="2880"/>
        </w:tabs>
        <w:ind w:left="2880" w:hanging="360"/>
      </w:pPr>
      <w:rPr>
        <w:rFonts w:ascii="Times New Roman" w:hAnsi="Times New Roman" w:hint="default"/>
      </w:rPr>
    </w:lvl>
    <w:lvl w:ilvl="4" w:tplc="0C1A8E38" w:tentative="1">
      <w:start w:val="1"/>
      <w:numFmt w:val="bullet"/>
      <w:lvlText w:val="-"/>
      <w:lvlJc w:val="left"/>
      <w:pPr>
        <w:tabs>
          <w:tab w:val="num" w:pos="3600"/>
        </w:tabs>
        <w:ind w:left="3600" w:hanging="360"/>
      </w:pPr>
      <w:rPr>
        <w:rFonts w:ascii="Times New Roman" w:hAnsi="Times New Roman" w:hint="default"/>
      </w:rPr>
    </w:lvl>
    <w:lvl w:ilvl="5" w:tplc="7B025FA2" w:tentative="1">
      <w:start w:val="1"/>
      <w:numFmt w:val="bullet"/>
      <w:lvlText w:val="-"/>
      <w:lvlJc w:val="left"/>
      <w:pPr>
        <w:tabs>
          <w:tab w:val="num" w:pos="4320"/>
        </w:tabs>
        <w:ind w:left="4320" w:hanging="360"/>
      </w:pPr>
      <w:rPr>
        <w:rFonts w:ascii="Times New Roman" w:hAnsi="Times New Roman" w:hint="default"/>
      </w:rPr>
    </w:lvl>
    <w:lvl w:ilvl="6" w:tplc="3DF2EC7C" w:tentative="1">
      <w:start w:val="1"/>
      <w:numFmt w:val="bullet"/>
      <w:lvlText w:val="-"/>
      <w:lvlJc w:val="left"/>
      <w:pPr>
        <w:tabs>
          <w:tab w:val="num" w:pos="5040"/>
        </w:tabs>
        <w:ind w:left="5040" w:hanging="360"/>
      </w:pPr>
      <w:rPr>
        <w:rFonts w:ascii="Times New Roman" w:hAnsi="Times New Roman" w:hint="default"/>
      </w:rPr>
    </w:lvl>
    <w:lvl w:ilvl="7" w:tplc="D8A2698C" w:tentative="1">
      <w:start w:val="1"/>
      <w:numFmt w:val="bullet"/>
      <w:lvlText w:val="-"/>
      <w:lvlJc w:val="left"/>
      <w:pPr>
        <w:tabs>
          <w:tab w:val="num" w:pos="5760"/>
        </w:tabs>
        <w:ind w:left="5760" w:hanging="360"/>
      </w:pPr>
      <w:rPr>
        <w:rFonts w:ascii="Times New Roman" w:hAnsi="Times New Roman" w:hint="default"/>
      </w:rPr>
    </w:lvl>
    <w:lvl w:ilvl="8" w:tplc="7B20D8D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3B2C582A"/>
    <w:multiLevelType w:val="hybridMultilevel"/>
    <w:tmpl w:val="730644A0"/>
    <w:lvl w:ilvl="0" w:tplc="FCBAF480">
      <w:start w:val="1"/>
      <w:numFmt w:val="bullet"/>
      <w:lvlText w:val=""/>
      <w:lvlJc w:val="left"/>
      <w:pPr>
        <w:ind w:left="1353" w:hanging="360"/>
      </w:pPr>
      <w:rPr>
        <w:rFonts w:ascii="Symbol" w:hAnsi="Symbol" w:hint="default"/>
        <w:lang w:bidi="th-TH"/>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DE96139"/>
    <w:multiLevelType w:val="hybridMultilevel"/>
    <w:tmpl w:val="359E758C"/>
    <w:lvl w:ilvl="0" w:tplc="F3C43512">
      <w:start w:val="1"/>
      <w:numFmt w:val="bullet"/>
      <w:lvlText w:val="•"/>
      <w:lvlJc w:val="left"/>
      <w:pPr>
        <w:tabs>
          <w:tab w:val="num" w:pos="720"/>
        </w:tabs>
        <w:ind w:left="720" w:hanging="360"/>
      </w:pPr>
      <w:rPr>
        <w:rFonts w:ascii="Angsana New" w:hAnsi="Angsana New" w:hint="default"/>
      </w:rPr>
    </w:lvl>
    <w:lvl w:ilvl="1" w:tplc="5DFE5676" w:tentative="1">
      <w:start w:val="1"/>
      <w:numFmt w:val="bullet"/>
      <w:lvlText w:val="•"/>
      <w:lvlJc w:val="left"/>
      <w:pPr>
        <w:tabs>
          <w:tab w:val="num" w:pos="1440"/>
        </w:tabs>
        <w:ind w:left="1440" w:hanging="360"/>
      </w:pPr>
      <w:rPr>
        <w:rFonts w:ascii="Angsana New" w:hAnsi="Angsana New" w:hint="default"/>
      </w:rPr>
    </w:lvl>
    <w:lvl w:ilvl="2" w:tplc="65A4AD0C" w:tentative="1">
      <w:start w:val="1"/>
      <w:numFmt w:val="bullet"/>
      <w:lvlText w:val="•"/>
      <w:lvlJc w:val="left"/>
      <w:pPr>
        <w:tabs>
          <w:tab w:val="num" w:pos="2160"/>
        </w:tabs>
        <w:ind w:left="2160" w:hanging="360"/>
      </w:pPr>
      <w:rPr>
        <w:rFonts w:ascii="Angsana New" w:hAnsi="Angsana New" w:hint="default"/>
      </w:rPr>
    </w:lvl>
    <w:lvl w:ilvl="3" w:tplc="41EEC5BE" w:tentative="1">
      <w:start w:val="1"/>
      <w:numFmt w:val="bullet"/>
      <w:lvlText w:val="•"/>
      <w:lvlJc w:val="left"/>
      <w:pPr>
        <w:tabs>
          <w:tab w:val="num" w:pos="2880"/>
        </w:tabs>
        <w:ind w:left="2880" w:hanging="360"/>
      </w:pPr>
      <w:rPr>
        <w:rFonts w:ascii="Angsana New" w:hAnsi="Angsana New" w:hint="default"/>
      </w:rPr>
    </w:lvl>
    <w:lvl w:ilvl="4" w:tplc="93523EC6" w:tentative="1">
      <w:start w:val="1"/>
      <w:numFmt w:val="bullet"/>
      <w:lvlText w:val="•"/>
      <w:lvlJc w:val="left"/>
      <w:pPr>
        <w:tabs>
          <w:tab w:val="num" w:pos="3600"/>
        </w:tabs>
        <w:ind w:left="3600" w:hanging="360"/>
      </w:pPr>
      <w:rPr>
        <w:rFonts w:ascii="Angsana New" w:hAnsi="Angsana New" w:hint="default"/>
      </w:rPr>
    </w:lvl>
    <w:lvl w:ilvl="5" w:tplc="8F4A7092" w:tentative="1">
      <w:start w:val="1"/>
      <w:numFmt w:val="bullet"/>
      <w:lvlText w:val="•"/>
      <w:lvlJc w:val="left"/>
      <w:pPr>
        <w:tabs>
          <w:tab w:val="num" w:pos="4320"/>
        </w:tabs>
        <w:ind w:left="4320" w:hanging="360"/>
      </w:pPr>
      <w:rPr>
        <w:rFonts w:ascii="Angsana New" w:hAnsi="Angsana New" w:hint="default"/>
      </w:rPr>
    </w:lvl>
    <w:lvl w:ilvl="6" w:tplc="1EDA17D6" w:tentative="1">
      <w:start w:val="1"/>
      <w:numFmt w:val="bullet"/>
      <w:lvlText w:val="•"/>
      <w:lvlJc w:val="left"/>
      <w:pPr>
        <w:tabs>
          <w:tab w:val="num" w:pos="5040"/>
        </w:tabs>
        <w:ind w:left="5040" w:hanging="360"/>
      </w:pPr>
      <w:rPr>
        <w:rFonts w:ascii="Angsana New" w:hAnsi="Angsana New" w:hint="default"/>
      </w:rPr>
    </w:lvl>
    <w:lvl w:ilvl="7" w:tplc="CD2820BA" w:tentative="1">
      <w:start w:val="1"/>
      <w:numFmt w:val="bullet"/>
      <w:lvlText w:val="•"/>
      <w:lvlJc w:val="left"/>
      <w:pPr>
        <w:tabs>
          <w:tab w:val="num" w:pos="5760"/>
        </w:tabs>
        <w:ind w:left="5760" w:hanging="360"/>
      </w:pPr>
      <w:rPr>
        <w:rFonts w:ascii="Angsana New" w:hAnsi="Angsana New" w:hint="default"/>
      </w:rPr>
    </w:lvl>
    <w:lvl w:ilvl="8" w:tplc="CB62223E" w:tentative="1">
      <w:start w:val="1"/>
      <w:numFmt w:val="bullet"/>
      <w:lvlText w:val="•"/>
      <w:lvlJc w:val="left"/>
      <w:pPr>
        <w:tabs>
          <w:tab w:val="num" w:pos="6480"/>
        </w:tabs>
        <w:ind w:left="6480" w:hanging="360"/>
      </w:pPr>
      <w:rPr>
        <w:rFonts w:ascii="Angsana New" w:hAnsi="Angsana New" w:hint="default"/>
      </w:rPr>
    </w:lvl>
  </w:abstractNum>
  <w:abstractNum w:abstractNumId="19" w15:restartNumberingAfterBreak="0">
    <w:nsid w:val="3E4B0ABB"/>
    <w:multiLevelType w:val="hybridMultilevel"/>
    <w:tmpl w:val="CC2099EA"/>
    <w:lvl w:ilvl="0" w:tplc="2A160266">
      <w:start w:val="1"/>
      <w:numFmt w:val="bullet"/>
      <w:lvlText w:val=""/>
      <w:lvlJc w:val="left"/>
      <w:pPr>
        <w:ind w:left="1211" w:hanging="360"/>
      </w:pPr>
      <w:rPr>
        <w:rFonts w:ascii="Symbol" w:hAnsi="Symbol" w:hint="default"/>
        <w:sz w:val="28"/>
        <w:szCs w:val="28"/>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0"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1" w15:restartNumberingAfterBreak="0">
    <w:nsid w:val="454471B2"/>
    <w:multiLevelType w:val="hybridMultilevel"/>
    <w:tmpl w:val="EF202DA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2" w15:restartNumberingAfterBreak="0">
    <w:nsid w:val="48C9061A"/>
    <w:multiLevelType w:val="hybridMultilevel"/>
    <w:tmpl w:val="7FF422F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3" w15:restartNumberingAfterBreak="0">
    <w:nsid w:val="4A9027F0"/>
    <w:multiLevelType w:val="hybridMultilevel"/>
    <w:tmpl w:val="9BDCAEB2"/>
    <w:lvl w:ilvl="0" w:tplc="876A9656">
      <w:start w:val="1"/>
      <w:numFmt w:val="bullet"/>
      <w:lvlText w:val="-"/>
      <w:lvlJc w:val="left"/>
      <w:pPr>
        <w:tabs>
          <w:tab w:val="num" w:pos="720"/>
        </w:tabs>
        <w:ind w:left="720" w:hanging="360"/>
      </w:pPr>
      <w:rPr>
        <w:rFonts w:ascii="Angsana New" w:hAnsi="Angsana New" w:hint="default"/>
      </w:rPr>
    </w:lvl>
    <w:lvl w:ilvl="1" w:tplc="C8143F34" w:tentative="1">
      <w:start w:val="1"/>
      <w:numFmt w:val="bullet"/>
      <w:lvlText w:val="-"/>
      <w:lvlJc w:val="left"/>
      <w:pPr>
        <w:tabs>
          <w:tab w:val="num" w:pos="1440"/>
        </w:tabs>
        <w:ind w:left="1440" w:hanging="360"/>
      </w:pPr>
      <w:rPr>
        <w:rFonts w:ascii="Angsana New" w:hAnsi="Angsana New" w:hint="default"/>
      </w:rPr>
    </w:lvl>
    <w:lvl w:ilvl="2" w:tplc="F954A102" w:tentative="1">
      <w:start w:val="1"/>
      <w:numFmt w:val="bullet"/>
      <w:lvlText w:val="-"/>
      <w:lvlJc w:val="left"/>
      <w:pPr>
        <w:tabs>
          <w:tab w:val="num" w:pos="2160"/>
        </w:tabs>
        <w:ind w:left="2160" w:hanging="360"/>
      </w:pPr>
      <w:rPr>
        <w:rFonts w:ascii="Angsana New" w:hAnsi="Angsana New" w:hint="default"/>
      </w:rPr>
    </w:lvl>
    <w:lvl w:ilvl="3" w:tplc="57F49994" w:tentative="1">
      <w:start w:val="1"/>
      <w:numFmt w:val="bullet"/>
      <w:lvlText w:val="-"/>
      <w:lvlJc w:val="left"/>
      <w:pPr>
        <w:tabs>
          <w:tab w:val="num" w:pos="2880"/>
        </w:tabs>
        <w:ind w:left="2880" w:hanging="360"/>
      </w:pPr>
      <w:rPr>
        <w:rFonts w:ascii="Angsana New" w:hAnsi="Angsana New" w:hint="default"/>
      </w:rPr>
    </w:lvl>
    <w:lvl w:ilvl="4" w:tplc="4F862BCE" w:tentative="1">
      <w:start w:val="1"/>
      <w:numFmt w:val="bullet"/>
      <w:lvlText w:val="-"/>
      <w:lvlJc w:val="left"/>
      <w:pPr>
        <w:tabs>
          <w:tab w:val="num" w:pos="3600"/>
        </w:tabs>
        <w:ind w:left="3600" w:hanging="360"/>
      </w:pPr>
      <w:rPr>
        <w:rFonts w:ascii="Angsana New" w:hAnsi="Angsana New" w:hint="default"/>
      </w:rPr>
    </w:lvl>
    <w:lvl w:ilvl="5" w:tplc="E1004A3A" w:tentative="1">
      <w:start w:val="1"/>
      <w:numFmt w:val="bullet"/>
      <w:lvlText w:val="-"/>
      <w:lvlJc w:val="left"/>
      <w:pPr>
        <w:tabs>
          <w:tab w:val="num" w:pos="4320"/>
        </w:tabs>
        <w:ind w:left="4320" w:hanging="360"/>
      </w:pPr>
      <w:rPr>
        <w:rFonts w:ascii="Angsana New" w:hAnsi="Angsana New" w:hint="default"/>
      </w:rPr>
    </w:lvl>
    <w:lvl w:ilvl="6" w:tplc="F81CEA58" w:tentative="1">
      <w:start w:val="1"/>
      <w:numFmt w:val="bullet"/>
      <w:lvlText w:val="-"/>
      <w:lvlJc w:val="left"/>
      <w:pPr>
        <w:tabs>
          <w:tab w:val="num" w:pos="5040"/>
        </w:tabs>
        <w:ind w:left="5040" w:hanging="360"/>
      </w:pPr>
      <w:rPr>
        <w:rFonts w:ascii="Angsana New" w:hAnsi="Angsana New" w:hint="default"/>
      </w:rPr>
    </w:lvl>
    <w:lvl w:ilvl="7" w:tplc="D710FC32" w:tentative="1">
      <w:start w:val="1"/>
      <w:numFmt w:val="bullet"/>
      <w:lvlText w:val="-"/>
      <w:lvlJc w:val="left"/>
      <w:pPr>
        <w:tabs>
          <w:tab w:val="num" w:pos="5760"/>
        </w:tabs>
        <w:ind w:left="5760" w:hanging="360"/>
      </w:pPr>
      <w:rPr>
        <w:rFonts w:ascii="Angsana New" w:hAnsi="Angsana New" w:hint="default"/>
      </w:rPr>
    </w:lvl>
    <w:lvl w:ilvl="8" w:tplc="A6FEEE92" w:tentative="1">
      <w:start w:val="1"/>
      <w:numFmt w:val="bullet"/>
      <w:lvlText w:val="-"/>
      <w:lvlJc w:val="left"/>
      <w:pPr>
        <w:tabs>
          <w:tab w:val="num" w:pos="6480"/>
        </w:tabs>
        <w:ind w:left="6480" w:hanging="360"/>
      </w:pPr>
      <w:rPr>
        <w:rFonts w:ascii="Angsana New" w:hAnsi="Angsana New" w:hint="default"/>
      </w:rPr>
    </w:lvl>
  </w:abstractNum>
  <w:abstractNum w:abstractNumId="24" w15:restartNumberingAfterBreak="0">
    <w:nsid w:val="4B5D645D"/>
    <w:multiLevelType w:val="hybridMultilevel"/>
    <w:tmpl w:val="D9E82602"/>
    <w:lvl w:ilvl="0" w:tplc="04090001">
      <w:start w:val="1"/>
      <w:numFmt w:val="bullet"/>
      <w:lvlText w:val=""/>
      <w:lvlJc w:val="left"/>
      <w:pPr>
        <w:tabs>
          <w:tab w:val="num" w:pos="720"/>
        </w:tabs>
        <w:ind w:left="720" w:hanging="360"/>
      </w:pPr>
      <w:rPr>
        <w:rFonts w:ascii="Symbol" w:hAnsi="Symbol" w:hint="default"/>
      </w:rPr>
    </w:lvl>
    <w:lvl w:ilvl="1" w:tplc="FEE2EEAC" w:tentative="1">
      <w:start w:val="1"/>
      <w:numFmt w:val="bullet"/>
      <w:lvlText w:val="•"/>
      <w:lvlJc w:val="left"/>
      <w:pPr>
        <w:tabs>
          <w:tab w:val="num" w:pos="1440"/>
        </w:tabs>
        <w:ind w:left="1440" w:hanging="360"/>
      </w:pPr>
      <w:rPr>
        <w:rFonts w:ascii="Angsana New" w:hAnsi="Angsana New" w:hint="default"/>
      </w:rPr>
    </w:lvl>
    <w:lvl w:ilvl="2" w:tplc="D29E8E66" w:tentative="1">
      <w:start w:val="1"/>
      <w:numFmt w:val="bullet"/>
      <w:lvlText w:val="•"/>
      <w:lvlJc w:val="left"/>
      <w:pPr>
        <w:tabs>
          <w:tab w:val="num" w:pos="2160"/>
        </w:tabs>
        <w:ind w:left="2160" w:hanging="360"/>
      </w:pPr>
      <w:rPr>
        <w:rFonts w:ascii="Angsana New" w:hAnsi="Angsana New" w:hint="default"/>
      </w:rPr>
    </w:lvl>
    <w:lvl w:ilvl="3" w:tplc="61C8D4CA" w:tentative="1">
      <w:start w:val="1"/>
      <w:numFmt w:val="bullet"/>
      <w:lvlText w:val="•"/>
      <w:lvlJc w:val="left"/>
      <w:pPr>
        <w:tabs>
          <w:tab w:val="num" w:pos="2880"/>
        </w:tabs>
        <w:ind w:left="2880" w:hanging="360"/>
      </w:pPr>
      <w:rPr>
        <w:rFonts w:ascii="Angsana New" w:hAnsi="Angsana New" w:hint="default"/>
      </w:rPr>
    </w:lvl>
    <w:lvl w:ilvl="4" w:tplc="E434604E" w:tentative="1">
      <w:start w:val="1"/>
      <w:numFmt w:val="bullet"/>
      <w:lvlText w:val="•"/>
      <w:lvlJc w:val="left"/>
      <w:pPr>
        <w:tabs>
          <w:tab w:val="num" w:pos="3600"/>
        </w:tabs>
        <w:ind w:left="3600" w:hanging="360"/>
      </w:pPr>
      <w:rPr>
        <w:rFonts w:ascii="Angsana New" w:hAnsi="Angsana New" w:hint="default"/>
      </w:rPr>
    </w:lvl>
    <w:lvl w:ilvl="5" w:tplc="2BE0AA32" w:tentative="1">
      <w:start w:val="1"/>
      <w:numFmt w:val="bullet"/>
      <w:lvlText w:val="•"/>
      <w:lvlJc w:val="left"/>
      <w:pPr>
        <w:tabs>
          <w:tab w:val="num" w:pos="4320"/>
        </w:tabs>
        <w:ind w:left="4320" w:hanging="360"/>
      </w:pPr>
      <w:rPr>
        <w:rFonts w:ascii="Angsana New" w:hAnsi="Angsana New" w:hint="default"/>
      </w:rPr>
    </w:lvl>
    <w:lvl w:ilvl="6" w:tplc="B10C9B42" w:tentative="1">
      <w:start w:val="1"/>
      <w:numFmt w:val="bullet"/>
      <w:lvlText w:val="•"/>
      <w:lvlJc w:val="left"/>
      <w:pPr>
        <w:tabs>
          <w:tab w:val="num" w:pos="5040"/>
        </w:tabs>
        <w:ind w:left="5040" w:hanging="360"/>
      </w:pPr>
      <w:rPr>
        <w:rFonts w:ascii="Angsana New" w:hAnsi="Angsana New" w:hint="default"/>
      </w:rPr>
    </w:lvl>
    <w:lvl w:ilvl="7" w:tplc="CA6C22BE" w:tentative="1">
      <w:start w:val="1"/>
      <w:numFmt w:val="bullet"/>
      <w:lvlText w:val="•"/>
      <w:lvlJc w:val="left"/>
      <w:pPr>
        <w:tabs>
          <w:tab w:val="num" w:pos="5760"/>
        </w:tabs>
        <w:ind w:left="5760" w:hanging="360"/>
      </w:pPr>
      <w:rPr>
        <w:rFonts w:ascii="Angsana New" w:hAnsi="Angsana New" w:hint="default"/>
      </w:rPr>
    </w:lvl>
    <w:lvl w:ilvl="8" w:tplc="1504897E" w:tentative="1">
      <w:start w:val="1"/>
      <w:numFmt w:val="bullet"/>
      <w:lvlText w:val="•"/>
      <w:lvlJc w:val="left"/>
      <w:pPr>
        <w:tabs>
          <w:tab w:val="num" w:pos="6480"/>
        </w:tabs>
        <w:ind w:left="6480" w:hanging="360"/>
      </w:pPr>
      <w:rPr>
        <w:rFonts w:ascii="Angsana New" w:hAnsi="Angsana New" w:hint="default"/>
      </w:rPr>
    </w:lvl>
  </w:abstractNum>
  <w:abstractNum w:abstractNumId="25" w15:restartNumberingAfterBreak="0">
    <w:nsid w:val="4E4D15D2"/>
    <w:multiLevelType w:val="hybridMultilevel"/>
    <w:tmpl w:val="A69C62B8"/>
    <w:lvl w:ilvl="0" w:tplc="BE36B69E">
      <w:start w:val="1"/>
      <w:numFmt w:val="bullet"/>
      <w:lvlText w:val="-"/>
      <w:lvlJc w:val="left"/>
      <w:pPr>
        <w:tabs>
          <w:tab w:val="num" w:pos="720"/>
        </w:tabs>
        <w:ind w:left="720" w:hanging="360"/>
      </w:pPr>
      <w:rPr>
        <w:rFonts w:ascii="Times New Roman" w:hAnsi="Times New Roman" w:hint="default"/>
      </w:rPr>
    </w:lvl>
    <w:lvl w:ilvl="1" w:tplc="6FA46A32" w:tentative="1">
      <w:start w:val="1"/>
      <w:numFmt w:val="bullet"/>
      <w:lvlText w:val="-"/>
      <w:lvlJc w:val="left"/>
      <w:pPr>
        <w:tabs>
          <w:tab w:val="num" w:pos="1440"/>
        </w:tabs>
        <w:ind w:left="1440" w:hanging="360"/>
      </w:pPr>
      <w:rPr>
        <w:rFonts w:ascii="Times New Roman" w:hAnsi="Times New Roman" w:hint="default"/>
      </w:rPr>
    </w:lvl>
    <w:lvl w:ilvl="2" w:tplc="690ECC00" w:tentative="1">
      <w:start w:val="1"/>
      <w:numFmt w:val="bullet"/>
      <w:lvlText w:val="-"/>
      <w:lvlJc w:val="left"/>
      <w:pPr>
        <w:tabs>
          <w:tab w:val="num" w:pos="2160"/>
        </w:tabs>
        <w:ind w:left="2160" w:hanging="360"/>
      </w:pPr>
      <w:rPr>
        <w:rFonts w:ascii="Times New Roman" w:hAnsi="Times New Roman" w:hint="default"/>
      </w:rPr>
    </w:lvl>
    <w:lvl w:ilvl="3" w:tplc="CA4C6C9A" w:tentative="1">
      <w:start w:val="1"/>
      <w:numFmt w:val="bullet"/>
      <w:lvlText w:val="-"/>
      <w:lvlJc w:val="left"/>
      <w:pPr>
        <w:tabs>
          <w:tab w:val="num" w:pos="2880"/>
        </w:tabs>
        <w:ind w:left="2880" w:hanging="360"/>
      </w:pPr>
      <w:rPr>
        <w:rFonts w:ascii="Times New Roman" w:hAnsi="Times New Roman" w:hint="default"/>
      </w:rPr>
    </w:lvl>
    <w:lvl w:ilvl="4" w:tplc="D38C5D38" w:tentative="1">
      <w:start w:val="1"/>
      <w:numFmt w:val="bullet"/>
      <w:lvlText w:val="-"/>
      <w:lvlJc w:val="left"/>
      <w:pPr>
        <w:tabs>
          <w:tab w:val="num" w:pos="3600"/>
        </w:tabs>
        <w:ind w:left="3600" w:hanging="360"/>
      </w:pPr>
      <w:rPr>
        <w:rFonts w:ascii="Times New Roman" w:hAnsi="Times New Roman" w:hint="default"/>
      </w:rPr>
    </w:lvl>
    <w:lvl w:ilvl="5" w:tplc="A5ECD68E" w:tentative="1">
      <w:start w:val="1"/>
      <w:numFmt w:val="bullet"/>
      <w:lvlText w:val="-"/>
      <w:lvlJc w:val="left"/>
      <w:pPr>
        <w:tabs>
          <w:tab w:val="num" w:pos="4320"/>
        </w:tabs>
        <w:ind w:left="4320" w:hanging="360"/>
      </w:pPr>
      <w:rPr>
        <w:rFonts w:ascii="Times New Roman" w:hAnsi="Times New Roman" w:hint="default"/>
      </w:rPr>
    </w:lvl>
    <w:lvl w:ilvl="6" w:tplc="94527A34" w:tentative="1">
      <w:start w:val="1"/>
      <w:numFmt w:val="bullet"/>
      <w:lvlText w:val="-"/>
      <w:lvlJc w:val="left"/>
      <w:pPr>
        <w:tabs>
          <w:tab w:val="num" w:pos="5040"/>
        </w:tabs>
        <w:ind w:left="5040" w:hanging="360"/>
      </w:pPr>
      <w:rPr>
        <w:rFonts w:ascii="Times New Roman" w:hAnsi="Times New Roman" w:hint="default"/>
      </w:rPr>
    </w:lvl>
    <w:lvl w:ilvl="7" w:tplc="81005CA0" w:tentative="1">
      <w:start w:val="1"/>
      <w:numFmt w:val="bullet"/>
      <w:lvlText w:val="-"/>
      <w:lvlJc w:val="left"/>
      <w:pPr>
        <w:tabs>
          <w:tab w:val="num" w:pos="5760"/>
        </w:tabs>
        <w:ind w:left="5760" w:hanging="360"/>
      </w:pPr>
      <w:rPr>
        <w:rFonts w:ascii="Times New Roman" w:hAnsi="Times New Roman" w:hint="default"/>
      </w:rPr>
    </w:lvl>
    <w:lvl w:ilvl="8" w:tplc="D1BA67B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0D304AB"/>
    <w:multiLevelType w:val="hybridMultilevel"/>
    <w:tmpl w:val="8A625F5C"/>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7"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8" w15:restartNumberingAfterBreak="0">
    <w:nsid w:val="51DF180E"/>
    <w:multiLevelType w:val="hybridMultilevel"/>
    <w:tmpl w:val="2CD408D4"/>
    <w:lvl w:ilvl="0" w:tplc="04090001">
      <w:start w:val="1"/>
      <w:numFmt w:val="bullet"/>
      <w:lvlText w:val=""/>
      <w:lvlJc w:val="left"/>
      <w:pPr>
        <w:ind w:left="1709" w:hanging="360"/>
      </w:pPr>
      <w:rPr>
        <w:rFonts w:ascii="Symbol" w:hAnsi="Symbo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29" w15:restartNumberingAfterBreak="0">
    <w:nsid w:val="58144845"/>
    <w:multiLevelType w:val="hybridMultilevel"/>
    <w:tmpl w:val="778CA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BA3DBE"/>
    <w:multiLevelType w:val="hybridMultilevel"/>
    <w:tmpl w:val="E616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80F15"/>
    <w:multiLevelType w:val="hybridMultilevel"/>
    <w:tmpl w:val="B234E904"/>
    <w:lvl w:ilvl="0" w:tplc="D8DAA09E">
      <w:start w:val="1"/>
      <w:numFmt w:val="bullet"/>
      <w:lvlText w:val="•"/>
      <w:lvlJc w:val="left"/>
      <w:pPr>
        <w:tabs>
          <w:tab w:val="num" w:pos="720"/>
        </w:tabs>
        <w:ind w:left="720" w:hanging="360"/>
      </w:pPr>
      <w:rPr>
        <w:rFonts w:ascii="Angsana New" w:hAnsi="Angsana New" w:hint="default"/>
      </w:rPr>
    </w:lvl>
    <w:lvl w:ilvl="1" w:tplc="7AD4B230" w:tentative="1">
      <w:start w:val="1"/>
      <w:numFmt w:val="bullet"/>
      <w:lvlText w:val="•"/>
      <w:lvlJc w:val="left"/>
      <w:pPr>
        <w:tabs>
          <w:tab w:val="num" w:pos="1440"/>
        </w:tabs>
        <w:ind w:left="1440" w:hanging="360"/>
      </w:pPr>
      <w:rPr>
        <w:rFonts w:ascii="Angsana New" w:hAnsi="Angsana New" w:hint="default"/>
      </w:rPr>
    </w:lvl>
    <w:lvl w:ilvl="2" w:tplc="5D3C3CDA" w:tentative="1">
      <w:start w:val="1"/>
      <w:numFmt w:val="bullet"/>
      <w:lvlText w:val="•"/>
      <w:lvlJc w:val="left"/>
      <w:pPr>
        <w:tabs>
          <w:tab w:val="num" w:pos="2160"/>
        </w:tabs>
        <w:ind w:left="2160" w:hanging="360"/>
      </w:pPr>
      <w:rPr>
        <w:rFonts w:ascii="Angsana New" w:hAnsi="Angsana New" w:hint="default"/>
      </w:rPr>
    </w:lvl>
    <w:lvl w:ilvl="3" w:tplc="C0E6BE24" w:tentative="1">
      <w:start w:val="1"/>
      <w:numFmt w:val="bullet"/>
      <w:lvlText w:val="•"/>
      <w:lvlJc w:val="left"/>
      <w:pPr>
        <w:tabs>
          <w:tab w:val="num" w:pos="2880"/>
        </w:tabs>
        <w:ind w:left="2880" w:hanging="360"/>
      </w:pPr>
      <w:rPr>
        <w:rFonts w:ascii="Angsana New" w:hAnsi="Angsana New" w:hint="default"/>
      </w:rPr>
    </w:lvl>
    <w:lvl w:ilvl="4" w:tplc="0360EF44" w:tentative="1">
      <w:start w:val="1"/>
      <w:numFmt w:val="bullet"/>
      <w:lvlText w:val="•"/>
      <w:lvlJc w:val="left"/>
      <w:pPr>
        <w:tabs>
          <w:tab w:val="num" w:pos="3600"/>
        </w:tabs>
        <w:ind w:left="3600" w:hanging="360"/>
      </w:pPr>
      <w:rPr>
        <w:rFonts w:ascii="Angsana New" w:hAnsi="Angsana New" w:hint="default"/>
      </w:rPr>
    </w:lvl>
    <w:lvl w:ilvl="5" w:tplc="CBDC5982" w:tentative="1">
      <w:start w:val="1"/>
      <w:numFmt w:val="bullet"/>
      <w:lvlText w:val="•"/>
      <w:lvlJc w:val="left"/>
      <w:pPr>
        <w:tabs>
          <w:tab w:val="num" w:pos="4320"/>
        </w:tabs>
        <w:ind w:left="4320" w:hanging="360"/>
      </w:pPr>
      <w:rPr>
        <w:rFonts w:ascii="Angsana New" w:hAnsi="Angsana New" w:hint="default"/>
      </w:rPr>
    </w:lvl>
    <w:lvl w:ilvl="6" w:tplc="6882C4C0" w:tentative="1">
      <w:start w:val="1"/>
      <w:numFmt w:val="bullet"/>
      <w:lvlText w:val="•"/>
      <w:lvlJc w:val="left"/>
      <w:pPr>
        <w:tabs>
          <w:tab w:val="num" w:pos="5040"/>
        </w:tabs>
        <w:ind w:left="5040" w:hanging="360"/>
      </w:pPr>
      <w:rPr>
        <w:rFonts w:ascii="Angsana New" w:hAnsi="Angsana New" w:hint="default"/>
      </w:rPr>
    </w:lvl>
    <w:lvl w:ilvl="7" w:tplc="B2E0DD60" w:tentative="1">
      <w:start w:val="1"/>
      <w:numFmt w:val="bullet"/>
      <w:lvlText w:val="•"/>
      <w:lvlJc w:val="left"/>
      <w:pPr>
        <w:tabs>
          <w:tab w:val="num" w:pos="5760"/>
        </w:tabs>
        <w:ind w:left="5760" w:hanging="360"/>
      </w:pPr>
      <w:rPr>
        <w:rFonts w:ascii="Angsana New" w:hAnsi="Angsana New" w:hint="default"/>
      </w:rPr>
    </w:lvl>
    <w:lvl w:ilvl="8" w:tplc="60066078" w:tentative="1">
      <w:start w:val="1"/>
      <w:numFmt w:val="bullet"/>
      <w:lvlText w:val="•"/>
      <w:lvlJc w:val="left"/>
      <w:pPr>
        <w:tabs>
          <w:tab w:val="num" w:pos="6480"/>
        </w:tabs>
        <w:ind w:left="6480" w:hanging="360"/>
      </w:pPr>
      <w:rPr>
        <w:rFonts w:ascii="Angsana New" w:hAnsi="Angsana New" w:hint="default"/>
      </w:rPr>
    </w:lvl>
  </w:abstractNum>
  <w:abstractNum w:abstractNumId="33" w15:restartNumberingAfterBreak="0">
    <w:nsid w:val="68F01EEE"/>
    <w:multiLevelType w:val="hybridMultilevel"/>
    <w:tmpl w:val="B52AB4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DFD486A"/>
    <w:multiLevelType w:val="hybridMultilevel"/>
    <w:tmpl w:val="A83A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9E614F"/>
    <w:multiLevelType w:val="hybridMultilevel"/>
    <w:tmpl w:val="D6562CB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6" w15:restartNumberingAfterBreak="0">
    <w:nsid w:val="718303A0"/>
    <w:multiLevelType w:val="hybridMultilevel"/>
    <w:tmpl w:val="9E6AB72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7" w15:restartNumberingAfterBreak="0">
    <w:nsid w:val="71AB6CFC"/>
    <w:multiLevelType w:val="hybridMultilevel"/>
    <w:tmpl w:val="13AE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46DFD"/>
    <w:multiLevelType w:val="hybridMultilevel"/>
    <w:tmpl w:val="CA687736"/>
    <w:lvl w:ilvl="0" w:tplc="C318FAC8">
      <w:start w:val="1"/>
      <w:numFmt w:val="bullet"/>
      <w:lvlText w:val="•"/>
      <w:lvlJc w:val="left"/>
      <w:pPr>
        <w:tabs>
          <w:tab w:val="num" w:pos="720"/>
        </w:tabs>
        <w:ind w:left="720" w:hanging="360"/>
      </w:pPr>
      <w:rPr>
        <w:rFonts w:ascii="Angsana New" w:hAnsi="Angsana New" w:hint="default"/>
      </w:rPr>
    </w:lvl>
    <w:lvl w:ilvl="1" w:tplc="825EE5FE" w:tentative="1">
      <w:start w:val="1"/>
      <w:numFmt w:val="bullet"/>
      <w:lvlText w:val="•"/>
      <w:lvlJc w:val="left"/>
      <w:pPr>
        <w:tabs>
          <w:tab w:val="num" w:pos="1440"/>
        </w:tabs>
        <w:ind w:left="1440" w:hanging="360"/>
      </w:pPr>
      <w:rPr>
        <w:rFonts w:ascii="Angsana New" w:hAnsi="Angsana New" w:hint="default"/>
      </w:rPr>
    </w:lvl>
    <w:lvl w:ilvl="2" w:tplc="EFF2B2E2" w:tentative="1">
      <w:start w:val="1"/>
      <w:numFmt w:val="bullet"/>
      <w:lvlText w:val="•"/>
      <w:lvlJc w:val="left"/>
      <w:pPr>
        <w:tabs>
          <w:tab w:val="num" w:pos="2160"/>
        </w:tabs>
        <w:ind w:left="2160" w:hanging="360"/>
      </w:pPr>
      <w:rPr>
        <w:rFonts w:ascii="Angsana New" w:hAnsi="Angsana New" w:hint="default"/>
      </w:rPr>
    </w:lvl>
    <w:lvl w:ilvl="3" w:tplc="17487698" w:tentative="1">
      <w:start w:val="1"/>
      <w:numFmt w:val="bullet"/>
      <w:lvlText w:val="•"/>
      <w:lvlJc w:val="left"/>
      <w:pPr>
        <w:tabs>
          <w:tab w:val="num" w:pos="2880"/>
        </w:tabs>
        <w:ind w:left="2880" w:hanging="360"/>
      </w:pPr>
      <w:rPr>
        <w:rFonts w:ascii="Angsana New" w:hAnsi="Angsana New" w:hint="default"/>
      </w:rPr>
    </w:lvl>
    <w:lvl w:ilvl="4" w:tplc="10F8452A" w:tentative="1">
      <w:start w:val="1"/>
      <w:numFmt w:val="bullet"/>
      <w:lvlText w:val="•"/>
      <w:lvlJc w:val="left"/>
      <w:pPr>
        <w:tabs>
          <w:tab w:val="num" w:pos="3600"/>
        </w:tabs>
        <w:ind w:left="3600" w:hanging="360"/>
      </w:pPr>
      <w:rPr>
        <w:rFonts w:ascii="Angsana New" w:hAnsi="Angsana New" w:hint="default"/>
      </w:rPr>
    </w:lvl>
    <w:lvl w:ilvl="5" w:tplc="DDA223C8" w:tentative="1">
      <w:start w:val="1"/>
      <w:numFmt w:val="bullet"/>
      <w:lvlText w:val="•"/>
      <w:lvlJc w:val="left"/>
      <w:pPr>
        <w:tabs>
          <w:tab w:val="num" w:pos="4320"/>
        </w:tabs>
        <w:ind w:left="4320" w:hanging="360"/>
      </w:pPr>
      <w:rPr>
        <w:rFonts w:ascii="Angsana New" w:hAnsi="Angsana New" w:hint="default"/>
      </w:rPr>
    </w:lvl>
    <w:lvl w:ilvl="6" w:tplc="0EFACB28" w:tentative="1">
      <w:start w:val="1"/>
      <w:numFmt w:val="bullet"/>
      <w:lvlText w:val="•"/>
      <w:lvlJc w:val="left"/>
      <w:pPr>
        <w:tabs>
          <w:tab w:val="num" w:pos="5040"/>
        </w:tabs>
        <w:ind w:left="5040" w:hanging="360"/>
      </w:pPr>
      <w:rPr>
        <w:rFonts w:ascii="Angsana New" w:hAnsi="Angsana New" w:hint="default"/>
      </w:rPr>
    </w:lvl>
    <w:lvl w:ilvl="7" w:tplc="6C8EF87A" w:tentative="1">
      <w:start w:val="1"/>
      <w:numFmt w:val="bullet"/>
      <w:lvlText w:val="•"/>
      <w:lvlJc w:val="left"/>
      <w:pPr>
        <w:tabs>
          <w:tab w:val="num" w:pos="5760"/>
        </w:tabs>
        <w:ind w:left="5760" w:hanging="360"/>
      </w:pPr>
      <w:rPr>
        <w:rFonts w:ascii="Angsana New" w:hAnsi="Angsana New" w:hint="default"/>
      </w:rPr>
    </w:lvl>
    <w:lvl w:ilvl="8" w:tplc="091A66F8" w:tentative="1">
      <w:start w:val="1"/>
      <w:numFmt w:val="bullet"/>
      <w:lvlText w:val="•"/>
      <w:lvlJc w:val="left"/>
      <w:pPr>
        <w:tabs>
          <w:tab w:val="num" w:pos="6480"/>
        </w:tabs>
        <w:ind w:left="6480" w:hanging="360"/>
      </w:pPr>
      <w:rPr>
        <w:rFonts w:ascii="Angsana New" w:hAnsi="Angsana New" w:hint="default"/>
      </w:rPr>
    </w:lvl>
  </w:abstractNum>
  <w:abstractNum w:abstractNumId="39" w15:restartNumberingAfterBreak="0">
    <w:nsid w:val="7A4873FB"/>
    <w:multiLevelType w:val="hybridMultilevel"/>
    <w:tmpl w:val="60BEE4D4"/>
    <w:lvl w:ilvl="0" w:tplc="4CF0E532">
      <w:start w:val="1"/>
      <w:numFmt w:val="bullet"/>
      <w:lvlText w:val="•"/>
      <w:lvlJc w:val="left"/>
      <w:pPr>
        <w:tabs>
          <w:tab w:val="num" w:pos="720"/>
        </w:tabs>
        <w:ind w:left="720" w:hanging="360"/>
      </w:pPr>
      <w:rPr>
        <w:rFonts w:ascii="Angsana New" w:hAnsi="Angsana New" w:hint="default"/>
      </w:rPr>
    </w:lvl>
    <w:lvl w:ilvl="1" w:tplc="41BE87C0" w:tentative="1">
      <w:start w:val="1"/>
      <w:numFmt w:val="bullet"/>
      <w:lvlText w:val="•"/>
      <w:lvlJc w:val="left"/>
      <w:pPr>
        <w:tabs>
          <w:tab w:val="num" w:pos="1440"/>
        </w:tabs>
        <w:ind w:left="1440" w:hanging="360"/>
      </w:pPr>
      <w:rPr>
        <w:rFonts w:ascii="Angsana New" w:hAnsi="Angsana New" w:hint="default"/>
      </w:rPr>
    </w:lvl>
    <w:lvl w:ilvl="2" w:tplc="4380DE4A" w:tentative="1">
      <w:start w:val="1"/>
      <w:numFmt w:val="bullet"/>
      <w:lvlText w:val="•"/>
      <w:lvlJc w:val="left"/>
      <w:pPr>
        <w:tabs>
          <w:tab w:val="num" w:pos="2160"/>
        </w:tabs>
        <w:ind w:left="2160" w:hanging="360"/>
      </w:pPr>
      <w:rPr>
        <w:rFonts w:ascii="Angsana New" w:hAnsi="Angsana New" w:hint="default"/>
      </w:rPr>
    </w:lvl>
    <w:lvl w:ilvl="3" w:tplc="6A56FBE6" w:tentative="1">
      <w:start w:val="1"/>
      <w:numFmt w:val="bullet"/>
      <w:lvlText w:val="•"/>
      <w:lvlJc w:val="left"/>
      <w:pPr>
        <w:tabs>
          <w:tab w:val="num" w:pos="2880"/>
        </w:tabs>
        <w:ind w:left="2880" w:hanging="360"/>
      </w:pPr>
      <w:rPr>
        <w:rFonts w:ascii="Angsana New" w:hAnsi="Angsana New" w:hint="default"/>
      </w:rPr>
    </w:lvl>
    <w:lvl w:ilvl="4" w:tplc="659EB774" w:tentative="1">
      <w:start w:val="1"/>
      <w:numFmt w:val="bullet"/>
      <w:lvlText w:val="•"/>
      <w:lvlJc w:val="left"/>
      <w:pPr>
        <w:tabs>
          <w:tab w:val="num" w:pos="3600"/>
        </w:tabs>
        <w:ind w:left="3600" w:hanging="360"/>
      </w:pPr>
      <w:rPr>
        <w:rFonts w:ascii="Angsana New" w:hAnsi="Angsana New" w:hint="default"/>
      </w:rPr>
    </w:lvl>
    <w:lvl w:ilvl="5" w:tplc="887A295C" w:tentative="1">
      <w:start w:val="1"/>
      <w:numFmt w:val="bullet"/>
      <w:lvlText w:val="•"/>
      <w:lvlJc w:val="left"/>
      <w:pPr>
        <w:tabs>
          <w:tab w:val="num" w:pos="4320"/>
        </w:tabs>
        <w:ind w:left="4320" w:hanging="360"/>
      </w:pPr>
      <w:rPr>
        <w:rFonts w:ascii="Angsana New" w:hAnsi="Angsana New" w:hint="default"/>
      </w:rPr>
    </w:lvl>
    <w:lvl w:ilvl="6" w:tplc="06C4D79A" w:tentative="1">
      <w:start w:val="1"/>
      <w:numFmt w:val="bullet"/>
      <w:lvlText w:val="•"/>
      <w:lvlJc w:val="left"/>
      <w:pPr>
        <w:tabs>
          <w:tab w:val="num" w:pos="5040"/>
        </w:tabs>
        <w:ind w:left="5040" w:hanging="360"/>
      </w:pPr>
      <w:rPr>
        <w:rFonts w:ascii="Angsana New" w:hAnsi="Angsana New" w:hint="default"/>
      </w:rPr>
    </w:lvl>
    <w:lvl w:ilvl="7" w:tplc="D7A2034E" w:tentative="1">
      <w:start w:val="1"/>
      <w:numFmt w:val="bullet"/>
      <w:lvlText w:val="•"/>
      <w:lvlJc w:val="left"/>
      <w:pPr>
        <w:tabs>
          <w:tab w:val="num" w:pos="5760"/>
        </w:tabs>
        <w:ind w:left="5760" w:hanging="360"/>
      </w:pPr>
      <w:rPr>
        <w:rFonts w:ascii="Angsana New" w:hAnsi="Angsana New" w:hint="default"/>
      </w:rPr>
    </w:lvl>
    <w:lvl w:ilvl="8" w:tplc="08F61E2A" w:tentative="1">
      <w:start w:val="1"/>
      <w:numFmt w:val="bullet"/>
      <w:lvlText w:val="•"/>
      <w:lvlJc w:val="left"/>
      <w:pPr>
        <w:tabs>
          <w:tab w:val="num" w:pos="6480"/>
        </w:tabs>
        <w:ind w:left="6480" w:hanging="360"/>
      </w:pPr>
      <w:rPr>
        <w:rFonts w:ascii="Angsana New" w:hAnsi="Angsana New" w:hint="default"/>
      </w:rPr>
    </w:lvl>
  </w:abstractNum>
  <w:num w:numId="1" w16cid:durableId="1637220671">
    <w:abstractNumId w:val="22"/>
  </w:num>
  <w:num w:numId="2" w16cid:durableId="253784980">
    <w:abstractNumId w:val="19"/>
  </w:num>
  <w:num w:numId="3" w16cid:durableId="702948044">
    <w:abstractNumId w:val="30"/>
  </w:num>
  <w:num w:numId="4" w16cid:durableId="2027750143">
    <w:abstractNumId w:val="34"/>
  </w:num>
  <w:num w:numId="5" w16cid:durableId="53553626">
    <w:abstractNumId w:val="16"/>
  </w:num>
  <w:num w:numId="6" w16cid:durableId="614212287">
    <w:abstractNumId w:val="27"/>
  </w:num>
  <w:num w:numId="7" w16cid:durableId="36054001">
    <w:abstractNumId w:val="20"/>
  </w:num>
  <w:num w:numId="8" w16cid:durableId="1176723652">
    <w:abstractNumId w:val="12"/>
  </w:num>
  <w:num w:numId="9" w16cid:durableId="1106542455">
    <w:abstractNumId w:val="3"/>
  </w:num>
  <w:num w:numId="10" w16cid:durableId="1539927766">
    <w:abstractNumId w:val="36"/>
  </w:num>
  <w:num w:numId="11" w16cid:durableId="1324580629">
    <w:abstractNumId w:val="31"/>
  </w:num>
  <w:num w:numId="12" w16cid:durableId="1249534296">
    <w:abstractNumId w:val="33"/>
  </w:num>
  <w:num w:numId="13" w16cid:durableId="1389649344">
    <w:abstractNumId w:val="23"/>
  </w:num>
  <w:num w:numId="14" w16cid:durableId="1175458005">
    <w:abstractNumId w:val="26"/>
  </w:num>
  <w:num w:numId="15" w16cid:durableId="1062555125">
    <w:abstractNumId w:val="15"/>
  </w:num>
  <w:num w:numId="16" w16cid:durableId="593247059">
    <w:abstractNumId w:val="25"/>
  </w:num>
  <w:num w:numId="17" w16cid:durableId="1055859271">
    <w:abstractNumId w:val="0"/>
  </w:num>
  <w:num w:numId="18" w16cid:durableId="1633710088">
    <w:abstractNumId w:val="37"/>
  </w:num>
  <w:num w:numId="19" w16cid:durableId="1678577367">
    <w:abstractNumId w:val="24"/>
  </w:num>
  <w:num w:numId="20" w16cid:durableId="1466048668">
    <w:abstractNumId w:val="10"/>
  </w:num>
  <w:num w:numId="21" w16cid:durableId="712192557">
    <w:abstractNumId w:val="7"/>
  </w:num>
  <w:num w:numId="22" w16cid:durableId="426313380">
    <w:abstractNumId w:val="8"/>
  </w:num>
  <w:num w:numId="23" w16cid:durableId="74210153">
    <w:abstractNumId w:val="4"/>
  </w:num>
  <w:num w:numId="24" w16cid:durableId="1140003348">
    <w:abstractNumId w:val="21"/>
  </w:num>
  <w:num w:numId="25" w16cid:durableId="756559318">
    <w:abstractNumId w:val="6"/>
  </w:num>
  <w:num w:numId="26" w16cid:durableId="1135757859">
    <w:abstractNumId w:val="5"/>
  </w:num>
  <w:num w:numId="27" w16cid:durableId="1445270518">
    <w:abstractNumId w:val="38"/>
  </w:num>
  <w:num w:numId="28" w16cid:durableId="1483963707">
    <w:abstractNumId w:val="9"/>
  </w:num>
  <w:num w:numId="29" w16cid:durableId="519512577">
    <w:abstractNumId w:val="13"/>
  </w:num>
  <w:num w:numId="30" w16cid:durableId="1780252504">
    <w:abstractNumId w:val="35"/>
  </w:num>
  <w:num w:numId="31" w16cid:durableId="190068457">
    <w:abstractNumId w:val="29"/>
  </w:num>
  <w:num w:numId="32" w16cid:durableId="2136751747">
    <w:abstractNumId w:val="14"/>
  </w:num>
  <w:num w:numId="33" w16cid:durableId="946038283">
    <w:abstractNumId w:val="2"/>
  </w:num>
  <w:num w:numId="34" w16cid:durableId="282351461">
    <w:abstractNumId w:val="17"/>
  </w:num>
  <w:num w:numId="35" w16cid:durableId="1472021834">
    <w:abstractNumId w:val="28"/>
  </w:num>
  <w:num w:numId="36" w16cid:durableId="414477721">
    <w:abstractNumId w:val="11"/>
  </w:num>
  <w:num w:numId="37" w16cid:durableId="1276788074">
    <w:abstractNumId w:val="32"/>
  </w:num>
  <w:num w:numId="38" w16cid:durableId="160895377">
    <w:abstractNumId w:val="18"/>
  </w:num>
  <w:num w:numId="39" w16cid:durableId="3478540">
    <w:abstractNumId w:val="39"/>
  </w:num>
  <w:num w:numId="40" w16cid:durableId="51257570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1F5"/>
    <w:rsid w:val="00002E82"/>
    <w:rsid w:val="0000305F"/>
    <w:rsid w:val="0000492B"/>
    <w:rsid w:val="000049BD"/>
    <w:rsid w:val="00006C56"/>
    <w:rsid w:val="00006FE6"/>
    <w:rsid w:val="0001008E"/>
    <w:rsid w:val="000125C0"/>
    <w:rsid w:val="0001375F"/>
    <w:rsid w:val="00015E22"/>
    <w:rsid w:val="000175B6"/>
    <w:rsid w:val="00020B3A"/>
    <w:rsid w:val="00022093"/>
    <w:rsid w:val="00022EF6"/>
    <w:rsid w:val="00023C1C"/>
    <w:rsid w:val="00023EA5"/>
    <w:rsid w:val="000261C9"/>
    <w:rsid w:val="0002745F"/>
    <w:rsid w:val="00040058"/>
    <w:rsid w:val="00044063"/>
    <w:rsid w:val="00044EE5"/>
    <w:rsid w:val="000460DC"/>
    <w:rsid w:val="00046D02"/>
    <w:rsid w:val="00060241"/>
    <w:rsid w:val="000602B7"/>
    <w:rsid w:val="00060B47"/>
    <w:rsid w:val="00066AD6"/>
    <w:rsid w:val="00067694"/>
    <w:rsid w:val="000764E0"/>
    <w:rsid w:val="00076F7F"/>
    <w:rsid w:val="00077326"/>
    <w:rsid w:val="0007776E"/>
    <w:rsid w:val="00082618"/>
    <w:rsid w:val="00082731"/>
    <w:rsid w:val="00084CB4"/>
    <w:rsid w:val="00085BD8"/>
    <w:rsid w:val="00092B69"/>
    <w:rsid w:val="000932E3"/>
    <w:rsid w:val="00094BAB"/>
    <w:rsid w:val="000959A1"/>
    <w:rsid w:val="000A3CD7"/>
    <w:rsid w:val="000A5E62"/>
    <w:rsid w:val="000A5FE7"/>
    <w:rsid w:val="000A6E9D"/>
    <w:rsid w:val="000A7743"/>
    <w:rsid w:val="000C048E"/>
    <w:rsid w:val="000C2D39"/>
    <w:rsid w:val="000C3927"/>
    <w:rsid w:val="000C6F86"/>
    <w:rsid w:val="000D015C"/>
    <w:rsid w:val="000D0AA6"/>
    <w:rsid w:val="000D6594"/>
    <w:rsid w:val="000D6A93"/>
    <w:rsid w:val="000E4E36"/>
    <w:rsid w:val="000E7A83"/>
    <w:rsid w:val="000F1744"/>
    <w:rsid w:val="000F1FC3"/>
    <w:rsid w:val="000F3CA2"/>
    <w:rsid w:val="000F7620"/>
    <w:rsid w:val="00103DC1"/>
    <w:rsid w:val="00105B24"/>
    <w:rsid w:val="001116F6"/>
    <w:rsid w:val="0011486A"/>
    <w:rsid w:val="001151F5"/>
    <w:rsid w:val="0011592D"/>
    <w:rsid w:val="00120672"/>
    <w:rsid w:val="0012285E"/>
    <w:rsid w:val="00122D83"/>
    <w:rsid w:val="0012310E"/>
    <w:rsid w:val="001249F8"/>
    <w:rsid w:val="00126B32"/>
    <w:rsid w:val="00135CFA"/>
    <w:rsid w:val="00136A02"/>
    <w:rsid w:val="0013741D"/>
    <w:rsid w:val="001431E7"/>
    <w:rsid w:val="00144F72"/>
    <w:rsid w:val="00146067"/>
    <w:rsid w:val="00147AB5"/>
    <w:rsid w:val="00155CAC"/>
    <w:rsid w:val="00156A95"/>
    <w:rsid w:val="00156E4F"/>
    <w:rsid w:val="00162267"/>
    <w:rsid w:val="001630C4"/>
    <w:rsid w:val="00167E16"/>
    <w:rsid w:val="00171E0A"/>
    <w:rsid w:val="00172A6A"/>
    <w:rsid w:val="00175598"/>
    <w:rsid w:val="00193406"/>
    <w:rsid w:val="00194074"/>
    <w:rsid w:val="001A0AEA"/>
    <w:rsid w:val="001A2E73"/>
    <w:rsid w:val="001A56ED"/>
    <w:rsid w:val="001A5BD3"/>
    <w:rsid w:val="001B1850"/>
    <w:rsid w:val="001B24E1"/>
    <w:rsid w:val="001B3F6E"/>
    <w:rsid w:val="001B7CDB"/>
    <w:rsid w:val="001C093A"/>
    <w:rsid w:val="001C2F7A"/>
    <w:rsid w:val="001C4AAB"/>
    <w:rsid w:val="001C5B80"/>
    <w:rsid w:val="001D2EC6"/>
    <w:rsid w:val="001D7D8A"/>
    <w:rsid w:val="001E008C"/>
    <w:rsid w:val="001E0871"/>
    <w:rsid w:val="001E2D81"/>
    <w:rsid w:val="001E352B"/>
    <w:rsid w:val="001E40EA"/>
    <w:rsid w:val="001E6C24"/>
    <w:rsid w:val="001E7529"/>
    <w:rsid w:val="001F29BF"/>
    <w:rsid w:val="0020209E"/>
    <w:rsid w:val="0020483D"/>
    <w:rsid w:val="0020518A"/>
    <w:rsid w:val="0021012E"/>
    <w:rsid w:val="00211A6D"/>
    <w:rsid w:val="00212E99"/>
    <w:rsid w:val="002157A0"/>
    <w:rsid w:val="00224CE2"/>
    <w:rsid w:val="00226717"/>
    <w:rsid w:val="0022731A"/>
    <w:rsid w:val="0023378B"/>
    <w:rsid w:val="002356CB"/>
    <w:rsid w:val="002406B7"/>
    <w:rsid w:val="00240EB0"/>
    <w:rsid w:val="00241FFF"/>
    <w:rsid w:val="00252F6D"/>
    <w:rsid w:val="002556CF"/>
    <w:rsid w:val="002642A9"/>
    <w:rsid w:val="00265471"/>
    <w:rsid w:val="0026696C"/>
    <w:rsid w:val="002712E8"/>
    <w:rsid w:val="00271507"/>
    <w:rsid w:val="00273B6E"/>
    <w:rsid w:val="00275DC5"/>
    <w:rsid w:val="00276907"/>
    <w:rsid w:val="002777FD"/>
    <w:rsid w:val="00277E68"/>
    <w:rsid w:val="00281471"/>
    <w:rsid w:val="00285488"/>
    <w:rsid w:val="00285BEB"/>
    <w:rsid w:val="00290CA1"/>
    <w:rsid w:val="00290F69"/>
    <w:rsid w:val="00291ABA"/>
    <w:rsid w:val="00293F1F"/>
    <w:rsid w:val="00296122"/>
    <w:rsid w:val="002A1000"/>
    <w:rsid w:val="002A1215"/>
    <w:rsid w:val="002A6981"/>
    <w:rsid w:val="002A7483"/>
    <w:rsid w:val="002B4FDA"/>
    <w:rsid w:val="002B7043"/>
    <w:rsid w:val="002C6C72"/>
    <w:rsid w:val="002D0E4B"/>
    <w:rsid w:val="002D4CD8"/>
    <w:rsid w:val="002E0D2B"/>
    <w:rsid w:val="002E10B5"/>
    <w:rsid w:val="002E1C30"/>
    <w:rsid w:val="002E5D71"/>
    <w:rsid w:val="002F21EC"/>
    <w:rsid w:val="002F4E81"/>
    <w:rsid w:val="002F6FE8"/>
    <w:rsid w:val="002F7911"/>
    <w:rsid w:val="0030376C"/>
    <w:rsid w:val="003041C8"/>
    <w:rsid w:val="003057D3"/>
    <w:rsid w:val="0030603F"/>
    <w:rsid w:val="00307EBE"/>
    <w:rsid w:val="003111F3"/>
    <w:rsid w:val="00312CFD"/>
    <w:rsid w:val="003172C4"/>
    <w:rsid w:val="0032073E"/>
    <w:rsid w:val="00321FF3"/>
    <w:rsid w:val="003231E8"/>
    <w:rsid w:val="0032576A"/>
    <w:rsid w:val="00327C80"/>
    <w:rsid w:val="003302DE"/>
    <w:rsid w:val="0033062E"/>
    <w:rsid w:val="00331244"/>
    <w:rsid w:val="00331F9C"/>
    <w:rsid w:val="003338DA"/>
    <w:rsid w:val="00334911"/>
    <w:rsid w:val="00335938"/>
    <w:rsid w:val="00351C72"/>
    <w:rsid w:val="00353B15"/>
    <w:rsid w:val="00354DDA"/>
    <w:rsid w:val="00355E77"/>
    <w:rsid w:val="003569FE"/>
    <w:rsid w:val="003573CA"/>
    <w:rsid w:val="00357A99"/>
    <w:rsid w:val="0036321D"/>
    <w:rsid w:val="00363DCA"/>
    <w:rsid w:val="0036635E"/>
    <w:rsid w:val="00366875"/>
    <w:rsid w:val="003669B2"/>
    <w:rsid w:val="003677DB"/>
    <w:rsid w:val="00370023"/>
    <w:rsid w:val="0037613C"/>
    <w:rsid w:val="003763D4"/>
    <w:rsid w:val="00376CC7"/>
    <w:rsid w:val="00377430"/>
    <w:rsid w:val="003803CD"/>
    <w:rsid w:val="00380A44"/>
    <w:rsid w:val="00381A2F"/>
    <w:rsid w:val="003859B0"/>
    <w:rsid w:val="00386A61"/>
    <w:rsid w:val="00391089"/>
    <w:rsid w:val="00394048"/>
    <w:rsid w:val="00396646"/>
    <w:rsid w:val="003A1744"/>
    <w:rsid w:val="003A4095"/>
    <w:rsid w:val="003A6BB7"/>
    <w:rsid w:val="003A7328"/>
    <w:rsid w:val="003A7445"/>
    <w:rsid w:val="003B69D0"/>
    <w:rsid w:val="003D097B"/>
    <w:rsid w:val="003F1B3D"/>
    <w:rsid w:val="003F71B8"/>
    <w:rsid w:val="004000A0"/>
    <w:rsid w:val="00401457"/>
    <w:rsid w:val="004014D4"/>
    <w:rsid w:val="004016C0"/>
    <w:rsid w:val="00401F4B"/>
    <w:rsid w:val="004020AC"/>
    <w:rsid w:val="00404BFE"/>
    <w:rsid w:val="00405625"/>
    <w:rsid w:val="00413D8B"/>
    <w:rsid w:val="004164C0"/>
    <w:rsid w:val="00416545"/>
    <w:rsid w:val="00422AEC"/>
    <w:rsid w:val="0042413A"/>
    <w:rsid w:val="004253FC"/>
    <w:rsid w:val="00425E58"/>
    <w:rsid w:val="00427937"/>
    <w:rsid w:val="004426CA"/>
    <w:rsid w:val="004448D8"/>
    <w:rsid w:val="00444B81"/>
    <w:rsid w:val="004471A2"/>
    <w:rsid w:val="0045519D"/>
    <w:rsid w:val="00455419"/>
    <w:rsid w:val="00457066"/>
    <w:rsid w:val="00465EFD"/>
    <w:rsid w:val="00473944"/>
    <w:rsid w:val="0047655E"/>
    <w:rsid w:val="0048082F"/>
    <w:rsid w:val="00481595"/>
    <w:rsid w:val="00484AEF"/>
    <w:rsid w:val="0048733D"/>
    <w:rsid w:val="00487D83"/>
    <w:rsid w:val="0049252C"/>
    <w:rsid w:val="00495311"/>
    <w:rsid w:val="004A48FB"/>
    <w:rsid w:val="004A4FB3"/>
    <w:rsid w:val="004A7734"/>
    <w:rsid w:val="004B0A35"/>
    <w:rsid w:val="004B562F"/>
    <w:rsid w:val="004B703B"/>
    <w:rsid w:val="004C0390"/>
    <w:rsid w:val="004C175A"/>
    <w:rsid w:val="004D15C9"/>
    <w:rsid w:val="004D22FB"/>
    <w:rsid w:val="004D3CF4"/>
    <w:rsid w:val="004D5774"/>
    <w:rsid w:val="004D6488"/>
    <w:rsid w:val="004D6FBF"/>
    <w:rsid w:val="004E0FAC"/>
    <w:rsid w:val="004E2DD0"/>
    <w:rsid w:val="004E4CDB"/>
    <w:rsid w:val="004E5FA7"/>
    <w:rsid w:val="004E6ED5"/>
    <w:rsid w:val="004E7ED6"/>
    <w:rsid w:val="00505331"/>
    <w:rsid w:val="00505EF8"/>
    <w:rsid w:val="005077FA"/>
    <w:rsid w:val="00510AB6"/>
    <w:rsid w:val="00513A42"/>
    <w:rsid w:val="00514608"/>
    <w:rsid w:val="00524700"/>
    <w:rsid w:val="00526070"/>
    <w:rsid w:val="00527CC7"/>
    <w:rsid w:val="0053051D"/>
    <w:rsid w:val="00535029"/>
    <w:rsid w:val="00537F33"/>
    <w:rsid w:val="005411C7"/>
    <w:rsid w:val="0054393D"/>
    <w:rsid w:val="005448CA"/>
    <w:rsid w:val="00553C9D"/>
    <w:rsid w:val="005545CD"/>
    <w:rsid w:val="00554FDE"/>
    <w:rsid w:val="005562AE"/>
    <w:rsid w:val="00564B92"/>
    <w:rsid w:val="00570300"/>
    <w:rsid w:val="005748AE"/>
    <w:rsid w:val="00576135"/>
    <w:rsid w:val="0057737D"/>
    <w:rsid w:val="00577409"/>
    <w:rsid w:val="00580A12"/>
    <w:rsid w:val="005829F1"/>
    <w:rsid w:val="00584EF5"/>
    <w:rsid w:val="00587A2D"/>
    <w:rsid w:val="0059237C"/>
    <w:rsid w:val="00593D83"/>
    <w:rsid w:val="00595B18"/>
    <w:rsid w:val="00596284"/>
    <w:rsid w:val="00596C98"/>
    <w:rsid w:val="005971A1"/>
    <w:rsid w:val="005A2339"/>
    <w:rsid w:val="005A40D7"/>
    <w:rsid w:val="005A4FCA"/>
    <w:rsid w:val="005A5327"/>
    <w:rsid w:val="005B5A1D"/>
    <w:rsid w:val="005B7218"/>
    <w:rsid w:val="005B7C97"/>
    <w:rsid w:val="005C532B"/>
    <w:rsid w:val="005C7154"/>
    <w:rsid w:val="005C7C54"/>
    <w:rsid w:val="005D3823"/>
    <w:rsid w:val="005D5C3F"/>
    <w:rsid w:val="005E055D"/>
    <w:rsid w:val="005E08F0"/>
    <w:rsid w:val="005E0D82"/>
    <w:rsid w:val="005E200D"/>
    <w:rsid w:val="005F08BC"/>
    <w:rsid w:val="005F11F0"/>
    <w:rsid w:val="005F50D1"/>
    <w:rsid w:val="005F5C1E"/>
    <w:rsid w:val="00600CEB"/>
    <w:rsid w:val="00602B34"/>
    <w:rsid w:val="00606531"/>
    <w:rsid w:val="00606F78"/>
    <w:rsid w:val="0060784B"/>
    <w:rsid w:val="006107AF"/>
    <w:rsid w:val="006116D7"/>
    <w:rsid w:val="00615DD7"/>
    <w:rsid w:val="0062034A"/>
    <w:rsid w:val="00622658"/>
    <w:rsid w:val="00623A59"/>
    <w:rsid w:val="006311C2"/>
    <w:rsid w:val="006328CE"/>
    <w:rsid w:val="00635E79"/>
    <w:rsid w:val="006363D6"/>
    <w:rsid w:val="006372F8"/>
    <w:rsid w:val="00640C8C"/>
    <w:rsid w:val="00641B87"/>
    <w:rsid w:val="00644854"/>
    <w:rsid w:val="00650AAB"/>
    <w:rsid w:val="0065104A"/>
    <w:rsid w:val="006518FD"/>
    <w:rsid w:val="00653C62"/>
    <w:rsid w:val="006549F9"/>
    <w:rsid w:val="00654C96"/>
    <w:rsid w:val="00655843"/>
    <w:rsid w:val="00663978"/>
    <w:rsid w:val="00667786"/>
    <w:rsid w:val="00667DB7"/>
    <w:rsid w:val="006707DB"/>
    <w:rsid w:val="006737C2"/>
    <w:rsid w:val="006750B9"/>
    <w:rsid w:val="00681B63"/>
    <w:rsid w:val="00682069"/>
    <w:rsid w:val="006843C6"/>
    <w:rsid w:val="006901B7"/>
    <w:rsid w:val="00691BD1"/>
    <w:rsid w:val="0069233D"/>
    <w:rsid w:val="006941EF"/>
    <w:rsid w:val="00696AC0"/>
    <w:rsid w:val="006A0661"/>
    <w:rsid w:val="006A16FF"/>
    <w:rsid w:val="006A365D"/>
    <w:rsid w:val="006A61DE"/>
    <w:rsid w:val="006A7584"/>
    <w:rsid w:val="006B5F42"/>
    <w:rsid w:val="006B6033"/>
    <w:rsid w:val="006B7E67"/>
    <w:rsid w:val="006C2B61"/>
    <w:rsid w:val="006C2F8C"/>
    <w:rsid w:val="006D20DB"/>
    <w:rsid w:val="006D55D7"/>
    <w:rsid w:val="006D5D77"/>
    <w:rsid w:val="006D7B26"/>
    <w:rsid w:val="006E1BA9"/>
    <w:rsid w:val="006E1FE8"/>
    <w:rsid w:val="006E34A3"/>
    <w:rsid w:val="006E354B"/>
    <w:rsid w:val="006E4406"/>
    <w:rsid w:val="006E4A3A"/>
    <w:rsid w:val="006F64BD"/>
    <w:rsid w:val="006F6D15"/>
    <w:rsid w:val="006F76C1"/>
    <w:rsid w:val="006F7CF2"/>
    <w:rsid w:val="007016D8"/>
    <w:rsid w:val="007060A2"/>
    <w:rsid w:val="00715E54"/>
    <w:rsid w:val="00716017"/>
    <w:rsid w:val="0072188F"/>
    <w:rsid w:val="00723618"/>
    <w:rsid w:val="00723EE5"/>
    <w:rsid w:val="007250D0"/>
    <w:rsid w:val="0073108B"/>
    <w:rsid w:val="00734634"/>
    <w:rsid w:val="00735100"/>
    <w:rsid w:val="007420FA"/>
    <w:rsid w:val="00747E86"/>
    <w:rsid w:val="00752A94"/>
    <w:rsid w:val="00755CF0"/>
    <w:rsid w:val="007571D0"/>
    <w:rsid w:val="007607D6"/>
    <w:rsid w:val="007607EE"/>
    <w:rsid w:val="00760F04"/>
    <w:rsid w:val="00765538"/>
    <w:rsid w:val="00774C70"/>
    <w:rsid w:val="0077755E"/>
    <w:rsid w:val="0078797D"/>
    <w:rsid w:val="00790606"/>
    <w:rsid w:val="00793D20"/>
    <w:rsid w:val="007940AD"/>
    <w:rsid w:val="007A131C"/>
    <w:rsid w:val="007A39B4"/>
    <w:rsid w:val="007A3ECD"/>
    <w:rsid w:val="007A5272"/>
    <w:rsid w:val="007B3135"/>
    <w:rsid w:val="007B45D6"/>
    <w:rsid w:val="007B7BA0"/>
    <w:rsid w:val="007C347E"/>
    <w:rsid w:val="007C3E15"/>
    <w:rsid w:val="007C3EC6"/>
    <w:rsid w:val="007C59FE"/>
    <w:rsid w:val="007C5A10"/>
    <w:rsid w:val="007D1F0D"/>
    <w:rsid w:val="007D22CE"/>
    <w:rsid w:val="007D7E22"/>
    <w:rsid w:val="007E0DB8"/>
    <w:rsid w:val="007E10E3"/>
    <w:rsid w:val="007E1F50"/>
    <w:rsid w:val="007E371D"/>
    <w:rsid w:val="007F165F"/>
    <w:rsid w:val="007F4D07"/>
    <w:rsid w:val="00801611"/>
    <w:rsid w:val="00805692"/>
    <w:rsid w:val="00814F6F"/>
    <w:rsid w:val="00815A2F"/>
    <w:rsid w:val="00823183"/>
    <w:rsid w:val="0083795F"/>
    <w:rsid w:val="00837BE9"/>
    <w:rsid w:val="00852563"/>
    <w:rsid w:val="0085313E"/>
    <w:rsid w:val="00854F33"/>
    <w:rsid w:val="00854FAD"/>
    <w:rsid w:val="0085512A"/>
    <w:rsid w:val="008578FD"/>
    <w:rsid w:val="00860E67"/>
    <w:rsid w:val="00862DBD"/>
    <w:rsid w:val="00864936"/>
    <w:rsid w:val="008677B0"/>
    <w:rsid w:val="0087039D"/>
    <w:rsid w:val="0087228C"/>
    <w:rsid w:val="00872876"/>
    <w:rsid w:val="008742B1"/>
    <w:rsid w:val="00880041"/>
    <w:rsid w:val="00882D71"/>
    <w:rsid w:val="00883671"/>
    <w:rsid w:val="008861BC"/>
    <w:rsid w:val="00887DE6"/>
    <w:rsid w:val="008910C7"/>
    <w:rsid w:val="008930F8"/>
    <w:rsid w:val="008A0A5A"/>
    <w:rsid w:val="008A2A15"/>
    <w:rsid w:val="008A39E3"/>
    <w:rsid w:val="008A49E2"/>
    <w:rsid w:val="008A55B3"/>
    <w:rsid w:val="008A5939"/>
    <w:rsid w:val="008A6684"/>
    <w:rsid w:val="008A6B6A"/>
    <w:rsid w:val="008A7758"/>
    <w:rsid w:val="008B308B"/>
    <w:rsid w:val="008B5BC3"/>
    <w:rsid w:val="008B76B6"/>
    <w:rsid w:val="008C054C"/>
    <w:rsid w:val="008C2F32"/>
    <w:rsid w:val="008C48A1"/>
    <w:rsid w:val="008C4A57"/>
    <w:rsid w:val="008C6C6A"/>
    <w:rsid w:val="008C7C12"/>
    <w:rsid w:val="008D1E81"/>
    <w:rsid w:val="008D4787"/>
    <w:rsid w:val="008D4A3D"/>
    <w:rsid w:val="008D5AE0"/>
    <w:rsid w:val="008E02ED"/>
    <w:rsid w:val="008E12A9"/>
    <w:rsid w:val="008E3B3F"/>
    <w:rsid w:val="008E43FE"/>
    <w:rsid w:val="008E62AD"/>
    <w:rsid w:val="008F15FA"/>
    <w:rsid w:val="008F3FA8"/>
    <w:rsid w:val="008F6054"/>
    <w:rsid w:val="008F7CA4"/>
    <w:rsid w:val="0090357E"/>
    <w:rsid w:val="009043A9"/>
    <w:rsid w:val="009133A2"/>
    <w:rsid w:val="00914EDC"/>
    <w:rsid w:val="00914F12"/>
    <w:rsid w:val="00916585"/>
    <w:rsid w:val="0093258D"/>
    <w:rsid w:val="00932DB2"/>
    <w:rsid w:val="00934739"/>
    <w:rsid w:val="00934C11"/>
    <w:rsid w:val="00941F39"/>
    <w:rsid w:val="00943595"/>
    <w:rsid w:val="00955101"/>
    <w:rsid w:val="00961A72"/>
    <w:rsid w:val="009628B0"/>
    <w:rsid w:val="00966BCC"/>
    <w:rsid w:val="00971F2A"/>
    <w:rsid w:val="0097508D"/>
    <w:rsid w:val="00975B05"/>
    <w:rsid w:val="00975B28"/>
    <w:rsid w:val="00981C60"/>
    <w:rsid w:val="00981CB4"/>
    <w:rsid w:val="009866E2"/>
    <w:rsid w:val="0099251F"/>
    <w:rsid w:val="009932D2"/>
    <w:rsid w:val="00993BFA"/>
    <w:rsid w:val="009945B5"/>
    <w:rsid w:val="00994C4F"/>
    <w:rsid w:val="00996F26"/>
    <w:rsid w:val="009A166C"/>
    <w:rsid w:val="009A1C0A"/>
    <w:rsid w:val="009A1CA4"/>
    <w:rsid w:val="009A2DDE"/>
    <w:rsid w:val="009A38F9"/>
    <w:rsid w:val="009A7617"/>
    <w:rsid w:val="009A7EA3"/>
    <w:rsid w:val="009B3A09"/>
    <w:rsid w:val="009B560C"/>
    <w:rsid w:val="009B787A"/>
    <w:rsid w:val="009B78D5"/>
    <w:rsid w:val="009C1E15"/>
    <w:rsid w:val="009D3C62"/>
    <w:rsid w:val="009D53C1"/>
    <w:rsid w:val="009E1534"/>
    <w:rsid w:val="009E2407"/>
    <w:rsid w:val="009F06EA"/>
    <w:rsid w:val="009F1D9A"/>
    <w:rsid w:val="009F5DD5"/>
    <w:rsid w:val="009F7782"/>
    <w:rsid w:val="00A036D1"/>
    <w:rsid w:val="00A058C9"/>
    <w:rsid w:val="00A128EE"/>
    <w:rsid w:val="00A13867"/>
    <w:rsid w:val="00A14F56"/>
    <w:rsid w:val="00A15F44"/>
    <w:rsid w:val="00A167EC"/>
    <w:rsid w:val="00A171A0"/>
    <w:rsid w:val="00A21BF5"/>
    <w:rsid w:val="00A21E8C"/>
    <w:rsid w:val="00A22307"/>
    <w:rsid w:val="00A233A3"/>
    <w:rsid w:val="00A233D1"/>
    <w:rsid w:val="00A23D62"/>
    <w:rsid w:val="00A27C09"/>
    <w:rsid w:val="00A3108A"/>
    <w:rsid w:val="00A36336"/>
    <w:rsid w:val="00A40AAA"/>
    <w:rsid w:val="00A418D6"/>
    <w:rsid w:val="00A42468"/>
    <w:rsid w:val="00A42511"/>
    <w:rsid w:val="00A44B89"/>
    <w:rsid w:val="00A456D6"/>
    <w:rsid w:val="00A46EAA"/>
    <w:rsid w:val="00A471DB"/>
    <w:rsid w:val="00A51417"/>
    <w:rsid w:val="00A51B8B"/>
    <w:rsid w:val="00A60C32"/>
    <w:rsid w:val="00A62491"/>
    <w:rsid w:val="00A66392"/>
    <w:rsid w:val="00A72F60"/>
    <w:rsid w:val="00A7357E"/>
    <w:rsid w:val="00A74521"/>
    <w:rsid w:val="00A803D4"/>
    <w:rsid w:val="00A81DB0"/>
    <w:rsid w:val="00A85893"/>
    <w:rsid w:val="00A86EBC"/>
    <w:rsid w:val="00A92767"/>
    <w:rsid w:val="00A94FDD"/>
    <w:rsid w:val="00AA0319"/>
    <w:rsid w:val="00AA7B8C"/>
    <w:rsid w:val="00AA7E31"/>
    <w:rsid w:val="00AB48F2"/>
    <w:rsid w:val="00AB4FD4"/>
    <w:rsid w:val="00AB78C8"/>
    <w:rsid w:val="00AD045C"/>
    <w:rsid w:val="00AD1C89"/>
    <w:rsid w:val="00AD2FE8"/>
    <w:rsid w:val="00AD3B27"/>
    <w:rsid w:val="00AD466F"/>
    <w:rsid w:val="00AE12C0"/>
    <w:rsid w:val="00AE1E4D"/>
    <w:rsid w:val="00AE2DD0"/>
    <w:rsid w:val="00AE40AA"/>
    <w:rsid w:val="00AE6D65"/>
    <w:rsid w:val="00AE74B3"/>
    <w:rsid w:val="00AF01F3"/>
    <w:rsid w:val="00AF3A5F"/>
    <w:rsid w:val="00AF47D7"/>
    <w:rsid w:val="00B00EDD"/>
    <w:rsid w:val="00B012F6"/>
    <w:rsid w:val="00B025B3"/>
    <w:rsid w:val="00B05998"/>
    <w:rsid w:val="00B114A4"/>
    <w:rsid w:val="00B130FA"/>
    <w:rsid w:val="00B15057"/>
    <w:rsid w:val="00B15683"/>
    <w:rsid w:val="00B15CC7"/>
    <w:rsid w:val="00B21E42"/>
    <w:rsid w:val="00B220C1"/>
    <w:rsid w:val="00B222C8"/>
    <w:rsid w:val="00B23CD9"/>
    <w:rsid w:val="00B25C90"/>
    <w:rsid w:val="00B25D93"/>
    <w:rsid w:val="00B268B7"/>
    <w:rsid w:val="00B27743"/>
    <w:rsid w:val="00B35671"/>
    <w:rsid w:val="00B4150F"/>
    <w:rsid w:val="00B42DCF"/>
    <w:rsid w:val="00B441A6"/>
    <w:rsid w:val="00B451DA"/>
    <w:rsid w:val="00B4636B"/>
    <w:rsid w:val="00B472D9"/>
    <w:rsid w:val="00B55F19"/>
    <w:rsid w:val="00B604F9"/>
    <w:rsid w:val="00B614FB"/>
    <w:rsid w:val="00B637C9"/>
    <w:rsid w:val="00B63E49"/>
    <w:rsid w:val="00B6529F"/>
    <w:rsid w:val="00B673E8"/>
    <w:rsid w:val="00B70FB9"/>
    <w:rsid w:val="00B73984"/>
    <w:rsid w:val="00B757F9"/>
    <w:rsid w:val="00B76B2D"/>
    <w:rsid w:val="00B77816"/>
    <w:rsid w:val="00B77CB6"/>
    <w:rsid w:val="00B82627"/>
    <w:rsid w:val="00B827BB"/>
    <w:rsid w:val="00B83B32"/>
    <w:rsid w:val="00B85F7D"/>
    <w:rsid w:val="00B87362"/>
    <w:rsid w:val="00B9025A"/>
    <w:rsid w:val="00B91010"/>
    <w:rsid w:val="00B9732A"/>
    <w:rsid w:val="00BA04A2"/>
    <w:rsid w:val="00BA1D41"/>
    <w:rsid w:val="00BA4409"/>
    <w:rsid w:val="00BA5545"/>
    <w:rsid w:val="00BA5DE5"/>
    <w:rsid w:val="00BA5EAD"/>
    <w:rsid w:val="00BB174D"/>
    <w:rsid w:val="00BB31C8"/>
    <w:rsid w:val="00BC6E12"/>
    <w:rsid w:val="00BD0B00"/>
    <w:rsid w:val="00BD5A83"/>
    <w:rsid w:val="00BE0149"/>
    <w:rsid w:val="00BE64D5"/>
    <w:rsid w:val="00BF1015"/>
    <w:rsid w:val="00BF222B"/>
    <w:rsid w:val="00BF401A"/>
    <w:rsid w:val="00BF4868"/>
    <w:rsid w:val="00BF721B"/>
    <w:rsid w:val="00C022C5"/>
    <w:rsid w:val="00C02F55"/>
    <w:rsid w:val="00C07B1E"/>
    <w:rsid w:val="00C12E2E"/>
    <w:rsid w:val="00C1633D"/>
    <w:rsid w:val="00C16853"/>
    <w:rsid w:val="00C16B67"/>
    <w:rsid w:val="00C16ED1"/>
    <w:rsid w:val="00C17250"/>
    <w:rsid w:val="00C17C82"/>
    <w:rsid w:val="00C17E91"/>
    <w:rsid w:val="00C23944"/>
    <w:rsid w:val="00C324A6"/>
    <w:rsid w:val="00C3342B"/>
    <w:rsid w:val="00C40D02"/>
    <w:rsid w:val="00C4343B"/>
    <w:rsid w:val="00C43499"/>
    <w:rsid w:val="00C441E7"/>
    <w:rsid w:val="00C44E70"/>
    <w:rsid w:val="00C47A14"/>
    <w:rsid w:val="00C5290F"/>
    <w:rsid w:val="00C536CA"/>
    <w:rsid w:val="00C54A7D"/>
    <w:rsid w:val="00C54E26"/>
    <w:rsid w:val="00C56D66"/>
    <w:rsid w:val="00C71EEF"/>
    <w:rsid w:val="00C75D2D"/>
    <w:rsid w:val="00C76B64"/>
    <w:rsid w:val="00C775F2"/>
    <w:rsid w:val="00C808F7"/>
    <w:rsid w:val="00C81668"/>
    <w:rsid w:val="00C81767"/>
    <w:rsid w:val="00C823B8"/>
    <w:rsid w:val="00C85CDA"/>
    <w:rsid w:val="00C90219"/>
    <w:rsid w:val="00C92D34"/>
    <w:rsid w:val="00CA019E"/>
    <w:rsid w:val="00CA0689"/>
    <w:rsid w:val="00CA308F"/>
    <w:rsid w:val="00CA55B2"/>
    <w:rsid w:val="00CB0FEA"/>
    <w:rsid w:val="00CB3EF8"/>
    <w:rsid w:val="00CB5CDB"/>
    <w:rsid w:val="00CB6DDD"/>
    <w:rsid w:val="00CB774B"/>
    <w:rsid w:val="00CC23A4"/>
    <w:rsid w:val="00CC4D19"/>
    <w:rsid w:val="00CC594B"/>
    <w:rsid w:val="00CC769C"/>
    <w:rsid w:val="00CC78A9"/>
    <w:rsid w:val="00CD000D"/>
    <w:rsid w:val="00CD65CF"/>
    <w:rsid w:val="00CE48F4"/>
    <w:rsid w:val="00CE4F56"/>
    <w:rsid w:val="00CE5962"/>
    <w:rsid w:val="00CE5D8A"/>
    <w:rsid w:val="00CF24D2"/>
    <w:rsid w:val="00CF6A54"/>
    <w:rsid w:val="00CF70C4"/>
    <w:rsid w:val="00D00037"/>
    <w:rsid w:val="00D002B5"/>
    <w:rsid w:val="00D02833"/>
    <w:rsid w:val="00D1004A"/>
    <w:rsid w:val="00D144BE"/>
    <w:rsid w:val="00D16A7E"/>
    <w:rsid w:val="00D209E8"/>
    <w:rsid w:val="00D22F23"/>
    <w:rsid w:val="00D234BA"/>
    <w:rsid w:val="00D33364"/>
    <w:rsid w:val="00D3463C"/>
    <w:rsid w:val="00D3755C"/>
    <w:rsid w:val="00D479CA"/>
    <w:rsid w:val="00D53DAF"/>
    <w:rsid w:val="00D5439B"/>
    <w:rsid w:val="00D62A2A"/>
    <w:rsid w:val="00D65477"/>
    <w:rsid w:val="00D74042"/>
    <w:rsid w:val="00D75D87"/>
    <w:rsid w:val="00D81BDD"/>
    <w:rsid w:val="00D843F1"/>
    <w:rsid w:val="00D8492D"/>
    <w:rsid w:val="00D860D5"/>
    <w:rsid w:val="00D92237"/>
    <w:rsid w:val="00DA03C9"/>
    <w:rsid w:val="00DA0403"/>
    <w:rsid w:val="00DA11AB"/>
    <w:rsid w:val="00DB2814"/>
    <w:rsid w:val="00DB35B3"/>
    <w:rsid w:val="00DB466C"/>
    <w:rsid w:val="00DB5965"/>
    <w:rsid w:val="00DB59B3"/>
    <w:rsid w:val="00DB5B25"/>
    <w:rsid w:val="00DB73AE"/>
    <w:rsid w:val="00DB79BE"/>
    <w:rsid w:val="00DC03FD"/>
    <w:rsid w:val="00DC22F5"/>
    <w:rsid w:val="00DC4F23"/>
    <w:rsid w:val="00DD2691"/>
    <w:rsid w:val="00DE0B6D"/>
    <w:rsid w:val="00DE2C09"/>
    <w:rsid w:val="00DE340E"/>
    <w:rsid w:val="00DE5D6F"/>
    <w:rsid w:val="00DE61BE"/>
    <w:rsid w:val="00DF2198"/>
    <w:rsid w:val="00DF3F07"/>
    <w:rsid w:val="00DF77F1"/>
    <w:rsid w:val="00E01D66"/>
    <w:rsid w:val="00E0247B"/>
    <w:rsid w:val="00E11557"/>
    <w:rsid w:val="00E11939"/>
    <w:rsid w:val="00E14289"/>
    <w:rsid w:val="00E15398"/>
    <w:rsid w:val="00E2084D"/>
    <w:rsid w:val="00E20F2C"/>
    <w:rsid w:val="00E21220"/>
    <w:rsid w:val="00E22597"/>
    <w:rsid w:val="00E241EB"/>
    <w:rsid w:val="00E24F89"/>
    <w:rsid w:val="00E268E1"/>
    <w:rsid w:val="00E318D1"/>
    <w:rsid w:val="00E33C3F"/>
    <w:rsid w:val="00E34800"/>
    <w:rsid w:val="00E403F1"/>
    <w:rsid w:val="00E41C9A"/>
    <w:rsid w:val="00E43FB1"/>
    <w:rsid w:val="00E445FB"/>
    <w:rsid w:val="00E45A65"/>
    <w:rsid w:val="00E51831"/>
    <w:rsid w:val="00E5236D"/>
    <w:rsid w:val="00E527AF"/>
    <w:rsid w:val="00E5649F"/>
    <w:rsid w:val="00E6391C"/>
    <w:rsid w:val="00E63A6A"/>
    <w:rsid w:val="00E654F6"/>
    <w:rsid w:val="00E6623E"/>
    <w:rsid w:val="00E66C8D"/>
    <w:rsid w:val="00E67809"/>
    <w:rsid w:val="00E71A32"/>
    <w:rsid w:val="00E72CEF"/>
    <w:rsid w:val="00E7499F"/>
    <w:rsid w:val="00E81BAB"/>
    <w:rsid w:val="00E914D2"/>
    <w:rsid w:val="00E917FE"/>
    <w:rsid w:val="00E945A2"/>
    <w:rsid w:val="00EB2A71"/>
    <w:rsid w:val="00EC19AF"/>
    <w:rsid w:val="00EC3A87"/>
    <w:rsid w:val="00ED504A"/>
    <w:rsid w:val="00ED7E5A"/>
    <w:rsid w:val="00EE0AF5"/>
    <w:rsid w:val="00EE2351"/>
    <w:rsid w:val="00EE7130"/>
    <w:rsid w:val="00EE7726"/>
    <w:rsid w:val="00EF3638"/>
    <w:rsid w:val="00EF3C37"/>
    <w:rsid w:val="00EF4514"/>
    <w:rsid w:val="00EF67EC"/>
    <w:rsid w:val="00EF71CA"/>
    <w:rsid w:val="00F028DE"/>
    <w:rsid w:val="00F02F72"/>
    <w:rsid w:val="00F06252"/>
    <w:rsid w:val="00F076A6"/>
    <w:rsid w:val="00F14522"/>
    <w:rsid w:val="00F21734"/>
    <w:rsid w:val="00F23169"/>
    <w:rsid w:val="00F254C8"/>
    <w:rsid w:val="00F33336"/>
    <w:rsid w:val="00F3357D"/>
    <w:rsid w:val="00F37443"/>
    <w:rsid w:val="00F41276"/>
    <w:rsid w:val="00F42F74"/>
    <w:rsid w:val="00F44107"/>
    <w:rsid w:val="00F47A86"/>
    <w:rsid w:val="00F47B30"/>
    <w:rsid w:val="00F50512"/>
    <w:rsid w:val="00F52BE7"/>
    <w:rsid w:val="00F5339B"/>
    <w:rsid w:val="00F54191"/>
    <w:rsid w:val="00F56772"/>
    <w:rsid w:val="00F60D9E"/>
    <w:rsid w:val="00F61158"/>
    <w:rsid w:val="00F61A22"/>
    <w:rsid w:val="00F6248B"/>
    <w:rsid w:val="00F65BAC"/>
    <w:rsid w:val="00F65DF8"/>
    <w:rsid w:val="00F66416"/>
    <w:rsid w:val="00F66858"/>
    <w:rsid w:val="00F668C3"/>
    <w:rsid w:val="00F80D2B"/>
    <w:rsid w:val="00F83721"/>
    <w:rsid w:val="00F85A6A"/>
    <w:rsid w:val="00F91DBE"/>
    <w:rsid w:val="00F9334A"/>
    <w:rsid w:val="00F97384"/>
    <w:rsid w:val="00FA207B"/>
    <w:rsid w:val="00FA2EDB"/>
    <w:rsid w:val="00FA348B"/>
    <w:rsid w:val="00FA756C"/>
    <w:rsid w:val="00FB1F07"/>
    <w:rsid w:val="00FC2119"/>
    <w:rsid w:val="00FC3FAE"/>
    <w:rsid w:val="00FC466C"/>
    <w:rsid w:val="00FC7D88"/>
    <w:rsid w:val="00FE0634"/>
    <w:rsid w:val="00FE0B62"/>
    <w:rsid w:val="00FE1528"/>
    <w:rsid w:val="00FE353F"/>
    <w:rsid w:val="00FE692B"/>
    <w:rsid w:val="00FE701B"/>
    <w:rsid w:val="00FF106B"/>
    <w:rsid w:val="00FF1250"/>
    <w:rsid w:val="00FF1EC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0DB7"/>
  <w15:docId w15:val="{F29EE99D-E7B1-4FB7-96BC-E7DD3637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1F5"/>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955101"/>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uiPriority w:val="59"/>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5101"/>
    <w:rPr>
      <w:color w:val="0000FF" w:themeColor="hyperlink"/>
      <w:u w:val="single"/>
    </w:rPr>
  </w:style>
  <w:style w:type="character" w:customStyle="1" w:styleId="UnresolvedMention1">
    <w:name w:val="Unresolved Mention1"/>
    <w:basedOn w:val="DefaultParagraphFont"/>
    <w:uiPriority w:val="99"/>
    <w:semiHidden/>
    <w:unhideWhenUsed/>
    <w:rsid w:val="00955101"/>
    <w:rPr>
      <w:color w:val="605E5C"/>
      <w:shd w:val="clear" w:color="auto" w:fill="E1DFDD"/>
    </w:rPr>
  </w:style>
  <w:style w:type="character" w:customStyle="1" w:styleId="Heading2Char">
    <w:name w:val="Heading 2 Char"/>
    <w:basedOn w:val="DefaultParagraphFont"/>
    <w:link w:val="Heading2"/>
    <w:uiPriority w:val="9"/>
    <w:rsid w:val="00955101"/>
    <w:rPr>
      <w:rFonts w:asciiTheme="majorHAnsi" w:eastAsiaTheme="majorEastAsia" w:hAnsiTheme="majorHAnsi" w:cstheme="majorBidi"/>
      <w:b/>
      <w:bCs/>
      <w:color w:val="4F81BD" w:themeColor="accent1"/>
      <w:sz w:val="26"/>
      <w:szCs w:val="33"/>
    </w:rPr>
  </w:style>
  <w:style w:type="table" w:customStyle="1" w:styleId="TableGrid1">
    <w:name w:val="Table Grid1"/>
    <w:basedOn w:val="TableNormal"/>
    <w:next w:val="TableGrid"/>
    <w:uiPriority w:val="59"/>
    <w:rsid w:val="00955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การอ้างถึงที่ไม่ได้แก้ไข1"/>
    <w:basedOn w:val="DefaultParagraphFont"/>
    <w:uiPriority w:val="99"/>
    <w:semiHidden/>
    <w:unhideWhenUsed/>
    <w:rsid w:val="009866E2"/>
    <w:rPr>
      <w:color w:val="605E5C"/>
      <w:shd w:val="clear" w:color="auto" w:fill="E1DFDD"/>
    </w:rPr>
  </w:style>
  <w:style w:type="character" w:styleId="Strong">
    <w:name w:val="Strong"/>
    <w:basedOn w:val="DefaultParagraphFont"/>
    <w:uiPriority w:val="22"/>
    <w:qFormat/>
    <w:rsid w:val="00E2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0586">
      <w:bodyDiv w:val="1"/>
      <w:marLeft w:val="0"/>
      <w:marRight w:val="0"/>
      <w:marTop w:val="0"/>
      <w:marBottom w:val="0"/>
      <w:divBdr>
        <w:top w:val="none" w:sz="0" w:space="0" w:color="auto"/>
        <w:left w:val="none" w:sz="0" w:space="0" w:color="auto"/>
        <w:bottom w:val="none" w:sz="0" w:space="0" w:color="auto"/>
        <w:right w:val="none" w:sz="0" w:space="0" w:color="auto"/>
      </w:divBdr>
    </w:div>
    <w:div w:id="57822403">
      <w:bodyDiv w:val="1"/>
      <w:marLeft w:val="0"/>
      <w:marRight w:val="0"/>
      <w:marTop w:val="0"/>
      <w:marBottom w:val="0"/>
      <w:divBdr>
        <w:top w:val="none" w:sz="0" w:space="0" w:color="auto"/>
        <w:left w:val="none" w:sz="0" w:space="0" w:color="auto"/>
        <w:bottom w:val="none" w:sz="0" w:space="0" w:color="auto"/>
        <w:right w:val="none" w:sz="0" w:space="0" w:color="auto"/>
      </w:divBdr>
      <w:divsChild>
        <w:div w:id="732433989">
          <w:marLeft w:val="360"/>
          <w:marRight w:val="0"/>
          <w:marTop w:val="0"/>
          <w:marBottom w:val="0"/>
          <w:divBdr>
            <w:top w:val="none" w:sz="0" w:space="0" w:color="auto"/>
            <w:left w:val="none" w:sz="0" w:space="0" w:color="auto"/>
            <w:bottom w:val="none" w:sz="0" w:space="0" w:color="auto"/>
            <w:right w:val="none" w:sz="0" w:space="0" w:color="auto"/>
          </w:divBdr>
        </w:div>
      </w:divsChild>
    </w:div>
    <w:div w:id="64374104">
      <w:bodyDiv w:val="1"/>
      <w:marLeft w:val="0"/>
      <w:marRight w:val="0"/>
      <w:marTop w:val="0"/>
      <w:marBottom w:val="0"/>
      <w:divBdr>
        <w:top w:val="none" w:sz="0" w:space="0" w:color="auto"/>
        <w:left w:val="none" w:sz="0" w:space="0" w:color="auto"/>
        <w:bottom w:val="none" w:sz="0" w:space="0" w:color="auto"/>
        <w:right w:val="none" w:sz="0" w:space="0" w:color="auto"/>
      </w:divBdr>
    </w:div>
    <w:div w:id="74085167">
      <w:bodyDiv w:val="1"/>
      <w:marLeft w:val="0"/>
      <w:marRight w:val="0"/>
      <w:marTop w:val="0"/>
      <w:marBottom w:val="0"/>
      <w:divBdr>
        <w:top w:val="none" w:sz="0" w:space="0" w:color="auto"/>
        <w:left w:val="none" w:sz="0" w:space="0" w:color="auto"/>
        <w:bottom w:val="none" w:sz="0" w:space="0" w:color="auto"/>
        <w:right w:val="none" w:sz="0" w:space="0" w:color="auto"/>
      </w:divBdr>
      <w:divsChild>
        <w:div w:id="1240404469">
          <w:marLeft w:val="288"/>
          <w:marRight w:val="0"/>
          <w:marTop w:val="0"/>
          <w:marBottom w:val="0"/>
          <w:divBdr>
            <w:top w:val="none" w:sz="0" w:space="0" w:color="auto"/>
            <w:left w:val="none" w:sz="0" w:space="0" w:color="auto"/>
            <w:bottom w:val="none" w:sz="0" w:space="0" w:color="auto"/>
            <w:right w:val="none" w:sz="0" w:space="0" w:color="auto"/>
          </w:divBdr>
        </w:div>
      </w:divsChild>
    </w:div>
    <w:div w:id="83845337">
      <w:bodyDiv w:val="1"/>
      <w:marLeft w:val="0"/>
      <w:marRight w:val="0"/>
      <w:marTop w:val="0"/>
      <w:marBottom w:val="0"/>
      <w:divBdr>
        <w:top w:val="none" w:sz="0" w:space="0" w:color="auto"/>
        <w:left w:val="none" w:sz="0" w:space="0" w:color="auto"/>
        <w:bottom w:val="none" w:sz="0" w:space="0" w:color="auto"/>
        <w:right w:val="none" w:sz="0" w:space="0" w:color="auto"/>
      </w:divBdr>
    </w:div>
    <w:div w:id="125700701">
      <w:bodyDiv w:val="1"/>
      <w:marLeft w:val="0"/>
      <w:marRight w:val="0"/>
      <w:marTop w:val="0"/>
      <w:marBottom w:val="0"/>
      <w:divBdr>
        <w:top w:val="none" w:sz="0" w:space="0" w:color="auto"/>
        <w:left w:val="none" w:sz="0" w:space="0" w:color="auto"/>
        <w:bottom w:val="none" w:sz="0" w:space="0" w:color="auto"/>
        <w:right w:val="none" w:sz="0" w:space="0" w:color="auto"/>
      </w:divBdr>
    </w:div>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311209639">
          <w:marLeft w:val="360"/>
          <w:marRight w:val="0"/>
          <w:marTop w:val="0"/>
          <w:marBottom w:val="0"/>
          <w:divBdr>
            <w:top w:val="none" w:sz="0" w:space="0" w:color="auto"/>
            <w:left w:val="none" w:sz="0" w:space="0" w:color="auto"/>
            <w:bottom w:val="none" w:sz="0" w:space="0" w:color="auto"/>
            <w:right w:val="none" w:sz="0" w:space="0" w:color="auto"/>
          </w:divBdr>
        </w:div>
        <w:div w:id="506016185">
          <w:marLeft w:val="360"/>
          <w:marRight w:val="0"/>
          <w:marTop w:val="0"/>
          <w:marBottom w:val="0"/>
          <w:divBdr>
            <w:top w:val="none" w:sz="0" w:space="0" w:color="auto"/>
            <w:left w:val="none" w:sz="0" w:space="0" w:color="auto"/>
            <w:bottom w:val="none" w:sz="0" w:space="0" w:color="auto"/>
            <w:right w:val="none" w:sz="0" w:space="0" w:color="auto"/>
          </w:divBdr>
        </w:div>
      </w:divsChild>
    </w:div>
    <w:div w:id="180513101">
      <w:bodyDiv w:val="1"/>
      <w:marLeft w:val="0"/>
      <w:marRight w:val="0"/>
      <w:marTop w:val="0"/>
      <w:marBottom w:val="0"/>
      <w:divBdr>
        <w:top w:val="none" w:sz="0" w:space="0" w:color="auto"/>
        <w:left w:val="none" w:sz="0" w:space="0" w:color="auto"/>
        <w:bottom w:val="none" w:sz="0" w:space="0" w:color="auto"/>
        <w:right w:val="none" w:sz="0" w:space="0" w:color="auto"/>
      </w:divBdr>
    </w:div>
    <w:div w:id="183056615">
      <w:bodyDiv w:val="1"/>
      <w:marLeft w:val="0"/>
      <w:marRight w:val="0"/>
      <w:marTop w:val="0"/>
      <w:marBottom w:val="0"/>
      <w:divBdr>
        <w:top w:val="none" w:sz="0" w:space="0" w:color="auto"/>
        <w:left w:val="none" w:sz="0" w:space="0" w:color="auto"/>
        <w:bottom w:val="none" w:sz="0" w:space="0" w:color="auto"/>
        <w:right w:val="none" w:sz="0" w:space="0" w:color="auto"/>
      </w:divBdr>
    </w:div>
    <w:div w:id="196477098">
      <w:bodyDiv w:val="1"/>
      <w:marLeft w:val="0"/>
      <w:marRight w:val="0"/>
      <w:marTop w:val="0"/>
      <w:marBottom w:val="0"/>
      <w:divBdr>
        <w:top w:val="none" w:sz="0" w:space="0" w:color="auto"/>
        <w:left w:val="none" w:sz="0" w:space="0" w:color="auto"/>
        <w:bottom w:val="none" w:sz="0" w:space="0" w:color="auto"/>
        <w:right w:val="none" w:sz="0" w:space="0" w:color="auto"/>
      </w:divBdr>
    </w:div>
    <w:div w:id="214434968">
      <w:bodyDiv w:val="1"/>
      <w:marLeft w:val="0"/>
      <w:marRight w:val="0"/>
      <w:marTop w:val="0"/>
      <w:marBottom w:val="0"/>
      <w:divBdr>
        <w:top w:val="none" w:sz="0" w:space="0" w:color="auto"/>
        <w:left w:val="none" w:sz="0" w:space="0" w:color="auto"/>
        <w:bottom w:val="none" w:sz="0" w:space="0" w:color="auto"/>
        <w:right w:val="none" w:sz="0" w:space="0" w:color="auto"/>
      </w:divBdr>
    </w:div>
    <w:div w:id="235480730">
      <w:bodyDiv w:val="1"/>
      <w:marLeft w:val="0"/>
      <w:marRight w:val="0"/>
      <w:marTop w:val="0"/>
      <w:marBottom w:val="0"/>
      <w:divBdr>
        <w:top w:val="none" w:sz="0" w:space="0" w:color="auto"/>
        <w:left w:val="none" w:sz="0" w:space="0" w:color="auto"/>
        <w:bottom w:val="none" w:sz="0" w:space="0" w:color="auto"/>
        <w:right w:val="none" w:sz="0" w:space="0" w:color="auto"/>
      </w:divBdr>
      <w:divsChild>
        <w:div w:id="299462555">
          <w:marLeft w:val="274"/>
          <w:marRight w:val="0"/>
          <w:marTop w:val="0"/>
          <w:marBottom w:val="0"/>
          <w:divBdr>
            <w:top w:val="none" w:sz="0" w:space="0" w:color="auto"/>
            <w:left w:val="none" w:sz="0" w:space="0" w:color="auto"/>
            <w:bottom w:val="none" w:sz="0" w:space="0" w:color="auto"/>
            <w:right w:val="none" w:sz="0" w:space="0" w:color="auto"/>
          </w:divBdr>
        </w:div>
        <w:div w:id="127865827">
          <w:marLeft w:val="274"/>
          <w:marRight w:val="0"/>
          <w:marTop w:val="0"/>
          <w:marBottom w:val="0"/>
          <w:divBdr>
            <w:top w:val="none" w:sz="0" w:space="0" w:color="auto"/>
            <w:left w:val="none" w:sz="0" w:space="0" w:color="auto"/>
            <w:bottom w:val="none" w:sz="0" w:space="0" w:color="auto"/>
            <w:right w:val="none" w:sz="0" w:space="0" w:color="auto"/>
          </w:divBdr>
        </w:div>
        <w:div w:id="1234006114">
          <w:marLeft w:val="274"/>
          <w:marRight w:val="0"/>
          <w:marTop w:val="0"/>
          <w:marBottom w:val="0"/>
          <w:divBdr>
            <w:top w:val="none" w:sz="0" w:space="0" w:color="auto"/>
            <w:left w:val="none" w:sz="0" w:space="0" w:color="auto"/>
            <w:bottom w:val="none" w:sz="0" w:space="0" w:color="auto"/>
            <w:right w:val="none" w:sz="0" w:space="0" w:color="auto"/>
          </w:divBdr>
        </w:div>
      </w:divsChild>
    </w:div>
    <w:div w:id="239872387">
      <w:bodyDiv w:val="1"/>
      <w:marLeft w:val="0"/>
      <w:marRight w:val="0"/>
      <w:marTop w:val="0"/>
      <w:marBottom w:val="0"/>
      <w:divBdr>
        <w:top w:val="none" w:sz="0" w:space="0" w:color="auto"/>
        <w:left w:val="none" w:sz="0" w:space="0" w:color="auto"/>
        <w:bottom w:val="none" w:sz="0" w:space="0" w:color="auto"/>
        <w:right w:val="none" w:sz="0" w:space="0" w:color="auto"/>
      </w:divBdr>
    </w:div>
    <w:div w:id="252786415">
      <w:bodyDiv w:val="1"/>
      <w:marLeft w:val="0"/>
      <w:marRight w:val="0"/>
      <w:marTop w:val="0"/>
      <w:marBottom w:val="0"/>
      <w:divBdr>
        <w:top w:val="none" w:sz="0" w:space="0" w:color="auto"/>
        <w:left w:val="none" w:sz="0" w:space="0" w:color="auto"/>
        <w:bottom w:val="none" w:sz="0" w:space="0" w:color="auto"/>
        <w:right w:val="none" w:sz="0" w:space="0" w:color="auto"/>
      </w:divBdr>
      <w:divsChild>
        <w:div w:id="1458333755">
          <w:marLeft w:val="360"/>
          <w:marRight w:val="0"/>
          <w:marTop w:val="0"/>
          <w:marBottom w:val="0"/>
          <w:divBdr>
            <w:top w:val="none" w:sz="0" w:space="0" w:color="auto"/>
            <w:left w:val="none" w:sz="0" w:space="0" w:color="auto"/>
            <w:bottom w:val="none" w:sz="0" w:space="0" w:color="auto"/>
            <w:right w:val="none" w:sz="0" w:space="0" w:color="auto"/>
          </w:divBdr>
        </w:div>
        <w:div w:id="1767263821">
          <w:marLeft w:val="360"/>
          <w:marRight w:val="0"/>
          <w:marTop w:val="0"/>
          <w:marBottom w:val="0"/>
          <w:divBdr>
            <w:top w:val="none" w:sz="0" w:space="0" w:color="auto"/>
            <w:left w:val="none" w:sz="0" w:space="0" w:color="auto"/>
            <w:bottom w:val="none" w:sz="0" w:space="0" w:color="auto"/>
            <w:right w:val="none" w:sz="0" w:space="0" w:color="auto"/>
          </w:divBdr>
        </w:div>
        <w:div w:id="2001493640">
          <w:marLeft w:val="360"/>
          <w:marRight w:val="0"/>
          <w:marTop w:val="0"/>
          <w:marBottom w:val="0"/>
          <w:divBdr>
            <w:top w:val="none" w:sz="0" w:space="0" w:color="auto"/>
            <w:left w:val="none" w:sz="0" w:space="0" w:color="auto"/>
            <w:bottom w:val="none" w:sz="0" w:space="0" w:color="auto"/>
            <w:right w:val="none" w:sz="0" w:space="0" w:color="auto"/>
          </w:divBdr>
        </w:div>
        <w:div w:id="228657304">
          <w:marLeft w:val="360"/>
          <w:marRight w:val="0"/>
          <w:marTop w:val="0"/>
          <w:marBottom w:val="0"/>
          <w:divBdr>
            <w:top w:val="none" w:sz="0" w:space="0" w:color="auto"/>
            <w:left w:val="none" w:sz="0" w:space="0" w:color="auto"/>
            <w:bottom w:val="none" w:sz="0" w:space="0" w:color="auto"/>
            <w:right w:val="none" w:sz="0" w:space="0" w:color="auto"/>
          </w:divBdr>
        </w:div>
        <w:div w:id="802960799">
          <w:marLeft w:val="360"/>
          <w:marRight w:val="0"/>
          <w:marTop w:val="0"/>
          <w:marBottom w:val="0"/>
          <w:divBdr>
            <w:top w:val="none" w:sz="0" w:space="0" w:color="auto"/>
            <w:left w:val="none" w:sz="0" w:space="0" w:color="auto"/>
            <w:bottom w:val="none" w:sz="0" w:space="0" w:color="auto"/>
            <w:right w:val="none" w:sz="0" w:space="0" w:color="auto"/>
          </w:divBdr>
        </w:div>
        <w:div w:id="296684247">
          <w:marLeft w:val="360"/>
          <w:marRight w:val="0"/>
          <w:marTop w:val="0"/>
          <w:marBottom w:val="0"/>
          <w:divBdr>
            <w:top w:val="none" w:sz="0" w:space="0" w:color="auto"/>
            <w:left w:val="none" w:sz="0" w:space="0" w:color="auto"/>
            <w:bottom w:val="none" w:sz="0" w:space="0" w:color="auto"/>
            <w:right w:val="none" w:sz="0" w:space="0" w:color="auto"/>
          </w:divBdr>
        </w:div>
        <w:div w:id="744492838">
          <w:marLeft w:val="360"/>
          <w:marRight w:val="0"/>
          <w:marTop w:val="0"/>
          <w:marBottom w:val="0"/>
          <w:divBdr>
            <w:top w:val="none" w:sz="0" w:space="0" w:color="auto"/>
            <w:left w:val="none" w:sz="0" w:space="0" w:color="auto"/>
            <w:bottom w:val="none" w:sz="0" w:space="0" w:color="auto"/>
            <w:right w:val="none" w:sz="0" w:space="0" w:color="auto"/>
          </w:divBdr>
        </w:div>
        <w:div w:id="1857882189">
          <w:marLeft w:val="360"/>
          <w:marRight w:val="0"/>
          <w:marTop w:val="0"/>
          <w:marBottom w:val="0"/>
          <w:divBdr>
            <w:top w:val="none" w:sz="0" w:space="0" w:color="auto"/>
            <w:left w:val="none" w:sz="0" w:space="0" w:color="auto"/>
            <w:bottom w:val="none" w:sz="0" w:space="0" w:color="auto"/>
            <w:right w:val="none" w:sz="0" w:space="0" w:color="auto"/>
          </w:divBdr>
        </w:div>
      </w:divsChild>
    </w:div>
    <w:div w:id="258871415">
      <w:bodyDiv w:val="1"/>
      <w:marLeft w:val="0"/>
      <w:marRight w:val="0"/>
      <w:marTop w:val="0"/>
      <w:marBottom w:val="0"/>
      <w:divBdr>
        <w:top w:val="none" w:sz="0" w:space="0" w:color="auto"/>
        <w:left w:val="none" w:sz="0" w:space="0" w:color="auto"/>
        <w:bottom w:val="none" w:sz="0" w:space="0" w:color="auto"/>
        <w:right w:val="none" w:sz="0" w:space="0" w:color="auto"/>
      </w:divBdr>
      <w:divsChild>
        <w:div w:id="1978755590">
          <w:marLeft w:val="274"/>
          <w:marRight w:val="0"/>
          <w:marTop w:val="0"/>
          <w:marBottom w:val="0"/>
          <w:divBdr>
            <w:top w:val="none" w:sz="0" w:space="0" w:color="auto"/>
            <w:left w:val="none" w:sz="0" w:space="0" w:color="auto"/>
            <w:bottom w:val="none" w:sz="0" w:space="0" w:color="auto"/>
            <w:right w:val="none" w:sz="0" w:space="0" w:color="auto"/>
          </w:divBdr>
        </w:div>
        <w:div w:id="2122727469">
          <w:marLeft w:val="274"/>
          <w:marRight w:val="0"/>
          <w:marTop w:val="0"/>
          <w:marBottom w:val="0"/>
          <w:divBdr>
            <w:top w:val="none" w:sz="0" w:space="0" w:color="auto"/>
            <w:left w:val="none" w:sz="0" w:space="0" w:color="auto"/>
            <w:bottom w:val="none" w:sz="0" w:space="0" w:color="auto"/>
            <w:right w:val="none" w:sz="0" w:space="0" w:color="auto"/>
          </w:divBdr>
        </w:div>
      </w:divsChild>
    </w:div>
    <w:div w:id="278494846">
      <w:bodyDiv w:val="1"/>
      <w:marLeft w:val="0"/>
      <w:marRight w:val="0"/>
      <w:marTop w:val="0"/>
      <w:marBottom w:val="0"/>
      <w:divBdr>
        <w:top w:val="none" w:sz="0" w:space="0" w:color="auto"/>
        <w:left w:val="none" w:sz="0" w:space="0" w:color="auto"/>
        <w:bottom w:val="none" w:sz="0" w:space="0" w:color="auto"/>
        <w:right w:val="none" w:sz="0" w:space="0" w:color="auto"/>
      </w:divBdr>
      <w:divsChild>
        <w:div w:id="630672288">
          <w:marLeft w:val="446"/>
          <w:marRight w:val="0"/>
          <w:marTop w:val="0"/>
          <w:marBottom w:val="0"/>
          <w:divBdr>
            <w:top w:val="none" w:sz="0" w:space="0" w:color="auto"/>
            <w:left w:val="none" w:sz="0" w:space="0" w:color="auto"/>
            <w:bottom w:val="none" w:sz="0" w:space="0" w:color="auto"/>
            <w:right w:val="none" w:sz="0" w:space="0" w:color="auto"/>
          </w:divBdr>
        </w:div>
        <w:div w:id="2031568879">
          <w:marLeft w:val="446"/>
          <w:marRight w:val="0"/>
          <w:marTop w:val="0"/>
          <w:marBottom w:val="0"/>
          <w:divBdr>
            <w:top w:val="none" w:sz="0" w:space="0" w:color="auto"/>
            <w:left w:val="none" w:sz="0" w:space="0" w:color="auto"/>
            <w:bottom w:val="none" w:sz="0" w:space="0" w:color="auto"/>
            <w:right w:val="none" w:sz="0" w:space="0" w:color="auto"/>
          </w:divBdr>
        </w:div>
        <w:div w:id="919213039">
          <w:marLeft w:val="446"/>
          <w:marRight w:val="0"/>
          <w:marTop w:val="0"/>
          <w:marBottom w:val="0"/>
          <w:divBdr>
            <w:top w:val="none" w:sz="0" w:space="0" w:color="auto"/>
            <w:left w:val="none" w:sz="0" w:space="0" w:color="auto"/>
            <w:bottom w:val="none" w:sz="0" w:space="0" w:color="auto"/>
            <w:right w:val="none" w:sz="0" w:space="0" w:color="auto"/>
          </w:divBdr>
        </w:div>
        <w:div w:id="1867912931">
          <w:marLeft w:val="446"/>
          <w:marRight w:val="0"/>
          <w:marTop w:val="0"/>
          <w:marBottom w:val="0"/>
          <w:divBdr>
            <w:top w:val="none" w:sz="0" w:space="0" w:color="auto"/>
            <w:left w:val="none" w:sz="0" w:space="0" w:color="auto"/>
            <w:bottom w:val="none" w:sz="0" w:space="0" w:color="auto"/>
            <w:right w:val="none" w:sz="0" w:space="0" w:color="auto"/>
          </w:divBdr>
        </w:div>
      </w:divsChild>
    </w:div>
    <w:div w:id="288706284">
      <w:bodyDiv w:val="1"/>
      <w:marLeft w:val="0"/>
      <w:marRight w:val="0"/>
      <w:marTop w:val="0"/>
      <w:marBottom w:val="0"/>
      <w:divBdr>
        <w:top w:val="none" w:sz="0" w:space="0" w:color="auto"/>
        <w:left w:val="none" w:sz="0" w:space="0" w:color="auto"/>
        <w:bottom w:val="none" w:sz="0" w:space="0" w:color="auto"/>
        <w:right w:val="none" w:sz="0" w:space="0" w:color="auto"/>
      </w:divBdr>
    </w:div>
    <w:div w:id="300038370">
      <w:bodyDiv w:val="1"/>
      <w:marLeft w:val="0"/>
      <w:marRight w:val="0"/>
      <w:marTop w:val="0"/>
      <w:marBottom w:val="0"/>
      <w:divBdr>
        <w:top w:val="none" w:sz="0" w:space="0" w:color="auto"/>
        <w:left w:val="none" w:sz="0" w:space="0" w:color="auto"/>
        <w:bottom w:val="none" w:sz="0" w:space="0" w:color="auto"/>
        <w:right w:val="none" w:sz="0" w:space="0" w:color="auto"/>
      </w:divBdr>
    </w:div>
    <w:div w:id="301421440">
      <w:bodyDiv w:val="1"/>
      <w:marLeft w:val="0"/>
      <w:marRight w:val="0"/>
      <w:marTop w:val="0"/>
      <w:marBottom w:val="0"/>
      <w:divBdr>
        <w:top w:val="none" w:sz="0" w:space="0" w:color="auto"/>
        <w:left w:val="none" w:sz="0" w:space="0" w:color="auto"/>
        <w:bottom w:val="none" w:sz="0" w:space="0" w:color="auto"/>
        <w:right w:val="none" w:sz="0" w:space="0" w:color="auto"/>
      </w:divBdr>
    </w:div>
    <w:div w:id="323123368">
      <w:bodyDiv w:val="1"/>
      <w:marLeft w:val="0"/>
      <w:marRight w:val="0"/>
      <w:marTop w:val="0"/>
      <w:marBottom w:val="0"/>
      <w:divBdr>
        <w:top w:val="none" w:sz="0" w:space="0" w:color="auto"/>
        <w:left w:val="none" w:sz="0" w:space="0" w:color="auto"/>
        <w:bottom w:val="none" w:sz="0" w:space="0" w:color="auto"/>
        <w:right w:val="none" w:sz="0" w:space="0" w:color="auto"/>
      </w:divBdr>
    </w:div>
    <w:div w:id="334842234">
      <w:bodyDiv w:val="1"/>
      <w:marLeft w:val="0"/>
      <w:marRight w:val="0"/>
      <w:marTop w:val="0"/>
      <w:marBottom w:val="0"/>
      <w:divBdr>
        <w:top w:val="none" w:sz="0" w:space="0" w:color="auto"/>
        <w:left w:val="none" w:sz="0" w:space="0" w:color="auto"/>
        <w:bottom w:val="none" w:sz="0" w:space="0" w:color="auto"/>
        <w:right w:val="none" w:sz="0" w:space="0" w:color="auto"/>
      </w:divBdr>
    </w:div>
    <w:div w:id="341783275">
      <w:bodyDiv w:val="1"/>
      <w:marLeft w:val="0"/>
      <w:marRight w:val="0"/>
      <w:marTop w:val="0"/>
      <w:marBottom w:val="0"/>
      <w:divBdr>
        <w:top w:val="none" w:sz="0" w:space="0" w:color="auto"/>
        <w:left w:val="none" w:sz="0" w:space="0" w:color="auto"/>
        <w:bottom w:val="none" w:sz="0" w:space="0" w:color="auto"/>
        <w:right w:val="none" w:sz="0" w:space="0" w:color="auto"/>
      </w:divBdr>
    </w:div>
    <w:div w:id="362022875">
      <w:bodyDiv w:val="1"/>
      <w:marLeft w:val="0"/>
      <w:marRight w:val="0"/>
      <w:marTop w:val="0"/>
      <w:marBottom w:val="0"/>
      <w:divBdr>
        <w:top w:val="none" w:sz="0" w:space="0" w:color="auto"/>
        <w:left w:val="none" w:sz="0" w:space="0" w:color="auto"/>
        <w:bottom w:val="none" w:sz="0" w:space="0" w:color="auto"/>
        <w:right w:val="none" w:sz="0" w:space="0" w:color="auto"/>
      </w:divBdr>
    </w:div>
    <w:div w:id="372966646">
      <w:bodyDiv w:val="1"/>
      <w:marLeft w:val="0"/>
      <w:marRight w:val="0"/>
      <w:marTop w:val="0"/>
      <w:marBottom w:val="0"/>
      <w:divBdr>
        <w:top w:val="none" w:sz="0" w:space="0" w:color="auto"/>
        <w:left w:val="none" w:sz="0" w:space="0" w:color="auto"/>
        <w:bottom w:val="none" w:sz="0" w:space="0" w:color="auto"/>
        <w:right w:val="none" w:sz="0" w:space="0" w:color="auto"/>
      </w:divBdr>
    </w:div>
    <w:div w:id="401097277">
      <w:bodyDiv w:val="1"/>
      <w:marLeft w:val="0"/>
      <w:marRight w:val="0"/>
      <w:marTop w:val="0"/>
      <w:marBottom w:val="0"/>
      <w:divBdr>
        <w:top w:val="none" w:sz="0" w:space="0" w:color="auto"/>
        <w:left w:val="none" w:sz="0" w:space="0" w:color="auto"/>
        <w:bottom w:val="none" w:sz="0" w:space="0" w:color="auto"/>
        <w:right w:val="none" w:sz="0" w:space="0" w:color="auto"/>
      </w:divBdr>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20876090">
      <w:bodyDiv w:val="1"/>
      <w:marLeft w:val="0"/>
      <w:marRight w:val="0"/>
      <w:marTop w:val="0"/>
      <w:marBottom w:val="0"/>
      <w:divBdr>
        <w:top w:val="none" w:sz="0" w:space="0" w:color="auto"/>
        <w:left w:val="none" w:sz="0" w:space="0" w:color="auto"/>
        <w:bottom w:val="none" w:sz="0" w:space="0" w:color="auto"/>
        <w:right w:val="none" w:sz="0" w:space="0" w:color="auto"/>
      </w:divBdr>
      <w:divsChild>
        <w:div w:id="2077121500">
          <w:marLeft w:val="274"/>
          <w:marRight w:val="0"/>
          <w:marTop w:val="0"/>
          <w:marBottom w:val="0"/>
          <w:divBdr>
            <w:top w:val="none" w:sz="0" w:space="0" w:color="auto"/>
            <w:left w:val="none" w:sz="0" w:space="0" w:color="auto"/>
            <w:bottom w:val="none" w:sz="0" w:space="0" w:color="auto"/>
            <w:right w:val="none" w:sz="0" w:space="0" w:color="auto"/>
          </w:divBdr>
        </w:div>
      </w:divsChild>
    </w:div>
    <w:div w:id="426733547">
      <w:bodyDiv w:val="1"/>
      <w:marLeft w:val="0"/>
      <w:marRight w:val="0"/>
      <w:marTop w:val="0"/>
      <w:marBottom w:val="0"/>
      <w:divBdr>
        <w:top w:val="none" w:sz="0" w:space="0" w:color="auto"/>
        <w:left w:val="none" w:sz="0" w:space="0" w:color="auto"/>
        <w:bottom w:val="none" w:sz="0" w:space="0" w:color="auto"/>
        <w:right w:val="none" w:sz="0" w:space="0" w:color="auto"/>
      </w:divBdr>
      <w:divsChild>
        <w:div w:id="309792239">
          <w:marLeft w:val="274"/>
          <w:marRight w:val="0"/>
          <w:marTop w:val="0"/>
          <w:marBottom w:val="0"/>
          <w:divBdr>
            <w:top w:val="none" w:sz="0" w:space="0" w:color="auto"/>
            <w:left w:val="none" w:sz="0" w:space="0" w:color="auto"/>
            <w:bottom w:val="none" w:sz="0" w:space="0" w:color="auto"/>
            <w:right w:val="none" w:sz="0" w:space="0" w:color="auto"/>
          </w:divBdr>
        </w:div>
      </w:divsChild>
    </w:div>
    <w:div w:id="439381081">
      <w:bodyDiv w:val="1"/>
      <w:marLeft w:val="0"/>
      <w:marRight w:val="0"/>
      <w:marTop w:val="0"/>
      <w:marBottom w:val="0"/>
      <w:divBdr>
        <w:top w:val="none" w:sz="0" w:space="0" w:color="auto"/>
        <w:left w:val="none" w:sz="0" w:space="0" w:color="auto"/>
        <w:bottom w:val="none" w:sz="0" w:space="0" w:color="auto"/>
        <w:right w:val="none" w:sz="0" w:space="0" w:color="auto"/>
      </w:divBdr>
    </w:div>
    <w:div w:id="451634749">
      <w:bodyDiv w:val="1"/>
      <w:marLeft w:val="0"/>
      <w:marRight w:val="0"/>
      <w:marTop w:val="0"/>
      <w:marBottom w:val="0"/>
      <w:divBdr>
        <w:top w:val="none" w:sz="0" w:space="0" w:color="auto"/>
        <w:left w:val="none" w:sz="0" w:space="0" w:color="auto"/>
        <w:bottom w:val="none" w:sz="0" w:space="0" w:color="auto"/>
        <w:right w:val="none" w:sz="0" w:space="0" w:color="auto"/>
      </w:divBdr>
    </w:div>
    <w:div w:id="458301852">
      <w:bodyDiv w:val="1"/>
      <w:marLeft w:val="0"/>
      <w:marRight w:val="0"/>
      <w:marTop w:val="0"/>
      <w:marBottom w:val="0"/>
      <w:divBdr>
        <w:top w:val="none" w:sz="0" w:space="0" w:color="auto"/>
        <w:left w:val="none" w:sz="0" w:space="0" w:color="auto"/>
        <w:bottom w:val="none" w:sz="0" w:space="0" w:color="auto"/>
        <w:right w:val="none" w:sz="0" w:space="0" w:color="auto"/>
      </w:divBdr>
    </w:div>
    <w:div w:id="488444051">
      <w:bodyDiv w:val="1"/>
      <w:marLeft w:val="0"/>
      <w:marRight w:val="0"/>
      <w:marTop w:val="0"/>
      <w:marBottom w:val="0"/>
      <w:divBdr>
        <w:top w:val="none" w:sz="0" w:space="0" w:color="auto"/>
        <w:left w:val="none" w:sz="0" w:space="0" w:color="auto"/>
        <w:bottom w:val="none" w:sz="0" w:space="0" w:color="auto"/>
        <w:right w:val="none" w:sz="0" w:space="0" w:color="auto"/>
      </w:divBdr>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502091159">
      <w:bodyDiv w:val="1"/>
      <w:marLeft w:val="0"/>
      <w:marRight w:val="0"/>
      <w:marTop w:val="0"/>
      <w:marBottom w:val="0"/>
      <w:divBdr>
        <w:top w:val="none" w:sz="0" w:space="0" w:color="auto"/>
        <w:left w:val="none" w:sz="0" w:space="0" w:color="auto"/>
        <w:bottom w:val="none" w:sz="0" w:space="0" w:color="auto"/>
        <w:right w:val="none" w:sz="0" w:space="0" w:color="auto"/>
      </w:divBdr>
    </w:div>
    <w:div w:id="522089308">
      <w:bodyDiv w:val="1"/>
      <w:marLeft w:val="0"/>
      <w:marRight w:val="0"/>
      <w:marTop w:val="0"/>
      <w:marBottom w:val="0"/>
      <w:divBdr>
        <w:top w:val="none" w:sz="0" w:space="0" w:color="auto"/>
        <w:left w:val="none" w:sz="0" w:space="0" w:color="auto"/>
        <w:bottom w:val="none" w:sz="0" w:space="0" w:color="auto"/>
        <w:right w:val="none" w:sz="0" w:space="0" w:color="auto"/>
      </w:divBdr>
    </w:div>
    <w:div w:id="534276679">
      <w:bodyDiv w:val="1"/>
      <w:marLeft w:val="0"/>
      <w:marRight w:val="0"/>
      <w:marTop w:val="0"/>
      <w:marBottom w:val="0"/>
      <w:divBdr>
        <w:top w:val="none" w:sz="0" w:space="0" w:color="auto"/>
        <w:left w:val="none" w:sz="0" w:space="0" w:color="auto"/>
        <w:bottom w:val="none" w:sz="0" w:space="0" w:color="auto"/>
        <w:right w:val="none" w:sz="0" w:space="0" w:color="auto"/>
      </w:divBdr>
      <w:divsChild>
        <w:div w:id="168914728">
          <w:marLeft w:val="360"/>
          <w:marRight w:val="0"/>
          <w:marTop w:val="0"/>
          <w:marBottom w:val="0"/>
          <w:divBdr>
            <w:top w:val="none" w:sz="0" w:space="0" w:color="auto"/>
            <w:left w:val="none" w:sz="0" w:space="0" w:color="auto"/>
            <w:bottom w:val="none" w:sz="0" w:space="0" w:color="auto"/>
            <w:right w:val="none" w:sz="0" w:space="0" w:color="auto"/>
          </w:divBdr>
        </w:div>
        <w:div w:id="1344550316">
          <w:marLeft w:val="360"/>
          <w:marRight w:val="0"/>
          <w:marTop w:val="0"/>
          <w:marBottom w:val="0"/>
          <w:divBdr>
            <w:top w:val="none" w:sz="0" w:space="0" w:color="auto"/>
            <w:left w:val="none" w:sz="0" w:space="0" w:color="auto"/>
            <w:bottom w:val="none" w:sz="0" w:space="0" w:color="auto"/>
            <w:right w:val="none" w:sz="0" w:space="0" w:color="auto"/>
          </w:divBdr>
        </w:div>
      </w:divsChild>
    </w:div>
    <w:div w:id="572010023">
      <w:bodyDiv w:val="1"/>
      <w:marLeft w:val="0"/>
      <w:marRight w:val="0"/>
      <w:marTop w:val="0"/>
      <w:marBottom w:val="0"/>
      <w:divBdr>
        <w:top w:val="none" w:sz="0" w:space="0" w:color="auto"/>
        <w:left w:val="none" w:sz="0" w:space="0" w:color="auto"/>
        <w:bottom w:val="none" w:sz="0" w:space="0" w:color="auto"/>
        <w:right w:val="none" w:sz="0" w:space="0" w:color="auto"/>
      </w:divBdr>
    </w:div>
    <w:div w:id="600919642">
      <w:bodyDiv w:val="1"/>
      <w:marLeft w:val="0"/>
      <w:marRight w:val="0"/>
      <w:marTop w:val="0"/>
      <w:marBottom w:val="0"/>
      <w:divBdr>
        <w:top w:val="none" w:sz="0" w:space="0" w:color="auto"/>
        <w:left w:val="none" w:sz="0" w:space="0" w:color="auto"/>
        <w:bottom w:val="none" w:sz="0" w:space="0" w:color="auto"/>
        <w:right w:val="none" w:sz="0" w:space="0" w:color="auto"/>
      </w:divBdr>
    </w:div>
    <w:div w:id="601181322">
      <w:bodyDiv w:val="1"/>
      <w:marLeft w:val="0"/>
      <w:marRight w:val="0"/>
      <w:marTop w:val="0"/>
      <w:marBottom w:val="0"/>
      <w:divBdr>
        <w:top w:val="none" w:sz="0" w:space="0" w:color="auto"/>
        <w:left w:val="none" w:sz="0" w:space="0" w:color="auto"/>
        <w:bottom w:val="none" w:sz="0" w:space="0" w:color="auto"/>
        <w:right w:val="none" w:sz="0" w:space="0" w:color="auto"/>
      </w:divBdr>
    </w:div>
    <w:div w:id="612127010">
      <w:bodyDiv w:val="1"/>
      <w:marLeft w:val="0"/>
      <w:marRight w:val="0"/>
      <w:marTop w:val="0"/>
      <w:marBottom w:val="0"/>
      <w:divBdr>
        <w:top w:val="none" w:sz="0" w:space="0" w:color="auto"/>
        <w:left w:val="none" w:sz="0" w:space="0" w:color="auto"/>
        <w:bottom w:val="none" w:sz="0" w:space="0" w:color="auto"/>
        <w:right w:val="none" w:sz="0" w:space="0" w:color="auto"/>
      </w:divBdr>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616378804">
      <w:bodyDiv w:val="1"/>
      <w:marLeft w:val="0"/>
      <w:marRight w:val="0"/>
      <w:marTop w:val="0"/>
      <w:marBottom w:val="0"/>
      <w:divBdr>
        <w:top w:val="none" w:sz="0" w:space="0" w:color="auto"/>
        <w:left w:val="none" w:sz="0" w:space="0" w:color="auto"/>
        <w:bottom w:val="none" w:sz="0" w:space="0" w:color="auto"/>
        <w:right w:val="none" w:sz="0" w:space="0" w:color="auto"/>
      </w:divBdr>
    </w:div>
    <w:div w:id="619147152">
      <w:bodyDiv w:val="1"/>
      <w:marLeft w:val="0"/>
      <w:marRight w:val="0"/>
      <w:marTop w:val="0"/>
      <w:marBottom w:val="0"/>
      <w:divBdr>
        <w:top w:val="none" w:sz="0" w:space="0" w:color="auto"/>
        <w:left w:val="none" w:sz="0" w:space="0" w:color="auto"/>
        <w:bottom w:val="none" w:sz="0" w:space="0" w:color="auto"/>
        <w:right w:val="none" w:sz="0" w:space="0" w:color="auto"/>
      </w:divBdr>
      <w:divsChild>
        <w:div w:id="1879707063">
          <w:marLeft w:val="446"/>
          <w:marRight w:val="0"/>
          <w:marTop w:val="0"/>
          <w:marBottom w:val="0"/>
          <w:divBdr>
            <w:top w:val="none" w:sz="0" w:space="0" w:color="auto"/>
            <w:left w:val="none" w:sz="0" w:space="0" w:color="auto"/>
            <w:bottom w:val="none" w:sz="0" w:space="0" w:color="auto"/>
            <w:right w:val="none" w:sz="0" w:space="0" w:color="auto"/>
          </w:divBdr>
        </w:div>
      </w:divsChild>
    </w:div>
    <w:div w:id="628439844">
      <w:bodyDiv w:val="1"/>
      <w:marLeft w:val="0"/>
      <w:marRight w:val="0"/>
      <w:marTop w:val="0"/>
      <w:marBottom w:val="0"/>
      <w:divBdr>
        <w:top w:val="none" w:sz="0" w:space="0" w:color="auto"/>
        <w:left w:val="none" w:sz="0" w:space="0" w:color="auto"/>
        <w:bottom w:val="none" w:sz="0" w:space="0" w:color="auto"/>
        <w:right w:val="none" w:sz="0" w:space="0" w:color="auto"/>
      </w:divBdr>
    </w:div>
    <w:div w:id="628822554">
      <w:bodyDiv w:val="1"/>
      <w:marLeft w:val="0"/>
      <w:marRight w:val="0"/>
      <w:marTop w:val="0"/>
      <w:marBottom w:val="0"/>
      <w:divBdr>
        <w:top w:val="none" w:sz="0" w:space="0" w:color="auto"/>
        <w:left w:val="none" w:sz="0" w:space="0" w:color="auto"/>
        <w:bottom w:val="none" w:sz="0" w:space="0" w:color="auto"/>
        <w:right w:val="none" w:sz="0" w:space="0" w:color="auto"/>
      </w:divBdr>
    </w:div>
    <w:div w:id="633484464">
      <w:bodyDiv w:val="1"/>
      <w:marLeft w:val="0"/>
      <w:marRight w:val="0"/>
      <w:marTop w:val="0"/>
      <w:marBottom w:val="0"/>
      <w:divBdr>
        <w:top w:val="none" w:sz="0" w:space="0" w:color="auto"/>
        <w:left w:val="none" w:sz="0" w:space="0" w:color="auto"/>
        <w:bottom w:val="none" w:sz="0" w:space="0" w:color="auto"/>
        <w:right w:val="none" w:sz="0" w:space="0" w:color="auto"/>
      </w:divBdr>
    </w:div>
    <w:div w:id="633830364">
      <w:bodyDiv w:val="1"/>
      <w:marLeft w:val="0"/>
      <w:marRight w:val="0"/>
      <w:marTop w:val="0"/>
      <w:marBottom w:val="0"/>
      <w:divBdr>
        <w:top w:val="none" w:sz="0" w:space="0" w:color="auto"/>
        <w:left w:val="none" w:sz="0" w:space="0" w:color="auto"/>
        <w:bottom w:val="none" w:sz="0" w:space="0" w:color="auto"/>
        <w:right w:val="none" w:sz="0" w:space="0" w:color="auto"/>
      </w:divBdr>
    </w:div>
    <w:div w:id="634608633">
      <w:bodyDiv w:val="1"/>
      <w:marLeft w:val="0"/>
      <w:marRight w:val="0"/>
      <w:marTop w:val="0"/>
      <w:marBottom w:val="0"/>
      <w:divBdr>
        <w:top w:val="none" w:sz="0" w:space="0" w:color="auto"/>
        <w:left w:val="none" w:sz="0" w:space="0" w:color="auto"/>
        <w:bottom w:val="none" w:sz="0" w:space="0" w:color="auto"/>
        <w:right w:val="none" w:sz="0" w:space="0" w:color="auto"/>
      </w:divBdr>
    </w:div>
    <w:div w:id="649217053">
      <w:bodyDiv w:val="1"/>
      <w:marLeft w:val="0"/>
      <w:marRight w:val="0"/>
      <w:marTop w:val="0"/>
      <w:marBottom w:val="0"/>
      <w:divBdr>
        <w:top w:val="none" w:sz="0" w:space="0" w:color="auto"/>
        <w:left w:val="none" w:sz="0" w:space="0" w:color="auto"/>
        <w:bottom w:val="none" w:sz="0" w:space="0" w:color="auto"/>
        <w:right w:val="none" w:sz="0" w:space="0" w:color="auto"/>
      </w:divBdr>
    </w:div>
    <w:div w:id="695930217">
      <w:bodyDiv w:val="1"/>
      <w:marLeft w:val="0"/>
      <w:marRight w:val="0"/>
      <w:marTop w:val="0"/>
      <w:marBottom w:val="0"/>
      <w:divBdr>
        <w:top w:val="none" w:sz="0" w:space="0" w:color="auto"/>
        <w:left w:val="none" w:sz="0" w:space="0" w:color="auto"/>
        <w:bottom w:val="none" w:sz="0" w:space="0" w:color="auto"/>
        <w:right w:val="none" w:sz="0" w:space="0" w:color="auto"/>
      </w:divBdr>
    </w:div>
    <w:div w:id="700517927">
      <w:bodyDiv w:val="1"/>
      <w:marLeft w:val="0"/>
      <w:marRight w:val="0"/>
      <w:marTop w:val="0"/>
      <w:marBottom w:val="0"/>
      <w:divBdr>
        <w:top w:val="none" w:sz="0" w:space="0" w:color="auto"/>
        <w:left w:val="none" w:sz="0" w:space="0" w:color="auto"/>
        <w:bottom w:val="none" w:sz="0" w:space="0" w:color="auto"/>
        <w:right w:val="none" w:sz="0" w:space="0" w:color="auto"/>
      </w:divBdr>
    </w:div>
    <w:div w:id="734857010">
      <w:bodyDiv w:val="1"/>
      <w:marLeft w:val="0"/>
      <w:marRight w:val="0"/>
      <w:marTop w:val="0"/>
      <w:marBottom w:val="0"/>
      <w:divBdr>
        <w:top w:val="none" w:sz="0" w:space="0" w:color="auto"/>
        <w:left w:val="none" w:sz="0" w:space="0" w:color="auto"/>
        <w:bottom w:val="none" w:sz="0" w:space="0" w:color="auto"/>
        <w:right w:val="none" w:sz="0" w:space="0" w:color="auto"/>
      </w:divBdr>
      <w:divsChild>
        <w:div w:id="610091291">
          <w:marLeft w:val="360"/>
          <w:marRight w:val="0"/>
          <w:marTop w:val="0"/>
          <w:marBottom w:val="0"/>
          <w:divBdr>
            <w:top w:val="none" w:sz="0" w:space="0" w:color="auto"/>
            <w:left w:val="none" w:sz="0" w:space="0" w:color="auto"/>
            <w:bottom w:val="none" w:sz="0" w:space="0" w:color="auto"/>
            <w:right w:val="none" w:sz="0" w:space="0" w:color="auto"/>
          </w:divBdr>
        </w:div>
        <w:div w:id="884489658">
          <w:marLeft w:val="360"/>
          <w:marRight w:val="0"/>
          <w:marTop w:val="0"/>
          <w:marBottom w:val="0"/>
          <w:divBdr>
            <w:top w:val="none" w:sz="0" w:space="0" w:color="auto"/>
            <w:left w:val="none" w:sz="0" w:space="0" w:color="auto"/>
            <w:bottom w:val="none" w:sz="0" w:space="0" w:color="auto"/>
            <w:right w:val="none" w:sz="0" w:space="0" w:color="auto"/>
          </w:divBdr>
        </w:div>
        <w:div w:id="291599783">
          <w:marLeft w:val="360"/>
          <w:marRight w:val="0"/>
          <w:marTop w:val="0"/>
          <w:marBottom w:val="0"/>
          <w:divBdr>
            <w:top w:val="none" w:sz="0" w:space="0" w:color="auto"/>
            <w:left w:val="none" w:sz="0" w:space="0" w:color="auto"/>
            <w:bottom w:val="none" w:sz="0" w:space="0" w:color="auto"/>
            <w:right w:val="none" w:sz="0" w:space="0" w:color="auto"/>
          </w:divBdr>
        </w:div>
      </w:divsChild>
    </w:div>
    <w:div w:id="736056715">
      <w:bodyDiv w:val="1"/>
      <w:marLeft w:val="0"/>
      <w:marRight w:val="0"/>
      <w:marTop w:val="0"/>
      <w:marBottom w:val="0"/>
      <w:divBdr>
        <w:top w:val="none" w:sz="0" w:space="0" w:color="auto"/>
        <w:left w:val="none" w:sz="0" w:space="0" w:color="auto"/>
        <w:bottom w:val="none" w:sz="0" w:space="0" w:color="auto"/>
        <w:right w:val="none" w:sz="0" w:space="0" w:color="auto"/>
      </w:divBdr>
    </w:div>
    <w:div w:id="742720512">
      <w:bodyDiv w:val="1"/>
      <w:marLeft w:val="0"/>
      <w:marRight w:val="0"/>
      <w:marTop w:val="0"/>
      <w:marBottom w:val="0"/>
      <w:divBdr>
        <w:top w:val="none" w:sz="0" w:space="0" w:color="auto"/>
        <w:left w:val="none" w:sz="0" w:space="0" w:color="auto"/>
        <w:bottom w:val="none" w:sz="0" w:space="0" w:color="auto"/>
        <w:right w:val="none" w:sz="0" w:space="0" w:color="auto"/>
      </w:divBdr>
    </w:div>
    <w:div w:id="743727038">
      <w:bodyDiv w:val="1"/>
      <w:marLeft w:val="0"/>
      <w:marRight w:val="0"/>
      <w:marTop w:val="0"/>
      <w:marBottom w:val="0"/>
      <w:divBdr>
        <w:top w:val="none" w:sz="0" w:space="0" w:color="auto"/>
        <w:left w:val="none" w:sz="0" w:space="0" w:color="auto"/>
        <w:bottom w:val="none" w:sz="0" w:space="0" w:color="auto"/>
        <w:right w:val="none" w:sz="0" w:space="0" w:color="auto"/>
      </w:divBdr>
    </w:div>
    <w:div w:id="745806478">
      <w:bodyDiv w:val="1"/>
      <w:marLeft w:val="0"/>
      <w:marRight w:val="0"/>
      <w:marTop w:val="0"/>
      <w:marBottom w:val="0"/>
      <w:divBdr>
        <w:top w:val="none" w:sz="0" w:space="0" w:color="auto"/>
        <w:left w:val="none" w:sz="0" w:space="0" w:color="auto"/>
        <w:bottom w:val="none" w:sz="0" w:space="0" w:color="auto"/>
        <w:right w:val="none" w:sz="0" w:space="0" w:color="auto"/>
      </w:divBdr>
    </w:div>
    <w:div w:id="771166444">
      <w:bodyDiv w:val="1"/>
      <w:marLeft w:val="0"/>
      <w:marRight w:val="0"/>
      <w:marTop w:val="0"/>
      <w:marBottom w:val="0"/>
      <w:divBdr>
        <w:top w:val="none" w:sz="0" w:space="0" w:color="auto"/>
        <w:left w:val="none" w:sz="0" w:space="0" w:color="auto"/>
        <w:bottom w:val="none" w:sz="0" w:space="0" w:color="auto"/>
        <w:right w:val="none" w:sz="0" w:space="0" w:color="auto"/>
      </w:divBdr>
    </w:div>
    <w:div w:id="781850816">
      <w:bodyDiv w:val="1"/>
      <w:marLeft w:val="0"/>
      <w:marRight w:val="0"/>
      <w:marTop w:val="0"/>
      <w:marBottom w:val="0"/>
      <w:divBdr>
        <w:top w:val="none" w:sz="0" w:space="0" w:color="auto"/>
        <w:left w:val="none" w:sz="0" w:space="0" w:color="auto"/>
        <w:bottom w:val="none" w:sz="0" w:space="0" w:color="auto"/>
        <w:right w:val="none" w:sz="0" w:space="0" w:color="auto"/>
      </w:divBdr>
    </w:div>
    <w:div w:id="782269568">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816801618">
      <w:bodyDiv w:val="1"/>
      <w:marLeft w:val="0"/>
      <w:marRight w:val="0"/>
      <w:marTop w:val="0"/>
      <w:marBottom w:val="0"/>
      <w:divBdr>
        <w:top w:val="none" w:sz="0" w:space="0" w:color="auto"/>
        <w:left w:val="none" w:sz="0" w:space="0" w:color="auto"/>
        <w:bottom w:val="none" w:sz="0" w:space="0" w:color="auto"/>
        <w:right w:val="none" w:sz="0" w:space="0" w:color="auto"/>
      </w:divBdr>
    </w:div>
    <w:div w:id="831287943">
      <w:bodyDiv w:val="1"/>
      <w:marLeft w:val="0"/>
      <w:marRight w:val="0"/>
      <w:marTop w:val="0"/>
      <w:marBottom w:val="0"/>
      <w:divBdr>
        <w:top w:val="none" w:sz="0" w:space="0" w:color="auto"/>
        <w:left w:val="none" w:sz="0" w:space="0" w:color="auto"/>
        <w:bottom w:val="none" w:sz="0" w:space="0" w:color="auto"/>
        <w:right w:val="none" w:sz="0" w:space="0" w:color="auto"/>
      </w:divBdr>
      <w:divsChild>
        <w:div w:id="2133286830">
          <w:marLeft w:val="274"/>
          <w:marRight w:val="0"/>
          <w:marTop w:val="0"/>
          <w:marBottom w:val="0"/>
          <w:divBdr>
            <w:top w:val="none" w:sz="0" w:space="0" w:color="auto"/>
            <w:left w:val="none" w:sz="0" w:space="0" w:color="auto"/>
            <w:bottom w:val="none" w:sz="0" w:space="0" w:color="auto"/>
            <w:right w:val="none" w:sz="0" w:space="0" w:color="auto"/>
          </w:divBdr>
        </w:div>
      </w:divsChild>
    </w:div>
    <w:div w:id="843858308">
      <w:bodyDiv w:val="1"/>
      <w:marLeft w:val="0"/>
      <w:marRight w:val="0"/>
      <w:marTop w:val="0"/>
      <w:marBottom w:val="0"/>
      <w:divBdr>
        <w:top w:val="none" w:sz="0" w:space="0" w:color="auto"/>
        <w:left w:val="none" w:sz="0" w:space="0" w:color="auto"/>
        <w:bottom w:val="none" w:sz="0" w:space="0" w:color="auto"/>
        <w:right w:val="none" w:sz="0" w:space="0" w:color="auto"/>
      </w:divBdr>
      <w:divsChild>
        <w:div w:id="1380980173">
          <w:marLeft w:val="274"/>
          <w:marRight w:val="0"/>
          <w:marTop w:val="0"/>
          <w:marBottom w:val="0"/>
          <w:divBdr>
            <w:top w:val="none" w:sz="0" w:space="0" w:color="auto"/>
            <w:left w:val="none" w:sz="0" w:space="0" w:color="auto"/>
            <w:bottom w:val="none" w:sz="0" w:space="0" w:color="auto"/>
            <w:right w:val="none" w:sz="0" w:space="0" w:color="auto"/>
          </w:divBdr>
        </w:div>
        <w:div w:id="40981537">
          <w:marLeft w:val="274"/>
          <w:marRight w:val="0"/>
          <w:marTop w:val="0"/>
          <w:marBottom w:val="0"/>
          <w:divBdr>
            <w:top w:val="none" w:sz="0" w:space="0" w:color="auto"/>
            <w:left w:val="none" w:sz="0" w:space="0" w:color="auto"/>
            <w:bottom w:val="none" w:sz="0" w:space="0" w:color="auto"/>
            <w:right w:val="none" w:sz="0" w:space="0" w:color="auto"/>
          </w:divBdr>
        </w:div>
      </w:divsChild>
    </w:div>
    <w:div w:id="850530724">
      <w:bodyDiv w:val="1"/>
      <w:marLeft w:val="0"/>
      <w:marRight w:val="0"/>
      <w:marTop w:val="0"/>
      <w:marBottom w:val="0"/>
      <w:divBdr>
        <w:top w:val="none" w:sz="0" w:space="0" w:color="auto"/>
        <w:left w:val="none" w:sz="0" w:space="0" w:color="auto"/>
        <w:bottom w:val="none" w:sz="0" w:space="0" w:color="auto"/>
        <w:right w:val="none" w:sz="0" w:space="0" w:color="auto"/>
      </w:divBdr>
    </w:div>
    <w:div w:id="850684372">
      <w:bodyDiv w:val="1"/>
      <w:marLeft w:val="0"/>
      <w:marRight w:val="0"/>
      <w:marTop w:val="0"/>
      <w:marBottom w:val="0"/>
      <w:divBdr>
        <w:top w:val="none" w:sz="0" w:space="0" w:color="auto"/>
        <w:left w:val="none" w:sz="0" w:space="0" w:color="auto"/>
        <w:bottom w:val="none" w:sz="0" w:space="0" w:color="auto"/>
        <w:right w:val="none" w:sz="0" w:space="0" w:color="auto"/>
      </w:divBdr>
    </w:div>
    <w:div w:id="865482416">
      <w:bodyDiv w:val="1"/>
      <w:marLeft w:val="0"/>
      <w:marRight w:val="0"/>
      <w:marTop w:val="0"/>
      <w:marBottom w:val="0"/>
      <w:divBdr>
        <w:top w:val="none" w:sz="0" w:space="0" w:color="auto"/>
        <w:left w:val="none" w:sz="0" w:space="0" w:color="auto"/>
        <w:bottom w:val="none" w:sz="0" w:space="0" w:color="auto"/>
        <w:right w:val="none" w:sz="0" w:space="0" w:color="auto"/>
      </w:divBdr>
    </w:div>
    <w:div w:id="869609602">
      <w:bodyDiv w:val="1"/>
      <w:marLeft w:val="0"/>
      <w:marRight w:val="0"/>
      <w:marTop w:val="0"/>
      <w:marBottom w:val="0"/>
      <w:divBdr>
        <w:top w:val="none" w:sz="0" w:space="0" w:color="auto"/>
        <w:left w:val="none" w:sz="0" w:space="0" w:color="auto"/>
        <w:bottom w:val="none" w:sz="0" w:space="0" w:color="auto"/>
        <w:right w:val="none" w:sz="0" w:space="0" w:color="auto"/>
      </w:divBdr>
    </w:div>
    <w:div w:id="912932685">
      <w:bodyDiv w:val="1"/>
      <w:marLeft w:val="0"/>
      <w:marRight w:val="0"/>
      <w:marTop w:val="0"/>
      <w:marBottom w:val="0"/>
      <w:divBdr>
        <w:top w:val="none" w:sz="0" w:space="0" w:color="auto"/>
        <w:left w:val="none" w:sz="0" w:space="0" w:color="auto"/>
        <w:bottom w:val="none" w:sz="0" w:space="0" w:color="auto"/>
        <w:right w:val="none" w:sz="0" w:space="0" w:color="auto"/>
      </w:divBdr>
    </w:div>
    <w:div w:id="934171957">
      <w:bodyDiv w:val="1"/>
      <w:marLeft w:val="0"/>
      <w:marRight w:val="0"/>
      <w:marTop w:val="0"/>
      <w:marBottom w:val="0"/>
      <w:divBdr>
        <w:top w:val="none" w:sz="0" w:space="0" w:color="auto"/>
        <w:left w:val="none" w:sz="0" w:space="0" w:color="auto"/>
        <w:bottom w:val="none" w:sz="0" w:space="0" w:color="auto"/>
        <w:right w:val="none" w:sz="0" w:space="0" w:color="auto"/>
      </w:divBdr>
    </w:div>
    <w:div w:id="953295536">
      <w:bodyDiv w:val="1"/>
      <w:marLeft w:val="0"/>
      <w:marRight w:val="0"/>
      <w:marTop w:val="0"/>
      <w:marBottom w:val="0"/>
      <w:divBdr>
        <w:top w:val="none" w:sz="0" w:space="0" w:color="auto"/>
        <w:left w:val="none" w:sz="0" w:space="0" w:color="auto"/>
        <w:bottom w:val="none" w:sz="0" w:space="0" w:color="auto"/>
        <w:right w:val="none" w:sz="0" w:space="0" w:color="auto"/>
      </w:divBdr>
    </w:div>
    <w:div w:id="965694230">
      <w:bodyDiv w:val="1"/>
      <w:marLeft w:val="0"/>
      <w:marRight w:val="0"/>
      <w:marTop w:val="0"/>
      <w:marBottom w:val="0"/>
      <w:divBdr>
        <w:top w:val="none" w:sz="0" w:space="0" w:color="auto"/>
        <w:left w:val="none" w:sz="0" w:space="0" w:color="auto"/>
        <w:bottom w:val="none" w:sz="0" w:space="0" w:color="auto"/>
        <w:right w:val="none" w:sz="0" w:space="0" w:color="auto"/>
      </w:divBdr>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977806396">
      <w:bodyDiv w:val="1"/>
      <w:marLeft w:val="0"/>
      <w:marRight w:val="0"/>
      <w:marTop w:val="0"/>
      <w:marBottom w:val="0"/>
      <w:divBdr>
        <w:top w:val="none" w:sz="0" w:space="0" w:color="auto"/>
        <w:left w:val="none" w:sz="0" w:space="0" w:color="auto"/>
        <w:bottom w:val="none" w:sz="0" w:space="0" w:color="auto"/>
        <w:right w:val="none" w:sz="0" w:space="0" w:color="auto"/>
      </w:divBdr>
    </w:div>
    <w:div w:id="1008679119">
      <w:bodyDiv w:val="1"/>
      <w:marLeft w:val="0"/>
      <w:marRight w:val="0"/>
      <w:marTop w:val="0"/>
      <w:marBottom w:val="0"/>
      <w:divBdr>
        <w:top w:val="none" w:sz="0" w:space="0" w:color="auto"/>
        <w:left w:val="none" w:sz="0" w:space="0" w:color="auto"/>
        <w:bottom w:val="none" w:sz="0" w:space="0" w:color="auto"/>
        <w:right w:val="none" w:sz="0" w:space="0" w:color="auto"/>
      </w:divBdr>
    </w:div>
    <w:div w:id="1056323224">
      <w:bodyDiv w:val="1"/>
      <w:marLeft w:val="0"/>
      <w:marRight w:val="0"/>
      <w:marTop w:val="0"/>
      <w:marBottom w:val="0"/>
      <w:divBdr>
        <w:top w:val="none" w:sz="0" w:space="0" w:color="auto"/>
        <w:left w:val="none" w:sz="0" w:space="0" w:color="auto"/>
        <w:bottom w:val="none" w:sz="0" w:space="0" w:color="auto"/>
        <w:right w:val="none" w:sz="0" w:space="0" w:color="auto"/>
      </w:divBdr>
    </w:div>
    <w:div w:id="1059091617">
      <w:bodyDiv w:val="1"/>
      <w:marLeft w:val="0"/>
      <w:marRight w:val="0"/>
      <w:marTop w:val="0"/>
      <w:marBottom w:val="0"/>
      <w:divBdr>
        <w:top w:val="none" w:sz="0" w:space="0" w:color="auto"/>
        <w:left w:val="none" w:sz="0" w:space="0" w:color="auto"/>
        <w:bottom w:val="none" w:sz="0" w:space="0" w:color="auto"/>
        <w:right w:val="none" w:sz="0" w:space="0" w:color="auto"/>
      </w:divBdr>
    </w:div>
    <w:div w:id="1082995728">
      <w:bodyDiv w:val="1"/>
      <w:marLeft w:val="0"/>
      <w:marRight w:val="0"/>
      <w:marTop w:val="0"/>
      <w:marBottom w:val="0"/>
      <w:divBdr>
        <w:top w:val="none" w:sz="0" w:space="0" w:color="auto"/>
        <w:left w:val="none" w:sz="0" w:space="0" w:color="auto"/>
        <w:bottom w:val="none" w:sz="0" w:space="0" w:color="auto"/>
        <w:right w:val="none" w:sz="0" w:space="0" w:color="auto"/>
      </w:divBdr>
    </w:div>
    <w:div w:id="1113208822">
      <w:bodyDiv w:val="1"/>
      <w:marLeft w:val="0"/>
      <w:marRight w:val="0"/>
      <w:marTop w:val="0"/>
      <w:marBottom w:val="0"/>
      <w:divBdr>
        <w:top w:val="none" w:sz="0" w:space="0" w:color="auto"/>
        <w:left w:val="none" w:sz="0" w:space="0" w:color="auto"/>
        <w:bottom w:val="none" w:sz="0" w:space="0" w:color="auto"/>
        <w:right w:val="none" w:sz="0" w:space="0" w:color="auto"/>
      </w:divBdr>
      <w:divsChild>
        <w:div w:id="1965115393">
          <w:marLeft w:val="274"/>
          <w:marRight w:val="0"/>
          <w:marTop w:val="0"/>
          <w:marBottom w:val="0"/>
          <w:divBdr>
            <w:top w:val="none" w:sz="0" w:space="0" w:color="auto"/>
            <w:left w:val="none" w:sz="0" w:space="0" w:color="auto"/>
            <w:bottom w:val="none" w:sz="0" w:space="0" w:color="auto"/>
            <w:right w:val="none" w:sz="0" w:space="0" w:color="auto"/>
          </w:divBdr>
        </w:div>
        <w:div w:id="555967469">
          <w:marLeft w:val="274"/>
          <w:marRight w:val="0"/>
          <w:marTop w:val="0"/>
          <w:marBottom w:val="0"/>
          <w:divBdr>
            <w:top w:val="none" w:sz="0" w:space="0" w:color="auto"/>
            <w:left w:val="none" w:sz="0" w:space="0" w:color="auto"/>
            <w:bottom w:val="none" w:sz="0" w:space="0" w:color="auto"/>
            <w:right w:val="none" w:sz="0" w:space="0" w:color="auto"/>
          </w:divBdr>
        </w:div>
        <w:div w:id="3440020">
          <w:marLeft w:val="274"/>
          <w:marRight w:val="0"/>
          <w:marTop w:val="0"/>
          <w:marBottom w:val="0"/>
          <w:divBdr>
            <w:top w:val="none" w:sz="0" w:space="0" w:color="auto"/>
            <w:left w:val="none" w:sz="0" w:space="0" w:color="auto"/>
            <w:bottom w:val="none" w:sz="0" w:space="0" w:color="auto"/>
            <w:right w:val="none" w:sz="0" w:space="0" w:color="auto"/>
          </w:divBdr>
        </w:div>
      </w:divsChild>
    </w:div>
    <w:div w:id="1134911346">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155218071">
      <w:bodyDiv w:val="1"/>
      <w:marLeft w:val="0"/>
      <w:marRight w:val="0"/>
      <w:marTop w:val="0"/>
      <w:marBottom w:val="0"/>
      <w:divBdr>
        <w:top w:val="none" w:sz="0" w:space="0" w:color="auto"/>
        <w:left w:val="none" w:sz="0" w:space="0" w:color="auto"/>
        <w:bottom w:val="none" w:sz="0" w:space="0" w:color="auto"/>
        <w:right w:val="none" w:sz="0" w:space="0" w:color="auto"/>
      </w:divBdr>
      <w:divsChild>
        <w:div w:id="1968512724">
          <w:marLeft w:val="144"/>
          <w:marRight w:val="0"/>
          <w:marTop w:val="0"/>
          <w:marBottom w:val="0"/>
          <w:divBdr>
            <w:top w:val="none" w:sz="0" w:space="0" w:color="auto"/>
            <w:left w:val="none" w:sz="0" w:space="0" w:color="auto"/>
            <w:bottom w:val="none" w:sz="0" w:space="0" w:color="auto"/>
            <w:right w:val="none" w:sz="0" w:space="0" w:color="auto"/>
          </w:divBdr>
        </w:div>
        <w:div w:id="1661688396">
          <w:marLeft w:val="144"/>
          <w:marRight w:val="0"/>
          <w:marTop w:val="0"/>
          <w:marBottom w:val="0"/>
          <w:divBdr>
            <w:top w:val="none" w:sz="0" w:space="0" w:color="auto"/>
            <w:left w:val="none" w:sz="0" w:space="0" w:color="auto"/>
            <w:bottom w:val="none" w:sz="0" w:space="0" w:color="auto"/>
            <w:right w:val="none" w:sz="0" w:space="0" w:color="auto"/>
          </w:divBdr>
        </w:div>
      </w:divsChild>
    </w:div>
    <w:div w:id="1194536382">
      <w:bodyDiv w:val="1"/>
      <w:marLeft w:val="0"/>
      <w:marRight w:val="0"/>
      <w:marTop w:val="0"/>
      <w:marBottom w:val="0"/>
      <w:divBdr>
        <w:top w:val="none" w:sz="0" w:space="0" w:color="auto"/>
        <w:left w:val="none" w:sz="0" w:space="0" w:color="auto"/>
        <w:bottom w:val="none" w:sz="0" w:space="0" w:color="auto"/>
        <w:right w:val="none" w:sz="0" w:space="0" w:color="auto"/>
      </w:divBdr>
    </w:div>
    <w:div w:id="1194617685">
      <w:bodyDiv w:val="1"/>
      <w:marLeft w:val="0"/>
      <w:marRight w:val="0"/>
      <w:marTop w:val="0"/>
      <w:marBottom w:val="0"/>
      <w:divBdr>
        <w:top w:val="none" w:sz="0" w:space="0" w:color="auto"/>
        <w:left w:val="none" w:sz="0" w:space="0" w:color="auto"/>
        <w:bottom w:val="none" w:sz="0" w:space="0" w:color="auto"/>
        <w:right w:val="none" w:sz="0" w:space="0" w:color="auto"/>
      </w:divBdr>
      <w:divsChild>
        <w:div w:id="183522245">
          <w:marLeft w:val="274"/>
          <w:marRight w:val="0"/>
          <w:marTop w:val="0"/>
          <w:marBottom w:val="0"/>
          <w:divBdr>
            <w:top w:val="none" w:sz="0" w:space="0" w:color="auto"/>
            <w:left w:val="none" w:sz="0" w:space="0" w:color="auto"/>
            <w:bottom w:val="none" w:sz="0" w:space="0" w:color="auto"/>
            <w:right w:val="none" w:sz="0" w:space="0" w:color="auto"/>
          </w:divBdr>
        </w:div>
      </w:divsChild>
    </w:div>
    <w:div w:id="1195851615">
      <w:bodyDiv w:val="1"/>
      <w:marLeft w:val="0"/>
      <w:marRight w:val="0"/>
      <w:marTop w:val="0"/>
      <w:marBottom w:val="0"/>
      <w:divBdr>
        <w:top w:val="none" w:sz="0" w:space="0" w:color="auto"/>
        <w:left w:val="none" w:sz="0" w:space="0" w:color="auto"/>
        <w:bottom w:val="none" w:sz="0" w:space="0" w:color="auto"/>
        <w:right w:val="none" w:sz="0" w:space="0" w:color="auto"/>
      </w:divBdr>
      <w:divsChild>
        <w:div w:id="1401636931">
          <w:marLeft w:val="446"/>
          <w:marRight w:val="0"/>
          <w:marTop w:val="0"/>
          <w:marBottom w:val="0"/>
          <w:divBdr>
            <w:top w:val="none" w:sz="0" w:space="0" w:color="auto"/>
            <w:left w:val="none" w:sz="0" w:space="0" w:color="auto"/>
            <w:bottom w:val="none" w:sz="0" w:space="0" w:color="auto"/>
            <w:right w:val="none" w:sz="0" w:space="0" w:color="auto"/>
          </w:divBdr>
        </w:div>
      </w:divsChild>
    </w:div>
    <w:div w:id="1202132447">
      <w:bodyDiv w:val="1"/>
      <w:marLeft w:val="0"/>
      <w:marRight w:val="0"/>
      <w:marTop w:val="0"/>
      <w:marBottom w:val="0"/>
      <w:divBdr>
        <w:top w:val="none" w:sz="0" w:space="0" w:color="auto"/>
        <w:left w:val="none" w:sz="0" w:space="0" w:color="auto"/>
        <w:bottom w:val="none" w:sz="0" w:space="0" w:color="auto"/>
        <w:right w:val="none" w:sz="0" w:space="0" w:color="auto"/>
      </w:divBdr>
    </w:div>
    <w:div w:id="1207598953">
      <w:bodyDiv w:val="1"/>
      <w:marLeft w:val="0"/>
      <w:marRight w:val="0"/>
      <w:marTop w:val="0"/>
      <w:marBottom w:val="0"/>
      <w:divBdr>
        <w:top w:val="none" w:sz="0" w:space="0" w:color="auto"/>
        <w:left w:val="none" w:sz="0" w:space="0" w:color="auto"/>
        <w:bottom w:val="none" w:sz="0" w:space="0" w:color="auto"/>
        <w:right w:val="none" w:sz="0" w:space="0" w:color="auto"/>
      </w:divBdr>
    </w:div>
    <w:div w:id="1228569536">
      <w:bodyDiv w:val="1"/>
      <w:marLeft w:val="0"/>
      <w:marRight w:val="0"/>
      <w:marTop w:val="0"/>
      <w:marBottom w:val="0"/>
      <w:divBdr>
        <w:top w:val="none" w:sz="0" w:space="0" w:color="auto"/>
        <w:left w:val="none" w:sz="0" w:space="0" w:color="auto"/>
        <w:bottom w:val="none" w:sz="0" w:space="0" w:color="auto"/>
        <w:right w:val="none" w:sz="0" w:space="0" w:color="auto"/>
      </w:divBdr>
    </w:div>
    <w:div w:id="1249191889">
      <w:bodyDiv w:val="1"/>
      <w:marLeft w:val="0"/>
      <w:marRight w:val="0"/>
      <w:marTop w:val="0"/>
      <w:marBottom w:val="0"/>
      <w:divBdr>
        <w:top w:val="none" w:sz="0" w:space="0" w:color="auto"/>
        <w:left w:val="none" w:sz="0" w:space="0" w:color="auto"/>
        <w:bottom w:val="none" w:sz="0" w:space="0" w:color="auto"/>
        <w:right w:val="none" w:sz="0" w:space="0" w:color="auto"/>
      </w:divBdr>
    </w:div>
    <w:div w:id="1251350963">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65459917">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296911910">
      <w:bodyDiv w:val="1"/>
      <w:marLeft w:val="0"/>
      <w:marRight w:val="0"/>
      <w:marTop w:val="0"/>
      <w:marBottom w:val="0"/>
      <w:divBdr>
        <w:top w:val="none" w:sz="0" w:space="0" w:color="auto"/>
        <w:left w:val="none" w:sz="0" w:space="0" w:color="auto"/>
        <w:bottom w:val="none" w:sz="0" w:space="0" w:color="auto"/>
        <w:right w:val="none" w:sz="0" w:space="0" w:color="auto"/>
      </w:divBdr>
    </w:div>
    <w:div w:id="1308583950">
      <w:bodyDiv w:val="1"/>
      <w:marLeft w:val="0"/>
      <w:marRight w:val="0"/>
      <w:marTop w:val="0"/>
      <w:marBottom w:val="0"/>
      <w:divBdr>
        <w:top w:val="none" w:sz="0" w:space="0" w:color="auto"/>
        <w:left w:val="none" w:sz="0" w:space="0" w:color="auto"/>
        <w:bottom w:val="none" w:sz="0" w:space="0" w:color="auto"/>
        <w:right w:val="none" w:sz="0" w:space="0" w:color="auto"/>
      </w:divBdr>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386568025">
      <w:bodyDiv w:val="1"/>
      <w:marLeft w:val="0"/>
      <w:marRight w:val="0"/>
      <w:marTop w:val="0"/>
      <w:marBottom w:val="0"/>
      <w:divBdr>
        <w:top w:val="none" w:sz="0" w:space="0" w:color="auto"/>
        <w:left w:val="none" w:sz="0" w:space="0" w:color="auto"/>
        <w:bottom w:val="none" w:sz="0" w:space="0" w:color="auto"/>
        <w:right w:val="none" w:sz="0" w:space="0" w:color="auto"/>
      </w:divBdr>
    </w:div>
    <w:div w:id="1394158442">
      <w:bodyDiv w:val="1"/>
      <w:marLeft w:val="0"/>
      <w:marRight w:val="0"/>
      <w:marTop w:val="0"/>
      <w:marBottom w:val="0"/>
      <w:divBdr>
        <w:top w:val="none" w:sz="0" w:space="0" w:color="auto"/>
        <w:left w:val="none" w:sz="0" w:space="0" w:color="auto"/>
        <w:bottom w:val="none" w:sz="0" w:space="0" w:color="auto"/>
        <w:right w:val="none" w:sz="0" w:space="0" w:color="auto"/>
      </w:divBdr>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26530889">
      <w:bodyDiv w:val="1"/>
      <w:marLeft w:val="0"/>
      <w:marRight w:val="0"/>
      <w:marTop w:val="0"/>
      <w:marBottom w:val="0"/>
      <w:divBdr>
        <w:top w:val="none" w:sz="0" w:space="0" w:color="auto"/>
        <w:left w:val="none" w:sz="0" w:space="0" w:color="auto"/>
        <w:bottom w:val="none" w:sz="0" w:space="0" w:color="auto"/>
        <w:right w:val="none" w:sz="0" w:space="0" w:color="auto"/>
      </w:divBdr>
      <w:divsChild>
        <w:div w:id="962688802">
          <w:marLeft w:val="360"/>
          <w:marRight w:val="0"/>
          <w:marTop w:val="0"/>
          <w:marBottom w:val="0"/>
          <w:divBdr>
            <w:top w:val="none" w:sz="0" w:space="0" w:color="auto"/>
            <w:left w:val="none" w:sz="0" w:space="0" w:color="auto"/>
            <w:bottom w:val="none" w:sz="0" w:space="0" w:color="auto"/>
            <w:right w:val="none" w:sz="0" w:space="0" w:color="auto"/>
          </w:divBdr>
        </w:div>
        <w:div w:id="1955478124">
          <w:marLeft w:val="360"/>
          <w:marRight w:val="0"/>
          <w:marTop w:val="0"/>
          <w:marBottom w:val="0"/>
          <w:divBdr>
            <w:top w:val="none" w:sz="0" w:space="0" w:color="auto"/>
            <w:left w:val="none" w:sz="0" w:space="0" w:color="auto"/>
            <w:bottom w:val="none" w:sz="0" w:space="0" w:color="auto"/>
            <w:right w:val="none" w:sz="0" w:space="0" w:color="auto"/>
          </w:divBdr>
        </w:div>
      </w:divsChild>
    </w:div>
    <w:div w:id="1454054886">
      <w:bodyDiv w:val="1"/>
      <w:marLeft w:val="0"/>
      <w:marRight w:val="0"/>
      <w:marTop w:val="0"/>
      <w:marBottom w:val="0"/>
      <w:divBdr>
        <w:top w:val="none" w:sz="0" w:space="0" w:color="auto"/>
        <w:left w:val="none" w:sz="0" w:space="0" w:color="auto"/>
        <w:bottom w:val="none" w:sz="0" w:space="0" w:color="auto"/>
        <w:right w:val="none" w:sz="0" w:space="0" w:color="auto"/>
      </w:divBdr>
    </w:div>
    <w:div w:id="1456631393">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487090845">
      <w:bodyDiv w:val="1"/>
      <w:marLeft w:val="0"/>
      <w:marRight w:val="0"/>
      <w:marTop w:val="0"/>
      <w:marBottom w:val="0"/>
      <w:divBdr>
        <w:top w:val="none" w:sz="0" w:space="0" w:color="auto"/>
        <w:left w:val="none" w:sz="0" w:space="0" w:color="auto"/>
        <w:bottom w:val="none" w:sz="0" w:space="0" w:color="auto"/>
        <w:right w:val="none" w:sz="0" w:space="0" w:color="auto"/>
      </w:divBdr>
    </w:div>
    <w:div w:id="1502356261">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587038246">
      <w:bodyDiv w:val="1"/>
      <w:marLeft w:val="0"/>
      <w:marRight w:val="0"/>
      <w:marTop w:val="0"/>
      <w:marBottom w:val="0"/>
      <w:divBdr>
        <w:top w:val="none" w:sz="0" w:space="0" w:color="auto"/>
        <w:left w:val="none" w:sz="0" w:space="0" w:color="auto"/>
        <w:bottom w:val="none" w:sz="0" w:space="0" w:color="auto"/>
        <w:right w:val="none" w:sz="0" w:space="0" w:color="auto"/>
      </w:divBdr>
    </w:div>
    <w:div w:id="1610504850">
      <w:bodyDiv w:val="1"/>
      <w:marLeft w:val="0"/>
      <w:marRight w:val="0"/>
      <w:marTop w:val="0"/>
      <w:marBottom w:val="0"/>
      <w:divBdr>
        <w:top w:val="none" w:sz="0" w:space="0" w:color="auto"/>
        <w:left w:val="none" w:sz="0" w:space="0" w:color="auto"/>
        <w:bottom w:val="none" w:sz="0" w:space="0" w:color="auto"/>
        <w:right w:val="none" w:sz="0" w:space="0" w:color="auto"/>
      </w:divBdr>
    </w:div>
    <w:div w:id="1616519257">
      <w:bodyDiv w:val="1"/>
      <w:marLeft w:val="0"/>
      <w:marRight w:val="0"/>
      <w:marTop w:val="0"/>
      <w:marBottom w:val="0"/>
      <w:divBdr>
        <w:top w:val="none" w:sz="0" w:space="0" w:color="auto"/>
        <w:left w:val="none" w:sz="0" w:space="0" w:color="auto"/>
        <w:bottom w:val="none" w:sz="0" w:space="0" w:color="auto"/>
        <w:right w:val="none" w:sz="0" w:space="0" w:color="auto"/>
      </w:divBdr>
    </w:div>
    <w:div w:id="1630936663">
      <w:bodyDiv w:val="1"/>
      <w:marLeft w:val="0"/>
      <w:marRight w:val="0"/>
      <w:marTop w:val="0"/>
      <w:marBottom w:val="0"/>
      <w:divBdr>
        <w:top w:val="none" w:sz="0" w:space="0" w:color="auto"/>
        <w:left w:val="none" w:sz="0" w:space="0" w:color="auto"/>
        <w:bottom w:val="none" w:sz="0" w:space="0" w:color="auto"/>
        <w:right w:val="none" w:sz="0" w:space="0" w:color="auto"/>
      </w:divBdr>
      <w:divsChild>
        <w:div w:id="842740264">
          <w:marLeft w:val="274"/>
          <w:marRight w:val="0"/>
          <w:marTop w:val="0"/>
          <w:marBottom w:val="0"/>
          <w:divBdr>
            <w:top w:val="none" w:sz="0" w:space="0" w:color="auto"/>
            <w:left w:val="none" w:sz="0" w:space="0" w:color="auto"/>
            <w:bottom w:val="none" w:sz="0" w:space="0" w:color="auto"/>
            <w:right w:val="none" w:sz="0" w:space="0" w:color="auto"/>
          </w:divBdr>
        </w:div>
        <w:div w:id="1335257657">
          <w:marLeft w:val="274"/>
          <w:marRight w:val="0"/>
          <w:marTop w:val="0"/>
          <w:marBottom w:val="0"/>
          <w:divBdr>
            <w:top w:val="none" w:sz="0" w:space="0" w:color="auto"/>
            <w:left w:val="none" w:sz="0" w:space="0" w:color="auto"/>
            <w:bottom w:val="none" w:sz="0" w:space="0" w:color="auto"/>
            <w:right w:val="none" w:sz="0" w:space="0" w:color="auto"/>
          </w:divBdr>
        </w:div>
        <w:div w:id="1135761526">
          <w:marLeft w:val="274"/>
          <w:marRight w:val="0"/>
          <w:marTop w:val="0"/>
          <w:marBottom w:val="0"/>
          <w:divBdr>
            <w:top w:val="none" w:sz="0" w:space="0" w:color="auto"/>
            <w:left w:val="none" w:sz="0" w:space="0" w:color="auto"/>
            <w:bottom w:val="none" w:sz="0" w:space="0" w:color="auto"/>
            <w:right w:val="none" w:sz="0" w:space="0" w:color="auto"/>
          </w:divBdr>
        </w:div>
        <w:div w:id="1397901496">
          <w:marLeft w:val="274"/>
          <w:marRight w:val="0"/>
          <w:marTop w:val="0"/>
          <w:marBottom w:val="0"/>
          <w:divBdr>
            <w:top w:val="none" w:sz="0" w:space="0" w:color="auto"/>
            <w:left w:val="none" w:sz="0" w:space="0" w:color="auto"/>
            <w:bottom w:val="none" w:sz="0" w:space="0" w:color="auto"/>
            <w:right w:val="none" w:sz="0" w:space="0" w:color="auto"/>
          </w:divBdr>
        </w:div>
      </w:divsChild>
    </w:div>
    <w:div w:id="1637644051">
      <w:bodyDiv w:val="1"/>
      <w:marLeft w:val="0"/>
      <w:marRight w:val="0"/>
      <w:marTop w:val="0"/>
      <w:marBottom w:val="0"/>
      <w:divBdr>
        <w:top w:val="none" w:sz="0" w:space="0" w:color="auto"/>
        <w:left w:val="none" w:sz="0" w:space="0" w:color="auto"/>
        <w:bottom w:val="none" w:sz="0" w:space="0" w:color="auto"/>
        <w:right w:val="none" w:sz="0" w:space="0" w:color="auto"/>
      </w:divBdr>
    </w:div>
    <w:div w:id="1644308492">
      <w:bodyDiv w:val="1"/>
      <w:marLeft w:val="0"/>
      <w:marRight w:val="0"/>
      <w:marTop w:val="0"/>
      <w:marBottom w:val="0"/>
      <w:divBdr>
        <w:top w:val="none" w:sz="0" w:space="0" w:color="auto"/>
        <w:left w:val="none" w:sz="0" w:space="0" w:color="auto"/>
        <w:bottom w:val="none" w:sz="0" w:space="0" w:color="auto"/>
        <w:right w:val="none" w:sz="0" w:space="0" w:color="auto"/>
      </w:divBdr>
    </w:div>
    <w:div w:id="1654286356">
      <w:bodyDiv w:val="1"/>
      <w:marLeft w:val="0"/>
      <w:marRight w:val="0"/>
      <w:marTop w:val="0"/>
      <w:marBottom w:val="0"/>
      <w:divBdr>
        <w:top w:val="none" w:sz="0" w:space="0" w:color="auto"/>
        <w:left w:val="none" w:sz="0" w:space="0" w:color="auto"/>
        <w:bottom w:val="none" w:sz="0" w:space="0" w:color="auto"/>
        <w:right w:val="none" w:sz="0" w:space="0" w:color="auto"/>
      </w:divBdr>
    </w:div>
    <w:div w:id="1698921278">
      <w:bodyDiv w:val="1"/>
      <w:marLeft w:val="0"/>
      <w:marRight w:val="0"/>
      <w:marTop w:val="0"/>
      <w:marBottom w:val="0"/>
      <w:divBdr>
        <w:top w:val="none" w:sz="0" w:space="0" w:color="auto"/>
        <w:left w:val="none" w:sz="0" w:space="0" w:color="auto"/>
        <w:bottom w:val="none" w:sz="0" w:space="0" w:color="auto"/>
        <w:right w:val="none" w:sz="0" w:space="0" w:color="auto"/>
      </w:divBdr>
    </w:div>
    <w:div w:id="1705670154">
      <w:bodyDiv w:val="1"/>
      <w:marLeft w:val="0"/>
      <w:marRight w:val="0"/>
      <w:marTop w:val="0"/>
      <w:marBottom w:val="0"/>
      <w:divBdr>
        <w:top w:val="none" w:sz="0" w:space="0" w:color="auto"/>
        <w:left w:val="none" w:sz="0" w:space="0" w:color="auto"/>
        <w:bottom w:val="none" w:sz="0" w:space="0" w:color="auto"/>
        <w:right w:val="none" w:sz="0" w:space="0" w:color="auto"/>
      </w:divBdr>
    </w:div>
    <w:div w:id="1724595596">
      <w:bodyDiv w:val="1"/>
      <w:marLeft w:val="0"/>
      <w:marRight w:val="0"/>
      <w:marTop w:val="0"/>
      <w:marBottom w:val="0"/>
      <w:divBdr>
        <w:top w:val="none" w:sz="0" w:space="0" w:color="auto"/>
        <w:left w:val="none" w:sz="0" w:space="0" w:color="auto"/>
        <w:bottom w:val="none" w:sz="0" w:space="0" w:color="auto"/>
        <w:right w:val="none" w:sz="0" w:space="0" w:color="auto"/>
      </w:divBdr>
    </w:div>
    <w:div w:id="1734624242">
      <w:bodyDiv w:val="1"/>
      <w:marLeft w:val="0"/>
      <w:marRight w:val="0"/>
      <w:marTop w:val="0"/>
      <w:marBottom w:val="0"/>
      <w:divBdr>
        <w:top w:val="none" w:sz="0" w:space="0" w:color="auto"/>
        <w:left w:val="none" w:sz="0" w:space="0" w:color="auto"/>
        <w:bottom w:val="none" w:sz="0" w:space="0" w:color="auto"/>
        <w:right w:val="none" w:sz="0" w:space="0" w:color="auto"/>
      </w:divBdr>
      <w:divsChild>
        <w:div w:id="414596756">
          <w:marLeft w:val="360"/>
          <w:marRight w:val="0"/>
          <w:marTop w:val="0"/>
          <w:marBottom w:val="0"/>
          <w:divBdr>
            <w:top w:val="none" w:sz="0" w:space="0" w:color="auto"/>
            <w:left w:val="none" w:sz="0" w:space="0" w:color="auto"/>
            <w:bottom w:val="none" w:sz="0" w:space="0" w:color="auto"/>
            <w:right w:val="none" w:sz="0" w:space="0" w:color="auto"/>
          </w:divBdr>
        </w:div>
        <w:div w:id="753815874">
          <w:marLeft w:val="360"/>
          <w:marRight w:val="0"/>
          <w:marTop w:val="0"/>
          <w:marBottom w:val="0"/>
          <w:divBdr>
            <w:top w:val="none" w:sz="0" w:space="0" w:color="auto"/>
            <w:left w:val="none" w:sz="0" w:space="0" w:color="auto"/>
            <w:bottom w:val="none" w:sz="0" w:space="0" w:color="auto"/>
            <w:right w:val="none" w:sz="0" w:space="0" w:color="auto"/>
          </w:divBdr>
        </w:div>
      </w:divsChild>
    </w:div>
    <w:div w:id="1748453463">
      <w:bodyDiv w:val="1"/>
      <w:marLeft w:val="0"/>
      <w:marRight w:val="0"/>
      <w:marTop w:val="0"/>
      <w:marBottom w:val="0"/>
      <w:divBdr>
        <w:top w:val="none" w:sz="0" w:space="0" w:color="auto"/>
        <w:left w:val="none" w:sz="0" w:space="0" w:color="auto"/>
        <w:bottom w:val="none" w:sz="0" w:space="0" w:color="auto"/>
        <w:right w:val="none" w:sz="0" w:space="0" w:color="auto"/>
      </w:divBdr>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785613108">
      <w:bodyDiv w:val="1"/>
      <w:marLeft w:val="0"/>
      <w:marRight w:val="0"/>
      <w:marTop w:val="0"/>
      <w:marBottom w:val="0"/>
      <w:divBdr>
        <w:top w:val="none" w:sz="0" w:space="0" w:color="auto"/>
        <w:left w:val="none" w:sz="0" w:space="0" w:color="auto"/>
        <w:bottom w:val="none" w:sz="0" w:space="0" w:color="auto"/>
        <w:right w:val="none" w:sz="0" w:space="0" w:color="auto"/>
      </w:divBdr>
      <w:divsChild>
        <w:div w:id="1796869681">
          <w:marLeft w:val="274"/>
          <w:marRight w:val="0"/>
          <w:marTop w:val="0"/>
          <w:marBottom w:val="0"/>
          <w:divBdr>
            <w:top w:val="none" w:sz="0" w:space="0" w:color="auto"/>
            <w:left w:val="none" w:sz="0" w:space="0" w:color="auto"/>
            <w:bottom w:val="none" w:sz="0" w:space="0" w:color="auto"/>
            <w:right w:val="none" w:sz="0" w:space="0" w:color="auto"/>
          </w:divBdr>
        </w:div>
      </w:divsChild>
    </w:div>
    <w:div w:id="1791044996">
      <w:bodyDiv w:val="1"/>
      <w:marLeft w:val="0"/>
      <w:marRight w:val="0"/>
      <w:marTop w:val="0"/>
      <w:marBottom w:val="0"/>
      <w:divBdr>
        <w:top w:val="none" w:sz="0" w:space="0" w:color="auto"/>
        <w:left w:val="none" w:sz="0" w:space="0" w:color="auto"/>
        <w:bottom w:val="none" w:sz="0" w:space="0" w:color="auto"/>
        <w:right w:val="none" w:sz="0" w:space="0" w:color="auto"/>
      </w:divBdr>
      <w:divsChild>
        <w:div w:id="2042824299">
          <w:marLeft w:val="274"/>
          <w:marRight w:val="0"/>
          <w:marTop w:val="0"/>
          <w:marBottom w:val="0"/>
          <w:divBdr>
            <w:top w:val="none" w:sz="0" w:space="0" w:color="auto"/>
            <w:left w:val="none" w:sz="0" w:space="0" w:color="auto"/>
            <w:bottom w:val="none" w:sz="0" w:space="0" w:color="auto"/>
            <w:right w:val="none" w:sz="0" w:space="0" w:color="auto"/>
          </w:divBdr>
        </w:div>
        <w:div w:id="1575583652">
          <w:marLeft w:val="274"/>
          <w:marRight w:val="0"/>
          <w:marTop w:val="0"/>
          <w:marBottom w:val="0"/>
          <w:divBdr>
            <w:top w:val="none" w:sz="0" w:space="0" w:color="auto"/>
            <w:left w:val="none" w:sz="0" w:space="0" w:color="auto"/>
            <w:bottom w:val="none" w:sz="0" w:space="0" w:color="auto"/>
            <w:right w:val="none" w:sz="0" w:space="0" w:color="auto"/>
          </w:divBdr>
        </w:div>
        <w:div w:id="1712727016">
          <w:marLeft w:val="274"/>
          <w:marRight w:val="0"/>
          <w:marTop w:val="0"/>
          <w:marBottom w:val="0"/>
          <w:divBdr>
            <w:top w:val="none" w:sz="0" w:space="0" w:color="auto"/>
            <w:left w:val="none" w:sz="0" w:space="0" w:color="auto"/>
            <w:bottom w:val="none" w:sz="0" w:space="0" w:color="auto"/>
            <w:right w:val="none" w:sz="0" w:space="0" w:color="auto"/>
          </w:divBdr>
        </w:div>
        <w:div w:id="1216969479">
          <w:marLeft w:val="274"/>
          <w:marRight w:val="0"/>
          <w:marTop w:val="0"/>
          <w:marBottom w:val="0"/>
          <w:divBdr>
            <w:top w:val="none" w:sz="0" w:space="0" w:color="auto"/>
            <w:left w:val="none" w:sz="0" w:space="0" w:color="auto"/>
            <w:bottom w:val="none" w:sz="0" w:space="0" w:color="auto"/>
            <w:right w:val="none" w:sz="0" w:space="0" w:color="auto"/>
          </w:divBdr>
        </w:div>
      </w:divsChild>
    </w:div>
    <w:div w:id="1793595583">
      <w:bodyDiv w:val="1"/>
      <w:marLeft w:val="0"/>
      <w:marRight w:val="0"/>
      <w:marTop w:val="0"/>
      <w:marBottom w:val="0"/>
      <w:divBdr>
        <w:top w:val="none" w:sz="0" w:space="0" w:color="auto"/>
        <w:left w:val="none" w:sz="0" w:space="0" w:color="auto"/>
        <w:bottom w:val="none" w:sz="0" w:space="0" w:color="auto"/>
        <w:right w:val="none" w:sz="0" w:space="0" w:color="auto"/>
      </w:divBdr>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sChild>
        <w:div w:id="744181798">
          <w:marLeft w:val="274"/>
          <w:marRight w:val="0"/>
          <w:marTop w:val="0"/>
          <w:marBottom w:val="0"/>
          <w:divBdr>
            <w:top w:val="none" w:sz="0" w:space="0" w:color="auto"/>
            <w:left w:val="none" w:sz="0" w:space="0" w:color="auto"/>
            <w:bottom w:val="none" w:sz="0" w:space="0" w:color="auto"/>
            <w:right w:val="none" w:sz="0" w:space="0" w:color="auto"/>
          </w:divBdr>
        </w:div>
      </w:divsChild>
    </w:div>
    <w:div w:id="1839806313">
      <w:bodyDiv w:val="1"/>
      <w:marLeft w:val="0"/>
      <w:marRight w:val="0"/>
      <w:marTop w:val="0"/>
      <w:marBottom w:val="0"/>
      <w:divBdr>
        <w:top w:val="none" w:sz="0" w:space="0" w:color="auto"/>
        <w:left w:val="none" w:sz="0" w:space="0" w:color="auto"/>
        <w:bottom w:val="none" w:sz="0" w:space="0" w:color="auto"/>
        <w:right w:val="none" w:sz="0" w:space="0" w:color="auto"/>
      </w:divBdr>
    </w:div>
    <w:div w:id="1840802273">
      <w:bodyDiv w:val="1"/>
      <w:marLeft w:val="0"/>
      <w:marRight w:val="0"/>
      <w:marTop w:val="0"/>
      <w:marBottom w:val="0"/>
      <w:divBdr>
        <w:top w:val="none" w:sz="0" w:space="0" w:color="auto"/>
        <w:left w:val="none" w:sz="0" w:space="0" w:color="auto"/>
        <w:bottom w:val="none" w:sz="0" w:space="0" w:color="auto"/>
        <w:right w:val="none" w:sz="0" w:space="0" w:color="auto"/>
      </w:divBdr>
      <w:divsChild>
        <w:div w:id="2023050962">
          <w:marLeft w:val="360"/>
          <w:marRight w:val="0"/>
          <w:marTop w:val="0"/>
          <w:marBottom w:val="0"/>
          <w:divBdr>
            <w:top w:val="none" w:sz="0" w:space="0" w:color="auto"/>
            <w:left w:val="none" w:sz="0" w:space="0" w:color="auto"/>
            <w:bottom w:val="none" w:sz="0" w:space="0" w:color="auto"/>
            <w:right w:val="none" w:sz="0" w:space="0" w:color="auto"/>
          </w:divBdr>
        </w:div>
      </w:divsChild>
    </w:div>
    <w:div w:id="1855148548">
      <w:bodyDiv w:val="1"/>
      <w:marLeft w:val="0"/>
      <w:marRight w:val="0"/>
      <w:marTop w:val="0"/>
      <w:marBottom w:val="0"/>
      <w:divBdr>
        <w:top w:val="none" w:sz="0" w:space="0" w:color="auto"/>
        <w:left w:val="none" w:sz="0" w:space="0" w:color="auto"/>
        <w:bottom w:val="none" w:sz="0" w:space="0" w:color="auto"/>
        <w:right w:val="none" w:sz="0" w:space="0" w:color="auto"/>
      </w:divBdr>
    </w:div>
    <w:div w:id="1879464646">
      <w:bodyDiv w:val="1"/>
      <w:marLeft w:val="0"/>
      <w:marRight w:val="0"/>
      <w:marTop w:val="0"/>
      <w:marBottom w:val="0"/>
      <w:divBdr>
        <w:top w:val="none" w:sz="0" w:space="0" w:color="auto"/>
        <w:left w:val="none" w:sz="0" w:space="0" w:color="auto"/>
        <w:bottom w:val="none" w:sz="0" w:space="0" w:color="auto"/>
        <w:right w:val="none" w:sz="0" w:space="0" w:color="auto"/>
      </w:divBdr>
    </w:div>
    <w:div w:id="1892424592">
      <w:bodyDiv w:val="1"/>
      <w:marLeft w:val="0"/>
      <w:marRight w:val="0"/>
      <w:marTop w:val="0"/>
      <w:marBottom w:val="0"/>
      <w:divBdr>
        <w:top w:val="none" w:sz="0" w:space="0" w:color="auto"/>
        <w:left w:val="none" w:sz="0" w:space="0" w:color="auto"/>
        <w:bottom w:val="none" w:sz="0" w:space="0" w:color="auto"/>
        <w:right w:val="none" w:sz="0" w:space="0" w:color="auto"/>
      </w:divBdr>
    </w:div>
    <w:div w:id="1896620440">
      <w:bodyDiv w:val="1"/>
      <w:marLeft w:val="0"/>
      <w:marRight w:val="0"/>
      <w:marTop w:val="0"/>
      <w:marBottom w:val="0"/>
      <w:divBdr>
        <w:top w:val="none" w:sz="0" w:space="0" w:color="auto"/>
        <w:left w:val="none" w:sz="0" w:space="0" w:color="auto"/>
        <w:bottom w:val="none" w:sz="0" w:space="0" w:color="auto"/>
        <w:right w:val="none" w:sz="0" w:space="0" w:color="auto"/>
      </w:divBdr>
      <w:divsChild>
        <w:div w:id="1544978151">
          <w:marLeft w:val="274"/>
          <w:marRight w:val="0"/>
          <w:marTop w:val="0"/>
          <w:marBottom w:val="0"/>
          <w:divBdr>
            <w:top w:val="none" w:sz="0" w:space="0" w:color="auto"/>
            <w:left w:val="none" w:sz="0" w:space="0" w:color="auto"/>
            <w:bottom w:val="none" w:sz="0" w:space="0" w:color="auto"/>
            <w:right w:val="none" w:sz="0" w:space="0" w:color="auto"/>
          </w:divBdr>
        </w:div>
        <w:div w:id="1853227129">
          <w:marLeft w:val="274"/>
          <w:marRight w:val="0"/>
          <w:marTop w:val="0"/>
          <w:marBottom w:val="0"/>
          <w:divBdr>
            <w:top w:val="none" w:sz="0" w:space="0" w:color="auto"/>
            <w:left w:val="none" w:sz="0" w:space="0" w:color="auto"/>
            <w:bottom w:val="none" w:sz="0" w:space="0" w:color="auto"/>
            <w:right w:val="none" w:sz="0" w:space="0" w:color="auto"/>
          </w:divBdr>
        </w:div>
      </w:divsChild>
    </w:div>
    <w:div w:id="1899053831">
      <w:bodyDiv w:val="1"/>
      <w:marLeft w:val="0"/>
      <w:marRight w:val="0"/>
      <w:marTop w:val="0"/>
      <w:marBottom w:val="0"/>
      <w:divBdr>
        <w:top w:val="none" w:sz="0" w:space="0" w:color="auto"/>
        <w:left w:val="none" w:sz="0" w:space="0" w:color="auto"/>
        <w:bottom w:val="none" w:sz="0" w:space="0" w:color="auto"/>
        <w:right w:val="none" w:sz="0" w:space="0" w:color="auto"/>
      </w:divBdr>
    </w:div>
    <w:div w:id="192186302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1975594720">
      <w:bodyDiv w:val="1"/>
      <w:marLeft w:val="0"/>
      <w:marRight w:val="0"/>
      <w:marTop w:val="0"/>
      <w:marBottom w:val="0"/>
      <w:divBdr>
        <w:top w:val="none" w:sz="0" w:space="0" w:color="auto"/>
        <w:left w:val="none" w:sz="0" w:space="0" w:color="auto"/>
        <w:bottom w:val="none" w:sz="0" w:space="0" w:color="auto"/>
        <w:right w:val="none" w:sz="0" w:space="0" w:color="auto"/>
      </w:divBdr>
    </w:div>
    <w:div w:id="1977638292">
      <w:bodyDiv w:val="1"/>
      <w:marLeft w:val="0"/>
      <w:marRight w:val="0"/>
      <w:marTop w:val="0"/>
      <w:marBottom w:val="0"/>
      <w:divBdr>
        <w:top w:val="none" w:sz="0" w:space="0" w:color="auto"/>
        <w:left w:val="none" w:sz="0" w:space="0" w:color="auto"/>
        <w:bottom w:val="none" w:sz="0" w:space="0" w:color="auto"/>
        <w:right w:val="none" w:sz="0" w:space="0" w:color="auto"/>
      </w:divBdr>
    </w:div>
    <w:div w:id="1984240106">
      <w:bodyDiv w:val="1"/>
      <w:marLeft w:val="0"/>
      <w:marRight w:val="0"/>
      <w:marTop w:val="0"/>
      <w:marBottom w:val="0"/>
      <w:divBdr>
        <w:top w:val="none" w:sz="0" w:space="0" w:color="auto"/>
        <w:left w:val="none" w:sz="0" w:space="0" w:color="auto"/>
        <w:bottom w:val="none" w:sz="0" w:space="0" w:color="auto"/>
        <w:right w:val="none" w:sz="0" w:space="0" w:color="auto"/>
      </w:divBdr>
    </w:div>
    <w:div w:id="2011181138">
      <w:bodyDiv w:val="1"/>
      <w:marLeft w:val="0"/>
      <w:marRight w:val="0"/>
      <w:marTop w:val="0"/>
      <w:marBottom w:val="0"/>
      <w:divBdr>
        <w:top w:val="none" w:sz="0" w:space="0" w:color="auto"/>
        <w:left w:val="none" w:sz="0" w:space="0" w:color="auto"/>
        <w:bottom w:val="none" w:sz="0" w:space="0" w:color="auto"/>
        <w:right w:val="none" w:sz="0" w:space="0" w:color="auto"/>
      </w:divBdr>
    </w:div>
    <w:div w:id="2036540349">
      <w:bodyDiv w:val="1"/>
      <w:marLeft w:val="0"/>
      <w:marRight w:val="0"/>
      <w:marTop w:val="0"/>
      <w:marBottom w:val="0"/>
      <w:divBdr>
        <w:top w:val="none" w:sz="0" w:space="0" w:color="auto"/>
        <w:left w:val="none" w:sz="0" w:space="0" w:color="auto"/>
        <w:bottom w:val="none" w:sz="0" w:space="0" w:color="auto"/>
        <w:right w:val="none" w:sz="0" w:space="0" w:color="auto"/>
      </w:divBdr>
    </w:div>
    <w:div w:id="2047831155">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 w:id="2078506544">
      <w:bodyDiv w:val="1"/>
      <w:marLeft w:val="0"/>
      <w:marRight w:val="0"/>
      <w:marTop w:val="0"/>
      <w:marBottom w:val="0"/>
      <w:divBdr>
        <w:top w:val="none" w:sz="0" w:space="0" w:color="auto"/>
        <w:left w:val="none" w:sz="0" w:space="0" w:color="auto"/>
        <w:bottom w:val="none" w:sz="0" w:space="0" w:color="auto"/>
        <w:right w:val="none" w:sz="0" w:space="0" w:color="auto"/>
      </w:divBdr>
    </w:div>
    <w:div w:id="2088577642">
      <w:bodyDiv w:val="1"/>
      <w:marLeft w:val="0"/>
      <w:marRight w:val="0"/>
      <w:marTop w:val="0"/>
      <w:marBottom w:val="0"/>
      <w:divBdr>
        <w:top w:val="none" w:sz="0" w:space="0" w:color="auto"/>
        <w:left w:val="none" w:sz="0" w:space="0" w:color="auto"/>
        <w:bottom w:val="none" w:sz="0" w:space="0" w:color="auto"/>
        <w:right w:val="none" w:sz="0" w:space="0" w:color="auto"/>
      </w:divBdr>
    </w:div>
    <w:div w:id="2105496474">
      <w:bodyDiv w:val="1"/>
      <w:marLeft w:val="0"/>
      <w:marRight w:val="0"/>
      <w:marTop w:val="0"/>
      <w:marBottom w:val="0"/>
      <w:divBdr>
        <w:top w:val="none" w:sz="0" w:space="0" w:color="auto"/>
        <w:left w:val="none" w:sz="0" w:space="0" w:color="auto"/>
        <w:bottom w:val="none" w:sz="0" w:space="0" w:color="auto"/>
        <w:right w:val="none" w:sz="0" w:space="0" w:color="auto"/>
      </w:divBdr>
      <w:divsChild>
        <w:div w:id="173343290">
          <w:marLeft w:val="360"/>
          <w:marRight w:val="0"/>
          <w:marTop w:val="0"/>
          <w:marBottom w:val="0"/>
          <w:divBdr>
            <w:top w:val="none" w:sz="0" w:space="0" w:color="auto"/>
            <w:left w:val="none" w:sz="0" w:space="0" w:color="auto"/>
            <w:bottom w:val="none" w:sz="0" w:space="0" w:color="auto"/>
            <w:right w:val="none" w:sz="0" w:space="0" w:color="auto"/>
          </w:divBdr>
        </w:div>
      </w:divsChild>
    </w:div>
    <w:div w:id="21292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ga.or.th/policy-standard/policy-regulation/dg-readiness-surv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a.or.th/policy-standard/policy-regulation/dg-readiness-survey/" TargetMode="External"/><Relationship Id="rId5" Type="http://schemas.openxmlformats.org/officeDocument/2006/relationships/webSettings" Target="webSettings.xml"/><Relationship Id="rId10" Type="http://schemas.openxmlformats.org/officeDocument/2006/relationships/hyperlink" Target="https://wildfire.forest.go.th/firema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46143-DA10-4232-BB03-E889BE94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25</Pages>
  <Words>4774</Words>
  <Characters>27214</Characters>
  <Application>Microsoft Office Word</Application>
  <DocSecurity>0</DocSecurity>
  <Lines>226</Lines>
  <Paragraphs>63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DRRAA</cp:lastModifiedBy>
  <cp:revision>569</cp:revision>
  <cp:lastPrinted>2024-12-11T11:10:00Z</cp:lastPrinted>
  <dcterms:created xsi:type="dcterms:W3CDTF">2021-12-27T07:53:00Z</dcterms:created>
  <dcterms:modified xsi:type="dcterms:W3CDTF">2025-03-19T03:35:00Z</dcterms:modified>
</cp:coreProperties>
</file>