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page" w:horzAnchor="margin" w:tblpY="2066"/>
        <w:tblW w:w="10060" w:type="dxa"/>
        <w:tblLayout w:type="fixed"/>
        <w:tblLook w:val="04A0" w:firstRow="1" w:lastRow="0" w:firstColumn="1" w:lastColumn="0" w:noHBand="0" w:noVBand="1"/>
      </w:tblPr>
      <w:tblGrid>
        <w:gridCol w:w="4928"/>
        <w:gridCol w:w="850"/>
        <w:gridCol w:w="851"/>
        <w:gridCol w:w="850"/>
        <w:gridCol w:w="880"/>
        <w:gridCol w:w="821"/>
        <w:gridCol w:w="880"/>
      </w:tblGrid>
      <w:tr w:rsidR="00914B27" w:rsidRPr="00F878D5" w14:paraId="7F6E62D9" w14:textId="77777777" w:rsidTr="007542DE">
        <w:trPr>
          <w:trHeight w:val="270"/>
        </w:trPr>
        <w:tc>
          <w:tcPr>
            <w:tcW w:w="4928" w:type="dxa"/>
            <w:vMerge w:val="restart"/>
            <w:shd w:val="clear" w:color="auto" w:fill="4BACC6" w:themeFill="accent5"/>
            <w:vAlign w:val="center"/>
          </w:tcPr>
          <w:p w14:paraId="39D252C4" w14:textId="237D828C" w:rsidR="00DE340E" w:rsidRPr="00F878D5" w:rsidRDefault="00877557" w:rsidP="00CF31A7">
            <w:pPr>
              <w:jc w:val="center"/>
              <w:rPr>
                <w:rFonts w:ascii="TH SarabunIT๙" w:hAnsi="TH SarabunIT๙" w:cs="TH SarabunIT๙"/>
                <w:b/>
                <w:bCs/>
                <w:sz w:val="32"/>
                <w:szCs w:val="32"/>
              </w:rPr>
            </w:pPr>
            <w:r w:rsidRPr="00F878D5">
              <w:rPr>
                <w:rFonts w:ascii="TH SarabunIT๙" w:hAnsi="TH SarabunIT๙" w:cs="TH SarabunIT๙"/>
                <w:b/>
                <w:bCs/>
                <w:noProof/>
                <w:sz w:val="32"/>
                <w:szCs w:val="32"/>
                <w:cs/>
              </w:rPr>
              <mc:AlternateContent>
                <mc:Choice Requires="wps">
                  <w:drawing>
                    <wp:anchor distT="0" distB="0" distL="114300" distR="114300" simplePos="0" relativeHeight="251701248" behindDoc="0" locked="0" layoutInCell="1" allowOverlap="1" wp14:anchorId="0C035FFF" wp14:editId="42EF0D92">
                      <wp:simplePos x="0" y="0"/>
                      <wp:positionH relativeFrom="margin">
                        <wp:posOffset>505460</wp:posOffset>
                      </wp:positionH>
                      <wp:positionV relativeFrom="paragraph">
                        <wp:posOffset>-495300</wp:posOffset>
                      </wp:positionV>
                      <wp:extent cx="5153025" cy="1403985"/>
                      <wp:effectExtent l="0" t="0" r="0" b="0"/>
                      <wp:wrapNone/>
                      <wp:docPr id="30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3025" cy="1403985"/>
                              </a:xfrm>
                              <a:prstGeom prst="rect">
                                <a:avLst/>
                              </a:prstGeom>
                              <a:noFill/>
                              <a:ln w="9525">
                                <a:noFill/>
                                <a:miter lim="800000"/>
                                <a:headEnd/>
                                <a:tailEnd/>
                              </a:ln>
                            </wps:spPr>
                            <wps:txbx>
                              <w:txbxContent>
                                <w:p w14:paraId="2F4D1838" w14:textId="2439F8F3" w:rsidR="00877557" w:rsidRPr="000A7657" w:rsidRDefault="00877557"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00D04011" w:rsidRPr="00032976">
                                    <w:rPr>
                                      <w:rFonts w:ascii="TH SarabunIT๙" w:hAnsi="TH SarabunIT๙" w:cs="TH SarabunIT๙"/>
                                      <w:b/>
                                      <w:bCs/>
                                      <w:color w:val="000000" w:themeColor="text1"/>
                                      <w:sz w:val="32"/>
                                      <w:szCs w:val="32"/>
                                      <w:cs/>
                                    </w:rPr>
                                    <w:t>สำนักงานเลขานุการกรม</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type w14:anchorId="0C035FFF" id="_x0000_t202" coordsize="21600,21600" o:spt="202" path="m,l,21600r21600,l21600,xe">
                      <v:stroke joinstyle="miter"/>
                      <v:path gradientshapeok="t" o:connecttype="rect"/>
                    </v:shapetype>
                    <v:shape id="กล่องข้อความ 2" o:spid="_x0000_s1026" type="#_x0000_t202" style="position:absolute;left:0;text-align:left;margin-left:39.8pt;margin-top:-39pt;width:405.75pt;height:110.5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" filled="f" stroked="f">
                      <v:textbox style="mso-fit-shape-to-text:t">
                        <w:txbxContent>
                          <w:p w14:paraId="2F4D1838" w14:textId="2439F8F3" w:rsidR="00877557" w:rsidRPr="000A7657" w:rsidRDefault="00877557" w:rsidP="00877557">
                            <w:pPr>
                              <w:spacing w:after="0" w:line="240" w:lineRule="atLeast"/>
                              <w:jc w:val="center"/>
                              <w:rPr>
                                <w:rFonts w:ascii="TH SarabunPSK" w:hAnsi="TH SarabunPSK" w:cs="TH SarabunPSK"/>
                                <w:b/>
                                <w:bCs/>
                                <w:sz w:val="24"/>
                                <w:szCs w:val="32"/>
                                <w:cs/>
                              </w:rPr>
                            </w:pPr>
                            <w:r>
                              <w:rPr>
                                <w:rFonts w:ascii="TH SarabunPSK" w:hAnsi="TH SarabunPSK" w:cs="TH SarabunPSK"/>
                                <w:b/>
                                <w:bCs/>
                                <w:sz w:val="24"/>
                                <w:szCs w:val="32"/>
                                <w:cs/>
                              </w:rPr>
                              <w:t>คำรับรองการปฏิบัติราชการของ</w:t>
                            </w:r>
                            <w:r w:rsidR="00D04011" w:rsidRPr="00032976">
                              <w:rPr>
                                <w:rFonts w:ascii="TH SarabunIT๙" w:hAnsi="TH SarabunIT๙" w:cs="TH SarabunIT๙"/>
                                <w:b/>
                                <w:bCs/>
                                <w:color w:val="000000" w:themeColor="text1"/>
                                <w:sz w:val="32"/>
                                <w:szCs w:val="32"/>
                                <w:cs/>
                              </w:rPr>
                              <w:t>สำนักงานเลขานุการกรม</w:t>
                            </w:r>
                          </w:p>
                        </w:txbxContent>
                      </v:textbox>
                      <w10:wrap anchorx="margin"/>
                    </v:shape>
                  </w:pict>
                </mc:Fallback>
              </mc:AlternateContent>
            </w:r>
            <w:r w:rsidR="00DE340E" w:rsidRPr="00F878D5">
              <w:rPr>
                <w:rFonts w:ascii="TH SarabunIT๙" w:hAnsi="TH SarabunIT๙" w:cs="TH SarabunIT๙"/>
                <w:b/>
                <w:bCs/>
                <w:noProof/>
                <w:sz w:val="32"/>
                <w:szCs w:val="32"/>
                <w:cs/>
              </w:rPr>
              <w:t>ตัวชี้วัดผลการปฏิบัติราชการ</w:t>
            </w:r>
          </w:p>
        </w:tc>
        <w:tc>
          <w:tcPr>
            <w:tcW w:w="850" w:type="dxa"/>
            <w:vMerge w:val="restart"/>
            <w:shd w:val="clear" w:color="auto" w:fill="4BACC6" w:themeFill="accent5"/>
            <w:vAlign w:val="center"/>
          </w:tcPr>
          <w:p w14:paraId="54BE0EE1" w14:textId="77777777" w:rsidR="00DE340E" w:rsidRPr="00F878D5" w:rsidRDefault="00DE340E" w:rsidP="00CF31A7">
            <w:pPr>
              <w:ind w:left="-108" w:right="-108"/>
              <w:jc w:val="center"/>
              <w:rPr>
                <w:rFonts w:ascii="TH SarabunIT๙" w:hAnsi="TH SarabunIT๙" w:cs="TH SarabunIT๙"/>
                <w:b/>
                <w:bCs/>
                <w:sz w:val="32"/>
                <w:szCs w:val="32"/>
              </w:rPr>
            </w:pPr>
            <w:r w:rsidRPr="00F878D5">
              <w:rPr>
                <w:rFonts w:ascii="TH SarabunIT๙" w:hAnsi="TH SarabunIT๙" w:cs="TH SarabunIT๙"/>
                <w:b/>
                <w:bCs/>
                <w:sz w:val="32"/>
                <w:szCs w:val="32"/>
                <w:cs/>
              </w:rPr>
              <w:t>น้ำหนัก</w:t>
            </w:r>
          </w:p>
          <w:p w14:paraId="1A4DBA3D" w14:textId="77777777" w:rsidR="00DE340E" w:rsidRPr="00F878D5" w:rsidRDefault="00DE340E" w:rsidP="00CF31A7">
            <w:pPr>
              <w:ind w:left="-108" w:right="-108"/>
              <w:jc w:val="center"/>
              <w:rPr>
                <w:rFonts w:ascii="TH SarabunIT๙" w:hAnsi="TH SarabunIT๙" w:cs="TH SarabunIT๙"/>
                <w:b/>
                <w:bCs/>
                <w:sz w:val="32"/>
                <w:szCs w:val="32"/>
              </w:rPr>
            </w:pPr>
            <w:r w:rsidRPr="00F878D5">
              <w:rPr>
                <w:rFonts w:ascii="TH SarabunIT๙" w:hAnsi="TH SarabunIT๙" w:cs="TH SarabunIT๙"/>
                <w:b/>
                <w:bCs/>
                <w:sz w:val="32"/>
                <w:szCs w:val="32"/>
                <w:cs/>
              </w:rPr>
              <w:t>(%</w:t>
            </w:r>
            <w:r w:rsidRPr="00F878D5">
              <w:rPr>
                <w:rFonts w:ascii="TH SarabunIT๙" w:hAnsi="TH SarabunIT๙" w:cs="TH SarabunIT๙"/>
                <w:b/>
                <w:bCs/>
                <w:sz w:val="32"/>
                <w:szCs w:val="32"/>
              </w:rPr>
              <w:t>)</w:t>
            </w:r>
          </w:p>
        </w:tc>
        <w:tc>
          <w:tcPr>
            <w:tcW w:w="4282" w:type="dxa"/>
            <w:gridSpan w:val="5"/>
            <w:shd w:val="clear" w:color="auto" w:fill="4BACC6" w:themeFill="accent5"/>
            <w:vAlign w:val="center"/>
          </w:tcPr>
          <w:p w14:paraId="32EE6A3D" w14:textId="41B04CC2" w:rsidR="00DE340E" w:rsidRPr="00F878D5" w:rsidRDefault="00DE340E" w:rsidP="00CF31A7">
            <w:pPr>
              <w:jc w:val="center"/>
              <w:rPr>
                <w:rFonts w:ascii="TH SarabunIT๙" w:hAnsi="TH SarabunIT๙" w:cs="TH SarabunIT๙"/>
                <w:b/>
                <w:bCs/>
                <w:sz w:val="32"/>
                <w:szCs w:val="32"/>
                <w:cs/>
              </w:rPr>
            </w:pPr>
            <w:r w:rsidRPr="00F878D5">
              <w:rPr>
                <w:rFonts w:ascii="TH SarabunIT๙" w:hAnsi="TH SarabunIT๙" w:cs="TH SarabunIT๙"/>
                <w:b/>
                <w:bCs/>
                <w:sz w:val="32"/>
                <w:szCs w:val="32"/>
                <w:cs/>
              </w:rPr>
              <w:t>เกณฑ์การให้คะแนน</w:t>
            </w:r>
          </w:p>
        </w:tc>
      </w:tr>
      <w:tr w:rsidR="00914B27" w:rsidRPr="00F878D5" w14:paraId="210488E1" w14:textId="77777777" w:rsidTr="007542DE">
        <w:trPr>
          <w:trHeight w:val="376"/>
        </w:trPr>
        <w:tc>
          <w:tcPr>
            <w:tcW w:w="4928" w:type="dxa"/>
            <w:vMerge/>
            <w:shd w:val="clear" w:color="auto" w:fill="FABF8F" w:themeFill="accent6" w:themeFillTint="99"/>
          </w:tcPr>
          <w:p w14:paraId="48D323FB" w14:textId="77777777" w:rsidR="00DE340E" w:rsidRPr="00F878D5" w:rsidRDefault="00DE340E" w:rsidP="00CF31A7">
            <w:pPr>
              <w:rPr>
                <w:rFonts w:ascii="TH SarabunIT๙" w:hAnsi="TH SarabunIT๙" w:cs="TH SarabunIT๙"/>
                <w:sz w:val="32"/>
                <w:szCs w:val="32"/>
              </w:rPr>
            </w:pPr>
          </w:p>
        </w:tc>
        <w:tc>
          <w:tcPr>
            <w:tcW w:w="850" w:type="dxa"/>
            <w:vMerge/>
          </w:tcPr>
          <w:p w14:paraId="6718257B" w14:textId="77777777" w:rsidR="00DE340E" w:rsidRPr="00F878D5" w:rsidRDefault="00DE340E" w:rsidP="00CF31A7">
            <w:pPr>
              <w:rPr>
                <w:rFonts w:ascii="TH SarabunIT๙" w:hAnsi="TH SarabunIT๙" w:cs="TH SarabunIT๙"/>
                <w:sz w:val="32"/>
                <w:szCs w:val="32"/>
              </w:rPr>
            </w:pPr>
          </w:p>
        </w:tc>
        <w:tc>
          <w:tcPr>
            <w:tcW w:w="851" w:type="dxa"/>
            <w:shd w:val="clear" w:color="auto" w:fill="B6DDE8" w:themeFill="accent5" w:themeFillTint="66"/>
            <w:vAlign w:val="center"/>
          </w:tcPr>
          <w:p w14:paraId="2462BC99" w14:textId="77777777" w:rsidR="00DE340E" w:rsidRPr="00F878D5" w:rsidRDefault="00DE340E" w:rsidP="00CF31A7">
            <w:pPr>
              <w:jc w:val="center"/>
              <w:rPr>
                <w:rFonts w:ascii="TH SarabunIT๙" w:hAnsi="TH SarabunIT๙" w:cs="TH SarabunIT๙"/>
                <w:b/>
                <w:bCs/>
                <w:sz w:val="32"/>
                <w:szCs w:val="32"/>
              </w:rPr>
            </w:pPr>
            <w:r w:rsidRPr="00F878D5">
              <w:rPr>
                <w:rFonts w:ascii="TH SarabunIT๙" w:hAnsi="TH SarabunIT๙" w:cs="TH SarabunIT๙"/>
                <w:b/>
                <w:bCs/>
                <w:sz w:val="32"/>
                <w:szCs w:val="32"/>
                <w:cs/>
              </w:rPr>
              <w:t>1</w:t>
            </w:r>
          </w:p>
        </w:tc>
        <w:tc>
          <w:tcPr>
            <w:tcW w:w="850" w:type="dxa"/>
            <w:shd w:val="clear" w:color="auto" w:fill="B6DDE8" w:themeFill="accent5" w:themeFillTint="66"/>
            <w:vAlign w:val="center"/>
          </w:tcPr>
          <w:p w14:paraId="7AE9F60C" w14:textId="77777777" w:rsidR="00DE340E" w:rsidRPr="00F878D5" w:rsidRDefault="00DE340E" w:rsidP="00CF31A7">
            <w:pPr>
              <w:jc w:val="center"/>
              <w:rPr>
                <w:rFonts w:ascii="TH SarabunIT๙" w:hAnsi="TH SarabunIT๙" w:cs="TH SarabunIT๙"/>
                <w:b/>
                <w:bCs/>
                <w:sz w:val="32"/>
                <w:szCs w:val="32"/>
                <w:cs/>
              </w:rPr>
            </w:pPr>
            <w:r w:rsidRPr="00F878D5">
              <w:rPr>
                <w:rFonts w:ascii="TH SarabunIT๙" w:hAnsi="TH SarabunIT๙" w:cs="TH SarabunIT๙"/>
                <w:b/>
                <w:bCs/>
                <w:sz w:val="32"/>
                <w:szCs w:val="32"/>
                <w:cs/>
              </w:rPr>
              <w:t>2</w:t>
            </w:r>
          </w:p>
        </w:tc>
        <w:tc>
          <w:tcPr>
            <w:tcW w:w="880" w:type="dxa"/>
            <w:shd w:val="clear" w:color="auto" w:fill="B6DDE8" w:themeFill="accent5" w:themeFillTint="66"/>
            <w:vAlign w:val="center"/>
          </w:tcPr>
          <w:p w14:paraId="7C911A99" w14:textId="77777777" w:rsidR="00DE340E" w:rsidRPr="00F878D5" w:rsidRDefault="00DE340E" w:rsidP="00CF31A7">
            <w:pPr>
              <w:jc w:val="center"/>
              <w:rPr>
                <w:rFonts w:ascii="TH SarabunIT๙" w:hAnsi="TH SarabunIT๙" w:cs="TH SarabunIT๙"/>
                <w:b/>
                <w:bCs/>
                <w:sz w:val="32"/>
                <w:szCs w:val="32"/>
              </w:rPr>
            </w:pPr>
            <w:r w:rsidRPr="00F878D5">
              <w:rPr>
                <w:rFonts w:ascii="TH SarabunIT๙" w:hAnsi="TH SarabunIT๙" w:cs="TH SarabunIT๙"/>
                <w:b/>
                <w:bCs/>
                <w:sz w:val="32"/>
                <w:szCs w:val="32"/>
                <w:cs/>
              </w:rPr>
              <w:t>3</w:t>
            </w:r>
          </w:p>
        </w:tc>
        <w:tc>
          <w:tcPr>
            <w:tcW w:w="821" w:type="dxa"/>
            <w:shd w:val="clear" w:color="auto" w:fill="B6DDE8" w:themeFill="accent5" w:themeFillTint="66"/>
            <w:vAlign w:val="center"/>
          </w:tcPr>
          <w:p w14:paraId="65B663AE" w14:textId="20821AE1" w:rsidR="00DE340E" w:rsidRPr="00F878D5" w:rsidRDefault="00DE340E" w:rsidP="00CF31A7">
            <w:pPr>
              <w:jc w:val="center"/>
              <w:rPr>
                <w:rFonts w:ascii="TH SarabunIT๙" w:hAnsi="TH SarabunIT๙" w:cs="TH SarabunIT๙"/>
                <w:b/>
                <w:bCs/>
                <w:sz w:val="32"/>
                <w:szCs w:val="32"/>
              </w:rPr>
            </w:pPr>
            <w:r w:rsidRPr="00F878D5">
              <w:rPr>
                <w:rFonts w:ascii="TH SarabunIT๙" w:hAnsi="TH SarabunIT๙" w:cs="TH SarabunIT๙"/>
                <w:b/>
                <w:bCs/>
                <w:sz w:val="32"/>
                <w:szCs w:val="32"/>
                <w:cs/>
              </w:rPr>
              <w:t>4</w:t>
            </w:r>
          </w:p>
        </w:tc>
        <w:tc>
          <w:tcPr>
            <w:tcW w:w="880" w:type="dxa"/>
            <w:shd w:val="clear" w:color="auto" w:fill="B6DDE8" w:themeFill="accent5" w:themeFillTint="66"/>
            <w:vAlign w:val="center"/>
          </w:tcPr>
          <w:p w14:paraId="211AED0B" w14:textId="77777777" w:rsidR="00DE340E" w:rsidRPr="00F878D5" w:rsidRDefault="00DE340E" w:rsidP="00CF31A7">
            <w:pPr>
              <w:jc w:val="center"/>
              <w:rPr>
                <w:rFonts w:ascii="TH SarabunIT๙" w:hAnsi="TH SarabunIT๙" w:cs="TH SarabunIT๙"/>
                <w:b/>
                <w:bCs/>
                <w:sz w:val="32"/>
                <w:szCs w:val="32"/>
                <w:cs/>
              </w:rPr>
            </w:pPr>
            <w:r w:rsidRPr="00F878D5">
              <w:rPr>
                <w:rFonts w:ascii="TH SarabunIT๙" w:hAnsi="TH SarabunIT๙" w:cs="TH SarabunIT๙"/>
                <w:b/>
                <w:bCs/>
                <w:sz w:val="32"/>
                <w:szCs w:val="32"/>
              </w:rPr>
              <w:t>5</w:t>
            </w:r>
          </w:p>
        </w:tc>
      </w:tr>
      <w:tr w:rsidR="00914B27" w:rsidRPr="00F878D5" w14:paraId="1C5A7030" w14:textId="77777777" w:rsidTr="007542DE">
        <w:trPr>
          <w:trHeight w:val="413"/>
        </w:trPr>
        <w:tc>
          <w:tcPr>
            <w:tcW w:w="10060" w:type="dxa"/>
            <w:gridSpan w:val="7"/>
            <w:shd w:val="clear" w:color="auto" w:fill="FFC000"/>
            <w:vAlign w:val="center"/>
          </w:tcPr>
          <w:p w14:paraId="4603D6F6" w14:textId="77777777" w:rsidR="00DE340E" w:rsidRPr="00F878D5" w:rsidRDefault="00A116BE" w:rsidP="00CF31A7">
            <w:pPr>
              <w:rPr>
                <w:rFonts w:ascii="TH SarabunIT๙" w:hAnsi="TH SarabunIT๙" w:cs="TH SarabunIT๙"/>
                <w:sz w:val="32"/>
                <w:szCs w:val="32"/>
              </w:rPr>
            </w:pPr>
            <w:r w:rsidRPr="00F878D5">
              <w:rPr>
                <w:rFonts w:ascii="TH SarabunIT๙" w:hAnsi="TH SarabunIT๙" w:cs="TH SarabunIT๙"/>
                <w:b/>
                <w:bCs/>
                <w:sz w:val="32"/>
                <w:szCs w:val="32"/>
                <w:cs/>
              </w:rPr>
              <w:t>ตัวชี้วัดตามมาตรการปรับปรุงประสิทธิภาพในการปฏิบัติราชการ กรมฝนหลวงและการบินเกษตร</w:t>
            </w:r>
          </w:p>
        </w:tc>
      </w:tr>
      <w:tr w:rsidR="003A375A" w:rsidRPr="00F878D5" w14:paraId="1FD4F6CF" w14:textId="77777777" w:rsidTr="007542DE">
        <w:tc>
          <w:tcPr>
            <w:tcW w:w="4928" w:type="dxa"/>
          </w:tcPr>
          <w:p w14:paraId="0D823B3D" w14:textId="0220C6BA" w:rsidR="003A375A" w:rsidRPr="00F878D5" w:rsidRDefault="003A375A" w:rsidP="00CF31A7">
            <w:pPr>
              <w:pStyle w:val="NormalWeb"/>
              <w:spacing w:before="0" w:beforeAutospacing="0" w:after="0" w:afterAutospacing="0"/>
              <w:ind w:left="309" w:hanging="309"/>
              <w:rPr>
                <w:rFonts w:ascii="TH SarabunIT๙" w:hAnsi="TH SarabunIT๙" w:cs="TH SarabunIT๙"/>
                <w:sz w:val="32"/>
                <w:szCs w:val="32"/>
                <w:cs/>
              </w:rPr>
            </w:pPr>
            <w:r w:rsidRPr="00F878D5">
              <w:rPr>
                <w:rFonts w:ascii="TH SarabunIT๙" w:hAnsi="TH SarabunIT๙" w:cs="TH SarabunIT๙"/>
                <w:sz w:val="32"/>
                <w:szCs w:val="32"/>
                <w:cs/>
              </w:rPr>
              <w:t xml:space="preserve">1. </w:t>
            </w:r>
            <w:r w:rsidR="007361E4">
              <w:rPr>
                <w:rFonts w:ascii="TH SarabunIT๙" w:hAnsi="TH SarabunIT๙" w:cs="TH SarabunIT๙"/>
                <w:sz w:val="32"/>
                <w:szCs w:val="32"/>
                <w:cs/>
              </w:rPr>
              <w:t>ร้อยละเฉลี่ยของงานบริการที่พัฒนาและเชื่อมโยง</w:t>
            </w:r>
            <w:r w:rsidR="007361E4">
              <w:rPr>
                <w:rFonts w:ascii="TH SarabunIT๙" w:hAnsi="TH SarabunIT๙" w:cs="TH SarabunIT๙"/>
                <w:sz w:val="32"/>
                <w:szCs w:val="32"/>
                <w:cs/>
              </w:rPr>
              <w:br/>
              <w:t>มาให้บริการบนแพลตฟอร์มดิจิทัลกลาง</w:t>
            </w:r>
          </w:p>
        </w:tc>
        <w:tc>
          <w:tcPr>
            <w:tcW w:w="850" w:type="dxa"/>
          </w:tcPr>
          <w:p w14:paraId="58273DB8" w14:textId="13F17EF8" w:rsidR="003A375A" w:rsidRPr="00F878D5" w:rsidRDefault="003A375A" w:rsidP="00CF31A7">
            <w:pPr>
              <w:pStyle w:val="NormalWeb"/>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5</w:t>
            </w:r>
          </w:p>
        </w:tc>
        <w:tc>
          <w:tcPr>
            <w:tcW w:w="851" w:type="dxa"/>
          </w:tcPr>
          <w:p w14:paraId="74779C46" w14:textId="763E149D" w:rsidR="003A375A" w:rsidRPr="00F878D5" w:rsidRDefault="003A375A" w:rsidP="00CF31A7">
            <w:pPr>
              <w:pStyle w:val="NormalWeb"/>
              <w:spacing w:before="0" w:beforeAutospacing="0" w:after="0" w:afterAutospacing="0"/>
              <w:ind w:left="-76" w:right="-140"/>
              <w:jc w:val="center"/>
              <w:rPr>
                <w:rFonts w:ascii="TH SarabunIT๙" w:eastAsia="Tahoma" w:hAnsi="TH SarabunIT๙" w:cs="TH SarabunIT๙"/>
                <w:kern w:val="24"/>
                <w:sz w:val="32"/>
                <w:szCs w:val="32"/>
              </w:rPr>
            </w:pPr>
            <w:r w:rsidRPr="00F878D5">
              <w:rPr>
                <w:rFonts w:ascii="TH SarabunIT๙" w:eastAsia="Tahoma" w:hAnsi="TH SarabunIT๙" w:cs="TH SarabunIT๙"/>
                <w:kern w:val="24"/>
                <w:sz w:val="32"/>
                <w:szCs w:val="32"/>
              </w:rPr>
              <w:t>1</w:t>
            </w:r>
          </w:p>
        </w:tc>
        <w:tc>
          <w:tcPr>
            <w:tcW w:w="850" w:type="dxa"/>
          </w:tcPr>
          <w:p w14:paraId="1200ACCF" w14:textId="137C7323" w:rsidR="003A375A" w:rsidRPr="00F878D5" w:rsidRDefault="00BA3615" w:rsidP="00CF31A7">
            <w:pPr>
              <w:pStyle w:val="NormalWeb"/>
              <w:spacing w:before="0" w:beforeAutospacing="0" w:after="0" w:afterAutospacing="0"/>
              <w:ind w:left="-76" w:right="-140"/>
              <w:jc w:val="center"/>
              <w:rPr>
                <w:rFonts w:ascii="TH SarabunIT๙" w:hAnsi="TH SarabunIT๙" w:cs="TH SarabunIT๙"/>
                <w:sz w:val="32"/>
                <w:szCs w:val="32"/>
              </w:rPr>
            </w:pPr>
            <w:r w:rsidRPr="00F878D5">
              <w:rPr>
                <w:rFonts w:ascii="TH SarabunIT๙" w:eastAsia="Tahoma" w:hAnsi="TH SarabunIT๙" w:cs="TH SarabunIT๙"/>
                <w:kern w:val="24"/>
                <w:sz w:val="32"/>
                <w:szCs w:val="32"/>
                <w:cs/>
              </w:rPr>
              <w:t>2</w:t>
            </w:r>
          </w:p>
        </w:tc>
        <w:tc>
          <w:tcPr>
            <w:tcW w:w="880" w:type="dxa"/>
          </w:tcPr>
          <w:p w14:paraId="6C65C7D2" w14:textId="7C6503A1" w:rsidR="003A375A" w:rsidRPr="00F878D5" w:rsidRDefault="003A375A" w:rsidP="00CF31A7">
            <w:pPr>
              <w:pStyle w:val="NormalWeb"/>
              <w:spacing w:before="0" w:beforeAutospacing="0" w:after="0" w:afterAutospacing="0"/>
              <w:ind w:left="-76" w:right="-140"/>
              <w:jc w:val="center"/>
              <w:rPr>
                <w:rFonts w:ascii="TH SarabunIT๙" w:eastAsia="Tahoma" w:hAnsi="TH SarabunIT๙" w:cs="TH SarabunIT๙"/>
                <w:kern w:val="24"/>
                <w:sz w:val="32"/>
                <w:szCs w:val="32"/>
              </w:rPr>
            </w:pPr>
            <w:r w:rsidRPr="00F878D5">
              <w:rPr>
                <w:rFonts w:ascii="TH SarabunIT๙" w:eastAsia="Tahoma" w:hAnsi="TH SarabunIT๙" w:cs="TH SarabunIT๙"/>
                <w:kern w:val="24"/>
                <w:sz w:val="32"/>
                <w:szCs w:val="32"/>
              </w:rPr>
              <w:t>3</w:t>
            </w:r>
          </w:p>
        </w:tc>
        <w:tc>
          <w:tcPr>
            <w:tcW w:w="821" w:type="dxa"/>
          </w:tcPr>
          <w:p w14:paraId="496D92AA" w14:textId="15E2F5D0" w:rsidR="003A375A" w:rsidRPr="00F878D5" w:rsidRDefault="00BA3615" w:rsidP="00CF31A7">
            <w:pPr>
              <w:pStyle w:val="NormalWeb"/>
              <w:spacing w:before="0" w:beforeAutospacing="0" w:after="0" w:afterAutospacing="0"/>
              <w:ind w:left="-76" w:right="-140"/>
              <w:jc w:val="center"/>
              <w:rPr>
                <w:rFonts w:ascii="TH SarabunIT๙" w:hAnsi="TH SarabunIT๙" w:cs="TH SarabunIT๙"/>
                <w:sz w:val="32"/>
                <w:szCs w:val="32"/>
              </w:rPr>
            </w:pPr>
            <w:r w:rsidRPr="00F878D5">
              <w:rPr>
                <w:rFonts w:ascii="TH SarabunIT๙" w:eastAsia="Tahoma" w:hAnsi="TH SarabunIT๙" w:cs="TH SarabunIT๙"/>
                <w:kern w:val="24"/>
                <w:sz w:val="32"/>
                <w:szCs w:val="32"/>
                <w:cs/>
              </w:rPr>
              <w:t>4</w:t>
            </w:r>
          </w:p>
        </w:tc>
        <w:tc>
          <w:tcPr>
            <w:tcW w:w="880" w:type="dxa"/>
          </w:tcPr>
          <w:p w14:paraId="247B0E01" w14:textId="743286E8" w:rsidR="003A375A" w:rsidRPr="00F878D5" w:rsidRDefault="003A375A" w:rsidP="00CF31A7">
            <w:pPr>
              <w:pStyle w:val="NormalWeb"/>
              <w:spacing w:before="0" w:beforeAutospacing="0" w:after="0" w:afterAutospacing="0"/>
              <w:ind w:left="-76" w:right="-140"/>
              <w:jc w:val="center"/>
              <w:rPr>
                <w:rFonts w:ascii="TH SarabunIT๙" w:eastAsia="Tahoma" w:hAnsi="TH SarabunIT๙" w:cs="TH SarabunIT๙"/>
                <w:kern w:val="24"/>
                <w:sz w:val="32"/>
                <w:szCs w:val="32"/>
              </w:rPr>
            </w:pPr>
            <w:r w:rsidRPr="00F878D5">
              <w:rPr>
                <w:rFonts w:ascii="TH SarabunIT๙" w:eastAsia="Tahoma" w:hAnsi="TH SarabunIT๙" w:cs="TH SarabunIT๙"/>
                <w:kern w:val="24"/>
                <w:sz w:val="32"/>
                <w:szCs w:val="32"/>
              </w:rPr>
              <w:t>5</w:t>
            </w:r>
          </w:p>
        </w:tc>
      </w:tr>
      <w:tr w:rsidR="003A375A" w:rsidRPr="00F878D5" w14:paraId="4CFE69FF" w14:textId="77777777" w:rsidTr="007542DE">
        <w:tc>
          <w:tcPr>
            <w:tcW w:w="4928" w:type="dxa"/>
          </w:tcPr>
          <w:p w14:paraId="50051B57" w14:textId="5A42E3B5" w:rsidR="003A375A" w:rsidRPr="00F878D5" w:rsidRDefault="003A375A" w:rsidP="00CF31A7">
            <w:pPr>
              <w:pStyle w:val="NormalWeb"/>
              <w:spacing w:before="0" w:beforeAutospacing="0" w:after="0" w:afterAutospacing="0"/>
              <w:ind w:left="309" w:hanging="309"/>
              <w:rPr>
                <w:rFonts w:ascii="TH SarabunIT๙" w:hAnsi="TH SarabunIT๙" w:cs="TH SarabunIT๙"/>
                <w:sz w:val="32"/>
                <w:szCs w:val="32"/>
              </w:rPr>
            </w:pPr>
            <w:r w:rsidRPr="00F878D5">
              <w:rPr>
                <w:rFonts w:ascii="TH SarabunIT๙" w:eastAsia="Tahoma" w:hAnsi="TH SarabunIT๙" w:cs="TH SarabunIT๙"/>
                <w:kern w:val="24"/>
                <w:sz w:val="32"/>
                <w:szCs w:val="32"/>
              </w:rPr>
              <w:t>2</w:t>
            </w:r>
            <w:r w:rsidRPr="00F878D5">
              <w:rPr>
                <w:rFonts w:ascii="TH SarabunIT๙" w:eastAsia="Tahoma" w:hAnsi="TH SarabunIT๙" w:cs="TH SarabunIT๙"/>
                <w:kern w:val="24"/>
                <w:sz w:val="32"/>
                <w:szCs w:val="32"/>
                <w:cs/>
              </w:rPr>
              <w:t>. การประเมินสถานะของหน่วยงานในการเป็นระบบราชการ 4.0</w:t>
            </w:r>
          </w:p>
        </w:tc>
        <w:tc>
          <w:tcPr>
            <w:tcW w:w="850" w:type="dxa"/>
          </w:tcPr>
          <w:p w14:paraId="6EF6C09B" w14:textId="6F44274C" w:rsidR="003A375A" w:rsidRPr="00F878D5" w:rsidRDefault="003A375A" w:rsidP="00CF31A7">
            <w:pPr>
              <w:pStyle w:val="NormalWeb"/>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5</w:t>
            </w:r>
          </w:p>
        </w:tc>
        <w:tc>
          <w:tcPr>
            <w:tcW w:w="851" w:type="dxa"/>
          </w:tcPr>
          <w:p w14:paraId="61C17829" w14:textId="51AFFDA9" w:rsidR="003A375A" w:rsidRPr="00F878D5" w:rsidRDefault="003A375A" w:rsidP="00CF31A7">
            <w:pPr>
              <w:pStyle w:val="NormalWeb"/>
              <w:tabs>
                <w:tab w:val="left" w:pos="3600"/>
              </w:tabs>
              <w:spacing w:before="0" w:beforeAutospacing="0" w:after="0" w:afterAutospacing="0"/>
              <w:jc w:val="center"/>
              <w:rPr>
                <w:rFonts w:ascii="TH SarabunIT๙" w:hAnsi="TH SarabunIT๙" w:cs="TH SarabunIT๙"/>
                <w:sz w:val="32"/>
                <w:szCs w:val="32"/>
              </w:rPr>
            </w:pPr>
            <w:r w:rsidRPr="00F878D5">
              <w:rPr>
                <w:rFonts w:ascii="TH SarabunIT๙" w:eastAsia="Tahoma" w:hAnsi="TH SarabunIT๙" w:cs="TH SarabunIT๙"/>
                <w:kern w:val="24"/>
                <w:sz w:val="32"/>
                <w:szCs w:val="32"/>
                <w:cs/>
              </w:rPr>
              <w:t>300</w:t>
            </w:r>
          </w:p>
        </w:tc>
        <w:tc>
          <w:tcPr>
            <w:tcW w:w="850" w:type="dxa"/>
          </w:tcPr>
          <w:p w14:paraId="6697DE89" w14:textId="70BA0188" w:rsidR="003A375A" w:rsidRPr="00F878D5" w:rsidRDefault="00A56B2B" w:rsidP="00CF31A7">
            <w:pPr>
              <w:pStyle w:val="NormalWeb"/>
              <w:tabs>
                <w:tab w:val="left" w:pos="3600"/>
              </w:tabs>
              <w:spacing w:before="0" w:beforeAutospacing="0" w:after="0" w:afterAutospacing="0"/>
              <w:ind w:left="-113" w:right="-113"/>
              <w:jc w:val="center"/>
              <w:rPr>
                <w:rFonts w:ascii="TH SarabunIT๙" w:hAnsi="TH SarabunIT๙" w:cs="TH SarabunIT๙"/>
                <w:sz w:val="32"/>
                <w:szCs w:val="32"/>
              </w:rPr>
            </w:pPr>
            <w:r w:rsidRPr="00F878D5">
              <w:rPr>
                <w:rFonts w:ascii="TH SarabunIT๙" w:eastAsia="Tahoma" w:hAnsi="TH SarabunIT๙" w:cs="TH SarabunIT๙"/>
                <w:kern w:val="24"/>
                <w:sz w:val="32"/>
                <w:szCs w:val="32"/>
                <w:cs/>
              </w:rPr>
              <w:t>3</w:t>
            </w:r>
            <w:r w:rsidRPr="00F878D5">
              <w:rPr>
                <w:rFonts w:ascii="TH SarabunIT๙" w:eastAsia="Tahoma" w:hAnsi="TH SarabunIT๙" w:cs="TH SarabunIT๙"/>
                <w:kern w:val="24"/>
                <w:sz w:val="32"/>
                <w:szCs w:val="32"/>
              </w:rPr>
              <w:t>5</w:t>
            </w:r>
            <w:r w:rsidRPr="00F878D5">
              <w:rPr>
                <w:rFonts w:ascii="TH SarabunIT๙" w:eastAsia="Tahoma" w:hAnsi="TH SarabunIT๙" w:cs="TH SarabunIT๙"/>
                <w:kern w:val="24"/>
                <w:sz w:val="32"/>
                <w:szCs w:val="32"/>
                <w:cs/>
              </w:rPr>
              <w:t>0</w:t>
            </w:r>
          </w:p>
        </w:tc>
        <w:tc>
          <w:tcPr>
            <w:tcW w:w="880" w:type="dxa"/>
          </w:tcPr>
          <w:p w14:paraId="3E56DD96" w14:textId="55518F39" w:rsidR="003A375A" w:rsidRPr="00F878D5" w:rsidRDefault="003A375A" w:rsidP="00CF31A7">
            <w:pPr>
              <w:pStyle w:val="NormalWeb"/>
              <w:tabs>
                <w:tab w:val="left" w:pos="3600"/>
              </w:tabs>
              <w:spacing w:before="0" w:beforeAutospacing="0" w:after="0" w:afterAutospacing="0"/>
              <w:jc w:val="center"/>
              <w:rPr>
                <w:rFonts w:ascii="TH SarabunIT๙" w:hAnsi="TH SarabunIT๙" w:cs="TH SarabunIT๙"/>
                <w:sz w:val="32"/>
                <w:szCs w:val="32"/>
              </w:rPr>
            </w:pPr>
            <w:r w:rsidRPr="00F878D5">
              <w:rPr>
                <w:rFonts w:ascii="TH SarabunIT๙" w:eastAsia="Tahoma" w:hAnsi="TH SarabunIT๙" w:cs="TH SarabunIT๙"/>
                <w:kern w:val="24"/>
                <w:sz w:val="32"/>
                <w:szCs w:val="32"/>
                <w:cs/>
              </w:rPr>
              <w:t>400</w:t>
            </w:r>
          </w:p>
        </w:tc>
        <w:tc>
          <w:tcPr>
            <w:tcW w:w="821" w:type="dxa"/>
          </w:tcPr>
          <w:p w14:paraId="2BF1957C" w14:textId="4D6616A9" w:rsidR="003A375A" w:rsidRPr="00F878D5" w:rsidRDefault="00A56B2B" w:rsidP="00CF31A7">
            <w:pPr>
              <w:pStyle w:val="NormalWeb"/>
              <w:tabs>
                <w:tab w:val="left" w:pos="3600"/>
              </w:tabs>
              <w:spacing w:before="0" w:beforeAutospacing="0" w:after="0" w:afterAutospacing="0"/>
              <w:ind w:left="-113" w:right="-113"/>
              <w:jc w:val="center"/>
              <w:rPr>
                <w:rFonts w:ascii="TH SarabunIT๙" w:hAnsi="TH SarabunIT๙" w:cs="TH SarabunIT๙"/>
                <w:sz w:val="32"/>
                <w:szCs w:val="32"/>
              </w:rPr>
            </w:pPr>
            <w:r w:rsidRPr="00F878D5">
              <w:rPr>
                <w:rFonts w:ascii="TH SarabunIT๙" w:eastAsia="Tahoma" w:hAnsi="TH SarabunIT๙" w:cs="TH SarabunIT๙"/>
                <w:kern w:val="24"/>
                <w:sz w:val="32"/>
                <w:szCs w:val="32"/>
                <w:cs/>
              </w:rPr>
              <w:t>435</w:t>
            </w:r>
          </w:p>
        </w:tc>
        <w:tc>
          <w:tcPr>
            <w:tcW w:w="880" w:type="dxa"/>
          </w:tcPr>
          <w:p w14:paraId="2269B982" w14:textId="0DAEEC9F" w:rsidR="003A375A" w:rsidRPr="00F878D5" w:rsidRDefault="003A375A" w:rsidP="00CF31A7">
            <w:pPr>
              <w:pStyle w:val="NormalWeb"/>
              <w:tabs>
                <w:tab w:val="left" w:pos="3600"/>
              </w:tabs>
              <w:spacing w:before="0" w:beforeAutospacing="0" w:after="0" w:afterAutospacing="0"/>
              <w:jc w:val="center"/>
              <w:rPr>
                <w:rFonts w:ascii="TH SarabunIT๙" w:hAnsi="TH SarabunIT๙" w:cs="TH SarabunIT๙"/>
                <w:sz w:val="32"/>
                <w:szCs w:val="32"/>
              </w:rPr>
            </w:pPr>
            <w:r w:rsidRPr="00F878D5">
              <w:rPr>
                <w:rFonts w:ascii="TH SarabunIT๙" w:eastAsia="Tahoma" w:hAnsi="TH SarabunIT๙" w:cs="TH SarabunIT๙"/>
                <w:kern w:val="24"/>
                <w:sz w:val="32"/>
                <w:szCs w:val="32"/>
                <w:cs/>
              </w:rPr>
              <w:t>470</w:t>
            </w:r>
          </w:p>
        </w:tc>
      </w:tr>
      <w:tr w:rsidR="00A31D83" w:rsidRPr="00F878D5" w14:paraId="6024B709" w14:textId="77777777" w:rsidTr="007542DE">
        <w:tc>
          <w:tcPr>
            <w:tcW w:w="4928" w:type="dxa"/>
          </w:tcPr>
          <w:p w14:paraId="3B6F2591" w14:textId="0F967022" w:rsidR="00A31D83" w:rsidRPr="00F878D5" w:rsidRDefault="00A31D83" w:rsidP="00A31D83">
            <w:pPr>
              <w:pStyle w:val="NormalWeb"/>
              <w:spacing w:before="0" w:beforeAutospacing="0" w:after="0" w:afterAutospacing="0"/>
              <w:ind w:left="309" w:hanging="309"/>
              <w:rPr>
                <w:rFonts w:ascii="TH SarabunIT๙" w:eastAsia="Tahoma" w:hAnsi="TH SarabunIT๙" w:cs="TH SarabunIT๙"/>
                <w:kern w:val="24"/>
                <w:sz w:val="32"/>
                <w:szCs w:val="32"/>
                <w:cs/>
              </w:rPr>
            </w:pPr>
            <w:r w:rsidRPr="00C85538">
              <w:rPr>
                <w:rFonts w:ascii="TH SarabunIT๙" w:eastAsia="Tahoma" w:hAnsi="TH SarabunIT๙" w:cs="TH SarabunIT๙"/>
                <w:kern w:val="24"/>
                <w:sz w:val="32"/>
                <w:szCs w:val="32"/>
              </w:rPr>
              <w:t xml:space="preserve">3. </w:t>
            </w:r>
            <w:r w:rsidRPr="00C85538">
              <w:rPr>
                <w:rFonts w:ascii="TH SarabunIT๙" w:eastAsia="Tahoma" w:hAnsi="TH SarabunIT๙" w:cs="TH SarabunIT๙"/>
                <w:kern w:val="24"/>
                <w:sz w:val="32"/>
                <w:szCs w:val="32"/>
                <w:cs/>
              </w:rPr>
              <w:t>ระดับความพร้อมรัฐบาลดิจิทัลหน่วยงานภาครัฐ</w:t>
            </w:r>
            <w:r w:rsidRPr="00C85538">
              <w:rPr>
                <w:rFonts w:ascii="TH SarabunIT๙" w:eastAsia="Tahoma" w:hAnsi="TH SarabunIT๙" w:cs="TH SarabunIT๙"/>
                <w:kern w:val="24"/>
                <w:sz w:val="32"/>
                <w:szCs w:val="32"/>
                <w:cs/>
              </w:rPr>
              <w:br/>
              <w:t>ของประเทศไทย</w:t>
            </w:r>
          </w:p>
        </w:tc>
        <w:tc>
          <w:tcPr>
            <w:tcW w:w="850" w:type="dxa"/>
          </w:tcPr>
          <w:p w14:paraId="32010F8E" w14:textId="72EC61AD" w:rsidR="00A31D83" w:rsidRPr="00F878D5" w:rsidRDefault="00A31D83" w:rsidP="00A31D83">
            <w:pPr>
              <w:pStyle w:val="NormalWeb"/>
              <w:spacing w:before="0" w:beforeAutospacing="0" w:after="0" w:afterAutospacing="0"/>
              <w:jc w:val="center"/>
              <w:rPr>
                <w:rFonts w:ascii="TH SarabunIT๙" w:hAnsi="TH SarabunIT๙" w:cs="TH SarabunIT๙"/>
                <w:sz w:val="32"/>
                <w:szCs w:val="32"/>
              </w:rPr>
            </w:pPr>
            <w:r w:rsidRPr="00C85538">
              <w:rPr>
                <w:rFonts w:ascii="TH SarabunIT๙" w:hAnsi="TH SarabunIT๙" w:cs="TH SarabunIT๙"/>
                <w:sz w:val="32"/>
                <w:szCs w:val="32"/>
                <w:cs/>
              </w:rPr>
              <w:t>5</w:t>
            </w:r>
          </w:p>
        </w:tc>
        <w:tc>
          <w:tcPr>
            <w:tcW w:w="851" w:type="dxa"/>
          </w:tcPr>
          <w:p w14:paraId="6DBE994B" w14:textId="5B9EFD06" w:rsidR="00A31D83" w:rsidRPr="00F878D5" w:rsidRDefault="00A31D83" w:rsidP="00A31D83">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sidRPr="00C85538">
              <w:rPr>
                <w:rFonts w:ascii="TH SarabunIT๙" w:eastAsia="Tahoma" w:hAnsi="TH SarabunIT๙" w:cs="TH SarabunIT๙"/>
                <w:kern w:val="24"/>
                <w:sz w:val="32"/>
                <w:szCs w:val="32"/>
              </w:rPr>
              <w:t>1</w:t>
            </w:r>
          </w:p>
        </w:tc>
        <w:tc>
          <w:tcPr>
            <w:tcW w:w="850" w:type="dxa"/>
          </w:tcPr>
          <w:p w14:paraId="440BC2DD" w14:textId="11B3423E" w:rsidR="00A31D83" w:rsidRPr="00F878D5" w:rsidRDefault="00A31D83" w:rsidP="00A31D83">
            <w:pPr>
              <w:pStyle w:val="NormalWeb"/>
              <w:tabs>
                <w:tab w:val="left" w:pos="3600"/>
              </w:tabs>
              <w:spacing w:before="0" w:beforeAutospacing="0" w:after="0" w:afterAutospacing="0"/>
              <w:ind w:left="-77" w:right="-141"/>
              <w:jc w:val="center"/>
              <w:rPr>
                <w:rFonts w:ascii="TH SarabunIT๙" w:eastAsia="Tahoma" w:hAnsi="TH SarabunIT๙" w:cs="TH SarabunIT๙"/>
                <w:kern w:val="24"/>
                <w:sz w:val="32"/>
                <w:szCs w:val="32"/>
              </w:rPr>
            </w:pPr>
            <w:r w:rsidRPr="00C85538">
              <w:rPr>
                <w:rFonts w:ascii="TH SarabunIT๙" w:eastAsia="Tahoma" w:hAnsi="TH SarabunIT๙" w:cs="TH SarabunIT๙"/>
                <w:kern w:val="24"/>
                <w:sz w:val="32"/>
                <w:szCs w:val="32"/>
              </w:rPr>
              <w:t>-</w:t>
            </w:r>
          </w:p>
        </w:tc>
        <w:tc>
          <w:tcPr>
            <w:tcW w:w="880" w:type="dxa"/>
          </w:tcPr>
          <w:p w14:paraId="123F726D" w14:textId="34A0C25C" w:rsidR="00A31D83" w:rsidRPr="00F878D5" w:rsidRDefault="00A31D83" w:rsidP="00A31D83">
            <w:pPr>
              <w:pStyle w:val="NormalWeb"/>
              <w:tabs>
                <w:tab w:val="left" w:pos="3600"/>
              </w:tabs>
              <w:spacing w:before="0" w:beforeAutospacing="0" w:after="0" w:afterAutospacing="0"/>
              <w:ind w:left="-221" w:right="-280"/>
              <w:jc w:val="center"/>
              <w:rPr>
                <w:rFonts w:ascii="TH SarabunIT๙" w:eastAsia="Tahoma" w:hAnsi="TH SarabunIT๙" w:cs="TH SarabunIT๙"/>
                <w:kern w:val="24"/>
                <w:sz w:val="32"/>
                <w:szCs w:val="32"/>
              </w:rPr>
            </w:pPr>
            <w:r w:rsidRPr="00C85538">
              <w:rPr>
                <w:rFonts w:ascii="TH SarabunIT๙" w:eastAsia="Tahoma" w:hAnsi="TH SarabunIT๙" w:cs="TH SarabunIT๙"/>
                <w:kern w:val="24"/>
                <w:sz w:val="32"/>
                <w:szCs w:val="32"/>
              </w:rPr>
              <w:t>3</w:t>
            </w:r>
          </w:p>
        </w:tc>
        <w:tc>
          <w:tcPr>
            <w:tcW w:w="821" w:type="dxa"/>
          </w:tcPr>
          <w:p w14:paraId="271586C8" w14:textId="2391513E" w:rsidR="00A31D83" w:rsidRPr="00F878D5" w:rsidRDefault="00A31D83" w:rsidP="00A31D83">
            <w:pPr>
              <w:pStyle w:val="NormalWeb"/>
              <w:tabs>
                <w:tab w:val="left" w:pos="3600"/>
              </w:tabs>
              <w:spacing w:before="0" w:beforeAutospacing="0" w:after="0" w:afterAutospacing="0"/>
              <w:ind w:left="-81" w:right="-136"/>
              <w:jc w:val="center"/>
              <w:rPr>
                <w:rFonts w:ascii="TH SarabunIT๙" w:eastAsia="Tahoma" w:hAnsi="TH SarabunIT๙" w:cs="TH SarabunIT๙"/>
                <w:kern w:val="24"/>
                <w:sz w:val="32"/>
                <w:szCs w:val="32"/>
              </w:rPr>
            </w:pPr>
            <w:r w:rsidRPr="00C85538">
              <w:rPr>
                <w:rFonts w:ascii="TH SarabunIT๙" w:eastAsia="Tahoma" w:hAnsi="TH SarabunIT๙" w:cs="TH SarabunIT๙"/>
                <w:kern w:val="24"/>
                <w:sz w:val="32"/>
                <w:szCs w:val="32"/>
              </w:rPr>
              <w:t>-</w:t>
            </w:r>
          </w:p>
        </w:tc>
        <w:tc>
          <w:tcPr>
            <w:tcW w:w="880" w:type="dxa"/>
          </w:tcPr>
          <w:p w14:paraId="7FE06F8F" w14:textId="5ED10090" w:rsidR="00A31D83" w:rsidRPr="00F878D5" w:rsidRDefault="00A31D83" w:rsidP="00A31D83">
            <w:pPr>
              <w:pStyle w:val="NormalWeb"/>
              <w:tabs>
                <w:tab w:val="left" w:pos="3600"/>
              </w:tabs>
              <w:spacing w:before="0" w:beforeAutospacing="0" w:after="0" w:afterAutospacing="0"/>
              <w:ind w:left="-225" w:right="-276"/>
              <w:jc w:val="center"/>
              <w:rPr>
                <w:rFonts w:ascii="TH SarabunIT๙" w:eastAsia="Tahoma" w:hAnsi="TH SarabunIT๙" w:cs="TH SarabunIT๙"/>
                <w:kern w:val="24"/>
                <w:sz w:val="32"/>
                <w:szCs w:val="32"/>
              </w:rPr>
            </w:pPr>
            <w:r w:rsidRPr="00C85538">
              <w:rPr>
                <w:rFonts w:ascii="TH SarabunIT๙" w:eastAsia="Tahoma" w:hAnsi="TH SarabunIT๙" w:cs="TH SarabunIT๙"/>
                <w:kern w:val="24"/>
                <w:sz w:val="32"/>
                <w:szCs w:val="32"/>
              </w:rPr>
              <w:t>5</w:t>
            </w:r>
          </w:p>
        </w:tc>
      </w:tr>
      <w:tr w:rsidR="00A31D83" w:rsidRPr="00F878D5" w14:paraId="4DA42B19" w14:textId="77777777" w:rsidTr="006E2F33">
        <w:trPr>
          <w:trHeight w:val="60"/>
        </w:trPr>
        <w:tc>
          <w:tcPr>
            <w:tcW w:w="4928" w:type="dxa"/>
          </w:tcPr>
          <w:p w14:paraId="68800DF1" w14:textId="5229DE07" w:rsidR="00A31D83" w:rsidRPr="00F878D5" w:rsidRDefault="00A31D83" w:rsidP="00A31D83">
            <w:pPr>
              <w:pStyle w:val="NormalWeb"/>
              <w:spacing w:before="0" w:beforeAutospacing="0" w:after="0" w:afterAutospacing="0"/>
              <w:ind w:left="309" w:hanging="309"/>
              <w:rPr>
                <w:rFonts w:ascii="TH SarabunIT๙" w:eastAsia="Tahoma" w:hAnsi="TH SarabunIT๙" w:cs="TH SarabunIT๙"/>
                <w:kern w:val="24"/>
                <w:sz w:val="32"/>
                <w:szCs w:val="32"/>
              </w:rPr>
            </w:pPr>
            <w:r w:rsidRPr="00C85538">
              <w:rPr>
                <w:rFonts w:ascii="TH SarabunIT๙" w:eastAsia="Tahoma" w:hAnsi="TH SarabunIT๙" w:cs="TH SarabunIT๙"/>
                <w:kern w:val="24"/>
                <w:sz w:val="32"/>
                <w:szCs w:val="32"/>
                <w:cs/>
              </w:rPr>
              <w:t>4. คะแนนความพร้อมรัฐบาลดิจิทัลหน่วยงานภาครัฐ</w:t>
            </w:r>
            <w:r w:rsidRPr="00C85538">
              <w:rPr>
                <w:rFonts w:ascii="TH SarabunIT๙" w:eastAsia="Tahoma" w:hAnsi="TH SarabunIT๙" w:cs="TH SarabunIT๙"/>
                <w:kern w:val="24"/>
                <w:sz w:val="32"/>
                <w:szCs w:val="32"/>
                <w:cs/>
              </w:rPr>
              <w:br/>
              <w:t>ของประเทศไทย</w:t>
            </w:r>
          </w:p>
        </w:tc>
        <w:tc>
          <w:tcPr>
            <w:tcW w:w="850" w:type="dxa"/>
          </w:tcPr>
          <w:p w14:paraId="13A3C453" w14:textId="0FDA3D34" w:rsidR="00A31D83" w:rsidRPr="00F878D5" w:rsidRDefault="00A31D83" w:rsidP="00A31D83">
            <w:pPr>
              <w:pStyle w:val="NormalWeb"/>
              <w:spacing w:before="0" w:beforeAutospacing="0" w:after="0" w:afterAutospacing="0"/>
              <w:jc w:val="center"/>
              <w:rPr>
                <w:rFonts w:ascii="TH SarabunIT๙" w:hAnsi="TH SarabunIT๙" w:cs="TH SarabunIT๙"/>
                <w:sz w:val="32"/>
                <w:szCs w:val="32"/>
              </w:rPr>
            </w:pPr>
            <w:r w:rsidRPr="00C85538">
              <w:rPr>
                <w:rFonts w:ascii="TH SarabunIT๙" w:hAnsi="TH SarabunIT๙" w:cs="TH SarabunIT๙"/>
                <w:sz w:val="32"/>
                <w:szCs w:val="32"/>
                <w:cs/>
              </w:rPr>
              <w:t>5</w:t>
            </w:r>
          </w:p>
        </w:tc>
        <w:tc>
          <w:tcPr>
            <w:tcW w:w="851" w:type="dxa"/>
          </w:tcPr>
          <w:p w14:paraId="0CAF5B9A" w14:textId="12A33BCE" w:rsidR="00A31D83" w:rsidRPr="00F878D5" w:rsidRDefault="00A31D83" w:rsidP="00A31D83">
            <w:pPr>
              <w:jc w:val="center"/>
              <w:rPr>
                <w:rFonts w:ascii="TH SarabunIT๙" w:eastAsia="Cordia New" w:hAnsi="TH SarabunIT๙" w:cs="TH SarabunIT๙"/>
                <w:sz w:val="32"/>
                <w:szCs w:val="32"/>
              </w:rPr>
            </w:pPr>
            <w:r>
              <w:rPr>
                <w:rFonts w:ascii="TH SarabunIT๙" w:eastAsia="Tahoma" w:hAnsi="TH SarabunIT๙" w:cs="TH SarabunIT๙"/>
                <w:color w:val="000000"/>
                <w:kern w:val="24"/>
                <w:sz w:val="32"/>
                <w:szCs w:val="32"/>
                <w:cs/>
              </w:rPr>
              <w:t>65</w:t>
            </w:r>
          </w:p>
        </w:tc>
        <w:tc>
          <w:tcPr>
            <w:tcW w:w="850" w:type="dxa"/>
          </w:tcPr>
          <w:p w14:paraId="3E59E64E" w14:textId="1A8DB488" w:rsidR="00A31D83" w:rsidRPr="00F878D5" w:rsidRDefault="00A31D83" w:rsidP="00A31D83">
            <w:pPr>
              <w:pStyle w:val="NormalWeb"/>
              <w:tabs>
                <w:tab w:val="left" w:pos="3600"/>
              </w:tabs>
              <w:spacing w:before="0" w:after="0"/>
              <w:ind w:left="-113" w:right="-113"/>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70</w:t>
            </w:r>
          </w:p>
        </w:tc>
        <w:tc>
          <w:tcPr>
            <w:tcW w:w="880" w:type="dxa"/>
          </w:tcPr>
          <w:p w14:paraId="19E5237E" w14:textId="24007460" w:rsidR="00A31D83" w:rsidRPr="00F878D5" w:rsidRDefault="00A31D83" w:rsidP="00A31D83">
            <w:pPr>
              <w:jc w:val="center"/>
              <w:rPr>
                <w:rFonts w:ascii="TH SarabunIT๙" w:eastAsia="Cordia New" w:hAnsi="TH SarabunIT๙" w:cs="TH SarabunIT๙"/>
                <w:sz w:val="32"/>
                <w:szCs w:val="32"/>
              </w:rPr>
            </w:pPr>
            <w:r>
              <w:rPr>
                <w:rFonts w:ascii="TH SarabunIT๙" w:hAnsi="TH SarabunIT๙" w:cs="TH SarabunIT๙"/>
                <w:color w:val="000000" w:themeColor="text1"/>
                <w:kern w:val="24"/>
                <w:sz w:val="32"/>
                <w:szCs w:val="32"/>
                <w:cs/>
              </w:rPr>
              <w:t>75</w:t>
            </w:r>
          </w:p>
        </w:tc>
        <w:tc>
          <w:tcPr>
            <w:tcW w:w="821" w:type="dxa"/>
          </w:tcPr>
          <w:p w14:paraId="068F547F" w14:textId="243C266E" w:rsidR="00A31D83" w:rsidRPr="00F878D5" w:rsidRDefault="00A31D83" w:rsidP="00A31D83">
            <w:pPr>
              <w:pStyle w:val="NormalWeb"/>
              <w:tabs>
                <w:tab w:val="left" w:pos="3600"/>
              </w:tabs>
              <w:spacing w:before="0" w:after="0"/>
              <w:ind w:left="-113" w:right="-113"/>
              <w:jc w:val="center"/>
              <w:rPr>
                <w:rFonts w:ascii="TH SarabunIT๙" w:eastAsia="Tahoma" w:hAnsi="TH SarabunIT๙" w:cs="TH SarabunIT๙"/>
                <w:kern w:val="24"/>
                <w:sz w:val="32"/>
                <w:szCs w:val="32"/>
              </w:rPr>
            </w:pPr>
            <w:r>
              <w:rPr>
                <w:rFonts w:ascii="TH SarabunIT๙" w:hAnsi="TH SarabunIT๙" w:cs="TH SarabunIT๙"/>
                <w:sz w:val="32"/>
                <w:szCs w:val="32"/>
                <w:cs/>
              </w:rPr>
              <w:t>80</w:t>
            </w:r>
          </w:p>
        </w:tc>
        <w:tc>
          <w:tcPr>
            <w:tcW w:w="880" w:type="dxa"/>
          </w:tcPr>
          <w:p w14:paraId="43A936B2" w14:textId="03F00A34" w:rsidR="00A31D83" w:rsidRPr="00F878D5" w:rsidRDefault="00A31D83" w:rsidP="00A31D83">
            <w:pPr>
              <w:jc w:val="center"/>
              <w:rPr>
                <w:rFonts w:ascii="TH SarabunIT๙" w:hAnsi="TH SarabunIT๙" w:cs="TH SarabunIT๙"/>
                <w:kern w:val="24"/>
                <w:sz w:val="32"/>
                <w:szCs w:val="32"/>
              </w:rPr>
            </w:pPr>
            <w:r>
              <w:rPr>
                <w:rFonts w:ascii="TH SarabunIT๙" w:hAnsi="TH SarabunIT๙" w:cs="TH SarabunIT๙"/>
                <w:color w:val="000000" w:themeColor="text1"/>
                <w:kern w:val="24"/>
                <w:sz w:val="32"/>
                <w:szCs w:val="32"/>
                <w:cs/>
              </w:rPr>
              <w:t>85</w:t>
            </w:r>
          </w:p>
        </w:tc>
      </w:tr>
      <w:tr w:rsidR="00A31D83" w:rsidRPr="00F878D5" w14:paraId="1B8FEE03" w14:textId="77777777" w:rsidTr="00735E12">
        <w:tc>
          <w:tcPr>
            <w:tcW w:w="4928" w:type="dxa"/>
          </w:tcPr>
          <w:p w14:paraId="7EF61667" w14:textId="3E462869" w:rsidR="00A31D83" w:rsidRPr="00F878D5" w:rsidRDefault="00A31D83" w:rsidP="00A31D83">
            <w:pPr>
              <w:pStyle w:val="NormalWeb"/>
              <w:spacing w:before="0" w:beforeAutospacing="0" w:after="0" w:afterAutospacing="0"/>
              <w:ind w:left="309" w:right="-139" w:hanging="309"/>
              <w:rPr>
                <w:rFonts w:ascii="TH SarabunIT๙" w:eastAsia="Tahoma" w:hAnsi="TH SarabunIT๙" w:cs="TH SarabunIT๙"/>
                <w:kern w:val="24"/>
                <w:sz w:val="32"/>
                <w:szCs w:val="32"/>
                <w:cs/>
              </w:rPr>
            </w:pPr>
            <w:r w:rsidRPr="00C85538">
              <w:rPr>
                <w:rFonts w:ascii="TH SarabunIT๙" w:eastAsia="Tahoma" w:hAnsi="TH SarabunIT๙" w:cs="TH SarabunIT๙"/>
                <w:kern w:val="24"/>
                <w:sz w:val="32"/>
                <w:szCs w:val="32"/>
                <w:cs/>
              </w:rPr>
              <w:t xml:space="preserve">5. </w:t>
            </w:r>
            <w:r w:rsidRPr="004A1D82">
              <w:rPr>
                <w:rFonts w:ascii="TH SarabunIT๙" w:eastAsia="Tahoma" w:hAnsi="TH SarabunIT๙" w:cs="TH SarabunIT๙"/>
                <w:kern w:val="24"/>
                <w:sz w:val="32"/>
                <w:szCs w:val="32"/>
                <w:cs/>
              </w:rPr>
              <w:t xml:space="preserve">คะแนน </w:t>
            </w:r>
            <w:r w:rsidRPr="004A1D82">
              <w:rPr>
                <w:rFonts w:ascii="TH SarabunIT๙" w:eastAsia="Tahoma" w:hAnsi="TH SarabunIT๙" w:cs="TH SarabunIT๙"/>
                <w:kern w:val="24"/>
                <w:sz w:val="32"/>
                <w:szCs w:val="32"/>
              </w:rPr>
              <w:t>EIT Survey</w:t>
            </w:r>
          </w:p>
        </w:tc>
        <w:tc>
          <w:tcPr>
            <w:tcW w:w="850" w:type="dxa"/>
          </w:tcPr>
          <w:p w14:paraId="41C66813" w14:textId="3BA65A57" w:rsidR="00A31D83" w:rsidRPr="00F878D5" w:rsidRDefault="00A31D83" w:rsidP="00A31D83">
            <w:pPr>
              <w:pStyle w:val="NormalWeb"/>
              <w:spacing w:before="0" w:beforeAutospacing="0" w:after="0" w:afterAutospacing="0"/>
              <w:jc w:val="center"/>
              <w:rPr>
                <w:rFonts w:ascii="TH SarabunIT๙" w:hAnsi="TH SarabunIT๙" w:cs="TH SarabunIT๙"/>
                <w:sz w:val="32"/>
                <w:szCs w:val="32"/>
                <w:cs/>
              </w:rPr>
            </w:pPr>
            <w:r w:rsidRPr="00C85538">
              <w:rPr>
                <w:rFonts w:ascii="TH SarabunIT๙" w:hAnsi="TH SarabunIT๙" w:cs="TH SarabunIT๙"/>
                <w:sz w:val="32"/>
                <w:szCs w:val="32"/>
                <w:cs/>
              </w:rPr>
              <w:t>5</w:t>
            </w:r>
          </w:p>
        </w:tc>
        <w:tc>
          <w:tcPr>
            <w:tcW w:w="851" w:type="dxa"/>
          </w:tcPr>
          <w:p w14:paraId="73938813" w14:textId="77E48C73" w:rsidR="00A31D83" w:rsidRPr="00F878D5" w:rsidRDefault="00A31D83" w:rsidP="00A31D83">
            <w:pPr>
              <w:pStyle w:val="NormalWeb"/>
              <w:tabs>
                <w:tab w:val="left" w:pos="3600"/>
              </w:tabs>
              <w:spacing w:before="0" w:beforeAutospacing="0" w:after="0" w:afterAutospacing="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80</w:t>
            </w:r>
          </w:p>
        </w:tc>
        <w:tc>
          <w:tcPr>
            <w:tcW w:w="850" w:type="dxa"/>
          </w:tcPr>
          <w:p w14:paraId="7DD845AC" w14:textId="15ED179C" w:rsidR="00A31D83" w:rsidRPr="00F878D5" w:rsidRDefault="00A31D83" w:rsidP="00A31D83">
            <w:pPr>
              <w:pStyle w:val="NormalWeb"/>
              <w:tabs>
                <w:tab w:val="left" w:pos="3600"/>
              </w:tabs>
              <w:spacing w:before="0" w:beforeAutospacing="0" w:after="0" w:afterAutospacing="0"/>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85</w:t>
            </w:r>
          </w:p>
        </w:tc>
        <w:tc>
          <w:tcPr>
            <w:tcW w:w="880" w:type="dxa"/>
          </w:tcPr>
          <w:p w14:paraId="6CF5D297" w14:textId="43AF6AA7" w:rsidR="00A31D83" w:rsidRPr="00F878D5" w:rsidRDefault="00A31D83" w:rsidP="00A31D83">
            <w:pPr>
              <w:pStyle w:val="NormalWeb"/>
              <w:tabs>
                <w:tab w:val="left" w:pos="3600"/>
              </w:tabs>
              <w:spacing w:before="0" w:beforeAutospacing="0" w:after="0" w:afterAutospacing="0"/>
              <w:ind w:left="-221" w:right="-280"/>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90</w:t>
            </w:r>
          </w:p>
        </w:tc>
        <w:tc>
          <w:tcPr>
            <w:tcW w:w="821" w:type="dxa"/>
          </w:tcPr>
          <w:p w14:paraId="2D9CD57B" w14:textId="3B9B5E3D" w:rsidR="00A31D83" w:rsidRPr="00F878D5" w:rsidRDefault="00A31D83" w:rsidP="00A31D83">
            <w:pPr>
              <w:pStyle w:val="NormalWeb"/>
              <w:tabs>
                <w:tab w:val="left" w:pos="3600"/>
              </w:tabs>
              <w:spacing w:before="0" w:beforeAutospacing="0" w:after="0" w:afterAutospacing="0"/>
              <w:ind w:left="-77" w:right="-141"/>
              <w:jc w:val="center"/>
              <w:rPr>
                <w:rFonts w:ascii="TH SarabunIT๙" w:eastAsia="Tahoma" w:hAnsi="TH SarabunIT๙" w:cs="TH SarabunIT๙"/>
                <w:spacing w:val="-20"/>
                <w:kern w:val="24"/>
                <w:sz w:val="32"/>
                <w:szCs w:val="32"/>
                <w:cs/>
              </w:rPr>
            </w:pPr>
            <w:r>
              <w:rPr>
                <w:rFonts w:ascii="TH SarabunIT๙" w:eastAsia="Tahoma" w:hAnsi="TH SarabunIT๙" w:cs="TH SarabunIT๙"/>
                <w:kern w:val="24"/>
                <w:sz w:val="32"/>
                <w:szCs w:val="32"/>
                <w:cs/>
              </w:rPr>
              <w:t>95</w:t>
            </w:r>
          </w:p>
        </w:tc>
        <w:tc>
          <w:tcPr>
            <w:tcW w:w="880" w:type="dxa"/>
          </w:tcPr>
          <w:p w14:paraId="74B69570" w14:textId="527B0E45" w:rsidR="00A31D83" w:rsidRPr="00F878D5" w:rsidRDefault="00A31D83" w:rsidP="00A31D83">
            <w:pPr>
              <w:pStyle w:val="NormalWeb"/>
              <w:tabs>
                <w:tab w:val="left" w:pos="3600"/>
              </w:tabs>
              <w:spacing w:before="0" w:beforeAutospacing="0" w:after="0" w:afterAutospacing="0"/>
              <w:ind w:left="-225" w:right="-276"/>
              <w:jc w:val="center"/>
              <w:rPr>
                <w:rFonts w:ascii="TH SarabunIT๙" w:eastAsia="Tahoma" w:hAnsi="TH SarabunIT๙" w:cs="TH SarabunIT๙"/>
                <w:kern w:val="24"/>
                <w:sz w:val="32"/>
                <w:szCs w:val="32"/>
              </w:rPr>
            </w:pPr>
            <w:r>
              <w:rPr>
                <w:rFonts w:ascii="TH SarabunIT๙" w:eastAsia="Tahoma" w:hAnsi="TH SarabunIT๙" w:cs="TH SarabunIT๙"/>
                <w:kern w:val="24"/>
                <w:sz w:val="32"/>
                <w:szCs w:val="32"/>
                <w:cs/>
              </w:rPr>
              <w:t>100</w:t>
            </w:r>
          </w:p>
        </w:tc>
      </w:tr>
      <w:tr w:rsidR="007542DE" w:rsidRPr="00F878D5" w14:paraId="2F937805" w14:textId="77777777" w:rsidTr="007542DE">
        <w:trPr>
          <w:trHeight w:val="275"/>
        </w:trPr>
        <w:tc>
          <w:tcPr>
            <w:tcW w:w="10060" w:type="dxa"/>
            <w:gridSpan w:val="7"/>
            <w:shd w:val="clear" w:color="auto" w:fill="FFC000"/>
            <w:vAlign w:val="center"/>
          </w:tcPr>
          <w:p w14:paraId="57353733" w14:textId="77777777" w:rsidR="007542DE" w:rsidRPr="00F878D5" w:rsidRDefault="007542DE" w:rsidP="00CF31A7">
            <w:pPr>
              <w:tabs>
                <w:tab w:val="left" w:pos="1843"/>
              </w:tabs>
              <w:rPr>
                <w:rFonts w:ascii="TH SarabunIT๙" w:hAnsi="TH SarabunIT๙" w:cs="TH SarabunIT๙"/>
                <w:b/>
                <w:bCs/>
                <w:sz w:val="32"/>
                <w:szCs w:val="32"/>
              </w:rPr>
            </w:pPr>
            <w:r w:rsidRPr="00F878D5">
              <w:rPr>
                <w:rFonts w:ascii="TH SarabunIT๙" w:hAnsi="TH SarabunIT๙" w:cs="TH SarabunIT๙"/>
                <w:b/>
                <w:bCs/>
                <w:sz w:val="32"/>
                <w:szCs w:val="32"/>
                <w:cs/>
              </w:rPr>
              <w:t>ตัวชี้วัดตามภารกิจหลัก</w:t>
            </w:r>
          </w:p>
        </w:tc>
      </w:tr>
      <w:tr w:rsidR="005504C6" w:rsidRPr="00F878D5" w14:paraId="5CF9866E" w14:textId="77777777" w:rsidTr="007542DE">
        <w:trPr>
          <w:trHeight w:val="367"/>
        </w:trPr>
        <w:tc>
          <w:tcPr>
            <w:tcW w:w="4928" w:type="dxa"/>
            <w:shd w:val="clear" w:color="auto" w:fill="auto"/>
          </w:tcPr>
          <w:p w14:paraId="47701F26" w14:textId="78FE1931" w:rsidR="005504C6" w:rsidRPr="00F878D5" w:rsidRDefault="00F72B99" w:rsidP="00CF31A7">
            <w:pPr>
              <w:pStyle w:val="NormalWeb"/>
              <w:spacing w:before="0" w:beforeAutospacing="0" w:after="0" w:afterAutospacing="0"/>
              <w:rPr>
                <w:rFonts w:ascii="TH SarabunIT๙" w:hAnsi="TH SarabunIT๙" w:cs="TH SarabunIT๙"/>
                <w:sz w:val="32"/>
                <w:szCs w:val="32"/>
                <w:cs/>
              </w:rPr>
            </w:pPr>
            <w:r w:rsidRPr="00F878D5">
              <w:rPr>
                <w:rFonts w:ascii="TH SarabunIT๙" w:eastAsia="Tahoma" w:hAnsi="TH SarabunIT๙" w:cs="TH SarabunIT๙"/>
                <w:spacing w:val="-6"/>
                <w:kern w:val="24"/>
                <w:sz w:val="32"/>
                <w:szCs w:val="32"/>
                <w:cs/>
              </w:rPr>
              <w:t xml:space="preserve">6. ระดับความสำเร็จของการสร้างความผูกพันของบุคลากร </w:t>
            </w:r>
            <w:r w:rsidRPr="00F878D5">
              <w:rPr>
                <w:rFonts w:ascii="TH SarabunIT๙" w:eastAsia="Tahoma" w:hAnsi="TH SarabunIT๙" w:cs="TH SarabunIT๙"/>
                <w:spacing w:val="-6"/>
                <w:kern w:val="24"/>
                <w:sz w:val="32"/>
                <w:szCs w:val="32"/>
                <w:cs/>
              </w:rPr>
              <w:br/>
              <w:t xml:space="preserve">    </w:t>
            </w:r>
            <w:r w:rsidRPr="00F878D5">
              <w:rPr>
                <w:rFonts w:ascii="TH SarabunIT๙" w:eastAsia="Tahoma" w:hAnsi="TH SarabunIT๙" w:cs="TH SarabunIT๙"/>
                <w:kern w:val="24"/>
                <w:sz w:val="32"/>
                <w:szCs w:val="32"/>
                <w:cs/>
              </w:rPr>
              <w:t>ที่มีต่อองค์กร</w:t>
            </w:r>
          </w:p>
        </w:tc>
        <w:tc>
          <w:tcPr>
            <w:tcW w:w="850" w:type="dxa"/>
          </w:tcPr>
          <w:p w14:paraId="3367CBA6" w14:textId="74E0074F" w:rsidR="005504C6" w:rsidRPr="00F878D5" w:rsidRDefault="00F228F8" w:rsidP="00CF31A7">
            <w:pPr>
              <w:pStyle w:val="NormalWeb"/>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8</w:t>
            </w:r>
          </w:p>
        </w:tc>
        <w:tc>
          <w:tcPr>
            <w:tcW w:w="851" w:type="dxa"/>
          </w:tcPr>
          <w:p w14:paraId="010011CD" w14:textId="372694C2" w:rsidR="005504C6" w:rsidRPr="00F878D5" w:rsidRDefault="00032976" w:rsidP="00CF31A7">
            <w:pPr>
              <w:pStyle w:val="NormalWeb"/>
              <w:spacing w:before="0" w:beforeAutospacing="0" w:after="0" w:afterAutospacing="0"/>
              <w:ind w:left="-113" w:right="-113"/>
              <w:jc w:val="center"/>
              <w:textAlignment w:val="bottom"/>
              <w:rPr>
                <w:rFonts w:ascii="TH SarabunIT๙" w:hAnsi="TH SarabunIT๙" w:cs="TH SarabunIT๙"/>
                <w:sz w:val="32"/>
                <w:szCs w:val="32"/>
              </w:rPr>
            </w:pPr>
            <w:r w:rsidRPr="00F878D5">
              <w:rPr>
                <w:rFonts w:ascii="TH SarabunIT๙" w:hAnsi="TH SarabunIT๙" w:cs="TH SarabunIT๙"/>
                <w:sz w:val="32"/>
                <w:szCs w:val="32"/>
                <w:cs/>
              </w:rPr>
              <w:t>1</w:t>
            </w:r>
          </w:p>
        </w:tc>
        <w:tc>
          <w:tcPr>
            <w:tcW w:w="850" w:type="dxa"/>
            <w:shd w:val="clear" w:color="auto" w:fill="auto"/>
          </w:tcPr>
          <w:p w14:paraId="7236BFA5" w14:textId="063EA54B" w:rsidR="005504C6" w:rsidRPr="00F878D5" w:rsidRDefault="00032976" w:rsidP="00CF31A7">
            <w:pPr>
              <w:pStyle w:val="NormalWeb"/>
              <w:spacing w:before="0" w:beforeAutospacing="0" w:after="0" w:afterAutospacing="0"/>
              <w:ind w:left="-113" w:right="-113"/>
              <w:jc w:val="center"/>
              <w:textAlignment w:val="bottom"/>
              <w:rPr>
                <w:rFonts w:ascii="TH SarabunIT๙" w:hAnsi="TH SarabunIT๙" w:cs="TH SarabunIT๙"/>
                <w:sz w:val="32"/>
                <w:szCs w:val="32"/>
              </w:rPr>
            </w:pPr>
            <w:r w:rsidRPr="00F878D5">
              <w:rPr>
                <w:rFonts w:ascii="TH SarabunIT๙" w:hAnsi="TH SarabunIT๙" w:cs="TH SarabunIT๙"/>
                <w:sz w:val="32"/>
                <w:szCs w:val="32"/>
                <w:cs/>
              </w:rPr>
              <w:t>2</w:t>
            </w:r>
          </w:p>
        </w:tc>
        <w:tc>
          <w:tcPr>
            <w:tcW w:w="880" w:type="dxa"/>
            <w:shd w:val="clear" w:color="auto" w:fill="auto"/>
          </w:tcPr>
          <w:p w14:paraId="2714CC36" w14:textId="427E27C0" w:rsidR="005504C6" w:rsidRPr="00F878D5" w:rsidRDefault="00032976" w:rsidP="00CF31A7">
            <w:pPr>
              <w:pStyle w:val="NormalWeb"/>
              <w:spacing w:before="0" w:beforeAutospacing="0" w:after="0" w:afterAutospacing="0"/>
              <w:ind w:left="-113" w:right="-113"/>
              <w:jc w:val="center"/>
              <w:textAlignment w:val="bottom"/>
              <w:rPr>
                <w:rFonts w:ascii="TH SarabunIT๙" w:hAnsi="TH SarabunIT๙" w:cs="TH SarabunIT๙"/>
                <w:sz w:val="32"/>
                <w:szCs w:val="32"/>
              </w:rPr>
            </w:pPr>
            <w:r w:rsidRPr="00F878D5">
              <w:rPr>
                <w:rFonts w:ascii="TH SarabunIT๙" w:hAnsi="TH SarabunIT๙" w:cs="TH SarabunIT๙"/>
                <w:sz w:val="32"/>
                <w:szCs w:val="32"/>
                <w:cs/>
              </w:rPr>
              <w:t>3</w:t>
            </w:r>
          </w:p>
        </w:tc>
        <w:tc>
          <w:tcPr>
            <w:tcW w:w="821" w:type="dxa"/>
            <w:shd w:val="clear" w:color="auto" w:fill="auto"/>
          </w:tcPr>
          <w:p w14:paraId="4A03039A" w14:textId="17047C6B" w:rsidR="005504C6" w:rsidRPr="00F878D5" w:rsidRDefault="00032976" w:rsidP="00CF31A7">
            <w:pPr>
              <w:pStyle w:val="NormalWeb"/>
              <w:spacing w:before="0" w:beforeAutospacing="0" w:after="0" w:afterAutospacing="0"/>
              <w:ind w:left="-113" w:right="-113" w:firstLine="74"/>
              <w:jc w:val="center"/>
              <w:textAlignment w:val="bottom"/>
              <w:rPr>
                <w:rFonts w:ascii="TH SarabunIT๙" w:hAnsi="TH SarabunIT๙" w:cs="TH SarabunIT๙"/>
                <w:sz w:val="32"/>
                <w:szCs w:val="32"/>
              </w:rPr>
            </w:pPr>
            <w:r w:rsidRPr="00F878D5">
              <w:rPr>
                <w:rFonts w:ascii="TH SarabunIT๙" w:hAnsi="TH SarabunIT๙" w:cs="TH SarabunIT๙"/>
                <w:sz w:val="32"/>
                <w:szCs w:val="32"/>
                <w:cs/>
              </w:rPr>
              <w:t>4</w:t>
            </w:r>
          </w:p>
        </w:tc>
        <w:tc>
          <w:tcPr>
            <w:tcW w:w="880" w:type="dxa"/>
            <w:shd w:val="clear" w:color="auto" w:fill="auto"/>
          </w:tcPr>
          <w:p w14:paraId="5CDB1D22" w14:textId="21A2EC0E" w:rsidR="005504C6" w:rsidRPr="00F878D5" w:rsidRDefault="00032976" w:rsidP="00CF31A7">
            <w:pPr>
              <w:pStyle w:val="NormalWeb"/>
              <w:spacing w:before="0" w:beforeAutospacing="0" w:after="0" w:afterAutospacing="0"/>
              <w:ind w:left="-113" w:right="-113"/>
              <w:jc w:val="center"/>
              <w:textAlignment w:val="bottom"/>
              <w:rPr>
                <w:rFonts w:ascii="TH SarabunIT๙" w:hAnsi="TH SarabunIT๙" w:cs="TH SarabunIT๙"/>
                <w:sz w:val="32"/>
                <w:szCs w:val="32"/>
              </w:rPr>
            </w:pPr>
            <w:r w:rsidRPr="00F878D5">
              <w:rPr>
                <w:rFonts w:ascii="TH SarabunIT๙" w:hAnsi="TH SarabunIT๙" w:cs="TH SarabunIT๙"/>
                <w:sz w:val="32"/>
                <w:szCs w:val="32"/>
                <w:cs/>
              </w:rPr>
              <w:t>5</w:t>
            </w:r>
          </w:p>
        </w:tc>
      </w:tr>
      <w:tr w:rsidR="005504C6" w:rsidRPr="00F878D5" w14:paraId="6A691EFB" w14:textId="77777777" w:rsidTr="007542DE">
        <w:trPr>
          <w:trHeight w:val="367"/>
        </w:trPr>
        <w:tc>
          <w:tcPr>
            <w:tcW w:w="4928" w:type="dxa"/>
            <w:shd w:val="clear" w:color="auto" w:fill="auto"/>
          </w:tcPr>
          <w:p w14:paraId="0D5B6E6E" w14:textId="6C5BAC78" w:rsidR="005504C6" w:rsidRPr="00F878D5" w:rsidRDefault="00F72B99" w:rsidP="00CF31A7">
            <w:pPr>
              <w:pStyle w:val="NormalWeb"/>
              <w:spacing w:before="0" w:beforeAutospacing="0" w:after="0" w:afterAutospacing="0"/>
              <w:rPr>
                <w:rFonts w:ascii="TH SarabunIT๙" w:hAnsi="TH SarabunIT๙" w:cs="TH SarabunIT๙"/>
                <w:sz w:val="32"/>
                <w:szCs w:val="32"/>
                <w:cs/>
              </w:rPr>
            </w:pPr>
            <w:r w:rsidRPr="00F878D5">
              <w:rPr>
                <w:rFonts w:ascii="TH SarabunIT๙" w:eastAsia="Tahoma" w:hAnsi="TH SarabunIT๙" w:cs="TH SarabunIT๙"/>
                <w:spacing w:val="-6"/>
                <w:kern w:val="24"/>
                <w:sz w:val="32"/>
                <w:szCs w:val="32"/>
                <w:cs/>
              </w:rPr>
              <w:t>7. คะแนนการประเมินศูนย์ข้อมูลข่าวสารของกรมฝนหลวง</w:t>
            </w:r>
            <w:r w:rsidRPr="00F878D5">
              <w:rPr>
                <w:rFonts w:ascii="TH SarabunIT๙" w:eastAsia="Tahoma" w:hAnsi="TH SarabunIT๙" w:cs="TH SarabunIT๙"/>
                <w:kern w:val="24"/>
                <w:sz w:val="32"/>
                <w:szCs w:val="32"/>
                <w:cs/>
              </w:rPr>
              <w:br/>
              <w:t xml:space="preserve">    และการบินเกษตร</w:t>
            </w:r>
          </w:p>
        </w:tc>
        <w:tc>
          <w:tcPr>
            <w:tcW w:w="850" w:type="dxa"/>
          </w:tcPr>
          <w:p w14:paraId="07A83C25" w14:textId="5185571C" w:rsidR="005504C6" w:rsidRPr="00F878D5" w:rsidRDefault="00F228F8" w:rsidP="00CF31A7">
            <w:pPr>
              <w:pStyle w:val="NormalWeb"/>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8</w:t>
            </w:r>
          </w:p>
        </w:tc>
        <w:tc>
          <w:tcPr>
            <w:tcW w:w="851" w:type="dxa"/>
          </w:tcPr>
          <w:p w14:paraId="5C18042C" w14:textId="427AAAE8" w:rsidR="005504C6" w:rsidRPr="00F878D5" w:rsidRDefault="006C3F17" w:rsidP="00CF31A7">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r w:rsidRPr="00F878D5">
              <w:rPr>
                <w:rFonts w:ascii="TH SarabunIT๙" w:hAnsi="TH SarabunIT๙" w:cs="TH SarabunIT๙"/>
                <w:kern w:val="24"/>
                <w:sz w:val="32"/>
                <w:szCs w:val="32"/>
                <w:cs/>
              </w:rPr>
              <w:t>120</w:t>
            </w:r>
          </w:p>
        </w:tc>
        <w:tc>
          <w:tcPr>
            <w:tcW w:w="850" w:type="dxa"/>
            <w:shd w:val="clear" w:color="auto" w:fill="auto"/>
          </w:tcPr>
          <w:p w14:paraId="2064F6AF" w14:textId="425742BD" w:rsidR="005504C6" w:rsidRPr="00F878D5" w:rsidRDefault="006C3F17" w:rsidP="00CF31A7">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r w:rsidRPr="00F878D5">
              <w:rPr>
                <w:rFonts w:ascii="TH SarabunIT๙" w:hAnsi="TH SarabunIT๙" w:cs="TH SarabunIT๙"/>
                <w:kern w:val="24"/>
                <w:sz w:val="32"/>
                <w:szCs w:val="32"/>
                <w:cs/>
              </w:rPr>
              <w:t>130</w:t>
            </w:r>
          </w:p>
        </w:tc>
        <w:tc>
          <w:tcPr>
            <w:tcW w:w="880" w:type="dxa"/>
            <w:shd w:val="clear" w:color="auto" w:fill="auto"/>
          </w:tcPr>
          <w:p w14:paraId="5C586439" w14:textId="1FC74760" w:rsidR="005504C6" w:rsidRPr="00F878D5" w:rsidRDefault="006C3F17" w:rsidP="00CF31A7">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r w:rsidRPr="00F878D5">
              <w:rPr>
                <w:rFonts w:ascii="TH SarabunIT๙" w:hAnsi="TH SarabunIT๙" w:cs="TH SarabunIT๙"/>
                <w:kern w:val="24"/>
                <w:sz w:val="32"/>
                <w:szCs w:val="32"/>
                <w:cs/>
              </w:rPr>
              <w:t>140</w:t>
            </w:r>
          </w:p>
        </w:tc>
        <w:tc>
          <w:tcPr>
            <w:tcW w:w="821" w:type="dxa"/>
            <w:shd w:val="clear" w:color="auto" w:fill="auto"/>
          </w:tcPr>
          <w:p w14:paraId="4609D7F1" w14:textId="284D9982" w:rsidR="005504C6" w:rsidRPr="00F878D5" w:rsidRDefault="006C3F17" w:rsidP="00CF31A7">
            <w:pPr>
              <w:pStyle w:val="NormalWeb"/>
              <w:spacing w:before="0" w:beforeAutospacing="0" w:after="0" w:afterAutospacing="0"/>
              <w:ind w:left="-113" w:right="-113" w:firstLine="74"/>
              <w:jc w:val="center"/>
              <w:textAlignment w:val="bottom"/>
              <w:rPr>
                <w:rFonts w:ascii="TH SarabunIT๙" w:hAnsi="TH SarabunIT๙" w:cs="TH SarabunIT๙"/>
                <w:kern w:val="24"/>
                <w:sz w:val="32"/>
                <w:szCs w:val="32"/>
                <w:cs/>
              </w:rPr>
            </w:pPr>
            <w:r w:rsidRPr="00F878D5">
              <w:rPr>
                <w:rFonts w:ascii="TH SarabunIT๙" w:hAnsi="TH SarabunIT๙" w:cs="TH SarabunIT๙"/>
                <w:kern w:val="24"/>
                <w:sz w:val="32"/>
                <w:szCs w:val="32"/>
                <w:cs/>
              </w:rPr>
              <w:t>150</w:t>
            </w:r>
          </w:p>
        </w:tc>
        <w:tc>
          <w:tcPr>
            <w:tcW w:w="880" w:type="dxa"/>
            <w:shd w:val="clear" w:color="auto" w:fill="auto"/>
          </w:tcPr>
          <w:p w14:paraId="02269557" w14:textId="77777777" w:rsidR="005504C6" w:rsidRPr="00F878D5" w:rsidRDefault="006C3F17" w:rsidP="00CF31A7">
            <w:pPr>
              <w:pStyle w:val="NormalWeb"/>
              <w:spacing w:before="0" w:beforeAutospacing="0" w:after="0" w:afterAutospacing="0"/>
              <w:ind w:left="-113" w:right="-113"/>
              <w:jc w:val="center"/>
              <w:textAlignment w:val="bottom"/>
              <w:rPr>
                <w:rFonts w:ascii="TH SarabunIT๙" w:hAnsi="TH SarabunIT๙" w:cs="TH SarabunIT๙"/>
                <w:kern w:val="24"/>
                <w:sz w:val="32"/>
                <w:szCs w:val="32"/>
              </w:rPr>
            </w:pPr>
            <w:r w:rsidRPr="00F878D5">
              <w:rPr>
                <w:rFonts w:ascii="TH SarabunIT๙" w:hAnsi="TH SarabunIT๙" w:cs="TH SarabunIT๙"/>
                <w:kern w:val="24"/>
                <w:sz w:val="32"/>
                <w:szCs w:val="32"/>
                <w:cs/>
              </w:rPr>
              <w:t>160</w:t>
            </w:r>
          </w:p>
          <w:p w14:paraId="02AE0E59" w14:textId="6695212C" w:rsidR="006C3F17" w:rsidRPr="00F878D5" w:rsidRDefault="006C3F17" w:rsidP="00CF31A7">
            <w:pPr>
              <w:pStyle w:val="NormalWeb"/>
              <w:spacing w:before="0" w:beforeAutospacing="0" w:after="0" w:afterAutospacing="0"/>
              <w:ind w:left="-113" w:right="-113"/>
              <w:jc w:val="center"/>
              <w:textAlignment w:val="bottom"/>
              <w:rPr>
                <w:rFonts w:ascii="TH SarabunIT๙" w:hAnsi="TH SarabunIT๙" w:cs="TH SarabunIT๙"/>
                <w:kern w:val="24"/>
                <w:sz w:val="32"/>
                <w:szCs w:val="32"/>
                <w:cs/>
              </w:rPr>
            </w:pPr>
          </w:p>
        </w:tc>
      </w:tr>
      <w:tr w:rsidR="005504C6" w:rsidRPr="00F878D5" w14:paraId="315C6DD9" w14:textId="77777777" w:rsidTr="005504C6">
        <w:trPr>
          <w:trHeight w:val="77"/>
        </w:trPr>
        <w:tc>
          <w:tcPr>
            <w:tcW w:w="4928" w:type="dxa"/>
            <w:shd w:val="clear" w:color="auto" w:fill="auto"/>
          </w:tcPr>
          <w:p w14:paraId="6BA70512" w14:textId="127EBA3A" w:rsidR="005504C6" w:rsidRPr="00F878D5" w:rsidRDefault="00F72B99" w:rsidP="00CF31A7">
            <w:pPr>
              <w:pStyle w:val="NormalWeb"/>
              <w:spacing w:before="0" w:beforeAutospacing="0" w:after="0" w:afterAutospacing="0"/>
              <w:ind w:right="-132"/>
              <w:rPr>
                <w:rFonts w:ascii="TH SarabunIT๙" w:hAnsi="TH SarabunIT๙" w:cs="TH SarabunIT๙"/>
                <w:sz w:val="32"/>
                <w:szCs w:val="32"/>
                <w:cs/>
              </w:rPr>
            </w:pPr>
            <w:r w:rsidRPr="00F878D5">
              <w:rPr>
                <w:rFonts w:ascii="TH SarabunIT๙" w:eastAsia="Tahoma" w:hAnsi="TH SarabunIT๙" w:cs="TH SarabunIT๙"/>
                <w:spacing w:val="-8"/>
                <w:kern w:val="24"/>
                <w:sz w:val="32"/>
                <w:szCs w:val="32"/>
                <w:cs/>
              </w:rPr>
              <w:t>8. ระดับความสำเร็จในการดำเนินการประเมินองค์กรคุณธรรม</w:t>
            </w:r>
            <w:r w:rsidRPr="00F878D5">
              <w:rPr>
                <w:rFonts w:ascii="TH SarabunIT๙" w:eastAsia="Tahoma" w:hAnsi="TH SarabunIT๙" w:cs="TH SarabunIT๙"/>
                <w:kern w:val="24"/>
                <w:sz w:val="32"/>
                <w:szCs w:val="32"/>
                <w:cs/>
              </w:rPr>
              <w:t xml:space="preserve"> </w:t>
            </w:r>
            <w:r w:rsidRPr="00F878D5">
              <w:rPr>
                <w:rFonts w:ascii="TH SarabunIT๙" w:eastAsia="Tahoma" w:hAnsi="TH SarabunIT๙" w:cs="TH SarabunIT๙"/>
                <w:kern w:val="24"/>
                <w:sz w:val="32"/>
                <w:szCs w:val="32"/>
                <w:cs/>
              </w:rPr>
              <w:br/>
              <w:t xml:space="preserve">   ประจำปีงบประมาณ พ.ศ. </w:t>
            </w:r>
            <w:r w:rsidRPr="00F878D5">
              <w:rPr>
                <w:rFonts w:ascii="TH SarabunIT๙" w:eastAsia="Tahoma" w:hAnsi="TH SarabunIT๙" w:cs="TH SarabunIT๙"/>
                <w:kern w:val="24"/>
                <w:sz w:val="32"/>
                <w:szCs w:val="32"/>
              </w:rPr>
              <w:t>2569</w:t>
            </w:r>
          </w:p>
        </w:tc>
        <w:tc>
          <w:tcPr>
            <w:tcW w:w="850" w:type="dxa"/>
          </w:tcPr>
          <w:p w14:paraId="017A7EF3" w14:textId="036BBF4B" w:rsidR="005504C6" w:rsidRPr="00F878D5" w:rsidRDefault="00F228F8" w:rsidP="00CF31A7">
            <w:pPr>
              <w:pStyle w:val="NormalWeb"/>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8</w:t>
            </w:r>
          </w:p>
        </w:tc>
        <w:tc>
          <w:tcPr>
            <w:tcW w:w="851" w:type="dxa"/>
          </w:tcPr>
          <w:p w14:paraId="5364EA0C" w14:textId="02468D5C" w:rsidR="005504C6" w:rsidRPr="00F878D5" w:rsidRDefault="00032976" w:rsidP="00CF31A7">
            <w:pPr>
              <w:pStyle w:val="NormalWeb"/>
              <w:tabs>
                <w:tab w:val="left" w:pos="1843"/>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1</w:t>
            </w:r>
          </w:p>
        </w:tc>
        <w:tc>
          <w:tcPr>
            <w:tcW w:w="850" w:type="dxa"/>
          </w:tcPr>
          <w:p w14:paraId="6173A9EC" w14:textId="67A9C5B5" w:rsidR="005504C6" w:rsidRPr="00F878D5" w:rsidRDefault="00032976" w:rsidP="00CF31A7">
            <w:pPr>
              <w:pStyle w:val="NormalWeb"/>
              <w:tabs>
                <w:tab w:val="left" w:pos="1843"/>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2</w:t>
            </w:r>
          </w:p>
        </w:tc>
        <w:tc>
          <w:tcPr>
            <w:tcW w:w="880" w:type="dxa"/>
          </w:tcPr>
          <w:p w14:paraId="2D4AA6B1" w14:textId="77128EF0" w:rsidR="005504C6" w:rsidRPr="00F878D5" w:rsidRDefault="00032976" w:rsidP="00CF31A7">
            <w:pPr>
              <w:pStyle w:val="NormalWeb"/>
              <w:tabs>
                <w:tab w:val="left" w:pos="1843"/>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3</w:t>
            </w:r>
          </w:p>
        </w:tc>
        <w:tc>
          <w:tcPr>
            <w:tcW w:w="821" w:type="dxa"/>
          </w:tcPr>
          <w:p w14:paraId="23E9939E" w14:textId="1E028A65" w:rsidR="005504C6" w:rsidRPr="00F878D5" w:rsidRDefault="00032976" w:rsidP="00CF31A7">
            <w:pPr>
              <w:pStyle w:val="NormalWeb"/>
              <w:tabs>
                <w:tab w:val="left" w:pos="1843"/>
              </w:tabs>
              <w:spacing w:before="0" w:beforeAutospacing="0" w:after="0" w:afterAutospacing="0"/>
              <w:ind w:left="-113" w:right="-113"/>
              <w:jc w:val="center"/>
              <w:rPr>
                <w:rFonts w:ascii="TH SarabunIT๙" w:hAnsi="TH SarabunIT๙" w:cs="TH SarabunIT๙"/>
                <w:spacing w:val="-6"/>
                <w:sz w:val="32"/>
                <w:szCs w:val="32"/>
              </w:rPr>
            </w:pPr>
            <w:r w:rsidRPr="00F878D5">
              <w:rPr>
                <w:rFonts w:ascii="TH SarabunIT๙" w:hAnsi="TH SarabunIT๙" w:cs="TH SarabunIT๙"/>
                <w:spacing w:val="-6"/>
                <w:sz w:val="32"/>
                <w:szCs w:val="32"/>
                <w:cs/>
              </w:rPr>
              <w:t>4</w:t>
            </w:r>
          </w:p>
        </w:tc>
        <w:tc>
          <w:tcPr>
            <w:tcW w:w="880" w:type="dxa"/>
          </w:tcPr>
          <w:p w14:paraId="52D0DA88" w14:textId="62840C3F" w:rsidR="005504C6" w:rsidRPr="00F878D5" w:rsidRDefault="00032976" w:rsidP="00CF31A7">
            <w:pPr>
              <w:pStyle w:val="NormalWeb"/>
              <w:tabs>
                <w:tab w:val="left" w:pos="1843"/>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5</w:t>
            </w:r>
          </w:p>
        </w:tc>
      </w:tr>
      <w:tr w:rsidR="00F72B99" w:rsidRPr="00F878D5" w14:paraId="70CCF944" w14:textId="77777777" w:rsidTr="005504C6">
        <w:trPr>
          <w:trHeight w:val="77"/>
        </w:trPr>
        <w:tc>
          <w:tcPr>
            <w:tcW w:w="4928" w:type="dxa"/>
            <w:shd w:val="clear" w:color="auto" w:fill="auto"/>
          </w:tcPr>
          <w:p w14:paraId="5624674D" w14:textId="78356A4E" w:rsidR="00F72B99" w:rsidRPr="00F878D5" w:rsidRDefault="00F72B99" w:rsidP="00CF31A7">
            <w:pPr>
              <w:pStyle w:val="NormalWeb"/>
              <w:spacing w:before="0" w:beforeAutospacing="0" w:after="0" w:afterAutospacing="0"/>
              <w:ind w:right="-132"/>
              <w:rPr>
                <w:rFonts w:ascii="TH SarabunIT๙" w:hAnsi="TH SarabunIT๙" w:cs="TH SarabunIT๙"/>
                <w:sz w:val="32"/>
                <w:szCs w:val="32"/>
                <w:cs/>
              </w:rPr>
            </w:pPr>
            <w:r w:rsidRPr="00F878D5">
              <w:rPr>
                <w:rFonts w:ascii="TH SarabunIT๙" w:hAnsi="TH SarabunIT๙" w:cs="TH SarabunIT๙"/>
                <w:color w:val="000000" w:themeColor="text1"/>
                <w:kern w:val="24"/>
                <w:sz w:val="32"/>
                <w:szCs w:val="32"/>
                <w:cs/>
              </w:rPr>
              <w:t>9. ร้อยละความสำเร็จของจำนวนผู้ติดตามช่องทาง</w:t>
            </w:r>
            <w:r w:rsidRPr="00F878D5">
              <w:rPr>
                <w:rFonts w:ascii="TH SarabunIT๙" w:hAnsi="TH SarabunIT๙" w:cs="TH SarabunIT๙"/>
                <w:color w:val="000000" w:themeColor="text1"/>
                <w:kern w:val="24"/>
                <w:sz w:val="32"/>
                <w:szCs w:val="32"/>
                <w:cs/>
              </w:rPr>
              <w:br/>
              <w:t xml:space="preserve">    โซเชียลมีเดียของกรมฝนหลวงและการบินเกษตร</w:t>
            </w:r>
          </w:p>
        </w:tc>
        <w:tc>
          <w:tcPr>
            <w:tcW w:w="850" w:type="dxa"/>
          </w:tcPr>
          <w:p w14:paraId="4D9BD8C7" w14:textId="10CF9F10" w:rsidR="00F72B99" w:rsidRPr="00F878D5" w:rsidRDefault="006C3F17" w:rsidP="00CF31A7">
            <w:pPr>
              <w:pStyle w:val="NormalWeb"/>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8</w:t>
            </w:r>
          </w:p>
        </w:tc>
        <w:tc>
          <w:tcPr>
            <w:tcW w:w="851" w:type="dxa"/>
          </w:tcPr>
          <w:p w14:paraId="6ED82208" w14:textId="1680D4B1" w:rsidR="00F72B99" w:rsidRPr="00F878D5" w:rsidRDefault="006C3F17" w:rsidP="00CF31A7">
            <w:pPr>
              <w:pStyle w:val="NormalWeb"/>
              <w:tabs>
                <w:tab w:val="left" w:pos="1843"/>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1</w:t>
            </w:r>
          </w:p>
        </w:tc>
        <w:tc>
          <w:tcPr>
            <w:tcW w:w="850" w:type="dxa"/>
          </w:tcPr>
          <w:p w14:paraId="749E81A4" w14:textId="676C487D" w:rsidR="00F72B99" w:rsidRPr="00F878D5" w:rsidRDefault="006C3F17" w:rsidP="00CF31A7">
            <w:pPr>
              <w:pStyle w:val="NormalWeb"/>
              <w:tabs>
                <w:tab w:val="left" w:pos="1843"/>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2</w:t>
            </w:r>
          </w:p>
        </w:tc>
        <w:tc>
          <w:tcPr>
            <w:tcW w:w="880" w:type="dxa"/>
          </w:tcPr>
          <w:p w14:paraId="7FE070C7" w14:textId="4025DA79" w:rsidR="00F72B99" w:rsidRPr="00F878D5" w:rsidRDefault="006C3F17" w:rsidP="00CF31A7">
            <w:pPr>
              <w:pStyle w:val="NormalWeb"/>
              <w:tabs>
                <w:tab w:val="left" w:pos="1843"/>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3</w:t>
            </w:r>
          </w:p>
        </w:tc>
        <w:tc>
          <w:tcPr>
            <w:tcW w:w="821" w:type="dxa"/>
          </w:tcPr>
          <w:p w14:paraId="60537A67" w14:textId="073B1F7D" w:rsidR="00F72B99" w:rsidRPr="00F878D5" w:rsidRDefault="006C3F17" w:rsidP="00CF31A7">
            <w:pPr>
              <w:pStyle w:val="NormalWeb"/>
              <w:tabs>
                <w:tab w:val="left" w:pos="1843"/>
              </w:tabs>
              <w:spacing w:before="0" w:beforeAutospacing="0" w:after="0" w:afterAutospacing="0"/>
              <w:ind w:left="-113" w:right="-113"/>
              <w:jc w:val="center"/>
              <w:rPr>
                <w:rFonts w:ascii="TH SarabunIT๙" w:hAnsi="TH SarabunIT๙" w:cs="TH SarabunIT๙"/>
                <w:spacing w:val="-6"/>
                <w:sz w:val="32"/>
                <w:szCs w:val="32"/>
              </w:rPr>
            </w:pPr>
            <w:r w:rsidRPr="00F878D5">
              <w:rPr>
                <w:rFonts w:ascii="TH SarabunIT๙" w:hAnsi="TH SarabunIT๙" w:cs="TH SarabunIT๙"/>
                <w:spacing w:val="-6"/>
                <w:sz w:val="32"/>
                <w:szCs w:val="32"/>
                <w:cs/>
              </w:rPr>
              <w:t>4</w:t>
            </w:r>
          </w:p>
        </w:tc>
        <w:tc>
          <w:tcPr>
            <w:tcW w:w="880" w:type="dxa"/>
          </w:tcPr>
          <w:p w14:paraId="7D8BA1D9" w14:textId="0233B57D" w:rsidR="00F72B99" w:rsidRPr="00F878D5" w:rsidRDefault="006C3F17" w:rsidP="00CF31A7">
            <w:pPr>
              <w:pStyle w:val="NormalWeb"/>
              <w:tabs>
                <w:tab w:val="left" w:pos="1843"/>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5</w:t>
            </w:r>
          </w:p>
        </w:tc>
      </w:tr>
      <w:tr w:rsidR="00F72B99" w:rsidRPr="00F878D5" w14:paraId="6B00ABFF" w14:textId="77777777" w:rsidTr="005504C6">
        <w:trPr>
          <w:trHeight w:val="77"/>
        </w:trPr>
        <w:tc>
          <w:tcPr>
            <w:tcW w:w="4928" w:type="dxa"/>
            <w:shd w:val="clear" w:color="auto" w:fill="auto"/>
          </w:tcPr>
          <w:p w14:paraId="3EE543AD" w14:textId="0E381B73" w:rsidR="00F72B99" w:rsidRPr="00F878D5" w:rsidRDefault="00F72B99" w:rsidP="00CF31A7">
            <w:pPr>
              <w:pStyle w:val="NormalWeb"/>
              <w:spacing w:before="0" w:beforeAutospacing="0" w:after="0" w:afterAutospacing="0"/>
              <w:ind w:right="-132"/>
              <w:rPr>
                <w:rFonts w:ascii="TH SarabunIT๙" w:hAnsi="TH SarabunIT๙" w:cs="TH SarabunIT๙"/>
                <w:sz w:val="32"/>
                <w:szCs w:val="32"/>
                <w:cs/>
              </w:rPr>
            </w:pPr>
            <w:r w:rsidRPr="00F878D5">
              <w:rPr>
                <w:rFonts w:ascii="TH SarabunIT๙" w:hAnsi="TH SarabunIT๙" w:cs="TH SarabunIT๙"/>
                <w:color w:val="000000" w:themeColor="text1"/>
                <w:kern w:val="24"/>
                <w:sz w:val="32"/>
                <w:szCs w:val="32"/>
                <w:cs/>
              </w:rPr>
              <w:t xml:space="preserve">10. ผลต่างของมูลค่าสินทรัพย์ด้านพัสดุกับสินทรัพย์ </w:t>
            </w:r>
            <w:r w:rsidRPr="00F878D5">
              <w:rPr>
                <w:rFonts w:ascii="TH SarabunIT๙" w:hAnsi="TH SarabunIT๙" w:cs="TH SarabunIT๙"/>
                <w:color w:val="000000" w:themeColor="text1"/>
                <w:kern w:val="24"/>
                <w:sz w:val="32"/>
                <w:szCs w:val="32"/>
                <w:cs/>
              </w:rPr>
              <w:br/>
              <w:t xml:space="preserve">      ด้านบัญชีที่ลดลง</w:t>
            </w:r>
          </w:p>
        </w:tc>
        <w:tc>
          <w:tcPr>
            <w:tcW w:w="850" w:type="dxa"/>
          </w:tcPr>
          <w:p w14:paraId="7C6224E0" w14:textId="0815E8CE" w:rsidR="00F72B99" w:rsidRPr="00F878D5" w:rsidRDefault="006C3F17" w:rsidP="00CF31A7">
            <w:pPr>
              <w:pStyle w:val="NormalWeb"/>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8</w:t>
            </w:r>
          </w:p>
        </w:tc>
        <w:tc>
          <w:tcPr>
            <w:tcW w:w="851" w:type="dxa"/>
          </w:tcPr>
          <w:p w14:paraId="5C2DAE31" w14:textId="0F50A9DD" w:rsidR="00F72B99" w:rsidRPr="00F878D5" w:rsidRDefault="006C3F17" w:rsidP="00CF31A7">
            <w:pPr>
              <w:pStyle w:val="NormalWeb"/>
              <w:tabs>
                <w:tab w:val="left" w:pos="1843"/>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30</w:t>
            </w:r>
          </w:p>
        </w:tc>
        <w:tc>
          <w:tcPr>
            <w:tcW w:w="850" w:type="dxa"/>
          </w:tcPr>
          <w:p w14:paraId="5F8081B7" w14:textId="7095B807" w:rsidR="00F72B99" w:rsidRPr="00F878D5" w:rsidRDefault="006C3F17" w:rsidP="00CF31A7">
            <w:pPr>
              <w:pStyle w:val="NormalWeb"/>
              <w:tabs>
                <w:tab w:val="left" w:pos="1843"/>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35</w:t>
            </w:r>
          </w:p>
        </w:tc>
        <w:tc>
          <w:tcPr>
            <w:tcW w:w="880" w:type="dxa"/>
          </w:tcPr>
          <w:p w14:paraId="5FFD233E" w14:textId="3ABF0D27" w:rsidR="00F72B99" w:rsidRPr="00F878D5" w:rsidRDefault="006C3F17" w:rsidP="00CF31A7">
            <w:pPr>
              <w:pStyle w:val="NormalWeb"/>
              <w:tabs>
                <w:tab w:val="left" w:pos="1843"/>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40</w:t>
            </w:r>
          </w:p>
        </w:tc>
        <w:tc>
          <w:tcPr>
            <w:tcW w:w="821" w:type="dxa"/>
          </w:tcPr>
          <w:p w14:paraId="0D3DF298" w14:textId="15E3E8A7" w:rsidR="00F72B99" w:rsidRPr="00F878D5" w:rsidRDefault="006C3F17" w:rsidP="00CF31A7">
            <w:pPr>
              <w:pStyle w:val="NormalWeb"/>
              <w:tabs>
                <w:tab w:val="left" w:pos="1843"/>
              </w:tabs>
              <w:spacing w:before="0" w:beforeAutospacing="0" w:after="0" w:afterAutospacing="0"/>
              <w:ind w:left="-113" w:right="-113"/>
              <w:jc w:val="center"/>
              <w:rPr>
                <w:rFonts w:ascii="TH SarabunIT๙" w:hAnsi="TH SarabunIT๙" w:cs="TH SarabunIT๙"/>
                <w:spacing w:val="-6"/>
                <w:sz w:val="32"/>
                <w:szCs w:val="32"/>
              </w:rPr>
            </w:pPr>
            <w:r w:rsidRPr="00F878D5">
              <w:rPr>
                <w:rFonts w:ascii="TH SarabunIT๙" w:hAnsi="TH SarabunIT๙" w:cs="TH SarabunIT๙"/>
                <w:spacing w:val="-6"/>
                <w:sz w:val="32"/>
                <w:szCs w:val="32"/>
                <w:cs/>
              </w:rPr>
              <w:t>45</w:t>
            </w:r>
          </w:p>
        </w:tc>
        <w:tc>
          <w:tcPr>
            <w:tcW w:w="880" w:type="dxa"/>
          </w:tcPr>
          <w:p w14:paraId="1C90685E" w14:textId="1D87A100" w:rsidR="00F72B99" w:rsidRPr="00F878D5" w:rsidRDefault="006C3F17" w:rsidP="00CF31A7">
            <w:pPr>
              <w:pStyle w:val="NormalWeb"/>
              <w:tabs>
                <w:tab w:val="left" w:pos="1843"/>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50</w:t>
            </w:r>
          </w:p>
        </w:tc>
      </w:tr>
      <w:tr w:rsidR="007542DE" w:rsidRPr="00F878D5" w14:paraId="5A3CE70E" w14:textId="77777777" w:rsidTr="007542DE">
        <w:tc>
          <w:tcPr>
            <w:tcW w:w="4928" w:type="dxa"/>
            <w:shd w:val="clear" w:color="auto" w:fill="auto"/>
          </w:tcPr>
          <w:p w14:paraId="447A7FB1" w14:textId="24BF6F02" w:rsidR="007542DE" w:rsidRPr="00F878D5" w:rsidRDefault="007542DE" w:rsidP="00CF31A7">
            <w:pPr>
              <w:pStyle w:val="NormalWeb"/>
              <w:spacing w:before="0" w:beforeAutospacing="0" w:after="0" w:afterAutospacing="0"/>
              <w:ind w:left="448" w:hanging="448"/>
              <w:rPr>
                <w:rFonts w:ascii="TH SarabunIT๙" w:hAnsi="TH SarabunIT๙" w:cs="TH SarabunIT๙"/>
                <w:sz w:val="32"/>
                <w:szCs w:val="32"/>
                <w:cs/>
              </w:rPr>
            </w:pPr>
            <w:r w:rsidRPr="00F878D5">
              <w:rPr>
                <w:rFonts w:ascii="TH SarabunIT๙" w:eastAsia="Tahoma" w:hAnsi="TH SarabunIT๙" w:cs="TH SarabunIT๙"/>
                <w:kern w:val="24"/>
                <w:sz w:val="32"/>
                <w:szCs w:val="32"/>
                <w:cs/>
              </w:rPr>
              <w:t>1</w:t>
            </w:r>
            <w:r w:rsidR="00F72B99" w:rsidRPr="00F878D5">
              <w:rPr>
                <w:rFonts w:ascii="TH SarabunIT๙" w:eastAsia="Tahoma" w:hAnsi="TH SarabunIT๙" w:cs="TH SarabunIT๙"/>
                <w:kern w:val="24"/>
                <w:sz w:val="32"/>
                <w:szCs w:val="32"/>
                <w:cs/>
              </w:rPr>
              <w:t>1</w:t>
            </w:r>
            <w:r w:rsidRPr="00F878D5">
              <w:rPr>
                <w:rFonts w:ascii="TH SarabunIT๙" w:eastAsia="Tahoma" w:hAnsi="TH SarabunIT๙" w:cs="TH SarabunIT๙"/>
                <w:kern w:val="24"/>
                <w:sz w:val="32"/>
                <w:szCs w:val="32"/>
                <w:cs/>
              </w:rPr>
              <w:t xml:space="preserve">. </w:t>
            </w:r>
            <w:r w:rsidR="00E1414D" w:rsidRPr="00F878D5">
              <w:rPr>
                <w:rFonts w:ascii="TH SarabunIT๙" w:eastAsia="Tahoma" w:hAnsi="TH SarabunIT๙" w:cs="TH SarabunIT๙"/>
                <w:kern w:val="24"/>
                <w:sz w:val="32"/>
                <w:szCs w:val="32"/>
                <w:cs/>
              </w:rPr>
              <w:t>ระดับความสำเร็จของการจำหน่ายพัสดุ</w:t>
            </w:r>
            <w:r w:rsidR="00E1414D" w:rsidRPr="00F878D5">
              <w:rPr>
                <w:rFonts w:ascii="TH SarabunIT๙" w:eastAsia="Tahoma" w:hAnsi="TH SarabunIT๙" w:cs="TH SarabunIT๙"/>
                <w:color w:val="000000" w:themeColor="text1"/>
                <w:kern w:val="24"/>
                <w:sz w:val="32"/>
                <w:szCs w:val="32"/>
                <w:cs/>
              </w:rPr>
              <w:t>ประจำปี</w:t>
            </w:r>
            <w:r w:rsidR="00D5172C" w:rsidRPr="00F878D5">
              <w:rPr>
                <w:rFonts w:ascii="TH SarabunIT๙" w:eastAsia="Tahoma" w:hAnsi="TH SarabunIT๙" w:cs="TH SarabunIT๙"/>
                <w:kern w:val="24"/>
                <w:sz w:val="32"/>
                <w:szCs w:val="32"/>
                <w:cs/>
              </w:rPr>
              <w:br/>
            </w:r>
            <w:r w:rsidR="00E1414D" w:rsidRPr="00F878D5">
              <w:rPr>
                <w:rFonts w:ascii="TH SarabunIT๙" w:eastAsia="Tahoma" w:hAnsi="TH SarabunIT๙" w:cs="TH SarabunIT๙"/>
                <w:kern w:val="24"/>
                <w:sz w:val="32"/>
                <w:szCs w:val="32"/>
                <w:cs/>
              </w:rPr>
              <w:t>ของหน่วยงาน  ประจำปีงบประมาณ 2569</w:t>
            </w:r>
          </w:p>
        </w:tc>
        <w:tc>
          <w:tcPr>
            <w:tcW w:w="850" w:type="dxa"/>
          </w:tcPr>
          <w:p w14:paraId="2A818B02" w14:textId="7FE2C7BD" w:rsidR="007542DE" w:rsidRPr="00F878D5" w:rsidRDefault="004A4F7B" w:rsidP="00CF31A7">
            <w:pPr>
              <w:pStyle w:val="NormalWeb"/>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5</w:t>
            </w:r>
          </w:p>
        </w:tc>
        <w:tc>
          <w:tcPr>
            <w:tcW w:w="851" w:type="dxa"/>
          </w:tcPr>
          <w:p w14:paraId="46BEA02C" w14:textId="2BE9D33A" w:rsidR="007542DE" w:rsidRPr="00F878D5" w:rsidRDefault="00BA056B" w:rsidP="00CF31A7">
            <w:pPr>
              <w:pStyle w:val="NormalWeb"/>
              <w:tabs>
                <w:tab w:val="left" w:pos="1843"/>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1</w:t>
            </w:r>
          </w:p>
        </w:tc>
        <w:tc>
          <w:tcPr>
            <w:tcW w:w="850" w:type="dxa"/>
          </w:tcPr>
          <w:p w14:paraId="1A1386A9" w14:textId="44591ECD" w:rsidR="007542DE" w:rsidRPr="00F878D5" w:rsidRDefault="00BA056B" w:rsidP="00CF31A7">
            <w:pPr>
              <w:pStyle w:val="NormalWeb"/>
              <w:tabs>
                <w:tab w:val="left" w:pos="1843"/>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2</w:t>
            </w:r>
          </w:p>
        </w:tc>
        <w:tc>
          <w:tcPr>
            <w:tcW w:w="880" w:type="dxa"/>
          </w:tcPr>
          <w:p w14:paraId="7A21D097" w14:textId="29FF8A4C" w:rsidR="007542DE" w:rsidRPr="00F878D5" w:rsidRDefault="00BA056B" w:rsidP="00CF31A7">
            <w:pPr>
              <w:pStyle w:val="NormalWeb"/>
              <w:tabs>
                <w:tab w:val="left" w:pos="1843"/>
              </w:tabs>
              <w:spacing w:before="0" w:beforeAutospacing="0" w:after="0" w:afterAutospacing="0"/>
              <w:jc w:val="center"/>
              <w:rPr>
                <w:rFonts w:ascii="TH SarabunIT๙" w:hAnsi="TH SarabunIT๙" w:cs="TH SarabunIT๙"/>
                <w:kern w:val="24"/>
                <w:sz w:val="32"/>
                <w:szCs w:val="32"/>
                <w:cs/>
              </w:rPr>
            </w:pPr>
            <w:r w:rsidRPr="00F878D5">
              <w:rPr>
                <w:rFonts w:ascii="TH SarabunIT๙" w:hAnsi="TH SarabunIT๙" w:cs="TH SarabunIT๙"/>
                <w:kern w:val="24"/>
                <w:sz w:val="32"/>
                <w:szCs w:val="32"/>
                <w:cs/>
              </w:rPr>
              <w:t>3</w:t>
            </w:r>
          </w:p>
        </w:tc>
        <w:tc>
          <w:tcPr>
            <w:tcW w:w="821" w:type="dxa"/>
          </w:tcPr>
          <w:p w14:paraId="7E4C30D4" w14:textId="4B6947B2" w:rsidR="007542DE" w:rsidRPr="00F878D5" w:rsidRDefault="00BA056B" w:rsidP="00CF31A7">
            <w:pPr>
              <w:pStyle w:val="NormalWeb"/>
              <w:tabs>
                <w:tab w:val="left" w:pos="1843"/>
              </w:tabs>
              <w:spacing w:before="0" w:beforeAutospacing="0" w:after="0" w:afterAutospacing="0"/>
              <w:ind w:left="-113" w:right="-113"/>
              <w:jc w:val="center"/>
              <w:rPr>
                <w:rFonts w:ascii="TH SarabunIT๙" w:hAnsi="TH SarabunIT๙" w:cs="TH SarabunIT๙"/>
                <w:spacing w:val="-6"/>
                <w:kern w:val="24"/>
                <w:sz w:val="32"/>
                <w:szCs w:val="32"/>
                <w:cs/>
              </w:rPr>
            </w:pPr>
            <w:r w:rsidRPr="00F878D5">
              <w:rPr>
                <w:rFonts w:ascii="TH SarabunIT๙" w:hAnsi="TH SarabunIT๙" w:cs="TH SarabunIT๙"/>
                <w:spacing w:val="-6"/>
                <w:kern w:val="24"/>
                <w:sz w:val="32"/>
                <w:szCs w:val="32"/>
                <w:cs/>
              </w:rPr>
              <w:t>4</w:t>
            </w:r>
          </w:p>
        </w:tc>
        <w:tc>
          <w:tcPr>
            <w:tcW w:w="880" w:type="dxa"/>
          </w:tcPr>
          <w:p w14:paraId="4BFA3E82" w14:textId="20F05973" w:rsidR="007542DE" w:rsidRPr="00F878D5" w:rsidRDefault="00BA056B" w:rsidP="00CF31A7">
            <w:pPr>
              <w:pStyle w:val="NormalWeb"/>
              <w:tabs>
                <w:tab w:val="left" w:pos="1843"/>
              </w:tabs>
              <w:spacing w:before="0" w:beforeAutospacing="0" w:after="0" w:afterAutospacing="0"/>
              <w:jc w:val="center"/>
              <w:rPr>
                <w:rFonts w:ascii="TH SarabunIT๙" w:hAnsi="TH SarabunIT๙" w:cs="TH SarabunIT๙"/>
                <w:kern w:val="24"/>
                <w:sz w:val="32"/>
                <w:szCs w:val="32"/>
                <w:cs/>
              </w:rPr>
            </w:pPr>
            <w:r w:rsidRPr="00F878D5">
              <w:rPr>
                <w:rFonts w:ascii="TH SarabunIT๙" w:hAnsi="TH SarabunIT๙" w:cs="TH SarabunIT๙"/>
                <w:kern w:val="24"/>
                <w:sz w:val="32"/>
                <w:szCs w:val="32"/>
                <w:cs/>
              </w:rPr>
              <w:t>5</w:t>
            </w:r>
          </w:p>
        </w:tc>
      </w:tr>
      <w:tr w:rsidR="007542DE" w:rsidRPr="00F878D5" w14:paraId="062671C8" w14:textId="77777777" w:rsidTr="007542DE">
        <w:tc>
          <w:tcPr>
            <w:tcW w:w="10060" w:type="dxa"/>
            <w:gridSpan w:val="7"/>
            <w:shd w:val="clear" w:color="auto" w:fill="FFC000"/>
          </w:tcPr>
          <w:p w14:paraId="447CE33D" w14:textId="77777777" w:rsidR="007542DE" w:rsidRPr="00F878D5" w:rsidRDefault="007542DE" w:rsidP="00CF31A7">
            <w:pPr>
              <w:ind w:left="450" w:hanging="450"/>
              <w:rPr>
                <w:rFonts w:ascii="TH SarabunIT๙" w:hAnsi="TH SarabunIT๙" w:cs="TH SarabunIT๙"/>
                <w:b/>
                <w:bCs/>
                <w:sz w:val="32"/>
                <w:szCs w:val="32"/>
              </w:rPr>
            </w:pPr>
            <w:r w:rsidRPr="00F878D5">
              <w:rPr>
                <w:rFonts w:ascii="TH SarabunIT๙" w:hAnsi="TH SarabunIT๙" w:cs="TH SarabunIT๙"/>
                <w:b/>
                <w:bCs/>
                <w:sz w:val="32"/>
                <w:szCs w:val="32"/>
                <w:cs/>
              </w:rPr>
              <w:t>ตัวชี้วัดการใช้จ่ายงบประมาณ</w:t>
            </w:r>
          </w:p>
        </w:tc>
      </w:tr>
      <w:tr w:rsidR="007542DE" w:rsidRPr="00F878D5" w14:paraId="5457C01E" w14:textId="77777777" w:rsidTr="007542DE">
        <w:tc>
          <w:tcPr>
            <w:tcW w:w="4928" w:type="dxa"/>
            <w:vAlign w:val="center"/>
          </w:tcPr>
          <w:p w14:paraId="0BE7B83D" w14:textId="499C2F7D" w:rsidR="007542DE" w:rsidRPr="00F878D5" w:rsidRDefault="007542DE" w:rsidP="00CF31A7">
            <w:pPr>
              <w:pStyle w:val="NormalWeb"/>
              <w:spacing w:before="0" w:beforeAutospacing="0" w:after="0" w:afterAutospacing="0"/>
              <w:ind w:left="450" w:hanging="450"/>
              <w:rPr>
                <w:rFonts w:ascii="TH SarabunIT๙" w:hAnsi="TH SarabunIT๙" w:cs="TH SarabunIT๙"/>
                <w:sz w:val="32"/>
                <w:szCs w:val="32"/>
                <w:cs/>
              </w:rPr>
            </w:pPr>
            <w:r w:rsidRPr="00F878D5">
              <w:rPr>
                <w:rFonts w:ascii="TH SarabunIT๙" w:eastAsia="Tahoma" w:hAnsi="TH SarabunIT๙" w:cs="TH SarabunIT๙"/>
                <w:kern w:val="24"/>
                <w:sz w:val="32"/>
                <w:szCs w:val="32"/>
                <w:cs/>
              </w:rPr>
              <w:t>1</w:t>
            </w:r>
            <w:r w:rsidR="00F72B99" w:rsidRPr="00F878D5">
              <w:rPr>
                <w:rFonts w:ascii="TH SarabunIT๙" w:eastAsia="Tahoma" w:hAnsi="TH SarabunIT๙" w:cs="TH SarabunIT๙"/>
                <w:kern w:val="24"/>
                <w:sz w:val="32"/>
                <w:szCs w:val="32"/>
                <w:cs/>
              </w:rPr>
              <w:t>2</w:t>
            </w:r>
            <w:r w:rsidRPr="00F878D5">
              <w:rPr>
                <w:rFonts w:ascii="TH SarabunIT๙" w:eastAsia="Tahoma" w:hAnsi="TH SarabunIT๙" w:cs="TH SarabunIT๙"/>
                <w:kern w:val="24"/>
                <w:sz w:val="32"/>
                <w:szCs w:val="32"/>
                <w:cs/>
              </w:rPr>
              <w:t xml:space="preserve">. </w:t>
            </w:r>
            <w:r w:rsidRPr="00F878D5">
              <w:rPr>
                <w:rFonts w:ascii="TH SarabunIT๙" w:eastAsia="Tahoma" w:hAnsi="TH SarabunIT๙" w:cs="TH SarabunIT๙"/>
                <w:spacing w:val="-8"/>
                <w:kern w:val="24"/>
                <w:sz w:val="32"/>
                <w:szCs w:val="32"/>
                <w:cs/>
              </w:rPr>
              <w:t>ร้อยละการเบิกจ่าย</w:t>
            </w:r>
            <w:r w:rsidR="00521B96" w:rsidRPr="00F878D5">
              <w:rPr>
                <w:rFonts w:ascii="TH SarabunIT๙" w:eastAsia="Tahoma" w:hAnsi="TH SarabunIT๙" w:cs="TH SarabunIT๙"/>
                <w:spacing w:val="-8"/>
                <w:kern w:val="24"/>
                <w:sz w:val="32"/>
                <w:szCs w:val="32"/>
                <w:cs/>
              </w:rPr>
              <w:t>และการใช้จ่าย</w:t>
            </w:r>
            <w:r w:rsidRPr="00F878D5">
              <w:rPr>
                <w:rFonts w:ascii="TH SarabunIT๙" w:eastAsia="Tahoma" w:hAnsi="TH SarabunIT๙" w:cs="TH SarabunIT๙"/>
                <w:spacing w:val="-8"/>
                <w:kern w:val="24"/>
                <w:sz w:val="32"/>
                <w:szCs w:val="32"/>
                <w:cs/>
              </w:rPr>
              <w:t>งบประมาณ</w:t>
            </w:r>
            <w:r w:rsidR="005504C6" w:rsidRPr="00F878D5">
              <w:rPr>
                <w:rFonts w:ascii="TH SarabunIT๙" w:hAnsi="TH SarabunIT๙" w:cs="TH SarabunIT๙"/>
                <w:spacing w:val="-8"/>
                <w:sz w:val="32"/>
                <w:szCs w:val="32"/>
                <w:cs/>
              </w:rPr>
              <w:t>ของกรม</w:t>
            </w:r>
          </w:p>
        </w:tc>
        <w:tc>
          <w:tcPr>
            <w:tcW w:w="850" w:type="dxa"/>
          </w:tcPr>
          <w:p w14:paraId="5393A093" w14:textId="4AD2F599" w:rsidR="007542DE" w:rsidRPr="00F878D5" w:rsidRDefault="00114389" w:rsidP="00CF31A7">
            <w:pPr>
              <w:pStyle w:val="NormalWeb"/>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10</w:t>
            </w:r>
          </w:p>
        </w:tc>
        <w:tc>
          <w:tcPr>
            <w:tcW w:w="851" w:type="dxa"/>
          </w:tcPr>
          <w:p w14:paraId="61840BE1" w14:textId="405BE617" w:rsidR="007542DE" w:rsidRPr="00F878D5" w:rsidRDefault="007542DE" w:rsidP="00CF31A7">
            <w:pPr>
              <w:pStyle w:val="NormalWeb"/>
              <w:tabs>
                <w:tab w:val="left" w:pos="3600"/>
              </w:tabs>
              <w:spacing w:before="0" w:beforeAutospacing="0" w:after="0" w:afterAutospacing="0"/>
              <w:jc w:val="center"/>
              <w:rPr>
                <w:rFonts w:ascii="TH SarabunIT๙" w:hAnsi="TH SarabunIT๙" w:cs="TH SarabunIT๙"/>
                <w:sz w:val="32"/>
                <w:szCs w:val="32"/>
              </w:rPr>
            </w:pPr>
          </w:p>
        </w:tc>
        <w:tc>
          <w:tcPr>
            <w:tcW w:w="850" w:type="dxa"/>
          </w:tcPr>
          <w:p w14:paraId="21C8A6D5" w14:textId="51979C81" w:rsidR="007542DE" w:rsidRPr="00F878D5" w:rsidRDefault="007542DE" w:rsidP="00CF31A7">
            <w:pPr>
              <w:pStyle w:val="NormalWeb"/>
              <w:tabs>
                <w:tab w:val="left" w:pos="3600"/>
              </w:tabs>
              <w:spacing w:before="0" w:beforeAutospacing="0" w:after="0" w:afterAutospacing="0"/>
              <w:jc w:val="center"/>
              <w:rPr>
                <w:rFonts w:ascii="TH SarabunIT๙" w:hAnsi="TH SarabunIT๙" w:cs="TH SarabunIT๙"/>
                <w:sz w:val="32"/>
                <w:szCs w:val="32"/>
              </w:rPr>
            </w:pPr>
          </w:p>
        </w:tc>
        <w:tc>
          <w:tcPr>
            <w:tcW w:w="880" w:type="dxa"/>
          </w:tcPr>
          <w:p w14:paraId="29B50908" w14:textId="0C05B258" w:rsidR="007542DE" w:rsidRPr="00F878D5" w:rsidRDefault="007542DE" w:rsidP="00CF31A7">
            <w:pPr>
              <w:pStyle w:val="NormalWeb"/>
              <w:tabs>
                <w:tab w:val="left" w:pos="3600"/>
              </w:tabs>
              <w:spacing w:before="0" w:beforeAutospacing="0" w:after="0" w:afterAutospacing="0"/>
              <w:jc w:val="center"/>
              <w:rPr>
                <w:rFonts w:ascii="TH SarabunIT๙" w:hAnsi="TH SarabunIT๙" w:cs="TH SarabunIT๙"/>
                <w:sz w:val="32"/>
                <w:szCs w:val="32"/>
              </w:rPr>
            </w:pPr>
          </w:p>
        </w:tc>
        <w:tc>
          <w:tcPr>
            <w:tcW w:w="821" w:type="dxa"/>
          </w:tcPr>
          <w:p w14:paraId="21282E9B" w14:textId="4E5773E3" w:rsidR="007542DE" w:rsidRPr="00F878D5" w:rsidRDefault="007542DE" w:rsidP="00CF31A7">
            <w:pPr>
              <w:pStyle w:val="NormalWeb"/>
              <w:tabs>
                <w:tab w:val="left" w:pos="3600"/>
              </w:tabs>
              <w:spacing w:before="0" w:beforeAutospacing="0" w:after="0" w:afterAutospacing="0"/>
              <w:jc w:val="center"/>
              <w:rPr>
                <w:rFonts w:ascii="TH SarabunIT๙" w:hAnsi="TH SarabunIT๙" w:cs="TH SarabunIT๙"/>
                <w:sz w:val="32"/>
                <w:szCs w:val="32"/>
              </w:rPr>
            </w:pPr>
          </w:p>
        </w:tc>
        <w:tc>
          <w:tcPr>
            <w:tcW w:w="880" w:type="dxa"/>
          </w:tcPr>
          <w:p w14:paraId="1D90BAB7" w14:textId="254B21AB" w:rsidR="007542DE" w:rsidRPr="00F878D5" w:rsidRDefault="007542DE" w:rsidP="00CF31A7">
            <w:pPr>
              <w:pStyle w:val="NormalWeb"/>
              <w:tabs>
                <w:tab w:val="left" w:pos="3600"/>
              </w:tabs>
              <w:spacing w:before="0" w:beforeAutospacing="0" w:after="0" w:afterAutospacing="0"/>
              <w:jc w:val="center"/>
              <w:rPr>
                <w:rFonts w:ascii="TH SarabunIT๙" w:hAnsi="TH SarabunIT๙" w:cs="TH SarabunIT๙"/>
                <w:sz w:val="32"/>
                <w:szCs w:val="32"/>
              </w:rPr>
            </w:pPr>
          </w:p>
        </w:tc>
      </w:tr>
      <w:tr w:rsidR="005D2A3D" w:rsidRPr="00F878D5" w14:paraId="44D5AA9E" w14:textId="77777777" w:rsidTr="007542DE">
        <w:tc>
          <w:tcPr>
            <w:tcW w:w="4928" w:type="dxa"/>
            <w:vAlign w:val="center"/>
          </w:tcPr>
          <w:p w14:paraId="53F705C4" w14:textId="4EEAC8FA" w:rsidR="005D2A3D" w:rsidRPr="00F878D5" w:rsidRDefault="005D2A3D" w:rsidP="00CF31A7">
            <w:pPr>
              <w:pStyle w:val="NormalWeb"/>
              <w:spacing w:before="0" w:beforeAutospacing="0" w:after="0" w:afterAutospacing="0"/>
              <w:ind w:left="450"/>
              <w:rPr>
                <w:rFonts w:ascii="TH SarabunIT๙" w:eastAsia="Tahoma" w:hAnsi="TH SarabunIT๙" w:cs="TH SarabunIT๙"/>
                <w:kern w:val="24"/>
                <w:sz w:val="32"/>
                <w:szCs w:val="32"/>
                <w:cs/>
              </w:rPr>
            </w:pPr>
            <w:r w:rsidRPr="00F878D5">
              <w:rPr>
                <w:rFonts w:ascii="TH SarabunIT๙" w:eastAsia="Tahoma" w:hAnsi="TH SarabunIT๙" w:cs="TH SarabunIT๙"/>
                <w:kern w:val="24"/>
                <w:sz w:val="32"/>
                <w:szCs w:val="32"/>
                <w:cs/>
              </w:rPr>
              <w:t>1</w:t>
            </w:r>
            <w:r w:rsidR="00F72B99" w:rsidRPr="00F878D5">
              <w:rPr>
                <w:rFonts w:ascii="TH SarabunIT๙" w:eastAsia="Tahoma" w:hAnsi="TH SarabunIT๙" w:cs="TH SarabunIT๙"/>
                <w:kern w:val="24"/>
                <w:sz w:val="32"/>
                <w:szCs w:val="32"/>
                <w:cs/>
              </w:rPr>
              <w:t>2</w:t>
            </w:r>
            <w:r w:rsidRPr="00F878D5">
              <w:rPr>
                <w:rFonts w:ascii="TH SarabunIT๙" w:eastAsia="Tahoma" w:hAnsi="TH SarabunIT๙" w:cs="TH SarabunIT๙"/>
                <w:kern w:val="24"/>
                <w:sz w:val="32"/>
                <w:szCs w:val="32"/>
                <w:cs/>
              </w:rPr>
              <w:t xml:space="preserve">.1 </w:t>
            </w:r>
            <w:r w:rsidRPr="00F878D5">
              <w:rPr>
                <w:rFonts w:ascii="TH SarabunIT๙" w:eastAsia="Tahoma" w:hAnsi="TH SarabunIT๙" w:cs="TH SarabunIT๙"/>
                <w:spacing w:val="-8"/>
                <w:kern w:val="24"/>
                <w:sz w:val="32"/>
                <w:szCs w:val="32"/>
                <w:cs/>
              </w:rPr>
              <w:t>ร้อยละ</w:t>
            </w:r>
            <w:r w:rsidRPr="00F878D5">
              <w:rPr>
                <w:rFonts w:ascii="TH SarabunIT๙" w:eastAsia="Tahoma" w:hAnsi="TH SarabunIT๙" w:cs="TH SarabunIT๙"/>
                <w:kern w:val="24"/>
                <w:sz w:val="32"/>
                <w:szCs w:val="32"/>
                <w:cs/>
              </w:rPr>
              <w:t>การเบิกจ่ายภาพรวม</w:t>
            </w:r>
          </w:p>
        </w:tc>
        <w:tc>
          <w:tcPr>
            <w:tcW w:w="850" w:type="dxa"/>
          </w:tcPr>
          <w:p w14:paraId="46A524DE" w14:textId="20E28994" w:rsidR="005D2A3D" w:rsidRPr="00F878D5" w:rsidRDefault="005D2A3D" w:rsidP="00CF31A7">
            <w:pPr>
              <w:pStyle w:val="NormalWeb"/>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2.5</w:t>
            </w:r>
          </w:p>
        </w:tc>
        <w:tc>
          <w:tcPr>
            <w:tcW w:w="851" w:type="dxa"/>
          </w:tcPr>
          <w:p w14:paraId="48842B5E" w14:textId="6AB06B23"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55</w:t>
            </w:r>
          </w:p>
        </w:tc>
        <w:tc>
          <w:tcPr>
            <w:tcW w:w="850" w:type="dxa"/>
          </w:tcPr>
          <w:p w14:paraId="1180A35F" w14:textId="0D0B0977"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65.50</w:t>
            </w:r>
          </w:p>
        </w:tc>
        <w:tc>
          <w:tcPr>
            <w:tcW w:w="880" w:type="dxa"/>
          </w:tcPr>
          <w:p w14:paraId="0F082E69" w14:textId="7B76D558"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76</w:t>
            </w:r>
          </w:p>
        </w:tc>
        <w:tc>
          <w:tcPr>
            <w:tcW w:w="821" w:type="dxa"/>
          </w:tcPr>
          <w:p w14:paraId="47E91CC7" w14:textId="18E39D3D"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pacing w:val="-6"/>
                <w:sz w:val="32"/>
                <w:szCs w:val="32"/>
                <w:cs/>
              </w:rPr>
              <w:t>84.50</w:t>
            </w:r>
          </w:p>
        </w:tc>
        <w:tc>
          <w:tcPr>
            <w:tcW w:w="880" w:type="dxa"/>
          </w:tcPr>
          <w:p w14:paraId="5501E5B1" w14:textId="68CB9CD1"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93</w:t>
            </w:r>
          </w:p>
        </w:tc>
      </w:tr>
      <w:tr w:rsidR="005D2A3D" w:rsidRPr="00F878D5" w14:paraId="0C6AC161" w14:textId="77777777" w:rsidTr="007542DE">
        <w:tc>
          <w:tcPr>
            <w:tcW w:w="4928" w:type="dxa"/>
            <w:vAlign w:val="center"/>
          </w:tcPr>
          <w:p w14:paraId="1BECEFF6" w14:textId="781E3F22" w:rsidR="005D2A3D" w:rsidRPr="00F878D5" w:rsidRDefault="005D2A3D" w:rsidP="00CF31A7">
            <w:pPr>
              <w:pStyle w:val="NormalWeb"/>
              <w:spacing w:before="0" w:beforeAutospacing="0" w:after="0" w:afterAutospacing="0"/>
              <w:ind w:left="450"/>
              <w:rPr>
                <w:rFonts w:ascii="TH SarabunIT๙" w:eastAsia="Tahoma" w:hAnsi="TH SarabunIT๙" w:cs="TH SarabunIT๙"/>
                <w:kern w:val="24"/>
                <w:sz w:val="32"/>
                <w:szCs w:val="32"/>
                <w:cs/>
              </w:rPr>
            </w:pPr>
            <w:r w:rsidRPr="00F878D5">
              <w:rPr>
                <w:rFonts w:ascii="TH SarabunIT๙" w:eastAsia="Tahoma" w:hAnsi="TH SarabunIT๙" w:cs="TH SarabunIT๙"/>
                <w:kern w:val="24"/>
                <w:sz w:val="32"/>
                <w:szCs w:val="32"/>
                <w:cs/>
              </w:rPr>
              <w:t>1</w:t>
            </w:r>
            <w:r w:rsidR="00F72B99" w:rsidRPr="00F878D5">
              <w:rPr>
                <w:rFonts w:ascii="TH SarabunIT๙" w:eastAsia="Tahoma" w:hAnsi="TH SarabunIT๙" w:cs="TH SarabunIT๙"/>
                <w:kern w:val="24"/>
                <w:sz w:val="32"/>
                <w:szCs w:val="32"/>
                <w:cs/>
              </w:rPr>
              <w:t>2</w:t>
            </w:r>
            <w:r w:rsidRPr="00F878D5">
              <w:rPr>
                <w:rFonts w:ascii="TH SarabunIT๙" w:eastAsia="Tahoma" w:hAnsi="TH SarabunIT๙" w:cs="TH SarabunIT๙"/>
                <w:kern w:val="24"/>
                <w:sz w:val="32"/>
                <w:szCs w:val="32"/>
                <w:cs/>
              </w:rPr>
              <w:t xml:space="preserve">.2 </w:t>
            </w:r>
            <w:r w:rsidRPr="00F878D5">
              <w:rPr>
                <w:rFonts w:ascii="TH SarabunIT๙" w:eastAsia="Tahoma" w:hAnsi="TH SarabunIT๙" w:cs="TH SarabunIT๙"/>
                <w:spacing w:val="-8"/>
                <w:kern w:val="24"/>
                <w:sz w:val="32"/>
                <w:szCs w:val="32"/>
                <w:cs/>
              </w:rPr>
              <w:t>ร้อยละ</w:t>
            </w:r>
            <w:r w:rsidRPr="00F878D5">
              <w:rPr>
                <w:rFonts w:ascii="TH SarabunIT๙" w:eastAsia="Tahoma" w:hAnsi="TH SarabunIT๙" w:cs="TH SarabunIT๙"/>
                <w:kern w:val="24"/>
                <w:sz w:val="32"/>
                <w:szCs w:val="32"/>
                <w:cs/>
              </w:rPr>
              <w:t>การเบิกจ่ายรายจ่ายลงทุน</w:t>
            </w:r>
          </w:p>
        </w:tc>
        <w:tc>
          <w:tcPr>
            <w:tcW w:w="850" w:type="dxa"/>
          </w:tcPr>
          <w:p w14:paraId="6BBE6231" w14:textId="2DC4AFD5" w:rsidR="005D2A3D" w:rsidRPr="00F878D5" w:rsidRDefault="005D2A3D" w:rsidP="00CF31A7">
            <w:pPr>
              <w:pStyle w:val="NormalWeb"/>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2.5</w:t>
            </w:r>
          </w:p>
        </w:tc>
        <w:tc>
          <w:tcPr>
            <w:tcW w:w="851" w:type="dxa"/>
          </w:tcPr>
          <w:p w14:paraId="01C9E9FD" w14:textId="664BE241"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38</w:t>
            </w:r>
          </w:p>
        </w:tc>
        <w:tc>
          <w:tcPr>
            <w:tcW w:w="850" w:type="dxa"/>
          </w:tcPr>
          <w:p w14:paraId="3A224FE0" w14:textId="0833B9C6"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46.50</w:t>
            </w:r>
          </w:p>
        </w:tc>
        <w:tc>
          <w:tcPr>
            <w:tcW w:w="880" w:type="dxa"/>
          </w:tcPr>
          <w:p w14:paraId="515F0A5C" w14:textId="436A9275"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55</w:t>
            </w:r>
          </w:p>
        </w:tc>
        <w:tc>
          <w:tcPr>
            <w:tcW w:w="821" w:type="dxa"/>
          </w:tcPr>
          <w:p w14:paraId="461D4EED" w14:textId="6A816ED0"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65</w:t>
            </w:r>
          </w:p>
        </w:tc>
        <w:tc>
          <w:tcPr>
            <w:tcW w:w="880" w:type="dxa"/>
          </w:tcPr>
          <w:p w14:paraId="6D69BC54" w14:textId="472B3C5C"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75</w:t>
            </w:r>
          </w:p>
        </w:tc>
      </w:tr>
      <w:tr w:rsidR="005D2A3D" w:rsidRPr="00F878D5" w14:paraId="39BE2238" w14:textId="77777777" w:rsidTr="007542DE">
        <w:tc>
          <w:tcPr>
            <w:tcW w:w="4928" w:type="dxa"/>
            <w:vAlign w:val="center"/>
          </w:tcPr>
          <w:p w14:paraId="5591F0CF" w14:textId="43D81BBB" w:rsidR="005D2A3D" w:rsidRPr="00F878D5" w:rsidRDefault="005D2A3D" w:rsidP="00CF31A7">
            <w:pPr>
              <w:pStyle w:val="NormalWeb"/>
              <w:spacing w:before="0" w:beforeAutospacing="0" w:after="0" w:afterAutospacing="0"/>
              <w:ind w:left="450"/>
              <w:rPr>
                <w:rFonts w:ascii="TH SarabunIT๙" w:eastAsia="Tahoma" w:hAnsi="TH SarabunIT๙" w:cs="TH SarabunIT๙"/>
                <w:kern w:val="24"/>
                <w:sz w:val="32"/>
                <w:szCs w:val="32"/>
                <w:cs/>
              </w:rPr>
            </w:pPr>
            <w:r w:rsidRPr="00F878D5">
              <w:rPr>
                <w:rFonts w:ascii="TH SarabunIT๙" w:eastAsia="Tahoma" w:hAnsi="TH SarabunIT๙" w:cs="TH SarabunIT๙"/>
                <w:kern w:val="24"/>
                <w:sz w:val="32"/>
                <w:szCs w:val="32"/>
                <w:cs/>
              </w:rPr>
              <w:t>1</w:t>
            </w:r>
            <w:r w:rsidR="00F72B99" w:rsidRPr="00F878D5">
              <w:rPr>
                <w:rFonts w:ascii="TH SarabunIT๙" w:eastAsia="Tahoma" w:hAnsi="TH SarabunIT๙" w:cs="TH SarabunIT๙"/>
                <w:kern w:val="24"/>
                <w:sz w:val="32"/>
                <w:szCs w:val="32"/>
                <w:cs/>
              </w:rPr>
              <w:t>2</w:t>
            </w:r>
            <w:r w:rsidRPr="00F878D5">
              <w:rPr>
                <w:rFonts w:ascii="TH SarabunIT๙" w:eastAsia="Tahoma" w:hAnsi="TH SarabunIT๙" w:cs="TH SarabunIT๙"/>
                <w:kern w:val="24"/>
                <w:sz w:val="32"/>
                <w:szCs w:val="32"/>
                <w:cs/>
              </w:rPr>
              <w:t xml:space="preserve">.3 </w:t>
            </w:r>
            <w:r w:rsidRPr="00F878D5">
              <w:rPr>
                <w:rFonts w:ascii="TH SarabunIT๙" w:eastAsia="Tahoma" w:hAnsi="TH SarabunIT๙" w:cs="TH SarabunIT๙"/>
                <w:spacing w:val="-8"/>
                <w:kern w:val="24"/>
                <w:sz w:val="32"/>
                <w:szCs w:val="32"/>
                <w:cs/>
              </w:rPr>
              <w:t>ร้อยละ</w:t>
            </w:r>
            <w:r w:rsidRPr="00F878D5">
              <w:rPr>
                <w:rFonts w:ascii="TH SarabunIT๙" w:eastAsia="Tahoma" w:hAnsi="TH SarabunIT๙" w:cs="TH SarabunIT๙"/>
                <w:kern w:val="24"/>
                <w:sz w:val="32"/>
                <w:szCs w:val="32"/>
                <w:cs/>
              </w:rPr>
              <w:t>การใช้จ่ายภาพรวม</w:t>
            </w:r>
          </w:p>
        </w:tc>
        <w:tc>
          <w:tcPr>
            <w:tcW w:w="850" w:type="dxa"/>
          </w:tcPr>
          <w:p w14:paraId="5AD01F4C" w14:textId="6D9A59A4" w:rsidR="005D2A3D" w:rsidRPr="00F878D5" w:rsidRDefault="005D2A3D" w:rsidP="00CF31A7">
            <w:pPr>
              <w:pStyle w:val="NormalWeb"/>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2.5</w:t>
            </w:r>
          </w:p>
        </w:tc>
        <w:tc>
          <w:tcPr>
            <w:tcW w:w="851" w:type="dxa"/>
          </w:tcPr>
          <w:p w14:paraId="7D4D883D" w14:textId="60B77003"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61</w:t>
            </w:r>
          </w:p>
        </w:tc>
        <w:tc>
          <w:tcPr>
            <w:tcW w:w="850" w:type="dxa"/>
          </w:tcPr>
          <w:p w14:paraId="22708000" w14:textId="785104B8"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71</w:t>
            </w:r>
          </w:p>
        </w:tc>
        <w:tc>
          <w:tcPr>
            <w:tcW w:w="880" w:type="dxa"/>
          </w:tcPr>
          <w:p w14:paraId="50EB52F2" w14:textId="572EFAAF"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81</w:t>
            </w:r>
          </w:p>
        </w:tc>
        <w:tc>
          <w:tcPr>
            <w:tcW w:w="821" w:type="dxa"/>
          </w:tcPr>
          <w:p w14:paraId="6ED9EAAC" w14:textId="4053DE85"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pacing w:val="-6"/>
                <w:sz w:val="32"/>
                <w:szCs w:val="32"/>
                <w:cs/>
              </w:rPr>
              <w:t>90.50</w:t>
            </w:r>
          </w:p>
        </w:tc>
        <w:tc>
          <w:tcPr>
            <w:tcW w:w="880" w:type="dxa"/>
          </w:tcPr>
          <w:p w14:paraId="390CC3BE" w14:textId="62DAE128"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100</w:t>
            </w:r>
          </w:p>
        </w:tc>
      </w:tr>
      <w:tr w:rsidR="005D2A3D" w:rsidRPr="00F878D5" w14:paraId="1599DFD6" w14:textId="77777777" w:rsidTr="00A31D83">
        <w:tc>
          <w:tcPr>
            <w:tcW w:w="4928" w:type="dxa"/>
            <w:tcBorders>
              <w:bottom w:val="single" w:sz="4" w:space="0" w:color="auto"/>
            </w:tcBorders>
            <w:vAlign w:val="center"/>
          </w:tcPr>
          <w:p w14:paraId="6E9BC07C" w14:textId="015A80DA" w:rsidR="005D2A3D" w:rsidRPr="00F878D5" w:rsidRDefault="005D2A3D" w:rsidP="00CF31A7">
            <w:pPr>
              <w:pStyle w:val="NormalWeb"/>
              <w:spacing w:before="0" w:beforeAutospacing="0" w:after="0" w:afterAutospacing="0"/>
              <w:ind w:left="450"/>
              <w:rPr>
                <w:rFonts w:ascii="TH SarabunIT๙" w:eastAsia="Tahoma" w:hAnsi="TH SarabunIT๙" w:cs="TH SarabunIT๙"/>
                <w:kern w:val="24"/>
                <w:sz w:val="32"/>
                <w:szCs w:val="32"/>
                <w:cs/>
              </w:rPr>
            </w:pPr>
            <w:r w:rsidRPr="00F878D5">
              <w:rPr>
                <w:rFonts w:ascii="TH SarabunIT๙" w:eastAsia="Tahoma" w:hAnsi="TH SarabunIT๙" w:cs="TH SarabunIT๙"/>
                <w:kern w:val="24"/>
                <w:sz w:val="32"/>
                <w:szCs w:val="32"/>
                <w:cs/>
              </w:rPr>
              <w:t>1</w:t>
            </w:r>
            <w:r w:rsidR="00F72B99" w:rsidRPr="00F878D5">
              <w:rPr>
                <w:rFonts w:ascii="TH SarabunIT๙" w:eastAsia="Tahoma" w:hAnsi="TH SarabunIT๙" w:cs="TH SarabunIT๙"/>
                <w:kern w:val="24"/>
                <w:sz w:val="32"/>
                <w:szCs w:val="32"/>
                <w:cs/>
              </w:rPr>
              <w:t>2</w:t>
            </w:r>
            <w:r w:rsidRPr="00F878D5">
              <w:rPr>
                <w:rFonts w:ascii="TH SarabunIT๙" w:eastAsia="Tahoma" w:hAnsi="TH SarabunIT๙" w:cs="TH SarabunIT๙"/>
                <w:kern w:val="24"/>
                <w:sz w:val="32"/>
                <w:szCs w:val="32"/>
                <w:cs/>
              </w:rPr>
              <w:t xml:space="preserve">.4 </w:t>
            </w:r>
            <w:r w:rsidRPr="00F878D5">
              <w:rPr>
                <w:rFonts w:ascii="TH SarabunIT๙" w:eastAsia="Tahoma" w:hAnsi="TH SarabunIT๙" w:cs="TH SarabunIT๙"/>
                <w:spacing w:val="-8"/>
                <w:kern w:val="24"/>
                <w:sz w:val="32"/>
                <w:szCs w:val="32"/>
                <w:cs/>
              </w:rPr>
              <w:t>ร้อยละ</w:t>
            </w:r>
            <w:r w:rsidRPr="00F878D5">
              <w:rPr>
                <w:rFonts w:ascii="TH SarabunIT๙" w:eastAsia="Tahoma" w:hAnsi="TH SarabunIT๙" w:cs="TH SarabunIT๙"/>
                <w:kern w:val="24"/>
                <w:sz w:val="32"/>
                <w:szCs w:val="32"/>
                <w:cs/>
              </w:rPr>
              <w:t>การใช้จ่ายรายจ่ายลงทุน</w:t>
            </w:r>
          </w:p>
        </w:tc>
        <w:tc>
          <w:tcPr>
            <w:tcW w:w="850" w:type="dxa"/>
            <w:tcBorders>
              <w:bottom w:val="single" w:sz="4" w:space="0" w:color="auto"/>
            </w:tcBorders>
          </w:tcPr>
          <w:p w14:paraId="683438B4" w14:textId="556DCB8F" w:rsidR="005D2A3D" w:rsidRPr="00F878D5" w:rsidRDefault="005D2A3D" w:rsidP="00CF31A7">
            <w:pPr>
              <w:pStyle w:val="NormalWeb"/>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2.5</w:t>
            </w:r>
          </w:p>
        </w:tc>
        <w:tc>
          <w:tcPr>
            <w:tcW w:w="851" w:type="dxa"/>
            <w:tcBorders>
              <w:bottom w:val="single" w:sz="4" w:space="0" w:color="auto"/>
            </w:tcBorders>
          </w:tcPr>
          <w:p w14:paraId="36703246" w14:textId="01FCB418"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59</w:t>
            </w:r>
          </w:p>
        </w:tc>
        <w:tc>
          <w:tcPr>
            <w:tcW w:w="850" w:type="dxa"/>
            <w:tcBorders>
              <w:bottom w:val="single" w:sz="4" w:space="0" w:color="auto"/>
            </w:tcBorders>
          </w:tcPr>
          <w:p w14:paraId="09457BF4" w14:textId="5695BA29"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64</w:t>
            </w:r>
          </w:p>
        </w:tc>
        <w:tc>
          <w:tcPr>
            <w:tcW w:w="880" w:type="dxa"/>
            <w:tcBorders>
              <w:bottom w:val="single" w:sz="4" w:space="0" w:color="auto"/>
            </w:tcBorders>
          </w:tcPr>
          <w:p w14:paraId="49B0EEEC" w14:textId="49138EA3"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69</w:t>
            </w:r>
          </w:p>
        </w:tc>
        <w:tc>
          <w:tcPr>
            <w:tcW w:w="821" w:type="dxa"/>
            <w:tcBorders>
              <w:bottom w:val="single" w:sz="4" w:space="0" w:color="auto"/>
            </w:tcBorders>
          </w:tcPr>
          <w:p w14:paraId="23CA9ED1" w14:textId="0E53E899"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pacing w:val="-6"/>
                <w:sz w:val="32"/>
                <w:szCs w:val="32"/>
                <w:cs/>
              </w:rPr>
              <w:t>84.50</w:t>
            </w:r>
          </w:p>
        </w:tc>
        <w:tc>
          <w:tcPr>
            <w:tcW w:w="880" w:type="dxa"/>
            <w:tcBorders>
              <w:bottom w:val="single" w:sz="4" w:space="0" w:color="auto"/>
            </w:tcBorders>
          </w:tcPr>
          <w:p w14:paraId="2F3B6B8D" w14:textId="09AE2608"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100</w:t>
            </w:r>
          </w:p>
        </w:tc>
      </w:tr>
      <w:tr w:rsidR="005D2A3D" w:rsidRPr="00F878D5" w14:paraId="7D20CF09" w14:textId="77777777" w:rsidTr="00A31D83">
        <w:trPr>
          <w:trHeight w:val="549"/>
        </w:trPr>
        <w:tc>
          <w:tcPr>
            <w:tcW w:w="4928" w:type="dxa"/>
            <w:tcBorders>
              <w:bottom w:val="single" w:sz="4" w:space="0" w:color="auto"/>
            </w:tcBorders>
            <w:vAlign w:val="center"/>
          </w:tcPr>
          <w:p w14:paraId="45721D3C" w14:textId="1BFA3DE1" w:rsidR="00CF31A7" w:rsidRPr="00A31D83" w:rsidRDefault="005D2A3D" w:rsidP="00A31D83">
            <w:pPr>
              <w:pStyle w:val="NormalWeb"/>
              <w:spacing w:before="0" w:beforeAutospacing="0" w:after="0" w:afterAutospacing="0"/>
              <w:ind w:left="450" w:hanging="450"/>
              <w:rPr>
                <w:rFonts w:ascii="TH SarabunIT๙" w:eastAsia="Tahoma" w:hAnsi="TH SarabunIT๙" w:cs="TH SarabunIT๙"/>
                <w:spacing w:val="-4"/>
                <w:kern w:val="24"/>
                <w:sz w:val="32"/>
                <w:szCs w:val="32"/>
              </w:rPr>
            </w:pPr>
            <w:r w:rsidRPr="00F878D5">
              <w:rPr>
                <w:rFonts w:ascii="TH SarabunIT๙" w:eastAsia="Tahoma" w:hAnsi="TH SarabunIT๙" w:cs="TH SarabunIT๙"/>
                <w:kern w:val="24"/>
                <w:sz w:val="32"/>
                <w:szCs w:val="32"/>
                <w:cs/>
              </w:rPr>
              <w:t>1</w:t>
            </w:r>
            <w:r w:rsidR="00F72B99" w:rsidRPr="00F878D5">
              <w:rPr>
                <w:rFonts w:ascii="TH SarabunIT๙" w:eastAsia="Tahoma" w:hAnsi="TH SarabunIT๙" w:cs="TH SarabunIT๙"/>
                <w:kern w:val="24"/>
                <w:sz w:val="32"/>
                <w:szCs w:val="32"/>
                <w:cs/>
              </w:rPr>
              <w:t>3</w:t>
            </w:r>
            <w:r w:rsidRPr="00F878D5">
              <w:rPr>
                <w:rFonts w:ascii="TH SarabunIT๙" w:eastAsia="Tahoma" w:hAnsi="TH SarabunIT๙" w:cs="TH SarabunIT๙"/>
                <w:kern w:val="24"/>
                <w:sz w:val="32"/>
                <w:szCs w:val="32"/>
                <w:cs/>
              </w:rPr>
              <w:t>.</w:t>
            </w:r>
            <w:r w:rsidR="002B5FCC" w:rsidRPr="00F878D5">
              <w:rPr>
                <w:rFonts w:ascii="TH SarabunIT๙" w:eastAsia="Tahoma" w:hAnsi="TH SarabunIT๙" w:cs="TH SarabunIT๙"/>
                <w:spacing w:val="-4"/>
                <w:kern w:val="24"/>
                <w:sz w:val="32"/>
                <w:szCs w:val="32"/>
                <w:cs/>
              </w:rPr>
              <w:t xml:space="preserve"> </w:t>
            </w:r>
            <w:r w:rsidRPr="00F878D5">
              <w:rPr>
                <w:rFonts w:ascii="TH SarabunIT๙" w:eastAsia="Tahoma" w:hAnsi="TH SarabunIT๙" w:cs="TH SarabunIT๙"/>
                <w:spacing w:val="-4"/>
                <w:kern w:val="24"/>
                <w:sz w:val="32"/>
                <w:szCs w:val="32"/>
                <w:cs/>
              </w:rPr>
              <w:t>ร้อยละการเบิกจ่ายงบประมาณรายจ่ายของหน่วยงาน</w:t>
            </w:r>
          </w:p>
        </w:tc>
        <w:tc>
          <w:tcPr>
            <w:tcW w:w="850" w:type="dxa"/>
            <w:tcBorders>
              <w:bottom w:val="single" w:sz="4" w:space="0" w:color="auto"/>
            </w:tcBorders>
          </w:tcPr>
          <w:p w14:paraId="45D85493" w14:textId="19119C4F" w:rsidR="005D2A3D" w:rsidRPr="00F878D5" w:rsidRDefault="005D2A3D" w:rsidP="00CF31A7">
            <w:pPr>
              <w:pStyle w:val="NormalWeb"/>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10</w:t>
            </w:r>
          </w:p>
        </w:tc>
        <w:tc>
          <w:tcPr>
            <w:tcW w:w="851" w:type="dxa"/>
            <w:tcBorders>
              <w:bottom w:val="single" w:sz="4" w:space="0" w:color="auto"/>
            </w:tcBorders>
          </w:tcPr>
          <w:p w14:paraId="173153B6" w14:textId="61BF2980"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55</w:t>
            </w:r>
          </w:p>
        </w:tc>
        <w:tc>
          <w:tcPr>
            <w:tcW w:w="850" w:type="dxa"/>
            <w:tcBorders>
              <w:bottom w:val="single" w:sz="4" w:space="0" w:color="auto"/>
            </w:tcBorders>
          </w:tcPr>
          <w:p w14:paraId="5A652B75" w14:textId="2F4E8883"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65.50</w:t>
            </w:r>
          </w:p>
        </w:tc>
        <w:tc>
          <w:tcPr>
            <w:tcW w:w="880" w:type="dxa"/>
            <w:tcBorders>
              <w:bottom w:val="single" w:sz="4" w:space="0" w:color="auto"/>
            </w:tcBorders>
          </w:tcPr>
          <w:p w14:paraId="76410623" w14:textId="5AB9389F"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76</w:t>
            </w:r>
          </w:p>
        </w:tc>
        <w:tc>
          <w:tcPr>
            <w:tcW w:w="821" w:type="dxa"/>
            <w:tcBorders>
              <w:bottom w:val="single" w:sz="4" w:space="0" w:color="auto"/>
            </w:tcBorders>
          </w:tcPr>
          <w:p w14:paraId="3795565D" w14:textId="2BE6AB3D"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pacing w:val="-6"/>
                <w:sz w:val="32"/>
                <w:szCs w:val="32"/>
                <w:cs/>
              </w:rPr>
              <w:t>84.50</w:t>
            </w:r>
          </w:p>
        </w:tc>
        <w:tc>
          <w:tcPr>
            <w:tcW w:w="880" w:type="dxa"/>
            <w:tcBorders>
              <w:bottom w:val="single" w:sz="4" w:space="0" w:color="auto"/>
            </w:tcBorders>
          </w:tcPr>
          <w:p w14:paraId="771F0C1E" w14:textId="0C6D3974" w:rsidR="005D2A3D" w:rsidRPr="00F878D5" w:rsidRDefault="005D2A3D" w:rsidP="00CF31A7">
            <w:pPr>
              <w:pStyle w:val="NormalWeb"/>
              <w:tabs>
                <w:tab w:val="left" w:pos="3600"/>
              </w:tabs>
              <w:spacing w:before="0" w:beforeAutospacing="0" w:after="0" w:afterAutospacing="0"/>
              <w:jc w:val="center"/>
              <w:rPr>
                <w:rFonts w:ascii="TH SarabunIT๙" w:hAnsi="TH SarabunIT๙" w:cs="TH SarabunIT๙"/>
                <w:sz w:val="32"/>
                <w:szCs w:val="32"/>
              </w:rPr>
            </w:pPr>
            <w:r w:rsidRPr="00F878D5">
              <w:rPr>
                <w:rFonts w:ascii="TH SarabunIT๙" w:hAnsi="TH SarabunIT๙" w:cs="TH SarabunIT๙"/>
                <w:sz w:val="32"/>
                <w:szCs w:val="32"/>
                <w:cs/>
              </w:rPr>
              <w:t>93</w:t>
            </w:r>
          </w:p>
        </w:tc>
      </w:tr>
    </w:tbl>
    <w:p w14:paraId="56A2D21A" w14:textId="1030FBD6" w:rsidR="00C859A4" w:rsidRPr="00F878D5" w:rsidRDefault="00DE340E" w:rsidP="00D333DF">
      <w:pPr>
        <w:spacing w:line="240" w:lineRule="auto"/>
        <w:rPr>
          <w:rFonts w:ascii="TH SarabunIT๙" w:hAnsi="TH SarabunIT๙" w:cs="TH SarabunIT๙"/>
          <w:sz w:val="10"/>
          <w:szCs w:val="14"/>
        </w:rPr>
      </w:pPr>
      <w:r w:rsidRPr="00F878D5">
        <w:rPr>
          <w:rFonts w:ascii="TH SarabunIT๙" w:hAnsi="TH SarabunIT๙" w:cs="TH SarabunIT๙"/>
          <w:b/>
          <w:bCs/>
          <w:noProof/>
          <w:sz w:val="32"/>
          <w:szCs w:val="32"/>
          <w:cs/>
        </w:rPr>
        <w:t xml:space="preserve"> </w:t>
      </w:r>
      <w:r w:rsidR="00D843F1" w:rsidRPr="00F878D5">
        <w:rPr>
          <w:rFonts w:ascii="TH SarabunIT๙" w:hAnsi="TH SarabunIT๙" w:cs="TH SarabunIT๙"/>
          <w:b/>
          <w:bCs/>
          <w:noProof/>
          <w:sz w:val="32"/>
          <w:szCs w:val="32"/>
          <w:cs/>
        </w:rPr>
        <w:t xml:space="preserve"> </w:t>
      </w:r>
    </w:p>
    <w:p w14:paraId="16E29A11" w14:textId="77777777" w:rsidR="00A31D83" w:rsidRDefault="00A31D83" w:rsidP="00D333DF">
      <w:pPr>
        <w:spacing w:after="0" w:line="240" w:lineRule="auto"/>
        <w:rPr>
          <w:rFonts w:ascii="TH SarabunIT๙" w:hAnsi="TH SarabunIT๙" w:cs="TH SarabunIT๙"/>
          <w:b/>
          <w:bCs/>
          <w:sz w:val="32"/>
          <w:szCs w:val="32"/>
        </w:rPr>
      </w:pPr>
    </w:p>
    <w:p w14:paraId="60BA1665" w14:textId="77777777" w:rsidR="00A31D83" w:rsidRDefault="00A31D83" w:rsidP="00D333DF">
      <w:pPr>
        <w:spacing w:after="0" w:line="240" w:lineRule="auto"/>
        <w:rPr>
          <w:rFonts w:ascii="TH SarabunIT๙" w:hAnsi="TH SarabunIT๙" w:cs="TH SarabunIT๙"/>
          <w:b/>
          <w:bCs/>
          <w:sz w:val="32"/>
          <w:szCs w:val="32"/>
        </w:rPr>
      </w:pPr>
    </w:p>
    <w:p w14:paraId="5A046577" w14:textId="77777777" w:rsidR="00A31D83" w:rsidRDefault="00A31D83" w:rsidP="00D333DF">
      <w:pPr>
        <w:spacing w:after="0" w:line="240" w:lineRule="auto"/>
        <w:rPr>
          <w:rFonts w:ascii="TH SarabunIT๙" w:hAnsi="TH SarabunIT๙" w:cs="TH SarabunIT๙"/>
          <w:b/>
          <w:bCs/>
          <w:sz w:val="32"/>
          <w:szCs w:val="32"/>
        </w:rPr>
      </w:pPr>
    </w:p>
    <w:tbl>
      <w:tblPr>
        <w:tblStyle w:val="TableGrid"/>
        <w:tblpPr w:leftFromText="180" w:rightFromText="180" w:vertAnchor="page" w:horzAnchor="margin" w:tblpY="2066"/>
        <w:tblW w:w="10060" w:type="dxa"/>
        <w:tblLayout w:type="fixed"/>
        <w:tblLook w:val="04A0" w:firstRow="1" w:lastRow="0" w:firstColumn="1" w:lastColumn="0" w:noHBand="0" w:noVBand="1"/>
      </w:tblPr>
      <w:tblGrid>
        <w:gridCol w:w="4928"/>
        <w:gridCol w:w="850"/>
        <w:gridCol w:w="851"/>
        <w:gridCol w:w="850"/>
        <w:gridCol w:w="880"/>
        <w:gridCol w:w="821"/>
        <w:gridCol w:w="880"/>
      </w:tblGrid>
      <w:tr w:rsidR="00A31D83" w:rsidRPr="00F878D5" w14:paraId="0BC1AD8A" w14:textId="77777777" w:rsidTr="00FC20AE">
        <w:tc>
          <w:tcPr>
            <w:tcW w:w="4928" w:type="dxa"/>
            <w:vMerge w:val="restart"/>
            <w:tcBorders>
              <w:top w:val="single" w:sz="4" w:space="0" w:color="auto"/>
            </w:tcBorders>
            <w:shd w:val="clear" w:color="auto" w:fill="4BACC6" w:themeFill="accent5"/>
            <w:vAlign w:val="center"/>
          </w:tcPr>
          <w:p w14:paraId="7A7B28F3" w14:textId="77777777" w:rsidR="00A31D83" w:rsidRPr="00F878D5" w:rsidRDefault="00A31D83" w:rsidP="00FC20AE">
            <w:pPr>
              <w:pStyle w:val="NormalWeb"/>
              <w:spacing w:after="0" w:afterAutospacing="0"/>
              <w:ind w:left="450" w:hanging="450"/>
              <w:jc w:val="center"/>
              <w:rPr>
                <w:rFonts w:ascii="TH SarabunIT๙" w:eastAsia="Tahoma" w:hAnsi="TH SarabunIT๙" w:cs="TH SarabunIT๙"/>
                <w:kern w:val="24"/>
                <w:sz w:val="32"/>
                <w:szCs w:val="32"/>
                <w:cs/>
              </w:rPr>
            </w:pPr>
            <w:r w:rsidRPr="00F878D5">
              <w:rPr>
                <w:rFonts w:ascii="TH SarabunIT๙" w:hAnsi="TH SarabunIT๙" w:cs="TH SarabunIT๙"/>
                <w:b/>
                <w:bCs/>
                <w:noProof/>
                <w:sz w:val="32"/>
                <w:szCs w:val="32"/>
                <w:cs/>
              </w:rPr>
              <w:lastRenderedPageBreak/>
              <w:t>ตัวชี้วัดผลการปฏิบัติราชการ</w:t>
            </w:r>
          </w:p>
        </w:tc>
        <w:tc>
          <w:tcPr>
            <w:tcW w:w="850" w:type="dxa"/>
            <w:vMerge w:val="restart"/>
            <w:tcBorders>
              <w:top w:val="single" w:sz="4" w:space="0" w:color="auto"/>
            </w:tcBorders>
            <w:shd w:val="clear" w:color="auto" w:fill="4BACC6" w:themeFill="accent5"/>
          </w:tcPr>
          <w:p w14:paraId="61DEFBFE" w14:textId="77777777" w:rsidR="00A31D83" w:rsidRPr="00F878D5" w:rsidRDefault="00A31D83" w:rsidP="00FC20AE">
            <w:pPr>
              <w:ind w:left="-108" w:right="-108"/>
              <w:jc w:val="center"/>
              <w:rPr>
                <w:rFonts w:ascii="TH SarabunIT๙" w:hAnsi="TH SarabunIT๙" w:cs="TH SarabunIT๙"/>
                <w:b/>
                <w:bCs/>
                <w:sz w:val="32"/>
                <w:szCs w:val="32"/>
              </w:rPr>
            </w:pPr>
            <w:r w:rsidRPr="00F878D5">
              <w:rPr>
                <w:rFonts w:ascii="TH SarabunIT๙" w:hAnsi="TH SarabunIT๙" w:cs="TH SarabunIT๙"/>
                <w:b/>
                <w:bCs/>
                <w:sz w:val="32"/>
                <w:szCs w:val="32"/>
                <w:cs/>
              </w:rPr>
              <w:t>น้ำหนัก</w:t>
            </w:r>
          </w:p>
          <w:p w14:paraId="42763A15" w14:textId="77777777" w:rsidR="00A31D83" w:rsidRPr="00F878D5" w:rsidRDefault="00A31D83" w:rsidP="00FC20AE">
            <w:pPr>
              <w:pStyle w:val="NormalWeb"/>
              <w:spacing w:before="0" w:beforeAutospacing="0" w:after="0" w:afterAutospacing="0"/>
              <w:jc w:val="center"/>
              <w:rPr>
                <w:rFonts w:ascii="TH SarabunIT๙" w:eastAsia="Tahoma" w:hAnsi="TH SarabunIT๙" w:cs="TH SarabunIT๙"/>
                <w:kern w:val="24"/>
                <w:sz w:val="32"/>
                <w:szCs w:val="32"/>
                <w:cs/>
              </w:rPr>
            </w:pPr>
            <w:r w:rsidRPr="00F878D5">
              <w:rPr>
                <w:rFonts w:ascii="TH SarabunIT๙" w:hAnsi="TH SarabunIT๙" w:cs="TH SarabunIT๙"/>
                <w:b/>
                <w:bCs/>
                <w:sz w:val="32"/>
                <w:szCs w:val="32"/>
                <w:cs/>
              </w:rPr>
              <w:t>(%</w:t>
            </w:r>
            <w:r w:rsidRPr="00F878D5">
              <w:rPr>
                <w:rFonts w:ascii="TH SarabunIT๙" w:hAnsi="TH SarabunIT๙" w:cs="TH SarabunIT๙"/>
                <w:b/>
                <w:bCs/>
                <w:sz w:val="32"/>
                <w:szCs w:val="32"/>
              </w:rPr>
              <w:t>)</w:t>
            </w:r>
          </w:p>
        </w:tc>
        <w:tc>
          <w:tcPr>
            <w:tcW w:w="4282" w:type="dxa"/>
            <w:gridSpan w:val="5"/>
            <w:tcBorders>
              <w:top w:val="single" w:sz="4" w:space="0" w:color="auto"/>
            </w:tcBorders>
            <w:shd w:val="clear" w:color="auto" w:fill="4BACC6" w:themeFill="accent5"/>
          </w:tcPr>
          <w:p w14:paraId="4C9F064E" w14:textId="77777777" w:rsidR="00A31D83" w:rsidRPr="00F878D5" w:rsidRDefault="00A31D83" w:rsidP="00FC20AE">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b/>
                <w:bCs/>
                <w:sz w:val="32"/>
                <w:szCs w:val="32"/>
                <w:cs/>
              </w:rPr>
              <w:t>เกณฑ์การให้คะแนน</w:t>
            </w:r>
          </w:p>
        </w:tc>
      </w:tr>
      <w:tr w:rsidR="00A31D83" w:rsidRPr="00F878D5" w14:paraId="40AF69B6" w14:textId="77777777" w:rsidTr="00FC20AE">
        <w:tc>
          <w:tcPr>
            <w:tcW w:w="4928" w:type="dxa"/>
            <w:vMerge/>
            <w:shd w:val="clear" w:color="auto" w:fill="4BACC6" w:themeFill="accent5"/>
            <w:vAlign w:val="center"/>
          </w:tcPr>
          <w:p w14:paraId="202B3A63" w14:textId="77777777" w:rsidR="00A31D83" w:rsidRPr="00F878D5" w:rsidRDefault="00A31D83" w:rsidP="00FC20AE">
            <w:pPr>
              <w:pStyle w:val="NormalWeb"/>
              <w:spacing w:after="0" w:afterAutospacing="0"/>
              <w:ind w:left="450" w:hanging="450"/>
              <w:rPr>
                <w:rFonts w:ascii="TH SarabunIT๙" w:eastAsia="Tahoma" w:hAnsi="TH SarabunIT๙" w:cs="TH SarabunIT๙"/>
                <w:kern w:val="24"/>
                <w:sz w:val="32"/>
                <w:szCs w:val="32"/>
                <w:cs/>
              </w:rPr>
            </w:pPr>
          </w:p>
        </w:tc>
        <w:tc>
          <w:tcPr>
            <w:tcW w:w="850" w:type="dxa"/>
            <w:vMerge/>
            <w:shd w:val="clear" w:color="auto" w:fill="4BACC6" w:themeFill="accent5"/>
          </w:tcPr>
          <w:p w14:paraId="356BA4BC" w14:textId="77777777" w:rsidR="00A31D83" w:rsidRPr="00F878D5" w:rsidRDefault="00A31D83" w:rsidP="00FC20AE">
            <w:pPr>
              <w:pStyle w:val="NormalWeb"/>
              <w:spacing w:before="0" w:beforeAutospacing="0" w:after="0" w:afterAutospacing="0"/>
              <w:jc w:val="center"/>
              <w:rPr>
                <w:rFonts w:ascii="TH SarabunIT๙" w:eastAsia="Tahoma" w:hAnsi="TH SarabunIT๙" w:cs="TH SarabunIT๙"/>
                <w:kern w:val="24"/>
                <w:sz w:val="32"/>
                <w:szCs w:val="32"/>
                <w:cs/>
              </w:rPr>
            </w:pPr>
          </w:p>
        </w:tc>
        <w:tc>
          <w:tcPr>
            <w:tcW w:w="851" w:type="dxa"/>
            <w:shd w:val="clear" w:color="auto" w:fill="B6DDE8" w:themeFill="accent5" w:themeFillTint="66"/>
            <w:vAlign w:val="center"/>
          </w:tcPr>
          <w:p w14:paraId="7D9B7FAF" w14:textId="77777777" w:rsidR="00A31D83" w:rsidRPr="00F878D5" w:rsidRDefault="00A31D83" w:rsidP="00FC20AE">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b/>
                <w:bCs/>
                <w:sz w:val="32"/>
                <w:szCs w:val="32"/>
                <w:cs/>
              </w:rPr>
              <w:t>1</w:t>
            </w:r>
          </w:p>
        </w:tc>
        <w:tc>
          <w:tcPr>
            <w:tcW w:w="850" w:type="dxa"/>
            <w:shd w:val="clear" w:color="auto" w:fill="B6DDE8" w:themeFill="accent5" w:themeFillTint="66"/>
            <w:vAlign w:val="center"/>
          </w:tcPr>
          <w:p w14:paraId="517E500A" w14:textId="77777777" w:rsidR="00A31D83" w:rsidRPr="00F878D5" w:rsidRDefault="00A31D83" w:rsidP="00FC20AE">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b/>
                <w:bCs/>
                <w:sz w:val="32"/>
                <w:szCs w:val="32"/>
                <w:cs/>
              </w:rPr>
              <w:t>2</w:t>
            </w:r>
          </w:p>
        </w:tc>
        <w:tc>
          <w:tcPr>
            <w:tcW w:w="880" w:type="dxa"/>
            <w:shd w:val="clear" w:color="auto" w:fill="B6DDE8" w:themeFill="accent5" w:themeFillTint="66"/>
            <w:vAlign w:val="center"/>
          </w:tcPr>
          <w:p w14:paraId="75D16606" w14:textId="77777777" w:rsidR="00A31D83" w:rsidRPr="00F878D5" w:rsidRDefault="00A31D83" w:rsidP="00FC20AE">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b/>
                <w:bCs/>
                <w:sz w:val="32"/>
                <w:szCs w:val="32"/>
                <w:cs/>
              </w:rPr>
              <w:t>3</w:t>
            </w:r>
          </w:p>
        </w:tc>
        <w:tc>
          <w:tcPr>
            <w:tcW w:w="821" w:type="dxa"/>
            <w:shd w:val="clear" w:color="auto" w:fill="B6DDE8" w:themeFill="accent5" w:themeFillTint="66"/>
            <w:vAlign w:val="center"/>
          </w:tcPr>
          <w:p w14:paraId="7D43DE93" w14:textId="77777777" w:rsidR="00A31D83" w:rsidRPr="00F878D5" w:rsidRDefault="00A31D83" w:rsidP="00FC20AE">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b/>
                <w:bCs/>
                <w:sz w:val="32"/>
                <w:szCs w:val="32"/>
                <w:cs/>
              </w:rPr>
              <w:t>4</w:t>
            </w:r>
          </w:p>
        </w:tc>
        <w:tc>
          <w:tcPr>
            <w:tcW w:w="880" w:type="dxa"/>
            <w:shd w:val="clear" w:color="auto" w:fill="B6DDE8" w:themeFill="accent5" w:themeFillTint="66"/>
            <w:vAlign w:val="center"/>
          </w:tcPr>
          <w:p w14:paraId="2FBEAAE9" w14:textId="77777777" w:rsidR="00A31D83" w:rsidRPr="00F878D5" w:rsidRDefault="00A31D83" w:rsidP="00FC20AE">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b/>
                <w:bCs/>
                <w:sz w:val="32"/>
                <w:szCs w:val="32"/>
              </w:rPr>
              <w:t>5</w:t>
            </w:r>
          </w:p>
        </w:tc>
      </w:tr>
      <w:tr w:rsidR="00A31D83" w:rsidRPr="00F878D5" w14:paraId="72FC55FC" w14:textId="77777777" w:rsidTr="00FC20AE">
        <w:tc>
          <w:tcPr>
            <w:tcW w:w="4928" w:type="dxa"/>
            <w:vAlign w:val="center"/>
          </w:tcPr>
          <w:p w14:paraId="24774662" w14:textId="77777777" w:rsidR="00A31D83" w:rsidRPr="00F878D5" w:rsidRDefault="00A31D83" w:rsidP="00FC20AE">
            <w:pPr>
              <w:pStyle w:val="NormalWeb"/>
              <w:spacing w:after="0" w:afterAutospacing="0"/>
              <w:ind w:left="450" w:hanging="450"/>
              <w:rPr>
                <w:rFonts w:ascii="TH SarabunIT๙" w:eastAsia="Tahoma" w:hAnsi="TH SarabunIT๙" w:cs="TH SarabunIT๙"/>
                <w:kern w:val="24"/>
                <w:sz w:val="32"/>
                <w:szCs w:val="32"/>
                <w:cs/>
              </w:rPr>
            </w:pPr>
            <w:r w:rsidRPr="00F878D5">
              <w:rPr>
                <w:rFonts w:ascii="TH SarabunIT๙" w:eastAsia="Tahoma" w:hAnsi="TH SarabunIT๙" w:cs="TH SarabunIT๙"/>
                <w:kern w:val="24"/>
                <w:sz w:val="32"/>
                <w:szCs w:val="32"/>
                <w:cs/>
              </w:rPr>
              <w:t>14. ร้อยละของใบแจ้งหนี้ ซื้อ/จ้าง/เช่า วงเงินเกิน 1 ล้านบาท ที่เบิกจ่ายภายใน 5 วันทำการ</w:t>
            </w:r>
          </w:p>
        </w:tc>
        <w:tc>
          <w:tcPr>
            <w:tcW w:w="850" w:type="dxa"/>
          </w:tcPr>
          <w:p w14:paraId="0ED3DA39" w14:textId="77777777" w:rsidR="00A31D83" w:rsidRPr="00F878D5" w:rsidRDefault="00A31D83" w:rsidP="00FC20AE">
            <w:pPr>
              <w:pStyle w:val="NormalWeb"/>
              <w:spacing w:before="0" w:beforeAutospacing="0" w:after="0" w:afterAutospacing="0"/>
              <w:jc w:val="center"/>
              <w:rPr>
                <w:rFonts w:ascii="TH SarabunIT๙" w:eastAsia="Tahoma" w:hAnsi="TH SarabunIT๙" w:cs="TH SarabunIT๙"/>
                <w:kern w:val="24"/>
                <w:sz w:val="32"/>
                <w:szCs w:val="32"/>
                <w:cs/>
              </w:rPr>
            </w:pPr>
            <w:r w:rsidRPr="00F878D5">
              <w:rPr>
                <w:rFonts w:ascii="TH SarabunIT๙" w:eastAsia="Tahoma" w:hAnsi="TH SarabunIT๙" w:cs="TH SarabunIT๙"/>
                <w:kern w:val="24"/>
                <w:sz w:val="32"/>
                <w:szCs w:val="32"/>
                <w:cs/>
              </w:rPr>
              <w:t>10</w:t>
            </w:r>
          </w:p>
        </w:tc>
        <w:tc>
          <w:tcPr>
            <w:tcW w:w="851" w:type="dxa"/>
          </w:tcPr>
          <w:p w14:paraId="70676E28" w14:textId="77777777" w:rsidR="00A31D83" w:rsidRPr="00F878D5" w:rsidRDefault="00A31D83" w:rsidP="00FC20AE">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60</w:t>
            </w:r>
          </w:p>
        </w:tc>
        <w:tc>
          <w:tcPr>
            <w:tcW w:w="850" w:type="dxa"/>
          </w:tcPr>
          <w:p w14:paraId="4AF9F03D" w14:textId="77777777" w:rsidR="00A31D83" w:rsidRPr="00F878D5" w:rsidRDefault="00A31D83" w:rsidP="00FC20AE">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70</w:t>
            </w:r>
          </w:p>
        </w:tc>
        <w:tc>
          <w:tcPr>
            <w:tcW w:w="880" w:type="dxa"/>
          </w:tcPr>
          <w:p w14:paraId="718229CD" w14:textId="77777777" w:rsidR="00A31D83" w:rsidRPr="00F878D5" w:rsidRDefault="00A31D83" w:rsidP="00FC20AE">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80</w:t>
            </w:r>
          </w:p>
        </w:tc>
        <w:tc>
          <w:tcPr>
            <w:tcW w:w="821" w:type="dxa"/>
          </w:tcPr>
          <w:p w14:paraId="298A8EEA" w14:textId="77777777" w:rsidR="00A31D83" w:rsidRPr="00F878D5" w:rsidRDefault="00A31D83" w:rsidP="00FC20AE">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90</w:t>
            </w:r>
          </w:p>
        </w:tc>
        <w:tc>
          <w:tcPr>
            <w:tcW w:w="880" w:type="dxa"/>
          </w:tcPr>
          <w:p w14:paraId="43998126" w14:textId="77777777" w:rsidR="00A31D83" w:rsidRPr="00F878D5" w:rsidRDefault="00A31D83" w:rsidP="00FC20AE">
            <w:pPr>
              <w:pStyle w:val="NormalWeb"/>
              <w:tabs>
                <w:tab w:val="left" w:pos="3600"/>
              </w:tabs>
              <w:spacing w:before="0" w:beforeAutospacing="0" w:after="0" w:afterAutospacing="0"/>
              <w:jc w:val="center"/>
              <w:rPr>
                <w:rFonts w:ascii="TH SarabunIT๙" w:hAnsi="TH SarabunIT๙" w:cs="TH SarabunIT๙"/>
                <w:sz w:val="32"/>
                <w:szCs w:val="32"/>
                <w:cs/>
              </w:rPr>
            </w:pPr>
            <w:r w:rsidRPr="00F878D5">
              <w:rPr>
                <w:rFonts w:ascii="TH SarabunIT๙" w:hAnsi="TH SarabunIT๙" w:cs="TH SarabunIT๙"/>
                <w:sz w:val="32"/>
                <w:szCs w:val="32"/>
                <w:cs/>
              </w:rPr>
              <w:t>100</w:t>
            </w:r>
          </w:p>
        </w:tc>
      </w:tr>
      <w:tr w:rsidR="00A31D83" w:rsidRPr="00F878D5" w14:paraId="69750F6A" w14:textId="77777777" w:rsidTr="00FC20AE">
        <w:tc>
          <w:tcPr>
            <w:tcW w:w="4928" w:type="dxa"/>
            <w:shd w:val="clear" w:color="auto" w:fill="4BACC6" w:themeFill="accent5"/>
          </w:tcPr>
          <w:p w14:paraId="557B93D0" w14:textId="77777777" w:rsidR="00A31D83" w:rsidRPr="00F878D5" w:rsidRDefault="00A31D83" w:rsidP="00FC20AE">
            <w:pPr>
              <w:jc w:val="center"/>
              <w:rPr>
                <w:rFonts w:ascii="TH SarabunIT๙" w:hAnsi="TH SarabunIT๙" w:cs="TH SarabunIT๙"/>
                <w:b/>
                <w:bCs/>
                <w:sz w:val="32"/>
                <w:szCs w:val="32"/>
                <w:cs/>
                <w:lang w:eastAsia="zh-CN"/>
              </w:rPr>
            </w:pPr>
            <w:r w:rsidRPr="00F878D5">
              <w:rPr>
                <w:rFonts w:ascii="TH SarabunIT๙" w:hAnsi="TH SarabunIT๙" w:cs="TH SarabunIT๙"/>
                <w:b/>
                <w:bCs/>
                <w:sz w:val="32"/>
                <w:szCs w:val="32"/>
                <w:cs/>
                <w:lang w:eastAsia="zh-CN"/>
              </w:rPr>
              <w:t>รวม</w:t>
            </w:r>
          </w:p>
        </w:tc>
        <w:tc>
          <w:tcPr>
            <w:tcW w:w="850" w:type="dxa"/>
            <w:shd w:val="clear" w:color="auto" w:fill="4BACC6" w:themeFill="accent5"/>
          </w:tcPr>
          <w:p w14:paraId="00E288BB" w14:textId="77777777" w:rsidR="00A31D83" w:rsidRPr="00F878D5" w:rsidRDefault="00A31D83" w:rsidP="00FC20AE">
            <w:pPr>
              <w:jc w:val="center"/>
              <w:rPr>
                <w:rFonts w:ascii="TH SarabunIT๙" w:hAnsi="TH SarabunIT๙" w:cs="TH SarabunIT๙"/>
                <w:b/>
                <w:bCs/>
                <w:sz w:val="32"/>
                <w:szCs w:val="32"/>
              </w:rPr>
            </w:pPr>
            <w:r w:rsidRPr="00F878D5">
              <w:rPr>
                <w:rFonts w:ascii="TH SarabunIT๙" w:hAnsi="TH SarabunIT๙" w:cs="TH SarabunIT๙"/>
                <w:b/>
                <w:bCs/>
                <w:sz w:val="32"/>
                <w:szCs w:val="32"/>
                <w:cs/>
              </w:rPr>
              <w:t>100</w:t>
            </w:r>
          </w:p>
        </w:tc>
        <w:tc>
          <w:tcPr>
            <w:tcW w:w="4282" w:type="dxa"/>
            <w:gridSpan w:val="5"/>
            <w:tcBorders>
              <w:bottom w:val="nil"/>
              <w:right w:val="nil"/>
            </w:tcBorders>
          </w:tcPr>
          <w:p w14:paraId="0DA40C35" w14:textId="77777777" w:rsidR="00A31D83" w:rsidRPr="00F878D5" w:rsidRDefault="00A31D83" w:rsidP="00FC20AE">
            <w:pPr>
              <w:ind w:left="-116" w:right="-108"/>
              <w:jc w:val="center"/>
              <w:rPr>
                <w:rFonts w:ascii="TH SarabunIT๙" w:hAnsi="TH SarabunIT๙" w:cs="TH SarabunIT๙"/>
                <w:sz w:val="32"/>
                <w:szCs w:val="32"/>
              </w:rPr>
            </w:pPr>
          </w:p>
        </w:tc>
      </w:tr>
    </w:tbl>
    <w:p w14:paraId="6904DC0F" w14:textId="77777777" w:rsidR="00A31D83" w:rsidRDefault="00A31D83" w:rsidP="00D333DF">
      <w:pPr>
        <w:spacing w:after="0" w:line="240" w:lineRule="auto"/>
        <w:rPr>
          <w:rFonts w:ascii="TH SarabunIT๙" w:hAnsi="TH SarabunIT๙" w:cs="TH SarabunIT๙"/>
          <w:b/>
          <w:bCs/>
          <w:sz w:val="32"/>
          <w:szCs w:val="32"/>
        </w:rPr>
      </w:pPr>
    </w:p>
    <w:p w14:paraId="386B2E9A" w14:textId="2E5409B3" w:rsidR="00981C60" w:rsidRPr="00F878D5" w:rsidRDefault="00DE340E" w:rsidP="00D333DF">
      <w:pPr>
        <w:spacing w:after="0" w:line="240" w:lineRule="auto"/>
        <w:rPr>
          <w:rFonts w:ascii="TH SarabunIT๙" w:hAnsi="TH SarabunIT๙" w:cs="TH SarabunIT๙"/>
          <w:sz w:val="32"/>
          <w:szCs w:val="32"/>
        </w:rPr>
      </w:pPr>
      <w:r w:rsidRPr="00F878D5">
        <w:rPr>
          <w:rFonts w:ascii="TH SarabunIT๙" w:hAnsi="TH SarabunIT๙" w:cs="TH SarabunIT๙"/>
          <w:b/>
          <w:bCs/>
          <w:sz w:val="32"/>
          <w:szCs w:val="32"/>
          <w:cs/>
        </w:rPr>
        <w:t xml:space="preserve">หมายเหตุ </w:t>
      </w:r>
      <w:r w:rsidRPr="00F878D5">
        <w:rPr>
          <w:rFonts w:ascii="TH SarabunIT๙" w:hAnsi="TH SarabunIT๙" w:cs="TH SarabunIT๙"/>
          <w:b/>
          <w:bCs/>
          <w:sz w:val="32"/>
          <w:szCs w:val="32"/>
        </w:rPr>
        <w:t>:</w:t>
      </w:r>
      <w:r w:rsidRPr="00F878D5">
        <w:rPr>
          <w:rFonts w:ascii="TH SarabunIT๙" w:hAnsi="TH SarabunIT๙" w:cs="TH SarabunIT๙"/>
          <w:sz w:val="32"/>
          <w:szCs w:val="32"/>
        </w:rPr>
        <w:t xml:space="preserve"> </w:t>
      </w:r>
      <w:r w:rsidRPr="00F878D5">
        <w:rPr>
          <w:rFonts w:ascii="TH SarabunIT๙" w:hAnsi="TH SarabunIT๙" w:cs="TH SarabunIT๙"/>
          <w:sz w:val="32"/>
          <w:szCs w:val="32"/>
          <w:cs/>
        </w:rPr>
        <w:t xml:space="preserve">ตัวชี้วัดที่ </w:t>
      </w:r>
      <w:r w:rsidR="00D06464" w:rsidRPr="00F878D5">
        <w:rPr>
          <w:rFonts w:ascii="TH SarabunIT๙" w:hAnsi="TH SarabunIT๙" w:cs="TH SarabunIT๙"/>
          <w:sz w:val="32"/>
          <w:szCs w:val="32"/>
          <w:cs/>
        </w:rPr>
        <w:t xml:space="preserve"> </w:t>
      </w:r>
      <w:r w:rsidR="00227281" w:rsidRPr="00F878D5">
        <w:rPr>
          <w:rFonts w:ascii="TH SarabunIT๙" w:hAnsi="TH SarabunIT๙" w:cs="TH SarabunIT๙"/>
          <w:sz w:val="32"/>
          <w:szCs w:val="32"/>
          <w:cs/>
        </w:rPr>
        <w:t>1</w:t>
      </w:r>
      <w:r w:rsidR="00C17852" w:rsidRPr="00F878D5">
        <w:rPr>
          <w:rFonts w:ascii="TH SarabunIT๙" w:hAnsi="TH SarabunIT๙" w:cs="TH SarabunIT๙"/>
          <w:sz w:val="32"/>
          <w:szCs w:val="32"/>
          <w:cs/>
        </w:rPr>
        <w:t>-</w:t>
      </w:r>
      <w:r w:rsidR="00227281" w:rsidRPr="00F878D5">
        <w:rPr>
          <w:rFonts w:ascii="TH SarabunIT๙" w:hAnsi="TH SarabunIT๙" w:cs="TH SarabunIT๙"/>
          <w:sz w:val="32"/>
          <w:szCs w:val="32"/>
          <w:cs/>
        </w:rPr>
        <w:t>5</w:t>
      </w:r>
      <w:r w:rsidR="002D76C3" w:rsidRPr="00F878D5">
        <w:rPr>
          <w:rFonts w:ascii="TH SarabunIT๙" w:hAnsi="TH SarabunIT๙" w:cs="TH SarabunIT๙"/>
          <w:sz w:val="32"/>
          <w:szCs w:val="32"/>
          <w:cs/>
        </w:rPr>
        <w:t xml:space="preserve"> </w:t>
      </w:r>
      <w:r w:rsidR="00C17852" w:rsidRPr="00F878D5">
        <w:rPr>
          <w:rFonts w:ascii="TH SarabunIT๙" w:hAnsi="TH SarabunIT๙" w:cs="TH SarabunIT๙"/>
          <w:sz w:val="32"/>
          <w:szCs w:val="32"/>
          <w:cs/>
        </w:rPr>
        <w:t>และ 1</w:t>
      </w:r>
      <w:r w:rsidR="00E04292" w:rsidRPr="00F878D5">
        <w:rPr>
          <w:rFonts w:ascii="TH SarabunIT๙" w:hAnsi="TH SarabunIT๙" w:cs="TH SarabunIT๙"/>
          <w:sz w:val="32"/>
          <w:szCs w:val="32"/>
          <w:cs/>
        </w:rPr>
        <w:t>2</w:t>
      </w:r>
      <w:r w:rsidR="00C17852" w:rsidRPr="00F878D5">
        <w:rPr>
          <w:rFonts w:ascii="TH SarabunIT๙" w:hAnsi="TH SarabunIT๙" w:cs="TH SarabunIT๙"/>
          <w:sz w:val="32"/>
          <w:szCs w:val="32"/>
          <w:cs/>
        </w:rPr>
        <w:t xml:space="preserve"> </w:t>
      </w:r>
      <w:r w:rsidRPr="00F878D5">
        <w:rPr>
          <w:rFonts w:ascii="TH SarabunIT๙" w:hAnsi="TH SarabunIT๙" w:cs="TH SarabunIT๙"/>
          <w:sz w:val="32"/>
          <w:szCs w:val="32"/>
          <w:cs/>
        </w:rPr>
        <w:t>ใช้ค่าคะแนนตามผลการประเมินของกรมฝนหลวงและการบินเกษตร</w:t>
      </w:r>
    </w:p>
    <w:p w14:paraId="02E7A36A" w14:textId="77777777" w:rsidR="00C2546B" w:rsidRPr="00F878D5" w:rsidRDefault="00C2546B" w:rsidP="00D333DF">
      <w:pPr>
        <w:spacing w:after="0" w:line="240" w:lineRule="auto"/>
        <w:rPr>
          <w:rFonts w:ascii="TH SarabunIT๙" w:hAnsi="TH SarabunIT๙" w:cs="TH SarabunIT๙"/>
          <w:sz w:val="32"/>
          <w:szCs w:val="32"/>
        </w:rPr>
        <w:sectPr w:rsidR="00C2546B" w:rsidRPr="00F878D5">
          <w:headerReference w:type="default" r:id="rId8"/>
          <w:footerReference w:type="default" r:id="rId9"/>
          <w:pgSz w:w="11906" w:h="16838"/>
          <w:pgMar w:top="1440" w:right="1440" w:bottom="1440" w:left="1440" w:header="708" w:footer="708" w:gutter="0"/>
          <w:cols w:space="708"/>
          <w:docGrid w:linePitch="360"/>
        </w:sectPr>
      </w:pPr>
    </w:p>
    <w:p w14:paraId="0B74C857" w14:textId="77777777" w:rsidR="00C3061D" w:rsidRPr="00F878D5" w:rsidRDefault="00C3061D" w:rsidP="00D333DF">
      <w:pPr>
        <w:spacing w:line="240" w:lineRule="auto"/>
        <w:rPr>
          <w:rFonts w:ascii="TH SarabunIT๙" w:hAnsi="TH SarabunIT๙" w:cs="TH SarabunIT๙"/>
        </w:rPr>
      </w:pPr>
      <w:r w:rsidRPr="00F878D5">
        <w:rPr>
          <w:rFonts w:ascii="TH SarabunIT๙" w:hAnsi="TH SarabunIT๙" w:cs="TH SarabunIT๙"/>
          <w:noProof/>
          <w:sz w:val="32"/>
          <w:szCs w:val="32"/>
        </w:rPr>
        <w:lastRenderedPageBreak/>
        <mc:AlternateContent>
          <mc:Choice Requires="wps">
            <w:drawing>
              <wp:anchor distT="0" distB="0" distL="114300" distR="114300" simplePos="0" relativeHeight="251695104" behindDoc="0" locked="0" layoutInCell="1" allowOverlap="1" wp14:anchorId="227265F6" wp14:editId="373457BF">
                <wp:simplePos x="0" y="0"/>
                <wp:positionH relativeFrom="column">
                  <wp:posOffset>405765</wp:posOffset>
                </wp:positionH>
                <wp:positionV relativeFrom="paragraph">
                  <wp:posOffset>-85725</wp:posOffset>
                </wp:positionV>
                <wp:extent cx="5391150" cy="324000"/>
                <wp:effectExtent l="0" t="0" r="19050" b="19050"/>
                <wp:wrapNone/>
                <wp:docPr id="1"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91150" cy="324000"/>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200D1D2B" w14:textId="77777777" w:rsidR="00870D07" w:rsidRPr="007A3173" w:rsidRDefault="00870D07" w:rsidP="0030729E">
                            <w:pPr>
                              <w:spacing w:after="0" w:line="240" w:lineRule="auto"/>
                              <w:jc w:val="center"/>
                              <w:rPr>
                                <w:rFonts w:ascii="TH SarabunIT๙" w:hAnsi="TH SarabunIT๙" w:cs="TH SarabunIT๙"/>
                                <w:b/>
                                <w:bCs/>
                                <w:spacing w:val="-4"/>
                                <w:sz w:val="32"/>
                                <w:szCs w:val="32"/>
                              </w:rPr>
                            </w:pPr>
                            <w:r w:rsidRPr="007A3173">
                              <w:rPr>
                                <w:rFonts w:ascii="TH SarabunIT๙" w:hAnsi="TH SarabunIT๙" w:cs="TH SarabunIT๙"/>
                                <w:b/>
                                <w:bCs/>
                                <w:spacing w:val="-4"/>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870D07" w:rsidRPr="006C75F6" w:rsidRDefault="00870D07" w:rsidP="00C3061D">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7265F6" id="สี่เหลี่ยมผืนผ้า 12" o:spid="_x0000_s1027" style="position:absolute;margin-left:31.95pt;margin-top:-6.75pt;width:424.5pt;height:25.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" fillcolor="white [3201]" strokecolor="black [3200]">
                <v:textbox>
                  <w:txbxContent>
                    <w:p w14:paraId="200D1D2B" w14:textId="77777777" w:rsidR="00870D07" w:rsidRPr="007A3173" w:rsidRDefault="00870D07" w:rsidP="0030729E">
                      <w:pPr>
                        <w:spacing w:after="0" w:line="240" w:lineRule="auto"/>
                        <w:jc w:val="center"/>
                        <w:rPr>
                          <w:rFonts w:ascii="TH SarabunIT๙" w:hAnsi="TH SarabunIT๙" w:cs="TH SarabunIT๙"/>
                          <w:b/>
                          <w:bCs/>
                          <w:spacing w:val="-4"/>
                          <w:sz w:val="32"/>
                          <w:szCs w:val="32"/>
                        </w:rPr>
                      </w:pPr>
                      <w:r w:rsidRPr="007A3173">
                        <w:rPr>
                          <w:rFonts w:ascii="TH SarabunIT๙" w:hAnsi="TH SarabunIT๙" w:cs="TH SarabunIT๙"/>
                          <w:b/>
                          <w:bCs/>
                          <w:spacing w:val="-4"/>
                          <w:sz w:val="32"/>
                          <w:szCs w:val="32"/>
                          <w:cs/>
                        </w:rPr>
                        <w:t>ตัวชี้วัดตามมาตรการปรับปรุงประสิทธิภาพในการปฏิบัติราชการ กรมฝนหลวงและการบินเกษตร</w:t>
                      </w:r>
                    </w:p>
                    <w:p w14:paraId="3224CD31" w14:textId="77777777" w:rsidR="00870D07" w:rsidRPr="006C75F6" w:rsidRDefault="00870D07" w:rsidP="00C3061D">
                      <w:pPr>
                        <w:spacing w:line="240" w:lineRule="atLeast"/>
                        <w:jc w:val="center"/>
                        <w:rPr>
                          <w:rFonts w:ascii="TH SarabunPSK" w:hAnsi="TH SarabunPSK" w:cs="TH SarabunPSK"/>
                          <w:b/>
                          <w:bCs/>
                          <w:sz w:val="36"/>
                          <w:szCs w:val="36"/>
                        </w:rPr>
                      </w:pPr>
                    </w:p>
                  </w:txbxContent>
                </v:textbox>
              </v:rect>
            </w:pict>
          </mc:Fallback>
        </mc:AlternateContent>
      </w:r>
    </w:p>
    <w:p w14:paraId="09529018" w14:textId="1FB4CA04" w:rsidR="00365F19" w:rsidRPr="00F878D5" w:rsidRDefault="00365F19" w:rsidP="007361E4">
      <w:pPr>
        <w:pStyle w:val="Heading1"/>
        <w:tabs>
          <w:tab w:val="left" w:pos="1276"/>
        </w:tabs>
        <w:spacing w:before="240" w:line="240" w:lineRule="auto"/>
        <w:rPr>
          <w:rFonts w:ascii="TH SarabunIT๙" w:hAnsi="TH SarabunIT๙" w:cs="TH SarabunIT๙"/>
          <w:color w:val="auto"/>
          <w:sz w:val="32"/>
          <w:szCs w:val="32"/>
          <w:cs/>
        </w:rPr>
      </w:pPr>
      <w:r w:rsidRPr="00F878D5">
        <w:rPr>
          <w:rFonts w:ascii="TH SarabunIT๙" w:eastAsia="Times New Roman" w:hAnsi="TH SarabunIT๙" w:cs="TH SarabunIT๙"/>
          <w:color w:val="auto"/>
          <w:sz w:val="32"/>
          <w:szCs w:val="32"/>
          <w:cs/>
        </w:rPr>
        <w:t xml:space="preserve">ตัวชี้วัดที่ </w:t>
      </w:r>
      <w:r w:rsidRPr="00F878D5">
        <w:rPr>
          <w:rFonts w:ascii="TH SarabunIT๙" w:hAnsi="TH SarabunIT๙" w:cs="TH SarabunIT๙"/>
          <w:color w:val="auto"/>
          <w:sz w:val="32"/>
          <w:szCs w:val="32"/>
          <w:cs/>
        </w:rPr>
        <w:t>1</w:t>
      </w:r>
      <w:r w:rsidRPr="00F878D5">
        <w:rPr>
          <w:rFonts w:ascii="TH SarabunIT๙" w:hAnsi="TH SarabunIT๙" w:cs="TH SarabunIT๙"/>
          <w:color w:val="auto"/>
          <w:sz w:val="32"/>
          <w:szCs w:val="32"/>
          <w:cs/>
        </w:rPr>
        <w:tab/>
      </w:r>
      <w:bookmarkStart w:id="0" w:name="_Hlk181968477"/>
      <w:r w:rsidR="007361E4" w:rsidRPr="007361E4">
        <w:rPr>
          <w:rFonts w:ascii="TH SarabunIT๙" w:hAnsi="TH SarabunIT๙" w:cs="TH SarabunIT๙"/>
          <w:color w:val="auto"/>
          <w:sz w:val="32"/>
          <w:szCs w:val="32"/>
          <w:cs/>
        </w:rPr>
        <w:t>ร้อยละเฉลี่ยของงานบริการที่พัฒนาและเชื่อมโยงมาให้บริการบนแพลตฟอร์มดิจิทัลกลาง</w:t>
      </w:r>
    </w:p>
    <w:p w14:paraId="3F6EA509" w14:textId="77777777" w:rsidR="00365F19" w:rsidRPr="00F878D5" w:rsidRDefault="00365F19" w:rsidP="00365F19">
      <w:pPr>
        <w:tabs>
          <w:tab w:val="left" w:pos="993"/>
        </w:tabs>
        <w:spacing w:before="120" w:after="0" w:line="240" w:lineRule="auto"/>
        <w:rPr>
          <w:rFonts w:ascii="TH SarabunIT๙" w:eastAsia="Times New Roman" w:hAnsi="TH SarabunIT๙" w:cs="TH SarabunIT๙"/>
          <w:b/>
          <w:bCs/>
          <w:sz w:val="32"/>
          <w:szCs w:val="32"/>
          <w:cs/>
        </w:rPr>
      </w:pPr>
      <w:r w:rsidRPr="00F878D5">
        <w:rPr>
          <w:rFonts w:ascii="TH SarabunIT๙" w:eastAsia="Times New Roman" w:hAnsi="TH SarabunIT๙" w:cs="TH SarabunIT๙"/>
          <w:b/>
          <w:bCs/>
          <w:sz w:val="32"/>
          <w:szCs w:val="32"/>
          <w:cs/>
        </w:rPr>
        <w:t xml:space="preserve">หน่วยวัด  </w:t>
      </w:r>
      <w:r w:rsidRPr="00F878D5">
        <w:rPr>
          <w:rFonts w:ascii="TH SarabunIT๙" w:eastAsia="Times New Roman" w:hAnsi="TH SarabunIT๙" w:cs="TH SarabunIT๙"/>
          <w:b/>
          <w:bCs/>
          <w:sz w:val="32"/>
          <w:szCs w:val="32"/>
          <w:cs/>
        </w:rPr>
        <w:tab/>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b/>
          <w:bCs/>
          <w:sz w:val="32"/>
          <w:szCs w:val="32"/>
          <w:cs/>
        </w:rPr>
        <w:t xml:space="preserve">   ร้อยละ</w:t>
      </w:r>
    </w:p>
    <w:p w14:paraId="12BE2C94" w14:textId="77777777" w:rsidR="00365F19" w:rsidRPr="00F878D5" w:rsidRDefault="00365F19" w:rsidP="00365F19">
      <w:pPr>
        <w:tabs>
          <w:tab w:val="left" w:pos="993"/>
          <w:tab w:val="left" w:pos="1418"/>
        </w:tabs>
        <w:spacing w:before="120" w:after="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 xml:space="preserve">น้ำหนัก    </w:t>
      </w:r>
      <w:r w:rsidRPr="00F878D5">
        <w:rPr>
          <w:rFonts w:ascii="TH SarabunIT๙" w:eastAsia="Times New Roman" w:hAnsi="TH SarabunIT๙" w:cs="TH SarabunIT๙"/>
          <w:b/>
          <w:bCs/>
          <w:sz w:val="32"/>
          <w:szCs w:val="32"/>
          <w:cs/>
        </w:rPr>
        <w:tab/>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b/>
          <w:bCs/>
          <w:sz w:val="32"/>
          <w:szCs w:val="32"/>
          <w:cs/>
        </w:rPr>
        <w:t xml:space="preserve">   ร้อยละ 5</w:t>
      </w:r>
    </w:p>
    <w:p w14:paraId="24C0E93B" w14:textId="77777777" w:rsidR="00365F19" w:rsidRPr="00F878D5" w:rsidRDefault="00365F19" w:rsidP="00365F19">
      <w:pPr>
        <w:tabs>
          <w:tab w:val="left" w:pos="993"/>
          <w:tab w:val="left" w:pos="1276"/>
        </w:tabs>
        <w:spacing w:before="120" w:after="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 xml:space="preserve">คำอธิบาย  </w:t>
      </w:r>
      <w:r w:rsidRPr="00F878D5">
        <w:rPr>
          <w:rFonts w:ascii="TH SarabunIT๙" w:eastAsia="Times New Roman" w:hAnsi="TH SarabunIT๙" w:cs="TH SarabunIT๙"/>
          <w:b/>
          <w:bCs/>
          <w:sz w:val="32"/>
          <w:szCs w:val="32"/>
        </w:rPr>
        <w:t xml:space="preserve">:  </w:t>
      </w:r>
    </w:p>
    <w:p w14:paraId="17C05082" w14:textId="77777777" w:rsidR="00365F19" w:rsidRPr="00F878D5" w:rsidRDefault="00365F19" w:rsidP="00365F19">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bookmarkStart w:id="1" w:name="_Hlk152852142"/>
      <w:r w:rsidRPr="00F878D5">
        <w:rPr>
          <w:rFonts w:ascii="TH SarabunIT๙" w:hAnsi="TH SarabunIT๙" w:cs="TH SarabunIT๙"/>
          <w:spacing w:val="-4"/>
          <w:kern w:val="16"/>
          <w:sz w:val="32"/>
          <w:szCs w:val="32"/>
          <w:cs/>
        </w:rPr>
        <w:t>งานบริการ หมายถึง งานบริการภาครัฐที่หน่วยงานต้องพัฒนาเพื่อให้สามารถให้บริการในรูปแบบ</w:t>
      </w:r>
      <w:r w:rsidRPr="00F878D5">
        <w:rPr>
          <w:rFonts w:ascii="TH SarabunIT๙" w:hAnsi="TH SarabunIT๙" w:cs="TH SarabunIT๙"/>
          <w:kern w:val="16"/>
          <w:sz w:val="32"/>
          <w:szCs w:val="32"/>
          <w:cs/>
        </w:rPr>
        <w:t xml:space="preserve"> </w:t>
      </w:r>
      <w:r w:rsidRPr="00F878D5">
        <w:rPr>
          <w:rFonts w:ascii="TH SarabunIT๙" w:hAnsi="TH SarabunIT๙" w:cs="TH SarabunIT๙"/>
          <w:kern w:val="16"/>
          <w:sz w:val="32"/>
          <w:szCs w:val="32"/>
        </w:rPr>
        <w:t xml:space="preserve">e-Service </w:t>
      </w:r>
      <w:r w:rsidRPr="00F878D5">
        <w:rPr>
          <w:rFonts w:ascii="TH SarabunIT๙" w:hAnsi="TH SarabunIT๙" w:cs="TH SarabunIT๙"/>
          <w:kern w:val="16"/>
          <w:sz w:val="32"/>
          <w:szCs w:val="32"/>
          <w:cs/>
        </w:rPr>
        <w:t xml:space="preserve">และงานบริการที่หน่วยงานสามารถให้บริการในรูปแบบ </w:t>
      </w:r>
      <w:r w:rsidRPr="00F878D5">
        <w:rPr>
          <w:rFonts w:ascii="TH SarabunIT๙" w:hAnsi="TH SarabunIT๙" w:cs="TH SarabunIT๙"/>
          <w:kern w:val="16"/>
          <w:sz w:val="32"/>
          <w:szCs w:val="32"/>
        </w:rPr>
        <w:t xml:space="preserve">e-Service </w:t>
      </w:r>
      <w:r w:rsidRPr="00F878D5">
        <w:rPr>
          <w:rFonts w:ascii="TH SarabunIT๙" w:hAnsi="TH SarabunIT๙" w:cs="TH SarabunIT๙"/>
          <w:kern w:val="16"/>
          <w:sz w:val="32"/>
          <w:szCs w:val="32"/>
          <w:cs/>
        </w:rPr>
        <w:t>ได้แล้ว</w:t>
      </w:r>
      <w:r w:rsidRPr="00F878D5">
        <w:rPr>
          <w:rFonts w:ascii="TH SarabunIT๙" w:hAnsi="TH SarabunIT๙" w:cs="TH SarabunIT๙"/>
          <w:kern w:val="16"/>
          <w:sz w:val="32"/>
          <w:szCs w:val="32"/>
        </w:rPr>
        <w:t xml:space="preserve"> </w:t>
      </w:r>
    </w:p>
    <w:p w14:paraId="47DD370F" w14:textId="77777777" w:rsidR="00365F19" w:rsidRPr="00F878D5" w:rsidRDefault="00365F19" w:rsidP="00365F19">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F878D5">
        <w:rPr>
          <w:rFonts w:ascii="TH SarabunIT๙" w:hAnsi="TH SarabunIT๙" w:cs="TH SarabunIT๙"/>
          <w:kern w:val="16"/>
          <w:sz w:val="32"/>
          <w:szCs w:val="32"/>
          <w:cs/>
        </w:rPr>
        <w:t>หน่วยงานที่ต้องพัฒนาและเชื่อมโยงงานบริการบนแพลตฟอร์มดิจิทัลกลาง หมายถึง หน่วยงานภาครัฐ</w:t>
      </w:r>
      <w:r w:rsidRPr="00F878D5">
        <w:rPr>
          <w:rFonts w:ascii="TH SarabunIT๙" w:hAnsi="TH SarabunIT๙" w:cs="TH SarabunIT๙"/>
          <w:kern w:val="16"/>
          <w:sz w:val="32"/>
          <w:szCs w:val="32"/>
        </w:rPr>
        <w:t xml:space="preserve"> </w:t>
      </w:r>
      <w:r w:rsidRPr="00F878D5">
        <w:rPr>
          <w:rFonts w:ascii="TH SarabunIT๙" w:hAnsi="TH SarabunIT๙" w:cs="TH SarabunIT๙"/>
          <w:kern w:val="16"/>
          <w:sz w:val="32"/>
          <w:szCs w:val="32"/>
          <w:cs/>
        </w:rPr>
        <w:t>ที่ให้บริการงานบริการภาครัฐแก่ภาคประชาชนและภาคธุรกิจที่ต้องพัฒนาและเชื่อมโยงงงานบริการ</w:t>
      </w:r>
      <w:r w:rsidRPr="00F878D5">
        <w:rPr>
          <w:rFonts w:ascii="TH SarabunIT๙" w:hAnsi="TH SarabunIT๙" w:cs="TH SarabunIT๙"/>
          <w:kern w:val="16"/>
          <w:sz w:val="32"/>
          <w:szCs w:val="32"/>
          <w:cs/>
        </w:rPr>
        <w:br/>
        <w:t>มาให้บริการบนแพลตฟอร์มดิจิทัลกลาง ในปีงบประมาณ พ.ศ. 2569</w:t>
      </w:r>
      <w:r w:rsidRPr="00F878D5">
        <w:rPr>
          <w:rFonts w:ascii="TH SarabunIT๙" w:hAnsi="TH SarabunIT๙" w:cs="TH SarabunIT๙"/>
          <w:kern w:val="16"/>
          <w:sz w:val="32"/>
          <w:szCs w:val="32"/>
        </w:rPr>
        <w:t xml:space="preserve"> </w:t>
      </w:r>
    </w:p>
    <w:p w14:paraId="0C961E42" w14:textId="77777777" w:rsidR="00365F19" w:rsidRPr="00F878D5" w:rsidRDefault="00365F19" w:rsidP="00365F19">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kern w:val="16"/>
          <w:sz w:val="32"/>
          <w:szCs w:val="32"/>
        </w:rPr>
      </w:pPr>
      <w:r w:rsidRPr="00F878D5">
        <w:rPr>
          <w:rFonts w:ascii="TH SarabunIT๙" w:hAnsi="TH SarabunIT๙" w:cs="TH SarabunIT๙"/>
          <w:spacing w:val="-4"/>
          <w:kern w:val="16"/>
          <w:sz w:val="32"/>
          <w:szCs w:val="32"/>
          <w:cs/>
        </w:rPr>
        <w:t>แพลตฟอร์มดิจิทัลกลาง หมายถึง ศูนย์กลางบริการภาครัฐเพื่อภาคธุรกิจ (</w:t>
      </w:r>
      <w:r w:rsidRPr="00F878D5">
        <w:rPr>
          <w:rFonts w:ascii="TH SarabunIT๙" w:hAnsi="TH SarabunIT๙" w:cs="TH SarabunIT๙"/>
          <w:spacing w:val="-4"/>
          <w:kern w:val="16"/>
          <w:sz w:val="32"/>
          <w:szCs w:val="32"/>
        </w:rPr>
        <w:t xml:space="preserve">Biz Portal) </w:t>
      </w:r>
      <w:r w:rsidRPr="00F878D5">
        <w:rPr>
          <w:rFonts w:ascii="TH SarabunIT๙" w:hAnsi="TH SarabunIT๙" w:cs="TH SarabunIT๙"/>
          <w:spacing w:val="-4"/>
          <w:kern w:val="16"/>
          <w:sz w:val="32"/>
          <w:szCs w:val="32"/>
          <w:cs/>
        </w:rPr>
        <w:t>และระบบ</w:t>
      </w:r>
      <w:r w:rsidRPr="00F878D5">
        <w:rPr>
          <w:rFonts w:ascii="TH SarabunIT๙" w:hAnsi="TH SarabunIT๙" w:cs="TH SarabunIT๙"/>
          <w:spacing w:val="-10"/>
          <w:kern w:val="16"/>
          <w:sz w:val="32"/>
          <w:szCs w:val="32"/>
          <w:cs/>
        </w:rPr>
        <w:t>พอร์ทัลกลาง</w:t>
      </w:r>
      <w:r w:rsidRPr="00F878D5">
        <w:rPr>
          <w:rFonts w:ascii="TH SarabunIT๙" w:hAnsi="TH SarabunIT๙" w:cs="TH SarabunIT๙"/>
          <w:spacing w:val="-10"/>
          <w:kern w:val="16"/>
          <w:sz w:val="32"/>
          <w:szCs w:val="32"/>
        </w:rPr>
        <w:t xml:space="preserve"> </w:t>
      </w:r>
      <w:r w:rsidRPr="00F878D5">
        <w:rPr>
          <w:rFonts w:ascii="TH SarabunIT๙" w:hAnsi="TH SarabunIT๙" w:cs="TH SarabunIT๙"/>
          <w:spacing w:val="-10"/>
          <w:kern w:val="16"/>
          <w:sz w:val="32"/>
          <w:szCs w:val="32"/>
          <w:cs/>
        </w:rPr>
        <w:t>เพื่อประชาชน (</w:t>
      </w:r>
      <w:r w:rsidRPr="00F878D5">
        <w:rPr>
          <w:rFonts w:ascii="TH SarabunIT๙" w:hAnsi="TH SarabunIT๙" w:cs="TH SarabunIT๙"/>
          <w:spacing w:val="-10"/>
          <w:kern w:val="16"/>
          <w:sz w:val="32"/>
          <w:szCs w:val="32"/>
        </w:rPr>
        <w:t xml:space="preserve">Citizen Portal) </w:t>
      </w:r>
      <w:r w:rsidRPr="00F878D5">
        <w:rPr>
          <w:rFonts w:ascii="TH SarabunIT๙" w:hAnsi="TH SarabunIT๙" w:cs="TH SarabunIT๙"/>
          <w:spacing w:val="-10"/>
          <w:kern w:val="16"/>
          <w:sz w:val="32"/>
          <w:szCs w:val="32"/>
          <w:cs/>
        </w:rPr>
        <w:t>ตามประกาศคณะกรรมการพัฒนารัฐบาลดิจิทัล เรื่อง แพลตฟอร์มกลาง</w:t>
      </w:r>
      <w:r w:rsidRPr="00F878D5">
        <w:rPr>
          <w:rFonts w:ascii="TH SarabunIT๙" w:hAnsi="TH SarabunIT๙" w:cs="TH SarabunIT๙"/>
          <w:kern w:val="16"/>
          <w:sz w:val="32"/>
          <w:szCs w:val="32"/>
        </w:rPr>
        <w:t xml:space="preserve"> </w:t>
      </w:r>
      <w:r w:rsidRPr="00F878D5">
        <w:rPr>
          <w:rFonts w:ascii="TH SarabunIT๙" w:hAnsi="TH SarabunIT๙" w:cs="TH SarabunIT๙"/>
          <w:kern w:val="16"/>
          <w:sz w:val="32"/>
          <w:szCs w:val="32"/>
          <w:cs/>
        </w:rPr>
        <w:t>ของงานบริการภาครัฐสำหรับภาคธุรกิจและประพาหน เมื่อวันที่ 25 มกราคม 256</w:t>
      </w:r>
      <w:r w:rsidRPr="00F878D5">
        <w:rPr>
          <w:rFonts w:ascii="TH SarabunIT๙" w:hAnsi="TH SarabunIT๙" w:cs="TH SarabunIT๙"/>
          <w:kern w:val="16"/>
          <w:sz w:val="32"/>
          <w:szCs w:val="32"/>
        </w:rPr>
        <w:t>6</w:t>
      </w:r>
    </w:p>
    <w:p w14:paraId="76137B5A" w14:textId="77777777" w:rsidR="00365F19" w:rsidRPr="00F878D5" w:rsidRDefault="00365F19" w:rsidP="00365F19">
      <w:pPr>
        <w:pStyle w:val="ListParagraph"/>
        <w:numPr>
          <w:ilvl w:val="0"/>
          <w:numId w:val="21"/>
        </w:numPr>
        <w:tabs>
          <w:tab w:val="left" w:pos="900"/>
          <w:tab w:val="left" w:pos="1276"/>
        </w:tabs>
        <w:ind w:left="0" w:firstLine="993"/>
        <w:jc w:val="thaiDistribute"/>
        <w:rPr>
          <w:rFonts w:ascii="TH SarabunIT๙" w:hAnsi="TH SarabunIT๙" w:cs="TH SarabunIT๙"/>
          <w:spacing w:val="-4"/>
          <w:kern w:val="16"/>
          <w:sz w:val="32"/>
          <w:szCs w:val="32"/>
        </w:rPr>
      </w:pPr>
      <w:r w:rsidRPr="00F878D5">
        <w:rPr>
          <w:rFonts w:ascii="TH SarabunIT๙" w:hAnsi="TH SarabunIT๙" w:cs="TH SarabunIT๙"/>
          <w:spacing w:val="-4"/>
          <w:kern w:val="16"/>
          <w:sz w:val="32"/>
          <w:szCs w:val="32"/>
          <w:cs/>
        </w:rPr>
        <w:t>ขั้นตอนสำคัญในการพัฒนาและเชื่อมโยงงานบริการ</w:t>
      </w:r>
    </w:p>
    <w:p w14:paraId="6470206F" w14:textId="77777777" w:rsidR="00365F19" w:rsidRPr="00F878D5" w:rsidRDefault="00365F19" w:rsidP="00365F19">
      <w:pPr>
        <w:pStyle w:val="NormalWeb"/>
        <w:spacing w:before="0" w:beforeAutospacing="0" w:after="0" w:afterAutospacing="0"/>
        <w:ind w:firstLine="1276"/>
        <w:rPr>
          <w:rFonts w:ascii="TH SarabunIT๙" w:hAnsi="TH SarabunIT๙" w:cs="TH SarabunIT๙"/>
          <w:sz w:val="32"/>
          <w:szCs w:val="32"/>
        </w:rPr>
      </w:pPr>
      <w:r w:rsidRPr="00F878D5">
        <w:rPr>
          <w:rFonts w:ascii="TH SarabunIT๙" w:hAnsi="TH SarabunIT๙" w:cs="TH SarabunIT๙"/>
          <w:sz w:val="32"/>
          <w:szCs w:val="32"/>
        </w:rPr>
        <w:t xml:space="preserve">1. </w:t>
      </w:r>
      <w:r w:rsidRPr="00F878D5">
        <w:rPr>
          <w:rFonts w:ascii="TH SarabunIT๙" w:hAnsi="TH SarabunIT๙" w:cs="TH SarabunIT๙"/>
          <w:sz w:val="32"/>
          <w:szCs w:val="32"/>
          <w:cs/>
        </w:rPr>
        <w:t xml:space="preserve">หน่วยงานแจ้งขอ </w:t>
      </w:r>
      <w:r w:rsidRPr="00F878D5">
        <w:rPr>
          <w:rFonts w:ascii="TH SarabunIT๙" w:hAnsi="TH SarabunIT๙" w:cs="TH SarabunIT๙"/>
          <w:sz w:val="32"/>
          <w:szCs w:val="32"/>
        </w:rPr>
        <w:t xml:space="preserve">Credential </w:t>
      </w:r>
      <w:r w:rsidRPr="00F878D5">
        <w:rPr>
          <w:rFonts w:ascii="TH SarabunIT๙" w:hAnsi="TH SarabunIT๙" w:cs="TH SarabunIT๙"/>
          <w:sz w:val="32"/>
          <w:szCs w:val="32"/>
          <w:cs/>
        </w:rPr>
        <w:t xml:space="preserve">จาก สพร. ภายในวันที่ </w:t>
      </w:r>
      <w:r w:rsidRPr="00F878D5">
        <w:rPr>
          <w:rFonts w:ascii="TH SarabunIT๙" w:hAnsi="TH SarabunIT๙" w:cs="TH SarabunIT๙"/>
          <w:sz w:val="32"/>
          <w:szCs w:val="32"/>
        </w:rPr>
        <w:t xml:space="preserve">31 </w:t>
      </w:r>
      <w:r w:rsidRPr="00F878D5">
        <w:rPr>
          <w:rFonts w:ascii="TH SarabunIT๙" w:hAnsi="TH SarabunIT๙" w:cs="TH SarabunIT๙"/>
          <w:sz w:val="32"/>
          <w:szCs w:val="32"/>
          <w:cs/>
        </w:rPr>
        <w:t>ธันวาคม 25</w:t>
      </w:r>
      <w:r w:rsidRPr="00F878D5">
        <w:rPr>
          <w:rFonts w:ascii="TH SarabunIT๙" w:hAnsi="TH SarabunIT๙" w:cs="TH SarabunIT๙"/>
          <w:sz w:val="32"/>
          <w:szCs w:val="32"/>
        </w:rPr>
        <w:t>68</w:t>
      </w:r>
    </w:p>
    <w:p w14:paraId="3C991C2A" w14:textId="77777777" w:rsidR="00365F19" w:rsidRPr="00F878D5" w:rsidRDefault="00365F19" w:rsidP="00365F19">
      <w:pPr>
        <w:pStyle w:val="NormalWeb"/>
        <w:spacing w:before="0" w:beforeAutospacing="0" w:after="0" w:afterAutospacing="0"/>
        <w:ind w:firstLine="1276"/>
        <w:rPr>
          <w:rFonts w:ascii="TH SarabunIT๙" w:hAnsi="TH SarabunIT๙" w:cs="TH SarabunIT๙"/>
          <w:sz w:val="32"/>
          <w:szCs w:val="32"/>
        </w:rPr>
      </w:pPr>
      <w:r w:rsidRPr="00F878D5">
        <w:rPr>
          <w:rFonts w:ascii="TH SarabunIT๙" w:hAnsi="TH SarabunIT๙" w:cs="TH SarabunIT๙"/>
          <w:sz w:val="32"/>
          <w:szCs w:val="32"/>
        </w:rPr>
        <w:t xml:space="preserve">2. </w:t>
      </w:r>
      <w:r w:rsidRPr="00F878D5">
        <w:rPr>
          <w:rFonts w:ascii="TH SarabunIT๙" w:hAnsi="TH SarabunIT๙" w:cs="TH SarabunIT๙"/>
          <w:sz w:val="32"/>
          <w:szCs w:val="32"/>
          <w:cs/>
        </w:rPr>
        <w:t xml:space="preserve">หน่วยงานเริ่มพัฒนางานบริการบนระบบ </w:t>
      </w:r>
      <w:r w:rsidRPr="00F878D5">
        <w:rPr>
          <w:rFonts w:ascii="TH SarabunIT๙" w:hAnsi="TH SarabunIT๙" w:cs="TH SarabunIT๙"/>
          <w:sz w:val="32"/>
          <w:szCs w:val="32"/>
        </w:rPr>
        <w:t xml:space="preserve">Test </w:t>
      </w:r>
      <w:r w:rsidRPr="00F878D5">
        <w:rPr>
          <w:rFonts w:ascii="TH SarabunIT๙" w:hAnsi="TH SarabunIT๙" w:cs="TH SarabunIT๙"/>
          <w:sz w:val="32"/>
          <w:szCs w:val="32"/>
          <w:cs/>
        </w:rPr>
        <w:t xml:space="preserve">ภายใน </w:t>
      </w:r>
      <w:r w:rsidRPr="00F878D5">
        <w:rPr>
          <w:rFonts w:ascii="TH SarabunIT๙" w:hAnsi="TH SarabunIT๙" w:cs="TH SarabunIT๙"/>
          <w:sz w:val="32"/>
          <w:szCs w:val="32"/>
        </w:rPr>
        <w:t xml:space="preserve">31 </w:t>
      </w:r>
      <w:r w:rsidRPr="00F878D5">
        <w:rPr>
          <w:rFonts w:ascii="TH SarabunIT๙" w:hAnsi="TH SarabunIT๙" w:cs="TH SarabunIT๙"/>
          <w:sz w:val="32"/>
          <w:szCs w:val="32"/>
          <w:cs/>
        </w:rPr>
        <w:t xml:space="preserve">มีนาคม </w:t>
      </w:r>
      <w:r w:rsidRPr="00F878D5">
        <w:rPr>
          <w:rFonts w:ascii="TH SarabunIT๙" w:hAnsi="TH SarabunIT๙" w:cs="TH SarabunIT๙"/>
          <w:sz w:val="32"/>
          <w:szCs w:val="32"/>
        </w:rPr>
        <w:t>2569</w:t>
      </w:r>
    </w:p>
    <w:p w14:paraId="58DA48EE" w14:textId="77777777" w:rsidR="00365F19" w:rsidRPr="00F878D5" w:rsidRDefault="00365F19" w:rsidP="00365F19">
      <w:pPr>
        <w:pStyle w:val="NormalWeb"/>
        <w:spacing w:before="0" w:beforeAutospacing="0" w:after="0" w:afterAutospacing="0"/>
        <w:ind w:left="1560" w:hanging="284"/>
        <w:jc w:val="thaiDistribute"/>
        <w:rPr>
          <w:rFonts w:ascii="TH SarabunIT๙" w:hAnsi="TH SarabunIT๙" w:cs="TH SarabunIT๙"/>
          <w:sz w:val="32"/>
          <w:szCs w:val="32"/>
        </w:rPr>
      </w:pPr>
      <w:r w:rsidRPr="00F878D5">
        <w:rPr>
          <w:rFonts w:ascii="TH SarabunIT๙" w:hAnsi="TH SarabunIT๙" w:cs="TH SarabunIT๙"/>
          <w:sz w:val="32"/>
          <w:szCs w:val="32"/>
        </w:rPr>
        <w:t xml:space="preserve">3. </w:t>
      </w:r>
      <w:r w:rsidRPr="00F878D5">
        <w:rPr>
          <w:rFonts w:ascii="TH SarabunIT๙" w:hAnsi="TH SarabunIT๙" w:cs="TH SarabunIT๙"/>
          <w:spacing w:val="-6"/>
          <w:sz w:val="32"/>
          <w:szCs w:val="32"/>
          <w:cs/>
        </w:rPr>
        <w:t xml:space="preserve">หน่วยงานทดสอบระบบแบบ </w:t>
      </w:r>
      <w:r w:rsidRPr="00F878D5">
        <w:rPr>
          <w:rFonts w:ascii="TH SarabunIT๙" w:hAnsi="TH SarabunIT๙" w:cs="TH SarabunIT๙"/>
          <w:spacing w:val="-6"/>
          <w:sz w:val="32"/>
          <w:szCs w:val="32"/>
        </w:rPr>
        <w:t xml:space="preserve">End-to-End </w:t>
      </w:r>
      <w:r w:rsidRPr="00F878D5">
        <w:rPr>
          <w:rFonts w:ascii="TH SarabunIT๙" w:hAnsi="TH SarabunIT๙" w:cs="TH SarabunIT๙"/>
          <w:spacing w:val="-6"/>
          <w:sz w:val="32"/>
          <w:szCs w:val="32"/>
          <w:cs/>
        </w:rPr>
        <w:t xml:space="preserve">บน </w:t>
      </w:r>
      <w:r w:rsidRPr="00F878D5">
        <w:rPr>
          <w:rFonts w:ascii="TH SarabunIT๙" w:hAnsi="TH SarabunIT๙" w:cs="TH SarabunIT๙"/>
          <w:spacing w:val="-6"/>
          <w:sz w:val="32"/>
          <w:szCs w:val="32"/>
        </w:rPr>
        <w:t xml:space="preserve">UAT Environment </w:t>
      </w:r>
      <w:r w:rsidRPr="00F878D5">
        <w:rPr>
          <w:rFonts w:ascii="TH SarabunIT๙" w:hAnsi="TH SarabunIT๙" w:cs="TH SarabunIT๙"/>
          <w:spacing w:val="-6"/>
          <w:sz w:val="32"/>
          <w:szCs w:val="32"/>
          <w:cs/>
        </w:rPr>
        <w:t>ร่วมกับ สพร. ให้แล้วเสร็จ</w:t>
      </w:r>
      <w:r w:rsidRPr="00F878D5">
        <w:rPr>
          <w:rFonts w:ascii="TH SarabunIT๙" w:hAnsi="TH SarabunIT๙" w:cs="TH SarabunIT๙"/>
          <w:sz w:val="32"/>
          <w:szCs w:val="32"/>
          <w:cs/>
        </w:rPr>
        <w:t xml:space="preserve"> ภายในวันที่ </w:t>
      </w:r>
      <w:r w:rsidRPr="00F878D5">
        <w:rPr>
          <w:rFonts w:ascii="TH SarabunIT๙" w:hAnsi="TH SarabunIT๙" w:cs="TH SarabunIT๙"/>
          <w:sz w:val="32"/>
          <w:szCs w:val="32"/>
        </w:rPr>
        <w:t xml:space="preserve">30 </w:t>
      </w:r>
      <w:r w:rsidRPr="00F878D5">
        <w:rPr>
          <w:rFonts w:ascii="TH SarabunIT๙" w:hAnsi="TH SarabunIT๙" w:cs="TH SarabunIT๙"/>
          <w:sz w:val="32"/>
          <w:szCs w:val="32"/>
          <w:cs/>
        </w:rPr>
        <w:t>มิถุนายน 25</w:t>
      </w:r>
      <w:r w:rsidRPr="00F878D5">
        <w:rPr>
          <w:rFonts w:ascii="TH SarabunIT๙" w:hAnsi="TH SarabunIT๙" w:cs="TH SarabunIT๙"/>
          <w:sz w:val="32"/>
          <w:szCs w:val="32"/>
        </w:rPr>
        <w:t xml:space="preserve">69 </w:t>
      </w:r>
      <w:r w:rsidRPr="00F878D5">
        <w:rPr>
          <w:rFonts w:ascii="TH SarabunIT๙" w:hAnsi="TH SarabunIT๙" w:cs="TH SarabunIT๙"/>
          <w:sz w:val="32"/>
          <w:szCs w:val="32"/>
          <w:cs/>
        </w:rPr>
        <w:t xml:space="preserve">หากมีการปรับปรุงต้องดำเนินการให้แล้วเสร็จภายในวันที่ </w:t>
      </w:r>
      <w:r w:rsidRPr="00F878D5">
        <w:rPr>
          <w:rFonts w:ascii="TH SarabunIT๙" w:hAnsi="TH SarabunIT๙" w:cs="TH SarabunIT๙"/>
          <w:sz w:val="32"/>
          <w:szCs w:val="32"/>
        </w:rPr>
        <w:t xml:space="preserve">31 </w:t>
      </w:r>
      <w:r w:rsidRPr="00F878D5">
        <w:rPr>
          <w:rFonts w:ascii="TH SarabunIT๙" w:hAnsi="TH SarabunIT๙" w:cs="TH SarabunIT๙"/>
          <w:sz w:val="32"/>
          <w:szCs w:val="32"/>
          <w:cs/>
        </w:rPr>
        <w:t>กรกฎาคม 25</w:t>
      </w:r>
      <w:r w:rsidRPr="00F878D5">
        <w:rPr>
          <w:rFonts w:ascii="TH SarabunIT๙" w:hAnsi="TH SarabunIT๙" w:cs="TH SarabunIT๙"/>
          <w:sz w:val="32"/>
          <w:szCs w:val="32"/>
        </w:rPr>
        <w:t>69</w:t>
      </w:r>
    </w:p>
    <w:p w14:paraId="492CABDA" w14:textId="77777777" w:rsidR="00365F19" w:rsidRPr="00F878D5" w:rsidRDefault="00365F19" w:rsidP="00365F19">
      <w:pPr>
        <w:pStyle w:val="NormalWeb"/>
        <w:spacing w:before="0" w:beforeAutospacing="0" w:after="0" w:afterAutospacing="0"/>
        <w:ind w:left="1560" w:hanging="284"/>
        <w:jc w:val="thaiDistribute"/>
        <w:rPr>
          <w:rFonts w:ascii="TH SarabunIT๙" w:hAnsi="TH SarabunIT๙" w:cs="TH SarabunIT๙"/>
          <w:sz w:val="32"/>
          <w:szCs w:val="32"/>
        </w:rPr>
      </w:pPr>
      <w:r w:rsidRPr="00F878D5">
        <w:rPr>
          <w:rFonts w:ascii="TH SarabunIT๙" w:hAnsi="TH SarabunIT๙" w:cs="TH SarabunIT๙"/>
          <w:sz w:val="32"/>
          <w:szCs w:val="32"/>
        </w:rPr>
        <w:t xml:space="preserve">4. </w:t>
      </w:r>
      <w:r w:rsidRPr="00F878D5">
        <w:rPr>
          <w:rFonts w:ascii="TH SarabunIT๙" w:hAnsi="TH SarabunIT๙" w:cs="TH SarabunIT๙"/>
          <w:spacing w:val="-6"/>
          <w:sz w:val="32"/>
          <w:szCs w:val="32"/>
          <w:cs/>
        </w:rPr>
        <w:t xml:space="preserve">หน่วยงานทดสอบระบบแบบ </w:t>
      </w:r>
      <w:r w:rsidRPr="00F878D5">
        <w:rPr>
          <w:rFonts w:ascii="TH SarabunIT๙" w:hAnsi="TH SarabunIT๙" w:cs="TH SarabunIT๙"/>
          <w:spacing w:val="-6"/>
          <w:sz w:val="32"/>
          <w:szCs w:val="32"/>
        </w:rPr>
        <w:t xml:space="preserve">End-to-End </w:t>
      </w:r>
      <w:r w:rsidRPr="00F878D5">
        <w:rPr>
          <w:rFonts w:ascii="TH SarabunIT๙" w:hAnsi="TH SarabunIT๙" w:cs="TH SarabunIT๙"/>
          <w:spacing w:val="-6"/>
          <w:sz w:val="32"/>
          <w:szCs w:val="32"/>
          <w:cs/>
        </w:rPr>
        <w:t xml:space="preserve">บน </w:t>
      </w:r>
      <w:r w:rsidRPr="00F878D5">
        <w:rPr>
          <w:rFonts w:ascii="TH SarabunIT๙" w:hAnsi="TH SarabunIT๙" w:cs="TH SarabunIT๙"/>
          <w:spacing w:val="-6"/>
          <w:sz w:val="32"/>
          <w:szCs w:val="32"/>
        </w:rPr>
        <w:t xml:space="preserve">Pre-Production Environment </w:t>
      </w:r>
      <w:r w:rsidRPr="00F878D5">
        <w:rPr>
          <w:rFonts w:ascii="TH SarabunIT๙" w:hAnsi="TH SarabunIT๙" w:cs="TH SarabunIT๙"/>
          <w:spacing w:val="-6"/>
          <w:sz w:val="32"/>
          <w:szCs w:val="32"/>
          <w:cs/>
        </w:rPr>
        <w:t>ร่วมกับ สพร.</w:t>
      </w:r>
      <w:r w:rsidRPr="00F878D5">
        <w:rPr>
          <w:rFonts w:ascii="TH SarabunIT๙" w:hAnsi="TH SarabunIT๙" w:cs="TH SarabunIT๙"/>
          <w:sz w:val="32"/>
          <w:szCs w:val="32"/>
        </w:rPr>
        <w:t xml:space="preserve"> </w:t>
      </w:r>
      <w:r w:rsidRPr="00F878D5">
        <w:rPr>
          <w:rFonts w:ascii="TH SarabunIT๙" w:hAnsi="TH SarabunIT๙" w:cs="TH SarabunIT๙"/>
          <w:sz w:val="32"/>
          <w:szCs w:val="32"/>
          <w:cs/>
        </w:rPr>
        <w:t xml:space="preserve">ให้แล้วเสร็จ ภายในวันที่ </w:t>
      </w:r>
      <w:r w:rsidRPr="00F878D5">
        <w:rPr>
          <w:rFonts w:ascii="TH SarabunIT๙" w:hAnsi="TH SarabunIT๙" w:cs="TH SarabunIT๙"/>
          <w:sz w:val="32"/>
          <w:szCs w:val="32"/>
        </w:rPr>
        <w:t xml:space="preserve">30 </w:t>
      </w:r>
      <w:r w:rsidRPr="00F878D5">
        <w:rPr>
          <w:rFonts w:ascii="TH SarabunIT๙" w:hAnsi="TH SarabunIT๙" w:cs="TH SarabunIT๙"/>
          <w:sz w:val="32"/>
          <w:szCs w:val="32"/>
          <w:cs/>
        </w:rPr>
        <w:t>กันยายน 25</w:t>
      </w:r>
      <w:r w:rsidRPr="00F878D5">
        <w:rPr>
          <w:rFonts w:ascii="TH SarabunIT๙" w:hAnsi="TH SarabunIT๙" w:cs="TH SarabunIT๙"/>
          <w:sz w:val="32"/>
          <w:szCs w:val="32"/>
        </w:rPr>
        <w:t>69</w:t>
      </w:r>
    </w:p>
    <w:p w14:paraId="51C9986B" w14:textId="77777777" w:rsidR="00365F19" w:rsidRPr="00F878D5" w:rsidRDefault="00365F19" w:rsidP="00365F19">
      <w:pPr>
        <w:pStyle w:val="NormalWeb"/>
        <w:spacing w:before="0" w:beforeAutospacing="0" w:after="0" w:afterAutospacing="0"/>
        <w:ind w:firstLine="1276"/>
        <w:rPr>
          <w:rFonts w:ascii="TH SarabunIT๙" w:hAnsi="TH SarabunIT๙" w:cs="TH SarabunIT๙"/>
          <w:sz w:val="32"/>
          <w:szCs w:val="32"/>
        </w:rPr>
      </w:pPr>
      <w:r w:rsidRPr="00F878D5">
        <w:rPr>
          <w:rFonts w:ascii="TH SarabunIT๙" w:hAnsi="TH SarabunIT๙" w:cs="TH SarabunIT๙"/>
          <w:sz w:val="32"/>
          <w:szCs w:val="32"/>
        </w:rPr>
        <w:t xml:space="preserve">5. </w:t>
      </w:r>
      <w:r w:rsidRPr="00F878D5">
        <w:rPr>
          <w:rFonts w:ascii="TH SarabunIT๙" w:hAnsi="TH SarabunIT๙" w:cs="TH SarabunIT๙"/>
          <w:sz w:val="32"/>
          <w:szCs w:val="32"/>
          <w:cs/>
        </w:rPr>
        <w:t>เปิดให้บริการบนแพลตฟอร์มดิจิทัลกลาง (</w:t>
      </w:r>
      <w:r w:rsidRPr="00F878D5">
        <w:rPr>
          <w:rFonts w:ascii="TH SarabunIT๙" w:hAnsi="TH SarabunIT๙" w:cs="TH SarabunIT๙"/>
          <w:sz w:val="32"/>
          <w:szCs w:val="32"/>
        </w:rPr>
        <w:t xml:space="preserve">Production) </w:t>
      </w:r>
      <w:r w:rsidRPr="00F878D5">
        <w:rPr>
          <w:rFonts w:ascii="TH SarabunIT๙" w:hAnsi="TH SarabunIT๙" w:cs="TH SarabunIT๙"/>
          <w:sz w:val="32"/>
          <w:szCs w:val="32"/>
          <w:cs/>
        </w:rPr>
        <w:t xml:space="preserve">ภายใน </w:t>
      </w:r>
      <w:r w:rsidRPr="00F878D5">
        <w:rPr>
          <w:rFonts w:ascii="TH SarabunIT๙" w:hAnsi="TH SarabunIT๙" w:cs="TH SarabunIT๙"/>
          <w:sz w:val="32"/>
          <w:szCs w:val="32"/>
        </w:rPr>
        <w:t xml:space="preserve">30 </w:t>
      </w:r>
      <w:r w:rsidRPr="00F878D5">
        <w:rPr>
          <w:rFonts w:ascii="TH SarabunIT๙" w:hAnsi="TH SarabunIT๙" w:cs="TH SarabunIT๙"/>
          <w:sz w:val="32"/>
          <w:szCs w:val="32"/>
          <w:cs/>
        </w:rPr>
        <w:t>กันยายน 25</w:t>
      </w:r>
      <w:r w:rsidRPr="00F878D5">
        <w:rPr>
          <w:rFonts w:ascii="TH SarabunIT๙" w:hAnsi="TH SarabunIT๙" w:cs="TH SarabunIT๙"/>
          <w:sz w:val="32"/>
          <w:szCs w:val="32"/>
        </w:rPr>
        <w:t xml:space="preserve">69 </w:t>
      </w:r>
    </w:p>
    <w:p w14:paraId="3DE932FD" w14:textId="77777777" w:rsidR="00365F19" w:rsidRPr="00F878D5" w:rsidRDefault="00365F19" w:rsidP="00365F19">
      <w:pPr>
        <w:pStyle w:val="NormalWeb"/>
        <w:spacing w:before="120" w:beforeAutospacing="0" w:after="0" w:afterAutospacing="0"/>
        <w:ind w:left="851" w:hanging="851"/>
        <w:jc w:val="thaiDistribute"/>
        <w:rPr>
          <w:rFonts w:ascii="TH SarabunIT๙" w:hAnsi="TH SarabunIT๙" w:cs="TH SarabunIT๙"/>
          <w:b/>
          <w:bCs/>
          <w:sz w:val="32"/>
          <w:szCs w:val="32"/>
        </w:rPr>
      </w:pPr>
      <w:r w:rsidRPr="00F878D5">
        <w:rPr>
          <w:rFonts w:ascii="TH SarabunIT๙" w:hAnsi="TH SarabunIT๙" w:cs="TH SarabunIT๙"/>
          <w:b/>
          <w:bCs/>
          <w:spacing w:val="-4"/>
          <w:sz w:val="32"/>
          <w:szCs w:val="32"/>
          <w:cs/>
        </w:rPr>
        <w:t>เงื่อนไข</w:t>
      </w:r>
      <w:r w:rsidRPr="00F878D5">
        <w:rPr>
          <w:rFonts w:ascii="TH SarabunIT๙" w:hAnsi="TH SarabunIT๙" w:cs="TH SarabunIT๙"/>
          <w:spacing w:val="-4"/>
          <w:sz w:val="32"/>
          <w:szCs w:val="32"/>
          <w:cs/>
        </w:rPr>
        <w:t xml:space="preserve"> : หน่วยงานต้องรายงานผลการพัฒนาบุคลากรโอทีหรือบุคลากรผู้ปฏิบัติงานด้านดิจิทัลของส่วนราชการทุกประเภทที่ได้รับการยกระดับทักษะดิจิทัล ที่มีจำนวนไม่น้อยกว่าร้อยละ </w:t>
      </w:r>
      <w:r w:rsidRPr="00F878D5">
        <w:rPr>
          <w:rFonts w:ascii="TH SarabunIT๙" w:hAnsi="TH SarabunIT๙" w:cs="TH SarabunIT๙"/>
          <w:spacing w:val="-4"/>
          <w:sz w:val="32"/>
          <w:szCs w:val="32"/>
        </w:rPr>
        <w:t>70</w:t>
      </w:r>
      <w:r w:rsidRPr="00F878D5">
        <w:rPr>
          <w:rFonts w:ascii="TH SarabunIT๙" w:hAnsi="TH SarabunIT๙" w:cs="TH SarabunIT๙"/>
          <w:spacing w:val="-4"/>
          <w:sz w:val="32"/>
          <w:szCs w:val="32"/>
          <w:cs/>
        </w:rPr>
        <w:t xml:space="preserve"> ของบุคลากรไอที</w:t>
      </w:r>
      <w:r w:rsidRPr="00F878D5">
        <w:rPr>
          <w:rFonts w:ascii="TH SarabunIT๙" w:hAnsi="TH SarabunIT๙" w:cs="TH SarabunIT๙"/>
          <w:spacing w:val="-4"/>
          <w:sz w:val="32"/>
          <w:szCs w:val="32"/>
          <w:cs/>
        </w:rPr>
        <w:br/>
        <w:t>หรือปฏิบัติงาน</w:t>
      </w:r>
      <w:r w:rsidRPr="00F878D5">
        <w:rPr>
          <w:rFonts w:ascii="TH SarabunIT๙" w:hAnsi="TH SarabunIT๙" w:cs="TH SarabunIT๙"/>
          <w:sz w:val="32"/>
          <w:szCs w:val="32"/>
          <w:cs/>
        </w:rPr>
        <w:t xml:space="preserve">ด้านดิจิทัลของส่วนราชการ ในรอบปีงบประมาณ พ.ศ. </w:t>
      </w:r>
      <w:r w:rsidRPr="00F878D5">
        <w:rPr>
          <w:rFonts w:ascii="TH SarabunIT๙" w:hAnsi="TH SarabunIT๙" w:cs="TH SarabunIT๙"/>
          <w:sz w:val="32"/>
          <w:szCs w:val="32"/>
        </w:rPr>
        <w:t xml:space="preserve">2569 </w:t>
      </w:r>
      <w:r w:rsidRPr="00F878D5">
        <w:rPr>
          <w:rFonts w:ascii="TH SarabunIT๙" w:hAnsi="TH SarabunIT๙" w:cs="TH SarabunIT๙"/>
          <w:sz w:val="32"/>
          <w:szCs w:val="32"/>
          <w:cs/>
        </w:rPr>
        <w:t xml:space="preserve">(รอบ 12 เดือน) </w:t>
      </w:r>
      <w:r w:rsidRPr="00F878D5">
        <w:rPr>
          <w:rFonts w:ascii="TH SarabunIT๙" w:hAnsi="TH SarabunIT๙" w:cs="TH SarabunIT๙"/>
          <w:sz w:val="32"/>
          <w:szCs w:val="32"/>
          <w:cs/>
        </w:rPr>
        <w:br/>
        <w:t xml:space="preserve">โดยรายงานผลฯ ไปยังสำนักงาน ก.พ.ร. ภายใน </w:t>
      </w:r>
      <w:r w:rsidRPr="00F878D5">
        <w:rPr>
          <w:rFonts w:ascii="TH SarabunIT๙" w:hAnsi="TH SarabunIT๙" w:cs="TH SarabunIT๙"/>
          <w:sz w:val="32"/>
          <w:szCs w:val="32"/>
        </w:rPr>
        <w:t xml:space="preserve">30 </w:t>
      </w:r>
      <w:r w:rsidRPr="00F878D5">
        <w:rPr>
          <w:rFonts w:ascii="TH SarabunIT๙" w:hAnsi="TH SarabunIT๙" w:cs="TH SarabunIT๙"/>
          <w:sz w:val="32"/>
          <w:szCs w:val="32"/>
          <w:cs/>
        </w:rPr>
        <w:t xml:space="preserve">กันยายน </w:t>
      </w:r>
      <w:r w:rsidRPr="00F878D5">
        <w:rPr>
          <w:rFonts w:ascii="TH SarabunIT๙" w:hAnsi="TH SarabunIT๙" w:cs="TH SarabunIT๙"/>
          <w:sz w:val="32"/>
          <w:szCs w:val="32"/>
        </w:rPr>
        <w:t>256</w:t>
      </w:r>
      <w:r w:rsidRPr="00F878D5">
        <w:rPr>
          <w:rFonts w:ascii="TH SarabunIT๙" w:hAnsi="TH SarabunIT๙" w:cs="TH SarabunIT๙"/>
          <w:sz w:val="32"/>
          <w:szCs w:val="32"/>
          <w:cs/>
        </w:rPr>
        <w:t xml:space="preserve">9 หากไม่ดำเนินการจะหักคะแนน </w:t>
      </w:r>
      <w:r w:rsidRPr="00F878D5">
        <w:rPr>
          <w:rFonts w:ascii="TH SarabunIT๙" w:hAnsi="TH SarabunIT๙" w:cs="TH SarabunIT๙"/>
          <w:sz w:val="32"/>
          <w:szCs w:val="32"/>
        </w:rPr>
        <w:t xml:space="preserve">10 </w:t>
      </w:r>
      <w:r w:rsidRPr="00F878D5">
        <w:rPr>
          <w:rFonts w:ascii="TH SarabunIT๙" w:hAnsi="TH SarabunIT๙" w:cs="TH SarabunIT๙"/>
          <w:sz w:val="32"/>
          <w:szCs w:val="32"/>
          <w:cs/>
        </w:rPr>
        <w:t>คะแนนของตัวชี้วัดนี้</w:t>
      </w:r>
    </w:p>
    <w:p w14:paraId="3655DFE3" w14:textId="77777777" w:rsidR="00365F19" w:rsidRPr="00F878D5" w:rsidRDefault="00365F19" w:rsidP="00365F19">
      <w:pPr>
        <w:pStyle w:val="ListParagraph"/>
        <w:spacing w:before="240" w:after="120"/>
        <w:ind w:hanging="720"/>
        <w:jc w:val="thaiDistribute"/>
        <w:rPr>
          <w:rFonts w:ascii="TH SarabunIT๙" w:hAnsi="TH SarabunIT๙" w:cs="TH SarabunIT๙"/>
          <w:b/>
          <w:bCs/>
          <w:sz w:val="32"/>
          <w:szCs w:val="32"/>
        </w:rPr>
      </w:pPr>
      <w:r w:rsidRPr="00F878D5">
        <w:rPr>
          <w:rFonts w:ascii="TH SarabunIT๙" w:hAnsi="TH SarabunIT๙" w:cs="TH SarabunIT๙"/>
          <w:b/>
          <w:bCs/>
          <w:sz w:val="32"/>
          <w:szCs w:val="32"/>
          <w:cs/>
        </w:rPr>
        <w:t xml:space="preserve">สูตรการคำนวณ </w:t>
      </w:r>
      <w:r w:rsidRPr="00F878D5">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56"/>
      </w:tblGrid>
      <w:tr w:rsidR="00365F19" w:rsidRPr="00F878D5" w14:paraId="4C1BB610" w14:textId="77777777" w:rsidTr="001B306B">
        <w:trPr>
          <w:jc w:val="center"/>
        </w:trPr>
        <w:tc>
          <w:tcPr>
            <w:tcW w:w="9056" w:type="dxa"/>
          </w:tcPr>
          <w:p w14:paraId="177AE85A" w14:textId="77777777" w:rsidR="00365F19" w:rsidRPr="00F878D5" w:rsidRDefault="00365F19" w:rsidP="001B306B">
            <w:pPr>
              <w:spacing w:before="120"/>
              <w:ind w:left="449" w:firstLine="2125"/>
              <w:rPr>
                <w:rFonts w:ascii="TH SarabunIT๙" w:hAnsi="TH SarabunIT๙" w:cs="TH SarabunIT๙"/>
                <w:sz w:val="32"/>
                <w:szCs w:val="32"/>
              </w:rPr>
            </w:pPr>
            <w:r w:rsidRPr="00F878D5">
              <w:rPr>
                <w:rFonts w:ascii="TH SarabunIT๙" w:hAnsi="TH SarabunIT๙" w:cs="TH SarabunIT๙"/>
                <w:sz w:val="32"/>
                <w:szCs w:val="32"/>
                <w:cs/>
              </w:rPr>
              <w:t xml:space="preserve">ค่าเฉลี่ย  </w:t>
            </w:r>
            <w:r w:rsidRPr="00F878D5">
              <w:rPr>
                <w:rFonts w:ascii="TH SarabunIT๙" w:hAnsi="TH SarabunIT๙" w:cs="TH SarabunIT๙"/>
                <w:sz w:val="32"/>
                <w:szCs w:val="32"/>
              </w:rPr>
              <w:t>=</w:t>
            </w:r>
            <w:r w:rsidRPr="00F878D5">
              <w:rPr>
                <w:rFonts w:ascii="TH SarabunIT๙" w:hAnsi="TH SarabunIT๙" w:cs="TH SarabunIT๙"/>
                <w:sz w:val="32"/>
                <w:szCs w:val="32"/>
                <w:cs/>
              </w:rPr>
              <w:t xml:space="preserve">  </w:t>
            </w:r>
            <w:r w:rsidRPr="00F878D5">
              <w:rPr>
                <w:rFonts w:ascii="TH SarabunIT๙" w:hAnsi="TH SarabunIT๙" w:cs="TH SarabunIT๙"/>
                <w:sz w:val="32"/>
                <w:szCs w:val="32"/>
              </w:rPr>
              <w:t>n</w:t>
            </w:r>
            <w:r w:rsidRPr="00F878D5">
              <w:rPr>
                <w:rFonts w:ascii="TH SarabunIT๙" w:hAnsi="TH SarabunIT๙" w:cs="TH SarabunIT๙"/>
                <w:sz w:val="32"/>
                <w:szCs w:val="32"/>
                <w:u w:val="single"/>
              </w:rPr>
              <w:t>1+n2+n3+n…..</w:t>
            </w:r>
            <w:r w:rsidRPr="00F878D5">
              <w:rPr>
                <w:rFonts w:ascii="TH SarabunIT๙" w:eastAsia="SimSun" w:hAnsi="TH SarabunIT๙" w:cs="TH SarabunIT๙"/>
                <w:sz w:val="32"/>
                <w:szCs w:val="32"/>
              </w:rPr>
              <w:t xml:space="preserve"> </w:t>
            </w:r>
          </w:p>
          <w:p w14:paraId="613072D9" w14:textId="77777777" w:rsidR="00365F19" w:rsidRPr="00F878D5" w:rsidRDefault="00365F19" w:rsidP="001B306B">
            <w:pPr>
              <w:spacing w:after="120"/>
              <w:ind w:left="449" w:firstLine="2125"/>
              <w:rPr>
                <w:rFonts w:ascii="TH SarabunIT๙" w:hAnsi="TH SarabunIT๙" w:cs="TH SarabunIT๙"/>
                <w:sz w:val="32"/>
                <w:szCs w:val="32"/>
              </w:rPr>
            </w:pPr>
            <w:r w:rsidRPr="00F878D5">
              <w:rPr>
                <w:rFonts w:ascii="TH SarabunIT๙" w:hAnsi="TH SarabunIT๙" w:cs="TH SarabunIT๙"/>
                <w:sz w:val="32"/>
                <w:szCs w:val="32"/>
                <w:cs/>
              </w:rPr>
              <w:t xml:space="preserve">         </w:t>
            </w:r>
            <w:r w:rsidRPr="00F878D5">
              <w:rPr>
                <w:rFonts w:ascii="TH SarabunIT๙" w:hAnsi="TH SarabunIT๙" w:cs="TH SarabunIT๙"/>
                <w:sz w:val="32"/>
                <w:szCs w:val="32"/>
              </w:rPr>
              <w:t xml:space="preserve">                N</w:t>
            </w:r>
          </w:p>
          <w:p w14:paraId="1AB2EAD7" w14:textId="77777777" w:rsidR="00365F19" w:rsidRPr="00F878D5" w:rsidRDefault="00365F19" w:rsidP="001B306B">
            <w:pPr>
              <w:rPr>
                <w:rFonts w:ascii="TH SarabunIT๙" w:eastAsia="Times New Roman" w:hAnsi="TH SarabunIT๙" w:cs="TH SarabunIT๙"/>
                <w:sz w:val="32"/>
                <w:szCs w:val="32"/>
              </w:rPr>
            </w:pPr>
            <w:r w:rsidRPr="00F878D5">
              <w:rPr>
                <w:rFonts w:ascii="TH SarabunIT๙" w:eastAsia="Times New Roman" w:hAnsi="TH SarabunIT๙" w:cs="TH SarabunIT๙"/>
                <w:sz w:val="32"/>
                <w:szCs w:val="32"/>
              </w:rPr>
              <w:t>n</w:t>
            </w:r>
            <w:r w:rsidRPr="00F878D5">
              <w:rPr>
                <w:rFonts w:ascii="TH SarabunIT๙" w:eastAsia="Times New Roman" w:hAnsi="TH SarabunIT๙" w:cs="TH SarabunIT๙"/>
                <w:sz w:val="32"/>
                <w:szCs w:val="32"/>
                <w:cs/>
              </w:rPr>
              <w:t xml:space="preserve"> = ความสำเร็จของแต่ละงานบริการ</w:t>
            </w:r>
          </w:p>
          <w:p w14:paraId="5CE8052F" w14:textId="77777777" w:rsidR="00365F19" w:rsidRPr="00F878D5" w:rsidRDefault="00365F19" w:rsidP="001B306B">
            <w:pPr>
              <w:spacing w:after="120"/>
              <w:rPr>
                <w:rFonts w:ascii="TH SarabunIT๙" w:hAnsi="TH SarabunIT๙" w:cs="TH SarabunIT๙"/>
                <w:sz w:val="28"/>
              </w:rPr>
            </w:pPr>
            <w:r w:rsidRPr="00F878D5">
              <w:rPr>
                <w:rFonts w:ascii="TH SarabunIT๙" w:eastAsia="Times New Roman" w:hAnsi="TH SarabunIT๙" w:cs="TH SarabunIT๙"/>
                <w:sz w:val="32"/>
                <w:szCs w:val="32"/>
              </w:rPr>
              <w:t xml:space="preserve">N = </w:t>
            </w:r>
            <w:r w:rsidRPr="00F878D5">
              <w:rPr>
                <w:rFonts w:ascii="TH SarabunIT๙" w:eastAsia="Times New Roman" w:hAnsi="TH SarabunIT๙" w:cs="TH SarabunIT๙"/>
                <w:sz w:val="32"/>
                <w:szCs w:val="32"/>
                <w:cs/>
              </w:rPr>
              <w:t>จำนวนงานบริการทั้งหมด</w:t>
            </w:r>
          </w:p>
        </w:tc>
      </w:tr>
    </w:tbl>
    <w:p w14:paraId="463315FA" w14:textId="77777777" w:rsidR="00406DA8" w:rsidRDefault="00406DA8" w:rsidP="00365F19">
      <w:pPr>
        <w:tabs>
          <w:tab w:val="left" w:pos="900"/>
        </w:tabs>
        <w:spacing w:before="240" w:after="0" w:line="240" w:lineRule="auto"/>
        <w:rPr>
          <w:rFonts w:ascii="TH SarabunIT๙" w:eastAsia="Times New Roman" w:hAnsi="TH SarabunIT๙" w:cs="TH SarabunIT๙"/>
          <w:b/>
          <w:bCs/>
          <w:sz w:val="32"/>
          <w:szCs w:val="32"/>
        </w:rPr>
      </w:pPr>
    </w:p>
    <w:p w14:paraId="3506F762" w14:textId="0584796E" w:rsidR="00365F19" w:rsidRPr="00F878D5" w:rsidRDefault="00365F19" w:rsidP="00365F19">
      <w:pPr>
        <w:tabs>
          <w:tab w:val="left" w:pos="900"/>
        </w:tabs>
        <w:spacing w:before="240" w:after="0" w:line="240" w:lineRule="auto"/>
        <w:rPr>
          <w:rFonts w:ascii="TH SarabunIT๙" w:eastAsia="Times New Roman" w:hAnsi="TH SarabunIT๙" w:cs="TH SarabunIT๙"/>
          <w:spacing w:val="-4"/>
          <w:kern w:val="16"/>
          <w:sz w:val="32"/>
          <w:szCs w:val="32"/>
        </w:rPr>
      </w:pPr>
      <w:r w:rsidRPr="00F878D5">
        <w:rPr>
          <w:rFonts w:ascii="TH SarabunIT๙" w:eastAsia="Times New Roman" w:hAnsi="TH SarabunIT๙" w:cs="TH SarabunIT๙"/>
          <w:b/>
          <w:bCs/>
          <w:sz w:val="32"/>
          <w:szCs w:val="32"/>
          <w:cs/>
        </w:rPr>
        <w:lastRenderedPageBreak/>
        <w:t>เกณฑ์การให้คะแนน :</w:t>
      </w:r>
      <w:r w:rsidRPr="00F878D5">
        <w:rPr>
          <w:rFonts w:ascii="TH SarabunIT๙" w:eastAsia="Times New Roman" w:hAnsi="TH SarabunIT๙" w:cs="TH SarabunIT๙"/>
          <w:spacing w:val="-4"/>
          <w:kern w:val="16"/>
          <w:sz w:val="32"/>
          <w:szCs w:val="32"/>
        </w:rPr>
        <w:t xml:space="preserve"> </w:t>
      </w:r>
    </w:p>
    <w:p w14:paraId="674D3993" w14:textId="50FA495C" w:rsidR="00365F19" w:rsidRDefault="00365F19" w:rsidP="00365F19">
      <w:pPr>
        <w:tabs>
          <w:tab w:val="left" w:pos="900"/>
        </w:tabs>
        <w:spacing w:after="120" w:line="240" w:lineRule="auto"/>
        <w:rPr>
          <w:rFonts w:ascii="TH SarabunIT๙" w:eastAsia="Times New Roman" w:hAnsi="TH SarabunIT๙" w:cs="TH SarabunIT๙"/>
          <w:spacing w:val="-4"/>
          <w:kern w:val="16"/>
          <w:sz w:val="32"/>
          <w:szCs w:val="32"/>
        </w:rPr>
      </w:pPr>
      <w:r w:rsidRPr="00F878D5">
        <w:rPr>
          <w:rFonts w:ascii="TH SarabunIT๙" w:eastAsia="Times New Roman" w:hAnsi="TH SarabunIT๙" w:cs="TH SarabunIT๙"/>
          <w:spacing w:val="-4"/>
          <w:kern w:val="16"/>
          <w:sz w:val="32"/>
          <w:szCs w:val="32"/>
          <w:cs/>
        </w:rPr>
        <w:t xml:space="preserve">ช่วงปรับเกณฑ์การให้คะแนน +/- ร้อยละ 12.5 ต่อ </w:t>
      </w:r>
      <w:r w:rsidRPr="00F878D5">
        <w:rPr>
          <w:rFonts w:ascii="TH SarabunIT๙" w:eastAsia="Times New Roman" w:hAnsi="TH SarabunIT๙" w:cs="TH SarabunIT๙"/>
          <w:spacing w:val="-4"/>
          <w:kern w:val="16"/>
          <w:sz w:val="32"/>
          <w:szCs w:val="32"/>
        </w:rPr>
        <w:t xml:space="preserve">1 </w:t>
      </w:r>
      <w:r w:rsidRPr="00F878D5">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1598"/>
        <w:gridCol w:w="1599"/>
        <w:gridCol w:w="1598"/>
        <w:gridCol w:w="1599"/>
        <w:gridCol w:w="1599"/>
      </w:tblGrid>
      <w:tr w:rsidR="007361E4" w14:paraId="3F53DACC" w14:textId="77777777" w:rsidTr="007361E4">
        <w:trPr>
          <w:trHeight w:val="438"/>
          <w:jc w:val="center"/>
        </w:trPr>
        <w:tc>
          <w:tcPr>
            <w:tcW w:w="1074" w:type="dxa"/>
            <w:tcBorders>
              <w:top w:val="single" w:sz="4" w:space="0" w:color="auto"/>
              <w:left w:val="single" w:sz="4" w:space="0" w:color="auto"/>
              <w:bottom w:val="single" w:sz="4" w:space="0" w:color="auto"/>
              <w:right w:val="single" w:sz="4" w:space="0" w:color="auto"/>
            </w:tcBorders>
            <w:vAlign w:val="center"/>
            <w:hideMark/>
          </w:tcPr>
          <w:p w14:paraId="639FFF0C" w14:textId="77777777" w:rsidR="007361E4" w:rsidRDefault="007361E4">
            <w:pPr>
              <w:tabs>
                <w:tab w:val="left" w:pos="1843"/>
              </w:tabs>
              <w:spacing w:after="0" w:line="240" w:lineRule="auto"/>
              <w:jc w:val="center"/>
              <w:rPr>
                <w:rFonts w:ascii="TH SarabunIT๙" w:hAnsi="TH SarabunIT๙" w:cs="TH SarabunIT๙"/>
                <w:b/>
                <w:bCs/>
                <w:sz w:val="32"/>
                <w:szCs w:val="32"/>
              </w:rPr>
            </w:pPr>
            <w:r>
              <w:rPr>
                <w:rFonts w:ascii="TH SarabunIT๙" w:hAnsi="TH SarabunIT๙" w:cs="TH SarabunIT๙"/>
                <w:b/>
                <w:bCs/>
                <w:sz w:val="32"/>
                <w:szCs w:val="32"/>
                <w:cs/>
              </w:rPr>
              <w:t>ระดับ</w:t>
            </w:r>
          </w:p>
        </w:tc>
        <w:tc>
          <w:tcPr>
            <w:tcW w:w="1598" w:type="dxa"/>
            <w:tcBorders>
              <w:top w:val="single" w:sz="4" w:space="0" w:color="auto"/>
              <w:left w:val="single" w:sz="4" w:space="0" w:color="auto"/>
              <w:bottom w:val="single" w:sz="4" w:space="0" w:color="auto"/>
              <w:right w:val="single" w:sz="4" w:space="0" w:color="auto"/>
            </w:tcBorders>
            <w:hideMark/>
          </w:tcPr>
          <w:p w14:paraId="0C086AC5" w14:textId="77777777" w:rsidR="007361E4" w:rsidRDefault="007361E4">
            <w:pPr>
              <w:pStyle w:val="NormalWeb"/>
              <w:spacing w:before="0" w:beforeAutospacing="0" w:after="0" w:afterAutospacing="0" w:line="192" w:lineRule="auto"/>
              <w:jc w:val="center"/>
              <w:textAlignment w:val="bottom"/>
              <w:rPr>
                <w:rFonts w:ascii="TH SarabunIT๙" w:hAnsi="TH SarabunIT๙" w:cs="TH SarabunIT๙"/>
                <w:sz w:val="36"/>
                <w:szCs w:val="36"/>
              </w:rPr>
            </w:pPr>
            <w:r>
              <w:rPr>
                <w:rFonts w:ascii="TH SarabunIT๙" w:eastAsia="Tahoma" w:hAnsi="TH SarabunIT๙" w:cs="TH SarabunIT๙"/>
                <w:b/>
                <w:bCs/>
                <w:color w:val="000000" w:themeColor="dark1"/>
                <w:kern w:val="24"/>
                <w:sz w:val="32"/>
                <w:szCs w:val="32"/>
                <w:cs/>
              </w:rPr>
              <w:t>1</w:t>
            </w:r>
          </w:p>
          <w:p w14:paraId="39F4C143" w14:textId="77777777" w:rsidR="007361E4" w:rsidRDefault="007361E4">
            <w:pPr>
              <w:tabs>
                <w:tab w:val="left" w:pos="1843"/>
              </w:tabs>
              <w:spacing w:after="0" w:line="240" w:lineRule="auto"/>
              <w:jc w:val="center"/>
              <w:rPr>
                <w:rFonts w:ascii="TH SarabunIT๙" w:hAnsi="TH SarabunIT๙" w:cs="TH SarabunIT๙"/>
                <w:b/>
                <w:bCs/>
                <w:sz w:val="24"/>
                <w:szCs w:val="24"/>
                <w:cs/>
              </w:rPr>
            </w:pPr>
            <w:r>
              <w:rPr>
                <w:rFonts w:ascii="TH SarabunIT๙" w:eastAsia="Tahoma" w:hAnsi="TH SarabunIT๙" w:cs="TH SarabunIT๙"/>
                <w:b/>
                <w:bCs/>
                <w:color w:val="000000" w:themeColor="dark1"/>
                <w:kern w:val="24"/>
                <w:sz w:val="24"/>
                <w:szCs w:val="24"/>
                <w:cs/>
              </w:rPr>
              <w:t>เป้าหมายขั้นต้น</w:t>
            </w:r>
          </w:p>
        </w:tc>
        <w:tc>
          <w:tcPr>
            <w:tcW w:w="1599" w:type="dxa"/>
            <w:tcBorders>
              <w:top w:val="single" w:sz="4" w:space="0" w:color="auto"/>
              <w:left w:val="single" w:sz="4" w:space="0" w:color="auto"/>
              <w:bottom w:val="single" w:sz="4" w:space="0" w:color="auto"/>
              <w:right w:val="single" w:sz="4" w:space="0" w:color="auto"/>
            </w:tcBorders>
            <w:hideMark/>
          </w:tcPr>
          <w:p w14:paraId="7DA6FBEE" w14:textId="77777777" w:rsidR="007361E4" w:rsidRDefault="007361E4">
            <w:pPr>
              <w:tabs>
                <w:tab w:val="left" w:pos="1843"/>
              </w:tabs>
              <w:spacing w:after="0" w:line="240" w:lineRule="auto"/>
              <w:jc w:val="center"/>
              <w:rPr>
                <w:rFonts w:ascii="TH SarabunIT๙" w:hAnsi="TH SarabunIT๙" w:cs="TH SarabunIT๙"/>
                <w:b/>
                <w:bCs/>
                <w:sz w:val="32"/>
                <w:szCs w:val="32"/>
              </w:rPr>
            </w:pPr>
            <w:r>
              <w:rPr>
                <w:rFonts w:ascii="TH SarabunIT๙" w:eastAsia="Tahoma" w:hAnsi="TH SarabunIT๙" w:cs="TH SarabunIT๙"/>
                <w:b/>
                <w:bCs/>
                <w:color w:val="000000" w:themeColor="dark1"/>
                <w:kern w:val="24"/>
                <w:sz w:val="32"/>
                <w:szCs w:val="32"/>
                <w:cs/>
              </w:rPr>
              <w:t>2</w:t>
            </w:r>
          </w:p>
        </w:tc>
        <w:tc>
          <w:tcPr>
            <w:tcW w:w="1598" w:type="dxa"/>
            <w:tcBorders>
              <w:top w:val="single" w:sz="4" w:space="0" w:color="auto"/>
              <w:left w:val="single" w:sz="4" w:space="0" w:color="auto"/>
              <w:bottom w:val="single" w:sz="4" w:space="0" w:color="auto"/>
              <w:right w:val="single" w:sz="4" w:space="0" w:color="auto"/>
            </w:tcBorders>
            <w:hideMark/>
          </w:tcPr>
          <w:p w14:paraId="0A1BDC70" w14:textId="77777777" w:rsidR="007361E4" w:rsidRDefault="007361E4">
            <w:pPr>
              <w:pStyle w:val="NormalWeb"/>
              <w:spacing w:before="0" w:beforeAutospacing="0" w:after="0" w:afterAutospacing="0" w:line="192"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3</w:t>
            </w:r>
          </w:p>
          <w:p w14:paraId="69E47BA4" w14:textId="77777777" w:rsidR="007361E4" w:rsidRDefault="007361E4">
            <w:pPr>
              <w:tabs>
                <w:tab w:val="left" w:pos="1843"/>
              </w:tabs>
              <w:spacing w:after="0" w:line="240" w:lineRule="auto"/>
              <w:jc w:val="center"/>
              <w:rPr>
                <w:rFonts w:ascii="TH SarabunIT๙" w:hAnsi="TH SarabunIT๙" w:cs="TH SarabunIT๙"/>
                <w:b/>
                <w:bCs/>
                <w:sz w:val="24"/>
                <w:szCs w:val="24"/>
              </w:rPr>
            </w:pPr>
            <w:r>
              <w:rPr>
                <w:rFonts w:ascii="TH SarabunIT๙" w:eastAsia="Tahoma" w:hAnsi="TH SarabunIT๙" w:cs="TH SarabunIT๙"/>
                <w:b/>
                <w:bCs/>
                <w:color w:val="000000" w:themeColor="dark1"/>
                <w:kern w:val="24"/>
                <w:sz w:val="24"/>
                <w:szCs w:val="24"/>
                <w:cs/>
              </w:rPr>
              <w:t>เป้าหมายมาตรฐาน</w:t>
            </w:r>
          </w:p>
        </w:tc>
        <w:tc>
          <w:tcPr>
            <w:tcW w:w="1599" w:type="dxa"/>
            <w:tcBorders>
              <w:top w:val="single" w:sz="4" w:space="0" w:color="auto"/>
              <w:left w:val="single" w:sz="4" w:space="0" w:color="auto"/>
              <w:bottom w:val="single" w:sz="4" w:space="0" w:color="auto"/>
              <w:right w:val="single" w:sz="4" w:space="0" w:color="auto"/>
            </w:tcBorders>
            <w:hideMark/>
          </w:tcPr>
          <w:p w14:paraId="7D68434D" w14:textId="77777777" w:rsidR="007361E4" w:rsidRDefault="007361E4">
            <w:pPr>
              <w:tabs>
                <w:tab w:val="left" w:pos="1843"/>
              </w:tabs>
              <w:spacing w:after="0" w:line="240" w:lineRule="auto"/>
              <w:jc w:val="center"/>
              <w:rPr>
                <w:rFonts w:ascii="TH SarabunIT๙" w:hAnsi="TH SarabunIT๙" w:cs="TH SarabunIT๙"/>
                <w:b/>
                <w:bCs/>
                <w:sz w:val="32"/>
                <w:szCs w:val="32"/>
                <w:cs/>
              </w:rPr>
            </w:pPr>
            <w:r>
              <w:rPr>
                <w:rFonts w:ascii="TH SarabunIT๙" w:eastAsia="Tahoma" w:hAnsi="TH SarabunIT๙" w:cs="TH SarabunIT๙"/>
                <w:b/>
                <w:bCs/>
                <w:color w:val="000000" w:themeColor="dark1"/>
                <w:kern w:val="24"/>
                <w:sz w:val="32"/>
                <w:szCs w:val="32"/>
                <w:cs/>
              </w:rPr>
              <w:t>4</w:t>
            </w:r>
          </w:p>
        </w:tc>
        <w:tc>
          <w:tcPr>
            <w:tcW w:w="1599" w:type="dxa"/>
            <w:tcBorders>
              <w:top w:val="single" w:sz="4" w:space="0" w:color="auto"/>
              <w:left w:val="single" w:sz="4" w:space="0" w:color="auto"/>
              <w:bottom w:val="single" w:sz="4" w:space="0" w:color="auto"/>
              <w:right w:val="single" w:sz="4" w:space="0" w:color="auto"/>
            </w:tcBorders>
            <w:hideMark/>
          </w:tcPr>
          <w:p w14:paraId="23EAE36D" w14:textId="77777777" w:rsidR="007361E4" w:rsidRDefault="007361E4">
            <w:pPr>
              <w:pStyle w:val="NormalWeb"/>
              <w:spacing w:before="0" w:beforeAutospacing="0" w:after="0" w:afterAutospacing="0" w:line="192" w:lineRule="auto"/>
              <w:jc w:val="center"/>
              <w:textAlignment w:val="bottom"/>
              <w:rPr>
                <w:rFonts w:ascii="TH SarabunIT๙" w:hAnsi="TH SarabunIT๙" w:cs="TH SarabunIT๙"/>
                <w:sz w:val="36"/>
                <w:szCs w:val="36"/>
                <w:cs/>
              </w:rPr>
            </w:pPr>
            <w:r>
              <w:rPr>
                <w:rFonts w:ascii="TH SarabunIT๙" w:eastAsia="Tahoma" w:hAnsi="TH SarabunIT๙" w:cs="TH SarabunIT๙"/>
                <w:b/>
                <w:bCs/>
                <w:color w:val="000000" w:themeColor="dark1"/>
                <w:kern w:val="24"/>
                <w:sz w:val="32"/>
                <w:szCs w:val="32"/>
                <w:cs/>
              </w:rPr>
              <w:t>5</w:t>
            </w:r>
          </w:p>
          <w:p w14:paraId="05238938" w14:textId="77777777" w:rsidR="007361E4" w:rsidRDefault="007361E4">
            <w:pPr>
              <w:tabs>
                <w:tab w:val="left" w:pos="1843"/>
              </w:tabs>
              <w:spacing w:after="0" w:line="240" w:lineRule="auto"/>
              <w:jc w:val="center"/>
              <w:rPr>
                <w:rFonts w:ascii="TH SarabunIT๙" w:hAnsi="TH SarabunIT๙" w:cs="TH SarabunIT๙"/>
                <w:b/>
                <w:bCs/>
                <w:sz w:val="24"/>
                <w:szCs w:val="24"/>
              </w:rPr>
            </w:pPr>
            <w:r>
              <w:rPr>
                <w:rFonts w:ascii="TH SarabunIT๙" w:eastAsia="Tahoma" w:hAnsi="TH SarabunIT๙" w:cs="TH SarabunIT๙"/>
                <w:b/>
                <w:bCs/>
                <w:color w:val="000000" w:themeColor="dark1"/>
                <w:kern w:val="24"/>
                <w:sz w:val="24"/>
                <w:szCs w:val="24"/>
                <w:cs/>
              </w:rPr>
              <w:t>เป้าหมายขั้นสูง</w:t>
            </w:r>
          </w:p>
        </w:tc>
      </w:tr>
      <w:tr w:rsidR="007361E4" w14:paraId="0D4EDBB6" w14:textId="77777777" w:rsidTr="007361E4">
        <w:trPr>
          <w:trHeight w:val="135"/>
          <w:jc w:val="center"/>
        </w:trPr>
        <w:tc>
          <w:tcPr>
            <w:tcW w:w="1074" w:type="dxa"/>
            <w:tcBorders>
              <w:top w:val="single" w:sz="4" w:space="0" w:color="auto"/>
              <w:left w:val="single" w:sz="4" w:space="0" w:color="auto"/>
              <w:bottom w:val="single" w:sz="4" w:space="0" w:color="auto"/>
              <w:right w:val="single" w:sz="4" w:space="0" w:color="auto"/>
            </w:tcBorders>
            <w:hideMark/>
          </w:tcPr>
          <w:p w14:paraId="0EFD9975" w14:textId="77777777" w:rsidR="007361E4" w:rsidRDefault="007361E4">
            <w:pPr>
              <w:tabs>
                <w:tab w:val="left" w:pos="1843"/>
              </w:tabs>
              <w:spacing w:after="0" w:line="240" w:lineRule="auto"/>
              <w:ind w:left="-111" w:right="-139"/>
              <w:jc w:val="center"/>
              <w:rPr>
                <w:rFonts w:ascii="TH SarabunIT๙" w:hAnsi="TH SarabunIT๙" w:cs="TH SarabunIT๙"/>
                <w:b/>
                <w:bCs/>
                <w:spacing w:val="-4"/>
                <w:sz w:val="32"/>
                <w:szCs w:val="32"/>
                <w:cs/>
              </w:rPr>
            </w:pPr>
            <w:r>
              <w:rPr>
                <w:rFonts w:ascii="TH SarabunIT๙" w:hAnsi="TH SarabunIT๙" w:cs="TH SarabunIT๙"/>
                <w:b/>
                <w:bCs/>
                <w:spacing w:val="-4"/>
                <w:sz w:val="32"/>
                <w:szCs w:val="32"/>
                <w:cs/>
              </w:rPr>
              <w:t>ร้อยละ</w:t>
            </w:r>
          </w:p>
        </w:tc>
        <w:tc>
          <w:tcPr>
            <w:tcW w:w="1598" w:type="dxa"/>
            <w:tcBorders>
              <w:top w:val="single" w:sz="4" w:space="0" w:color="auto"/>
              <w:left w:val="single" w:sz="4" w:space="0" w:color="auto"/>
              <w:bottom w:val="single" w:sz="4" w:space="0" w:color="auto"/>
              <w:right w:val="single" w:sz="4" w:space="0" w:color="auto"/>
            </w:tcBorders>
            <w:hideMark/>
          </w:tcPr>
          <w:p w14:paraId="31F4CCB6" w14:textId="77777777" w:rsidR="007361E4" w:rsidRDefault="007361E4">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50</w:t>
            </w:r>
          </w:p>
        </w:tc>
        <w:tc>
          <w:tcPr>
            <w:tcW w:w="1599" w:type="dxa"/>
            <w:tcBorders>
              <w:top w:val="single" w:sz="4" w:space="0" w:color="auto"/>
              <w:left w:val="single" w:sz="4" w:space="0" w:color="auto"/>
              <w:bottom w:val="single" w:sz="4" w:space="0" w:color="auto"/>
              <w:right w:val="single" w:sz="4" w:space="0" w:color="auto"/>
            </w:tcBorders>
            <w:hideMark/>
          </w:tcPr>
          <w:p w14:paraId="175E263B" w14:textId="77777777" w:rsidR="007361E4" w:rsidRDefault="007361E4">
            <w:pPr>
              <w:pStyle w:val="NormalWeb"/>
              <w:spacing w:before="0" w:beforeAutospacing="0" w:after="0" w:afterAutospacing="0" w:line="276" w:lineRule="auto"/>
              <w:ind w:left="-57" w:right="-57"/>
              <w:jc w:val="center"/>
              <w:rPr>
                <w:rFonts w:ascii="TH SarabunIT๙" w:eastAsia="Tahoma" w:hAnsi="TH SarabunIT๙" w:cs="TH SarabunIT๙"/>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w:t>
            </w:r>
            <w:r>
              <w:rPr>
                <w:rFonts w:ascii="TH SarabunIT๙" w:eastAsia="Tahoma" w:hAnsi="TH SarabunIT๙" w:cs="TH SarabunIT๙"/>
                <w:kern w:val="24"/>
              </w:rPr>
              <w:t>62.50</w:t>
            </w:r>
          </w:p>
        </w:tc>
        <w:tc>
          <w:tcPr>
            <w:tcW w:w="1598" w:type="dxa"/>
            <w:tcBorders>
              <w:top w:val="single" w:sz="4" w:space="0" w:color="auto"/>
              <w:left w:val="single" w:sz="4" w:space="0" w:color="auto"/>
              <w:bottom w:val="single" w:sz="4" w:space="0" w:color="auto"/>
              <w:right w:val="single" w:sz="4" w:space="0" w:color="auto"/>
            </w:tcBorders>
            <w:hideMark/>
          </w:tcPr>
          <w:p w14:paraId="11ED5D2F" w14:textId="77777777" w:rsidR="007361E4" w:rsidRDefault="007361E4">
            <w:pPr>
              <w:pStyle w:val="NormalWeb"/>
              <w:spacing w:before="0" w:beforeAutospacing="0" w:after="0" w:afterAutospacing="0" w:line="276" w:lineRule="auto"/>
              <w:ind w:left="-57" w:right="-57"/>
              <w:jc w:val="center"/>
              <w:rPr>
                <w:rFonts w:ascii="TH SarabunIT๙" w:eastAsia="Tahoma" w:hAnsi="TH SarabunIT๙" w:cs="TH SarabunIT๙" w:hint="cs"/>
                <w:kern w:val="24"/>
                <w:cs/>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75</w:t>
            </w:r>
          </w:p>
        </w:tc>
        <w:tc>
          <w:tcPr>
            <w:tcW w:w="1599" w:type="dxa"/>
            <w:tcBorders>
              <w:top w:val="single" w:sz="4" w:space="0" w:color="auto"/>
              <w:left w:val="single" w:sz="4" w:space="0" w:color="auto"/>
              <w:bottom w:val="single" w:sz="4" w:space="0" w:color="auto"/>
              <w:right w:val="single" w:sz="4" w:space="0" w:color="auto"/>
            </w:tcBorders>
            <w:hideMark/>
          </w:tcPr>
          <w:p w14:paraId="5A1C8CF2" w14:textId="77777777" w:rsidR="007361E4" w:rsidRDefault="007361E4">
            <w:pPr>
              <w:pStyle w:val="NormalWeb"/>
              <w:spacing w:before="0" w:beforeAutospacing="0" w:after="0" w:afterAutospacing="0" w:line="276" w:lineRule="auto"/>
              <w:ind w:left="-57" w:right="-57"/>
              <w:jc w:val="center"/>
              <w:rPr>
                <w:rFonts w:ascii="TH SarabunIT๙" w:hAnsi="TH SarabunIT๙" w:cs="TH SarabunIT๙"/>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10"/>
                <w:kern w:val="24"/>
                <w:cs/>
              </w:rPr>
              <w:t>บน</w:t>
            </w:r>
            <w:r>
              <w:rPr>
                <w:rFonts w:ascii="TH SarabunIT๙" w:eastAsia="Tahoma" w:hAnsi="TH SarabunIT๙" w:cs="TH SarabunIT๙"/>
                <w:spacing w:val="-6"/>
                <w:kern w:val="24"/>
                <w:cs/>
              </w:rPr>
              <w:t>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87.50</w:t>
            </w:r>
          </w:p>
        </w:tc>
        <w:tc>
          <w:tcPr>
            <w:tcW w:w="1599" w:type="dxa"/>
            <w:tcBorders>
              <w:top w:val="single" w:sz="4" w:space="0" w:color="auto"/>
              <w:left w:val="single" w:sz="4" w:space="0" w:color="auto"/>
              <w:bottom w:val="single" w:sz="4" w:space="0" w:color="auto"/>
              <w:right w:val="single" w:sz="4" w:space="0" w:color="auto"/>
            </w:tcBorders>
            <w:hideMark/>
          </w:tcPr>
          <w:p w14:paraId="1457F496" w14:textId="77777777" w:rsidR="007361E4" w:rsidRDefault="007361E4">
            <w:pPr>
              <w:pStyle w:val="NormalWeb"/>
              <w:spacing w:before="0" w:beforeAutospacing="0" w:after="0" w:afterAutospacing="0" w:line="276" w:lineRule="auto"/>
              <w:ind w:left="-57" w:right="-57"/>
              <w:jc w:val="center"/>
              <w:rPr>
                <w:rFonts w:ascii="TH SarabunIT๙" w:eastAsia="Tahoma" w:hAnsi="TH SarabunIT๙" w:cs="TH SarabunIT๙"/>
                <w:kern w:val="24"/>
              </w:rPr>
            </w:pPr>
            <w:r>
              <w:rPr>
                <w:rFonts w:ascii="TH SarabunIT๙" w:eastAsia="Tahoma" w:hAnsi="TH SarabunIT๙" w:cs="TH SarabunIT๙"/>
                <w:kern w:val="24"/>
                <w:cs/>
              </w:rPr>
              <w:t>ค่าเฉลี่ยของทุกงานบริการที่พัฒนาและเชื่อมโยงมาให้บริการ</w:t>
            </w:r>
            <w:r>
              <w:rPr>
                <w:rFonts w:ascii="TH SarabunIT๙" w:eastAsia="Tahoma" w:hAnsi="TH SarabunIT๙" w:cs="TH SarabunIT๙"/>
                <w:spacing w:val="-6"/>
                <w:kern w:val="24"/>
                <w:cs/>
              </w:rPr>
              <w:t>บนแพลตฟอร์มดิจิทัลกลาง</w:t>
            </w:r>
            <w:r>
              <w:rPr>
                <w:rFonts w:ascii="TH SarabunIT๙" w:eastAsia="Tahoma" w:hAnsi="TH SarabunIT๙" w:cs="TH SarabunIT๙"/>
                <w:kern w:val="24"/>
                <w:cs/>
              </w:rPr>
              <w:t xml:space="preserve"> </w:t>
            </w:r>
            <w:r>
              <w:rPr>
                <w:rFonts w:ascii="TH SarabunIT๙" w:eastAsia="Tahoma" w:hAnsi="TH SarabunIT๙" w:cs="TH SarabunIT๙"/>
                <w:spacing w:val="-10"/>
                <w:kern w:val="24"/>
                <w:cs/>
              </w:rPr>
              <w:t>(ตามขั้นตอนสำคัญที่ 1-5)</w:t>
            </w:r>
            <w:r>
              <w:rPr>
                <w:rFonts w:ascii="TH SarabunIT๙" w:eastAsia="Tahoma" w:hAnsi="TH SarabunIT๙" w:cs="TH SarabunIT๙"/>
                <w:kern w:val="24"/>
                <w:cs/>
              </w:rPr>
              <w:t xml:space="preserve"> ได้ร้อยละ 100</w:t>
            </w:r>
          </w:p>
        </w:tc>
      </w:tr>
    </w:tbl>
    <w:bookmarkEnd w:id="1"/>
    <w:p w14:paraId="093C6901" w14:textId="77777777" w:rsidR="00365F19" w:rsidRPr="00F878D5" w:rsidRDefault="00365F19" w:rsidP="00365F19">
      <w:pPr>
        <w:spacing w:before="240" w:after="12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รายละเอียดข้อมูลพื้นฐาน</w:t>
      </w:r>
      <w:r w:rsidRPr="00F878D5">
        <w:rPr>
          <w:rFonts w:ascii="TH SarabunIT๙" w:eastAsia="Times New Roman" w:hAnsi="TH SarabunIT๙" w:cs="TH SarabunIT๙"/>
          <w:sz w:val="32"/>
          <w:szCs w:val="32"/>
          <w:cs/>
        </w:rPr>
        <w:t xml:space="preserve"> </w:t>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365F19" w:rsidRPr="00F878D5" w14:paraId="24AD7FE7" w14:textId="77777777" w:rsidTr="001B306B">
        <w:tc>
          <w:tcPr>
            <w:tcW w:w="2972" w:type="dxa"/>
            <w:vMerge w:val="restart"/>
            <w:vAlign w:val="center"/>
          </w:tcPr>
          <w:p w14:paraId="6D94FFA9"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0820EE5C"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หน่วยวัด</w:t>
            </w:r>
          </w:p>
        </w:tc>
        <w:tc>
          <w:tcPr>
            <w:tcW w:w="4910" w:type="dxa"/>
            <w:gridSpan w:val="4"/>
          </w:tcPr>
          <w:p w14:paraId="7264EB8D"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ผลการดำเนินงานในอดีต ปีงบประมาณ พ.ศ.</w:t>
            </w:r>
          </w:p>
        </w:tc>
      </w:tr>
      <w:tr w:rsidR="00365F19" w:rsidRPr="00F878D5" w14:paraId="04DF9EE4" w14:textId="77777777" w:rsidTr="001B306B">
        <w:tc>
          <w:tcPr>
            <w:tcW w:w="2972" w:type="dxa"/>
            <w:vMerge/>
          </w:tcPr>
          <w:p w14:paraId="2F10882D" w14:textId="77777777" w:rsidR="00365F19" w:rsidRPr="00F878D5" w:rsidRDefault="00365F19" w:rsidP="001B306B">
            <w:pPr>
              <w:rPr>
                <w:rFonts w:ascii="TH SarabunIT๙" w:eastAsia="Times New Roman" w:hAnsi="TH SarabunIT๙" w:cs="TH SarabunIT๙"/>
                <w:sz w:val="32"/>
                <w:szCs w:val="32"/>
              </w:rPr>
            </w:pPr>
          </w:p>
        </w:tc>
        <w:tc>
          <w:tcPr>
            <w:tcW w:w="1134" w:type="dxa"/>
            <w:vMerge/>
          </w:tcPr>
          <w:p w14:paraId="2844F639" w14:textId="77777777" w:rsidR="00365F19" w:rsidRPr="00F878D5" w:rsidRDefault="00365F19" w:rsidP="001B306B">
            <w:pPr>
              <w:rPr>
                <w:rFonts w:ascii="TH SarabunIT๙" w:eastAsia="Times New Roman" w:hAnsi="TH SarabunIT๙" w:cs="TH SarabunIT๙"/>
                <w:sz w:val="32"/>
                <w:szCs w:val="32"/>
              </w:rPr>
            </w:pPr>
          </w:p>
        </w:tc>
        <w:tc>
          <w:tcPr>
            <w:tcW w:w="1276" w:type="dxa"/>
          </w:tcPr>
          <w:p w14:paraId="78A6B44E"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2565</w:t>
            </w:r>
          </w:p>
        </w:tc>
        <w:tc>
          <w:tcPr>
            <w:tcW w:w="1227" w:type="dxa"/>
          </w:tcPr>
          <w:p w14:paraId="2E601F1B"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2566</w:t>
            </w:r>
          </w:p>
        </w:tc>
        <w:tc>
          <w:tcPr>
            <w:tcW w:w="1183" w:type="dxa"/>
          </w:tcPr>
          <w:p w14:paraId="38961192"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2567</w:t>
            </w:r>
          </w:p>
        </w:tc>
        <w:tc>
          <w:tcPr>
            <w:tcW w:w="1224" w:type="dxa"/>
          </w:tcPr>
          <w:p w14:paraId="702CE1CE" w14:textId="77777777" w:rsidR="00365F19" w:rsidRPr="00F878D5" w:rsidRDefault="00365F19" w:rsidP="001B306B">
            <w:pPr>
              <w:jc w:val="center"/>
              <w:rPr>
                <w:rFonts w:ascii="TH SarabunIT๙" w:eastAsia="Times New Roman" w:hAnsi="TH SarabunIT๙" w:cs="TH SarabunIT๙"/>
                <w:sz w:val="32"/>
                <w:szCs w:val="32"/>
                <w:cs/>
              </w:rPr>
            </w:pPr>
            <w:r w:rsidRPr="00F878D5">
              <w:rPr>
                <w:rFonts w:ascii="TH SarabunIT๙" w:eastAsia="Times New Roman" w:hAnsi="TH SarabunIT๙" w:cs="TH SarabunIT๙"/>
                <w:b/>
                <w:bCs/>
                <w:sz w:val="32"/>
                <w:szCs w:val="32"/>
              </w:rPr>
              <w:t>2568</w:t>
            </w:r>
          </w:p>
        </w:tc>
      </w:tr>
      <w:tr w:rsidR="00365F19" w:rsidRPr="00F878D5" w14:paraId="7FD77B74" w14:textId="77777777" w:rsidTr="001B306B">
        <w:tc>
          <w:tcPr>
            <w:tcW w:w="2972" w:type="dxa"/>
          </w:tcPr>
          <w:p w14:paraId="11DF3878" w14:textId="5170019A" w:rsidR="00365F19" w:rsidRPr="00F878D5" w:rsidRDefault="007361E4" w:rsidP="001B306B">
            <w:pPr>
              <w:ind w:right="-108"/>
              <w:rPr>
                <w:rFonts w:ascii="TH SarabunIT๙" w:eastAsia="Times New Roman" w:hAnsi="TH SarabunIT๙" w:cs="TH SarabunIT๙"/>
                <w:sz w:val="32"/>
                <w:szCs w:val="32"/>
              </w:rPr>
            </w:pPr>
            <w:r>
              <w:rPr>
                <w:rFonts w:ascii="TH SarabunIT๙" w:hAnsi="TH SarabunIT๙" w:cs="TH SarabunIT๙"/>
                <w:sz w:val="32"/>
                <w:szCs w:val="32"/>
                <w:cs/>
              </w:rPr>
              <w:t>ร้อยละเฉลี่ยของงานบริการ</w:t>
            </w:r>
            <w:r>
              <w:rPr>
                <w:rFonts w:ascii="TH SarabunIT๙" w:hAnsi="TH SarabunIT๙" w:cs="TH SarabunIT๙"/>
                <w:sz w:val="32"/>
                <w:szCs w:val="32"/>
                <w:cs/>
              </w:rPr>
              <w:br/>
            </w:r>
            <w:r>
              <w:rPr>
                <w:rFonts w:ascii="TH SarabunIT๙" w:hAnsi="TH SarabunIT๙" w:cs="TH SarabunIT๙"/>
                <w:sz w:val="32"/>
                <w:szCs w:val="32"/>
                <w:cs/>
              </w:rPr>
              <w:t>ที่พัฒนาและเชื่อมโยงมาให้บริการบนแพลตฟอร์มดิจิทัลกลาง</w:t>
            </w:r>
          </w:p>
        </w:tc>
        <w:tc>
          <w:tcPr>
            <w:tcW w:w="1134" w:type="dxa"/>
          </w:tcPr>
          <w:p w14:paraId="3B860A71"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ahoma" w:hAnsi="TH SarabunIT๙" w:cs="TH SarabunIT๙"/>
                <w:kern w:val="24"/>
                <w:sz w:val="32"/>
                <w:szCs w:val="32"/>
                <w:cs/>
              </w:rPr>
              <w:t>ร้อยละ</w:t>
            </w:r>
          </w:p>
        </w:tc>
        <w:tc>
          <w:tcPr>
            <w:tcW w:w="1276" w:type="dxa"/>
          </w:tcPr>
          <w:p w14:paraId="204B6965"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ahoma" w:hAnsi="TH SarabunIT๙" w:cs="TH SarabunIT๙"/>
                <w:kern w:val="24"/>
                <w:sz w:val="32"/>
                <w:szCs w:val="32"/>
                <w:cs/>
              </w:rPr>
              <w:t>-</w:t>
            </w:r>
          </w:p>
        </w:tc>
        <w:tc>
          <w:tcPr>
            <w:tcW w:w="1227" w:type="dxa"/>
          </w:tcPr>
          <w:p w14:paraId="08170117"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ahoma" w:hAnsi="TH SarabunIT๙" w:cs="TH SarabunIT๙"/>
                <w:kern w:val="24"/>
                <w:sz w:val="32"/>
                <w:szCs w:val="32"/>
                <w:cs/>
              </w:rPr>
              <w:t>-</w:t>
            </w:r>
          </w:p>
        </w:tc>
        <w:tc>
          <w:tcPr>
            <w:tcW w:w="1183" w:type="dxa"/>
          </w:tcPr>
          <w:p w14:paraId="75918813"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ahoma" w:hAnsi="TH SarabunIT๙" w:cs="TH SarabunIT๙"/>
                <w:kern w:val="24"/>
                <w:sz w:val="32"/>
                <w:szCs w:val="32"/>
                <w:cs/>
              </w:rPr>
              <w:t>-</w:t>
            </w:r>
          </w:p>
        </w:tc>
        <w:tc>
          <w:tcPr>
            <w:tcW w:w="1224" w:type="dxa"/>
          </w:tcPr>
          <w:p w14:paraId="6B1E2DFF"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ahoma" w:hAnsi="TH SarabunIT๙" w:cs="TH SarabunIT๙"/>
                <w:kern w:val="24"/>
                <w:sz w:val="32"/>
                <w:szCs w:val="32"/>
                <w:cs/>
              </w:rPr>
              <w:t>-</w:t>
            </w:r>
          </w:p>
        </w:tc>
      </w:tr>
    </w:tbl>
    <w:p w14:paraId="08A82008" w14:textId="77777777" w:rsidR="00365F19" w:rsidRPr="00F878D5" w:rsidRDefault="00365F19" w:rsidP="00365F19">
      <w:pPr>
        <w:spacing w:before="240" w:after="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 xml:space="preserve">แหล่งข้อมูล/วิธีการจัดเก็บข้อมูล </w:t>
      </w:r>
      <w:r w:rsidRPr="00F878D5">
        <w:rPr>
          <w:rFonts w:ascii="TH SarabunIT๙" w:eastAsia="Times New Roman" w:hAnsi="TH SarabunIT๙" w:cs="TH SarabunIT๙"/>
          <w:b/>
          <w:bCs/>
          <w:sz w:val="32"/>
          <w:szCs w:val="32"/>
        </w:rPr>
        <w:t>:</w:t>
      </w:r>
    </w:p>
    <w:bookmarkEnd w:id="0"/>
    <w:p w14:paraId="34E1955E" w14:textId="77777777" w:rsidR="00365F19" w:rsidRPr="00F878D5" w:rsidRDefault="00365F19" w:rsidP="00365F19">
      <w:pPr>
        <w:spacing w:line="240" w:lineRule="auto"/>
        <w:ind w:firstLine="1134"/>
        <w:jc w:val="thaiDistribute"/>
        <w:rPr>
          <w:rFonts w:ascii="TH SarabunIT๙" w:eastAsia="Times New Roman" w:hAnsi="TH SarabunIT๙" w:cs="TH SarabunIT๙"/>
          <w:cs/>
        </w:rPr>
      </w:pPr>
      <w:r w:rsidRPr="00F878D5">
        <w:rPr>
          <w:rFonts w:ascii="TH SarabunIT๙" w:hAnsi="TH SarabunIT๙" w:cs="TH SarabunIT๙"/>
          <w:sz w:val="24"/>
          <w:szCs w:val="32"/>
          <w:cs/>
        </w:rPr>
        <w:t>ดำเนินการให้เป็นไปตามกรอบการติดตามการพัฒนาและเชื่อมโยงงานบริการบนแพลตฟอร์มดิจิทัลกลาง ของสำนักงาน ก.พ.ร. กำหนด</w:t>
      </w:r>
      <w:r w:rsidRPr="00F878D5">
        <w:rPr>
          <w:rFonts w:ascii="TH SarabunIT๙" w:eastAsia="Times New Roman" w:hAnsi="TH SarabunIT๙" w:cs="TH SarabunIT๙"/>
          <w:cs/>
        </w:rPr>
        <w:br w:type="page"/>
      </w:r>
    </w:p>
    <w:p w14:paraId="4D2C1568" w14:textId="77777777" w:rsidR="00365F19" w:rsidRPr="00F878D5" w:rsidRDefault="00365F19" w:rsidP="00365F19">
      <w:pPr>
        <w:pStyle w:val="Heading1"/>
        <w:tabs>
          <w:tab w:val="left" w:pos="1276"/>
        </w:tabs>
        <w:spacing w:before="240" w:after="120" w:line="240" w:lineRule="auto"/>
        <w:rPr>
          <w:rFonts w:ascii="TH SarabunIT๙" w:hAnsi="TH SarabunIT๙" w:cs="TH SarabunIT๙"/>
          <w:color w:val="auto"/>
          <w:sz w:val="32"/>
          <w:szCs w:val="32"/>
          <w:cs/>
        </w:rPr>
      </w:pPr>
      <w:r w:rsidRPr="00F878D5">
        <w:rPr>
          <w:rFonts w:ascii="TH SarabunIT๙" w:eastAsia="Times New Roman" w:hAnsi="TH SarabunIT๙" w:cs="TH SarabunIT๙"/>
          <w:color w:val="auto"/>
          <w:sz w:val="32"/>
          <w:szCs w:val="32"/>
          <w:cs/>
        </w:rPr>
        <w:lastRenderedPageBreak/>
        <w:t xml:space="preserve">ตัวชี้วัดที่ </w:t>
      </w:r>
      <w:r w:rsidRPr="00F878D5">
        <w:rPr>
          <w:rFonts w:ascii="TH SarabunIT๙" w:hAnsi="TH SarabunIT๙" w:cs="TH SarabunIT๙"/>
          <w:color w:val="auto"/>
          <w:sz w:val="32"/>
          <w:szCs w:val="32"/>
          <w:cs/>
        </w:rPr>
        <w:t>2</w:t>
      </w:r>
      <w:r w:rsidRPr="00F878D5">
        <w:rPr>
          <w:rFonts w:ascii="TH SarabunIT๙" w:hAnsi="TH SarabunIT๙" w:cs="TH SarabunIT๙"/>
          <w:color w:val="auto"/>
          <w:sz w:val="32"/>
          <w:szCs w:val="32"/>
          <w:cs/>
        </w:rPr>
        <w:tab/>
      </w:r>
      <w:bookmarkStart w:id="2" w:name="_Hlk181968614"/>
      <w:bookmarkStart w:id="3" w:name="_Hlk181972110"/>
      <w:r w:rsidRPr="00F878D5">
        <w:rPr>
          <w:rFonts w:ascii="TH SarabunIT๙" w:hAnsi="TH SarabunIT๙" w:cs="TH SarabunIT๙"/>
          <w:color w:val="auto"/>
          <w:sz w:val="32"/>
          <w:szCs w:val="32"/>
          <w:cs/>
        </w:rPr>
        <w:t>การประเมินสถานะของหน่วยงานในการเป็นระบบราชการ 4.0 (</w:t>
      </w:r>
      <w:r w:rsidRPr="00F878D5">
        <w:rPr>
          <w:rFonts w:ascii="TH SarabunIT๙" w:hAnsi="TH SarabunIT๙" w:cs="TH SarabunIT๙"/>
          <w:color w:val="auto"/>
          <w:sz w:val="32"/>
          <w:szCs w:val="32"/>
        </w:rPr>
        <w:t xml:space="preserve">PMQA </w:t>
      </w:r>
      <w:r w:rsidRPr="00F878D5">
        <w:rPr>
          <w:rFonts w:ascii="TH SarabunIT๙" w:hAnsi="TH SarabunIT๙" w:cs="TH SarabunIT๙"/>
          <w:color w:val="auto"/>
          <w:sz w:val="32"/>
          <w:szCs w:val="32"/>
          <w:cs/>
        </w:rPr>
        <w:t>4.0)</w:t>
      </w:r>
    </w:p>
    <w:p w14:paraId="2F3E23F4" w14:textId="77777777" w:rsidR="00365F19" w:rsidRPr="00F878D5" w:rsidRDefault="00365F19" w:rsidP="00365F19">
      <w:pPr>
        <w:tabs>
          <w:tab w:val="left" w:pos="993"/>
        </w:tabs>
        <w:spacing w:before="120" w:after="0" w:line="240" w:lineRule="auto"/>
        <w:rPr>
          <w:rFonts w:ascii="TH SarabunIT๙" w:eastAsia="Times New Roman" w:hAnsi="TH SarabunIT๙" w:cs="TH SarabunIT๙"/>
          <w:b/>
          <w:bCs/>
          <w:sz w:val="32"/>
          <w:szCs w:val="32"/>
          <w:cs/>
        </w:rPr>
      </w:pPr>
      <w:r w:rsidRPr="00F878D5">
        <w:rPr>
          <w:rFonts w:ascii="TH SarabunIT๙" w:eastAsia="Times New Roman" w:hAnsi="TH SarabunIT๙" w:cs="TH SarabunIT๙"/>
          <w:b/>
          <w:bCs/>
          <w:sz w:val="32"/>
          <w:szCs w:val="32"/>
          <w:cs/>
        </w:rPr>
        <w:t xml:space="preserve">หน่วยวัด  </w:t>
      </w:r>
      <w:r w:rsidRPr="00F878D5">
        <w:rPr>
          <w:rFonts w:ascii="TH SarabunIT๙" w:eastAsia="Times New Roman" w:hAnsi="TH SarabunIT๙" w:cs="TH SarabunIT๙"/>
          <w:b/>
          <w:bCs/>
          <w:sz w:val="32"/>
          <w:szCs w:val="32"/>
          <w:cs/>
        </w:rPr>
        <w:tab/>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b/>
          <w:bCs/>
          <w:sz w:val="32"/>
          <w:szCs w:val="32"/>
          <w:cs/>
        </w:rPr>
        <w:t xml:space="preserve">   </w:t>
      </w:r>
      <w:r w:rsidRPr="00F878D5">
        <w:rPr>
          <w:rFonts w:ascii="TH SarabunIT๙" w:hAnsi="TH SarabunIT๙" w:cs="TH SarabunIT๙"/>
          <w:b/>
          <w:bCs/>
          <w:sz w:val="32"/>
          <w:szCs w:val="32"/>
          <w:cs/>
        </w:rPr>
        <w:t>คะแนน</w:t>
      </w:r>
    </w:p>
    <w:p w14:paraId="7DF61410" w14:textId="77777777" w:rsidR="00365F19" w:rsidRPr="00F878D5" w:rsidRDefault="00365F19" w:rsidP="00365F19">
      <w:pPr>
        <w:tabs>
          <w:tab w:val="left" w:pos="993"/>
          <w:tab w:val="left" w:pos="1418"/>
        </w:tabs>
        <w:spacing w:before="120" w:after="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 xml:space="preserve">น้ำหนัก    </w:t>
      </w:r>
      <w:r w:rsidRPr="00F878D5">
        <w:rPr>
          <w:rFonts w:ascii="TH SarabunIT๙" w:eastAsia="Times New Roman" w:hAnsi="TH SarabunIT๙" w:cs="TH SarabunIT๙"/>
          <w:b/>
          <w:bCs/>
          <w:sz w:val="32"/>
          <w:szCs w:val="32"/>
          <w:cs/>
        </w:rPr>
        <w:tab/>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b/>
          <w:bCs/>
          <w:sz w:val="32"/>
          <w:szCs w:val="32"/>
          <w:cs/>
        </w:rPr>
        <w:t xml:space="preserve">   ร้อยละ 5</w:t>
      </w:r>
    </w:p>
    <w:p w14:paraId="646CB481" w14:textId="77777777" w:rsidR="00365F19" w:rsidRPr="00F878D5" w:rsidRDefault="00365F19" w:rsidP="00365F19">
      <w:pPr>
        <w:tabs>
          <w:tab w:val="left" w:pos="993"/>
          <w:tab w:val="left" w:pos="1276"/>
        </w:tabs>
        <w:spacing w:before="120" w:after="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 xml:space="preserve">คำอธิบาย  </w:t>
      </w:r>
      <w:r w:rsidRPr="00F878D5">
        <w:rPr>
          <w:rFonts w:ascii="TH SarabunIT๙" w:eastAsia="Times New Roman" w:hAnsi="TH SarabunIT๙" w:cs="TH SarabunIT๙"/>
          <w:b/>
          <w:bCs/>
          <w:sz w:val="32"/>
          <w:szCs w:val="32"/>
        </w:rPr>
        <w:t xml:space="preserve">:  </w:t>
      </w:r>
    </w:p>
    <w:p w14:paraId="39559B18" w14:textId="77777777" w:rsidR="00365F19" w:rsidRPr="00F878D5" w:rsidRDefault="00365F19" w:rsidP="00365F19">
      <w:pPr>
        <w:pStyle w:val="ListParagraph"/>
        <w:numPr>
          <w:ilvl w:val="0"/>
          <w:numId w:val="22"/>
        </w:numPr>
        <w:tabs>
          <w:tab w:val="left" w:pos="1276"/>
        </w:tabs>
        <w:spacing w:before="120" w:after="120"/>
        <w:ind w:left="0" w:firstLine="993"/>
        <w:jc w:val="thaiDistribute"/>
        <w:rPr>
          <w:rFonts w:ascii="TH SarabunIT๙" w:hAnsi="TH SarabunIT๙" w:cs="TH SarabunIT๙"/>
          <w:kern w:val="16"/>
          <w:sz w:val="32"/>
          <w:szCs w:val="32"/>
        </w:rPr>
      </w:pPr>
      <w:r w:rsidRPr="00F878D5">
        <w:rPr>
          <w:rFonts w:ascii="TH SarabunIT๙" w:hAnsi="TH SarabunIT๙" w:cs="TH SarabunIT๙"/>
          <w:kern w:val="16"/>
          <w:sz w:val="32"/>
          <w:szCs w:val="32"/>
        </w:rPr>
        <w:t xml:space="preserve">PMQA </w:t>
      </w:r>
      <w:r w:rsidRPr="00F878D5">
        <w:rPr>
          <w:rFonts w:ascii="TH SarabunIT๙" w:hAnsi="TH SarabunIT๙" w:cs="TH SarabunIT๙"/>
          <w:kern w:val="16"/>
          <w:sz w:val="32"/>
          <w:szCs w:val="32"/>
          <w:cs/>
        </w:rPr>
        <w:t xml:space="preserve">4.0 คือ เครื่องมือการประเมินระบบการบริหารของส่วนราชการในเชิงบูรณาการ </w:t>
      </w:r>
      <w:r w:rsidRPr="00F878D5">
        <w:rPr>
          <w:rFonts w:ascii="TH SarabunIT๙" w:hAnsi="TH SarabunIT๙" w:cs="TH SarabunIT๙"/>
          <w:kern w:val="16"/>
          <w:sz w:val="32"/>
          <w:szCs w:val="32"/>
          <w:cs/>
        </w:rPr>
        <w:br/>
        <w:t>เพื่อเชื่อมโยงยุทธศาสตร์ของส่วนราชการกับเป้าหมาย และทิศทางการพัฒนาของประเทศ โดยมีวัตถุประสงค์เพื่อเป็นแนวทางให้ส่วนราชการพัฒนาไปสู่ระบบราชการ 4.0 เพื่อประเมินความสามารถในการบริหารจัดการภายในหน่วยงานและความพยายามของส่วนราชการในการขับเคลื่อนงานให้บรรลุเป้าหมายอย่างยั่งยืน</w:t>
      </w:r>
    </w:p>
    <w:p w14:paraId="242BC694" w14:textId="77777777" w:rsidR="00365F19" w:rsidRPr="00F878D5" w:rsidRDefault="00365F19" w:rsidP="00365F19">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F878D5">
        <w:rPr>
          <w:rFonts w:ascii="TH SarabunIT๙" w:hAnsi="TH SarabunIT๙" w:cs="TH SarabunIT๙"/>
          <w:spacing w:val="-8"/>
          <w:kern w:val="16"/>
          <w:sz w:val="32"/>
          <w:szCs w:val="32"/>
          <w:cs/>
        </w:rPr>
        <w:t>พิจารณาจากความสามารถในการบริหารจัดการภายในหน่วยงานและความพยายามของส่วนราชการ</w:t>
      </w:r>
      <w:r w:rsidRPr="00F878D5">
        <w:rPr>
          <w:rFonts w:ascii="TH SarabunIT๙" w:hAnsi="TH SarabunIT๙" w:cs="TH SarabunIT๙"/>
          <w:kern w:val="16"/>
          <w:sz w:val="32"/>
          <w:szCs w:val="32"/>
          <w:cs/>
        </w:rPr>
        <w:t>ในการขับเคลื่อนงานให้บรรลุเป้าหมายอย่างยั่งยืน โดยพิจารณาจาก ผลการประเมินสถานการณ์เป็นระบบราชการ 4.0 (</w:t>
      </w:r>
      <w:r w:rsidRPr="00F878D5">
        <w:rPr>
          <w:rFonts w:ascii="TH SarabunIT๙" w:hAnsi="TH SarabunIT๙" w:cs="TH SarabunIT๙"/>
          <w:kern w:val="16"/>
          <w:sz w:val="32"/>
          <w:szCs w:val="32"/>
        </w:rPr>
        <w:t xml:space="preserve">PMQA </w:t>
      </w:r>
      <w:r w:rsidRPr="00F878D5">
        <w:rPr>
          <w:rFonts w:ascii="TH SarabunIT๙" w:hAnsi="TH SarabunIT๙" w:cs="TH SarabunIT๙"/>
          <w:kern w:val="16"/>
          <w:sz w:val="32"/>
          <w:szCs w:val="32"/>
          <w:cs/>
        </w:rPr>
        <w:t>4.0) จากสำนักงาน ก.พ.ร.</w:t>
      </w:r>
    </w:p>
    <w:p w14:paraId="3E6DF3F5" w14:textId="77777777" w:rsidR="00365F19" w:rsidRPr="00F878D5" w:rsidRDefault="00365F19" w:rsidP="00365F19">
      <w:pPr>
        <w:pStyle w:val="ListParagraph"/>
        <w:numPr>
          <w:ilvl w:val="0"/>
          <w:numId w:val="22"/>
        </w:numPr>
        <w:tabs>
          <w:tab w:val="left" w:pos="1276"/>
        </w:tabs>
        <w:spacing w:before="240" w:after="120"/>
        <w:ind w:left="0" w:firstLine="993"/>
        <w:jc w:val="thaiDistribute"/>
        <w:rPr>
          <w:rFonts w:ascii="TH SarabunIT๙" w:hAnsi="TH SarabunIT๙" w:cs="TH SarabunIT๙"/>
          <w:kern w:val="16"/>
          <w:sz w:val="32"/>
          <w:szCs w:val="32"/>
        </w:rPr>
      </w:pPr>
      <w:r w:rsidRPr="00F878D5">
        <w:rPr>
          <w:rFonts w:ascii="TH SarabunIT๙" w:hAnsi="TH SarabunIT๙" w:cs="TH SarabunIT๙"/>
          <w:spacing w:val="-4"/>
          <w:kern w:val="16"/>
          <w:sz w:val="32"/>
          <w:szCs w:val="32"/>
          <w:cs/>
        </w:rPr>
        <w:t>พิจารณาจากผลการประเมินสถานะการเป็นระบบราชการ 4.0 (</w:t>
      </w:r>
      <w:r w:rsidRPr="00F878D5">
        <w:rPr>
          <w:rFonts w:ascii="TH SarabunIT๙" w:hAnsi="TH SarabunIT๙" w:cs="TH SarabunIT๙"/>
          <w:spacing w:val="-4"/>
          <w:kern w:val="16"/>
          <w:sz w:val="32"/>
          <w:szCs w:val="32"/>
        </w:rPr>
        <w:t xml:space="preserve">PMQA </w:t>
      </w:r>
      <w:r w:rsidRPr="00F878D5">
        <w:rPr>
          <w:rFonts w:ascii="TH SarabunIT๙" w:hAnsi="TH SarabunIT๙" w:cs="TH SarabunIT๙"/>
          <w:spacing w:val="-4"/>
          <w:kern w:val="16"/>
          <w:sz w:val="32"/>
          <w:szCs w:val="32"/>
          <w:cs/>
        </w:rPr>
        <w:t>4.0) ซึ่งเป็นคะแนนเฉลี่ย</w:t>
      </w:r>
      <w:r w:rsidRPr="00F878D5">
        <w:rPr>
          <w:rFonts w:ascii="TH SarabunIT๙" w:hAnsi="TH SarabunIT๙" w:cs="TH SarabunIT๙"/>
          <w:spacing w:val="-2"/>
          <w:kern w:val="16"/>
          <w:sz w:val="32"/>
          <w:szCs w:val="32"/>
          <w:cs/>
        </w:rPr>
        <w:t>ในภาพรวมทั้ง 7 หมวด ประกอบด้วย  หมวด 1 การนำองค์การหมวด 2 การวางแผนเชิงยุทธศาสตร์ หมวด 3</w:t>
      </w:r>
      <w:r w:rsidRPr="00F878D5">
        <w:rPr>
          <w:rFonts w:ascii="TH SarabunIT๙" w:hAnsi="TH SarabunIT๙" w:cs="TH SarabunIT๙"/>
          <w:kern w:val="16"/>
          <w:sz w:val="32"/>
          <w:szCs w:val="32"/>
          <w:cs/>
        </w:rPr>
        <w:t xml:space="preserve"> การให้ความสำคัญกับผู้รับบริการและ ผู้มีส่วนได้ส่วนเสีย หมวด 4 การวัด การวิเคราะห์และการจัดการความรู้ หมวด 5 การมุ่งเน้นบุคลากร หมวด 6 การมุ่งเน้นระบบปฏิบัติการ และหมวด 7 ผลลัพธ์การดำเนินการ</w:t>
      </w:r>
    </w:p>
    <w:p w14:paraId="1B34CFD4" w14:textId="77777777" w:rsidR="00365F19" w:rsidRPr="00F878D5" w:rsidRDefault="00365F19" w:rsidP="00365F19">
      <w:pPr>
        <w:tabs>
          <w:tab w:val="left" w:pos="900"/>
        </w:tabs>
        <w:spacing w:before="240" w:after="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เกณฑ์การให้คะแนน :</w:t>
      </w:r>
    </w:p>
    <w:p w14:paraId="5415B8FA" w14:textId="77777777" w:rsidR="00365F19" w:rsidRPr="00F878D5" w:rsidRDefault="00365F19" w:rsidP="00365F19">
      <w:pPr>
        <w:tabs>
          <w:tab w:val="left" w:pos="900"/>
        </w:tabs>
        <w:spacing w:after="120" w:line="240" w:lineRule="auto"/>
        <w:rPr>
          <w:rFonts w:ascii="TH SarabunIT๙" w:eastAsia="Times New Roman" w:hAnsi="TH SarabunIT๙" w:cs="TH SarabunIT๙"/>
          <w:spacing w:val="-4"/>
          <w:kern w:val="16"/>
          <w:sz w:val="32"/>
          <w:szCs w:val="32"/>
        </w:rPr>
      </w:pPr>
      <w:r w:rsidRPr="00F878D5">
        <w:rPr>
          <w:rFonts w:ascii="TH SarabunIT๙" w:eastAsia="Times New Roman" w:hAnsi="TH SarabunIT๙" w:cs="TH SarabunIT๙"/>
          <w:spacing w:val="-4"/>
          <w:kern w:val="16"/>
          <w:sz w:val="32"/>
          <w:szCs w:val="32"/>
          <w:cs/>
        </w:rPr>
        <w:t xml:space="preserve">ช่วงปรับเกณฑ์การให้คะแนน +/- ร้อยละ 50 และ 35 ต่อ </w:t>
      </w:r>
      <w:r w:rsidRPr="00F878D5">
        <w:rPr>
          <w:rFonts w:ascii="TH SarabunIT๙" w:eastAsia="Times New Roman" w:hAnsi="TH SarabunIT๙" w:cs="TH SarabunIT๙"/>
          <w:spacing w:val="-4"/>
          <w:kern w:val="16"/>
          <w:sz w:val="32"/>
          <w:szCs w:val="32"/>
        </w:rPr>
        <w:t xml:space="preserve">1 </w:t>
      </w:r>
      <w:r w:rsidRPr="00F878D5">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365F19" w:rsidRPr="00F878D5" w14:paraId="28A01388" w14:textId="77777777" w:rsidTr="001B306B">
        <w:trPr>
          <w:trHeight w:val="438"/>
          <w:jc w:val="center"/>
        </w:trPr>
        <w:tc>
          <w:tcPr>
            <w:tcW w:w="1511" w:type="dxa"/>
            <w:shd w:val="clear" w:color="auto" w:fill="auto"/>
            <w:vAlign w:val="center"/>
          </w:tcPr>
          <w:p w14:paraId="60663B2A" w14:textId="77777777" w:rsidR="00365F19" w:rsidRPr="00F878D5" w:rsidRDefault="00365F19" w:rsidP="001B306B">
            <w:pPr>
              <w:tabs>
                <w:tab w:val="left" w:pos="1843"/>
              </w:tabs>
              <w:spacing w:after="0" w:line="240" w:lineRule="auto"/>
              <w:jc w:val="center"/>
              <w:rPr>
                <w:rFonts w:ascii="TH SarabunIT๙" w:hAnsi="TH SarabunIT๙" w:cs="TH SarabunIT๙"/>
                <w:b/>
                <w:bCs/>
                <w:sz w:val="32"/>
                <w:szCs w:val="32"/>
                <w:cs/>
              </w:rPr>
            </w:pPr>
            <w:r w:rsidRPr="00F878D5">
              <w:rPr>
                <w:rFonts w:ascii="TH SarabunIT๙" w:hAnsi="TH SarabunIT๙" w:cs="TH SarabunIT๙"/>
                <w:b/>
                <w:bCs/>
                <w:sz w:val="32"/>
                <w:szCs w:val="32"/>
                <w:cs/>
              </w:rPr>
              <w:t>ระดับ</w:t>
            </w:r>
          </w:p>
        </w:tc>
        <w:tc>
          <w:tcPr>
            <w:tcW w:w="1511" w:type="dxa"/>
          </w:tcPr>
          <w:p w14:paraId="4CF8AD1F" w14:textId="77777777" w:rsidR="00365F19" w:rsidRPr="00F878D5" w:rsidRDefault="00365F19"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F878D5">
              <w:rPr>
                <w:rFonts w:ascii="TH SarabunIT๙" w:eastAsia="Tahoma" w:hAnsi="TH SarabunIT๙" w:cs="TH SarabunIT๙"/>
                <w:b/>
                <w:bCs/>
                <w:color w:val="000000" w:themeColor="dark1"/>
                <w:kern w:val="24"/>
                <w:sz w:val="32"/>
                <w:szCs w:val="32"/>
                <w:cs/>
              </w:rPr>
              <w:t>1</w:t>
            </w:r>
          </w:p>
          <w:p w14:paraId="7B16698E" w14:textId="77777777" w:rsidR="00365F19" w:rsidRPr="00F878D5" w:rsidRDefault="00365F19" w:rsidP="001B306B">
            <w:pPr>
              <w:tabs>
                <w:tab w:val="left" w:pos="1843"/>
              </w:tabs>
              <w:spacing w:after="0" w:line="240" w:lineRule="auto"/>
              <w:jc w:val="center"/>
              <w:rPr>
                <w:rFonts w:ascii="TH SarabunIT๙" w:hAnsi="TH SarabunIT๙" w:cs="TH SarabunIT๙"/>
                <w:b/>
                <w:bCs/>
                <w:sz w:val="24"/>
                <w:szCs w:val="24"/>
                <w:cs/>
              </w:rPr>
            </w:pPr>
            <w:r w:rsidRPr="00F878D5">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25DC70FC" w14:textId="77777777" w:rsidR="00365F19" w:rsidRPr="00F878D5" w:rsidRDefault="00365F19" w:rsidP="001B306B">
            <w:pPr>
              <w:tabs>
                <w:tab w:val="left" w:pos="1843"/>
              </w:tabs>
              <w:spacing w:after="0" w:line="240" w:lineRule="auto"/>
              <w:jc w:val="center"/>
              <w:rPr>
                <w:rFonts w:ascii="TH SarabunIT๙" w:hAnsi="TH SarabunIT๙" w:cs="TH SarabunIT๙"/>
                <w:b/>
                <w:bCs/>
                <w:sz w:val="32"/>
                <w:szCs w:val="32"/>
              </w:rPr>
            </w:pPr>
            <w:r w:rsidRPr="00F878D5">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14E74BE4" w14:textId="77777777" w:rsidR="00365F19" w:rsidRPr="00F878D5" w:rsidRDefault="00365F19"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F878D5">
              <w:rPr>
                <w:rFonts w:ascii="TH SarabunIT๙" w:eastAsia="Tahoma" w:hAnsi="TH SarabunIT๙" w:cs="TH SarabunIT๙"/>
                <w:b/>
                <w:bCs/>
                <w:color w:val="000000" w:themeColor="dark1"/>
                <w:kern w:val="24"/>
                <w:sz w:val="32"/>
                <w:szCs w:val="32"/>
                <w:cs/>
              </w:rPr>
              <w:t>3</w:t>
            </w:r>
          </w:p>
          <w:p w14:paraId="0857233A" w14:textId="77777777" w:rsidR="00365F19" w:rsidRPr="00F878D5" w:rsidRDefault="00365F19" w:rsidP="001B306B">
            <w:pPr>
              <w:tabs>
                <w:tab w:val="left" w:pos="1843"/>
              </w:tabs>
              <w:spacing w:after="0" w:line="240" w:lineRule="auto"/>
              <w:jc w:val="center"/>
              <w:rPr>
                <w:rFonts w:ascii="TH SarabunIT๙" w:hAnsi="TH SarabunIT๙" w:cs="TH SarabunIT๙"/>
                <w:b/>
                <w:bCs/>
                <w:sz w:val="24"/>
                <w:szCs w:val="24"/>
                <w:cs/>
              </w:rPr>
            </w:pPr>
            <w:r w:rsidRPr="00F878D5">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11EF20CB" w14:textId="77777777" w:rsidR="00365F19" w:rsidRPr="00F878D5" w:rsidRDefault="00365F19" w:rsidP="001B306B">
            <w:pPr>
              <w:tabs>
                <w:tab w:val="left" w:pos="1843"/>
              </w:tabs>
              <w:spacing w:after="0" w:line="240" w:lineRule="auto"/>
              <w:jc w:val="center"/>
              <w:rPr>
                <w:rFonts w:ascii="TH SarabunIT๙" w:hAnsi="TH SarabunIT๙" w:cs="TH SarabunIT๙"/>
                <w:b/>
                <w:bCs/>
                <w:sz w:val="32"/>
                <w:szCs w:val="32"/>
              </w:rPr>
            </w:pPr>
            <w:r w:rsidRPr="00F878D5">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1DC9D27B" w14:textId="77777777" w:rsidR="00365F19" w:rsidRPr="00F878D5" w:rsidRDefault="00365F19"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F878D5">
              <w:rPr>
                <w:rFonts w:ascii="TH SarabunIT๙" w:eastAsia="Tahoma" w:hAnsi="TH SarabunIT๙" w:cs="TH SarabunIT๙"/>
                <w:b/>
                <w:bCs/>
                <w:color w:val="000000" w:themeColor="dark1"/>
                <w:kern w:val="24"/>
                <w:sz w:val="32"/>
                <w:szCs w:val="32"/>
                <w:cs/>
              </w:rPr>
              <w:t>5</w:t>
            </w:r>
          </w:p>
          <w:p w14:paraId="629C7E24" w14:textId="77777777" w:rsidR="00365F19" w:rsidRPr="00F878D5" w:rsidRDefault="00365F19" w:rsidP="001B306B">
            <w:pPr>
              <w:tabs>
                <w:tab w:val="left" w:pos="1843"/>
              </w:tabs>
              <w:spacing w:after="0" w:line="240" w:lineRule="auto"/>
              <w:jc w:val="center"/>
              <w:rPr>
                <w:rFonts w:ascii="TH SarabunIT๙" w:hAnsi="TH SarabunIT๙" w:cs="TH SarabunIT๙"/>
                <w:b/>
                <w:bCs/>
                <w:sz w:val="24"/>
                <w:szCs w:val="24"/>
              </w:rPr>
            </w:pPr>
            <w:r w:rsidRPr="00F878D5">
              <w:rPr>
                <w:rFonts w:ascii="TH SarabunIT๙" w:eastAsia="Tahoma" w:hAnsi="TH SarabunIT๙" w:cs="TH SarabunIT๙"/>
                <w:b/>
                <w:bCs/>
                <w:color w:val="000000" w:themeColor="dark1"/>
                <w:kern w:val="24"/>
                <w:sz w:val="24"/>
                <w:szCs w:val="24"/>
                <w:cs/>
              </w:rPr>
              <w:t>เป้าหมายขั้นสูง</w:t>
            </w:r>
          </w:p>
        </w:tc>
      </w:tr>
      <w:tr w:rsidR="00365F19" w:rsidRPr="00F878D5" w14:paraId="384A2ECB" w14:textId="77777777" w:rsidTr="001B306B">
        <w:trPr>
          <w:trHeight w:val="135"/>
          <w:jc w:val="center"/>
        </w:trPr>
        <w:tc>
          <w:tcPr>
            <w:tcW w:w="1511" w:type="dxa"/>
            <w:shd w:val="clear" w:color="auto" w:fill="auto"/>
          </w:tcPr>
          <w:p w14:paraId="201A03D4" w14:textId="77777777" w:rsidR="00365F19" w:rsidRPr="00F878D5" w:rsidRDefault="00365F19" w:rsidP="001B306B">
            <w:pPr>
              <w:tabs>
                <w:tab w:val="left" w:pos="1843"/>
              </w:tabs>
              <w:spacing w:after="0" w:line="240" w:lineRule="auto"/>
              <w:ind w:left="-111" w:right="-139"/>
              <w:jc w:val="center"/>
              <w:rPr>
                <w:rFonts w:ascii="TH SarabunIT๙" w:hAnsi="TH SarabunIT๙" w:cs="TH SarabunIT๙"/>
                <w:b/>
                <w:bCs/>
                <w:spacing w:val="-4"/>
                <w:sz w:val="32"/>
                <w:szCs w:val="32"/>
              </w:rPr>
            </w:pPr>
            <w:r w:rsidRPr="00F878D5">
              <w:rPr>
                <w:rFonts w:ascii="TH SarabunIT๙" w:hAnsi="TH SarabunIT๙" w:cs="TH SarabunIT๙"/>
                <w:b/>
                <w:bCs/>
                <w:sz w:val="32"/>
                <w:szCs w:val="32"/>
                <w:cs/>
              </w:rPr>
              <w:t>คะแนน</w:t>
            </w:r>
          </w:p>
          <w:p w14:paraId="21119111" w14:textId="77777777" w:rsidR="00365F19" w:rsidRPr="00F878D5" w:rsidRDefault="00365F19" w:rsidP="001B306B">
            <w:pPr>
              <w:tabs>
                <w:tab w:val="left" w:pos="1843"/>
              </w:tabs>
              <w:spacing w:after="0" w:line="240" w:lineRule="auto"/>
              <w:ind w:left="-111" w:right="-139"/>
              <w:jc w:val="center"/>
              <w:rPr>
                <w:rFonts w:ascii="TH SarabunIT๙" w:hAnsi="TH SarabunIT๙" w:cs="TH SarabunIT๙"/>
                <w:b/>
                <w:bCs/>
                <w:spacing w:val="-4"/>
                <w:sz w:val="32"/>
                <w:szCs w:val="32"/>
                <w:cs/>
              </w:rPr>
            </w:pPr>
          </w:p>
        </w:tc>
        <w:tc>
          <w:tcPr>
            <w:tcW w:w="1511" w:type="dxa"/>
          </w:tcPr>
          <w:p w14:paraId="39F703BB" w14:textId="77777777" w:rsidR="00365F19" w:rsidRPr="00F878D5" w:rsidRDefault="00365F19" w:rsidP="001B306B">
            <w:pPr>
              <w:pStyle w:val="NormalWeb"/>
              <w:spacing w:before="0" w:beforeAutospacing="0" w:after="0" w:afterAutospacing="0"/>
              <w:ind w:left="-57" w:right="-57"/>
              <w:jc w:val="center"/>
              <w:rPr>
                <w:rFonts w:ascii="TH SarabunIT๙" w:eastAsia="Tahoma" w:hAnsi="TH SarabunIT๙" w:cs="TH SarabunIT๙"/>
                <w:kern w:val="24"/>
                <w:cs/>
              </w:rPr>
            </w:pPr>
            <w:r w:rsidRPr="00F878D5">
              <w:rPr>
                <w:rFonts w:ascii="TH SarabunIT๙" w:eastAsia="Tahoma" w:hAnsi="TH SarabunIT๙" w:cs="TH SarabunIT๙"/>
                <w:kern w:val="24"/>
                <w:sz w:val="32"/>
                <w:szCs w:val="32"/>
                <w:cs/>
              </w:rPr>
              <w:t>300</w:t>
            </w:r>
          </w:p>
        </w:tc>
        <w:tc>
          <w:tcPr>
            <w:tcW w:w="1511" w:type="dxa"/>
            <w:shd w:val="clear" w:color="auto" w:fill="auto"/>
          </w:tcPr>
          <w:p w14:paraId="5456EC82" w14:textId="77777777" w:rsidR="00365F19" w:rsidRPr="00F878D5" w:rsidRDefault="00365F19" w:rsidP="001B306B">
            <w:pPr>
              <w:pStyle w:val="NormalWeb"/>
              <w:spacing w:before="0" w:beforeAutospacing="0" w:after="0" w:afterAutospacing="0"/>
              <w:ind w:left="-57" w:right="-57"/>
              <w:jc w:val="center"/>
              <w:rPr>
                <w:rFonts w:ascii="TH SarabunIT๙" w:eastAsia="Tahoma" w:hAnsi="TH SarabunIT๙" w:cs="TH SarabunIT๙"/>
                <w:kern w:val="24"/>
              </w:rPr>
            </w:pPr>
            <w:r w:rsidRPr="00F878D5">
              <w:rPr>
                <w:rFonts w:ascii="TH SarabunIT๙" w:eastAsia="Tahoma" w:hAnsi="TH SarabunIT๙" w:cs="TH SarabunIT๙"/>
                <w:kern w:val="24"/>
                <w:sz w:val="32"/>
                <w:szCs w:val="32"/>
                <w:cs/>
              </w:rPr>
              <w:t>3</w:t>
            </w:r>
            <w:r w:rsidRPr="00F878D5">
              <w:rPr>
                <w:rFonts w:ascii="TH SarabunIT๙" w:eastAsia="Tahoma" w:hAnsi="TH SarabunIT๙" w:cs="TH SarabunIT๙"/>
                <w:kern w:val="24"/>
                <w:sz w:val="32"/>
                <w:szCs w:val="32"/>
              </w:rPr>
              <w:t>5</w:t>
            </w:r>
            <w:r w:rsidRPr="00F878D5">
              <w:rPr>
                <w:rFonts w:ascii="TH SarabunIT๙" w:eastAsia="Tahoma" w:hAnsi="TH SarabunIT๙" w:cs="TH SarabunIT๙"/>
                <w:kern w:val="24"/>
                <w:sz w:val="32"/>
                <w:szCs w:val="32"/>
                <w:cs/>
              </w:rPr>
              <w:t>0</w:t>
            </w:r>
          </w:p>
        </w:tc>
        <w:tc>
          <w:tcPr>
            <w:tcW w:w="1511" w:type="dxa"/>
            <w:shd w:val="clear" w:color="auto" w:fill="auto"/>
          </w:tcPr>
          <w:p w14:paraId="25BC0D52" w14:textId="77777777" w:rsidR="00365F19" w:rsidRPr="00F878D5" w:rsidRDefault="00365F19" w:rsidP="001B306B">
            <w:pPr>
              <w:pStyle w:val="NormalWeb"/>
              <w:spacing w:before="0" w:beforeAutospacing="0" w:after="0" w:afterAutospacing="0"/>
              <w:ind w:left="-57" w:right="-57"/>
              <w:jc w:val="center"/>
              <w:rPr>
                <w:rFonts w:ascii="TH SarabunIT๙" w:eastAsia="Tahoma" w:hAnsi="TH SarabunIT๙" w:cs="TH SarabunIT๙"/>
                <w:kern w:val="24"/>
              </w:rPr>
            </w:pPr>
            <w:r w:rsidRPr="00F878D5">
              <w:rPr>
                <w:rFonts w:ascii="TH SarabunIT๙" w:eastAsia="Tahoma" w:hAnsi="TH SarabunIT๙" w:cs="TH SarabunIT๙"/>
                <w:kern w:val="24"/>
                <w:sz w:val="32"/>
                <w:szCs w:val="32"/>
                <w:cs/>
              </w:rPr>
              <w:t>400</w:t>
            </w:r>
          </w:p>
        </w:tc>
        <w:tc>
          <w:tcPr>
            <w:tcW w:w="1511" w:type="dxa"/>
            <w:shd w:val="clear" w:color="auto" w:fill="auto"/>
          </w:tcPr>
          <w:p w14:paraId="3A57D151" w14:textId="77777777" w:rsidR="00365F19" w:rsidRPr="00F878D5" w:rsidRDefault="00365F19" w:rsidP="001B306B">
            <w:pPr>
              <w:pStyle w:val="NormalWeb"/>
              <w:spacing w:before="0" w:beforeAutospacing="0" w:after="0" w:afterAutospacing="0"/>
              <w:ind w:left="-57" w:right="-57"/>
              <w:jc w:val="center"/>
              <w:rPr>
                <w:rFonts w:ascii="TH SarabunIT๙" w:hAnsi="TH SarabunIT๙" w:cs="TH SarabunIT๙"/>
              </w:rPr>
            </w:pPr>
            <w:r w:rsidRPr="00F878D5">
              <w:rPr>
                <w:rFonts w:ascii="TH SarabunIT๙" w:eastAsia="Tahoma" w:hAnsi="TH SarabunIT๙" w:cs="TH SarabunIT๙"/>
                <w:kern w:val="24"/>
                <w:sz w:val="32"/>
                <w:szCs w:val="32"/>
                <w:cs/>
              </w:rPr>
              <w:t>435</w:t>
            </w:r>
          </w:p>
        </w:tc>
        <w:tc>
          <w:tcPr>
            <w:tcW w:w="1512" w:type="dxa"/>
            <w:shd w:val="clear" w:color="auto" w:fill="auto"/>
          </w:tcPr>
          <w:p w14:paraId="5605D1B0" w14:textId="77777777" w:rsidR="00365F19" w:rsidRPr="00F878D5" w:rsidRDefault="00365F19" w:rsidP="001B306B">
            <w:pPr>
              <w:pStyle w:val="NormalWeb"/>
              <w:spacing w:before="0" w:beforeAutospacing="0" w:after="0" w:afterAutospacing="0"/>
              <w:ind w:left="-57" w:right="-57"/>
              <w:jc w:val="center"/>
              <w:rPr>
                <w:rFonts w:ascii="TH SarabunIT๙" w:eastAsia="Tahoma" w:hAnsi="TH SarabunIT๙" w:cs="TH SarabunIT๙"/>
                <w:kern w:val="24"/>
              </w:rPr>
            </w:pPr>
            <w:r w:rsidRPr="00F878D5">
              <w:rPr>
                <w:rFonts w:ascii="TH SarabunIT๙" w:eastAsia="Tahoma" w:hAnsi="TH SarabunIT๙" w:cs="TH SarabunIT๙"/>
                <w:kern w:val="24"/>
                <w:sz w:val="32"/>
                <w:szCs w:val="32"/>
                <w:cs/>
              </w:rPr>
              <w:t>470</w:t>
            </w:r>
          </w:p>
        </w:tc>
      </w:tr>
    </w:tbl>
    <w:p w14:paraId="10F20421" w14:textId="77777777" w:rsidR="00365F19" w:rsidRPr="00F878D5" w:rsidRDefault="00365F19" w:rsidP="00365F19">
      <w:pPr>
        <w:spacing w:before="240" w:after="120" w:line="240" w:lineRule="auto"/>
        <w:rPr>
          <w:rFonts w:ascii="TH SarabunIT๙" w:eastAsia="Times New Roman" w:hAnsi="TH SarabunIT๙" w:cs="TH SarabunIT๙"/>
          <w:b/>
          <w:bCs/>
          <w:sz w:val="32"/>
          <w:szCs w:val="32"/>
          <w:cs/>
        </w:rPr>
      </w:pPr>
      <w:r w:rsidRPr="00F878D5">
        <w:rPr>
          <w:rFonts w:ascii="TH SarabunIT๙" w:eastAsia="Times New Roman" w:hAnsi="TH SarabunIT๙" w:cs="TH SarabunIT๙"/>
          <w:b/>
          <w:bCs/>
          <w:sz w:val="32"/>
          <w:szCs w:val="32"/>
          <w:cs/>
        </w:rPr>
        <w:t>รายละเอียดข้อมูลพื้นฐาน</w:t>
      </w:r>
      <w:r w:rsidRPr="00F878D5">
        <w:rPr>
          <w:rFonts w:ascii="TH SarabunIT๙" w:eastAsia="Times New Roman" w:hAnsi="TH SarabunIT๙" w:cs="TH SarabunIT๙"/>
          <w:sz w:val="32"/>
          <w:szCs w:val="32"/>
          <w:cs/>
        </w:rPr>
        <w:t xml:space="preserve"> </w:t>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365F19" w:rsidRPr="00F878D5" w14:paraId="137BF63A" w14:textId="77777777" w:rsidTr="001B306B">
        <w:tc>
          <w:tcPr>
            <w:tcW w:w="2972" w:type="dxa"/>
            <w:vMerge w:val="restart"/>
            <w:vAlign w:val="center"/>
          </w:tcPr>
          <w:p w14:paraId="2F952C6C"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08D5FB30"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หน่วยวัด</w:t>
            </w:r>
          </w:p>
        </w:tc>
        <w:tc>
          <w:tcPr>
            <w:tcW w:w="4910" w:type="dxa"/>
            <w:gridSpan w:val="4"/>
          </w:tcPr>
          <w:p w14:paraId="14120CA6"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ผลการดำเนินงานในอดีต ปีงบประมาณ พ.ศ.</w:t>
            </w:r>
          </w:p>
        </w:tc>
      </w:tr>
      <w:tr w:rsidR="00365F19" w:rsidRPr="00F878D5" w14:paraId="5BF648AE" w14:textId="77777777" w:rsidTr="001B306B">
        <w:tc>
          <w:tcPr>
            <w:tcW w:w="2972" w:type="dxa"/>
            <w:vMerge/>
          </w:tcPr>
          <w:p w14:paraId="15A1D235" w14:textId="77777777" w:rsidR="00365F19" w:rsidRPr="00F878D5" w:rsidRDefault="00365F19" w:rsidP="001B306B">
            <w:pPr>
              <w:rPr>
                <w:rFonts w:ascii="TH SarabunIT๙" w:eastAsia="Times New Roman" w:hAnsi="TH SarabunIT๙" w:cs="TH SarabunIT๙"/>
                <w:sz w:val="32"/>
                <w:szCs w:val="32"/>
              </w:rPr>
            </w:pPr>
          </w:p>
        </w:tc>
        <w:tc>
          <w:tcPr>
            <w:tcW w:w="1134" w:type="dxa"/>
            <w:vMerge/>
          </w:tcPr>
          <w:p w14:paraId="7C0A0B80" w14:textId="77777777" w:rsidR="00365F19" w:rsidRPr="00F878D5" w:rsidRDefault="00365F19" w:rsidP="001B306B">
            <w:pPr>
              <w:rPr>
                <w:rFonts w:ascii="TH SarabunIT๙" w:eastAsia="Times New Roman" w:hAnsi="TH SarabunIT๙" w:cs="TH SarabunIT๙"/>
                <w:sz w:val="32"/>
                <w:szCs w:val="32"/>
              </w:rPr>
            </w:pPr>
          </w:p>
        </w:tc>
        <w:tc>
          <w:tcPr>
            <w:tcW w:w="1276" w:type="dxa"/>
          </w:tcPr>
          <w:p w14:paraId="28681BF2"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2565</w:t>
            </w:r>
          </w:p>
        </w:tc>
        <w:tc>
          <w:tcPr>
            <w:tcW w:w="1227" w:type="dxa"/>
          </w:tcPr>
          <w:p w14:paraId="3D04E2DD"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2566</w:t>
            </w:r>
          </w:p>
        </w:tc>
        <w:tc>
          <w:tcPr>
            <w:tcW w:w="1183" w:type="dxa"/>
          </w:tcPr>
          <w:p w14:paraId="7F800ADA"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2567</w:t>
            </w:r>
          </w:p>
        </w:tc>
        <w:tc>
          <w:tcPr>
            <w:tcW w:w="1224" w:type="dxa"/>
          </w:tcPr>
          <w:p w14:paraId="6E2D53D7" w14:textId="77777777" w:rsidR="00365F19" w:rsidRPr="00F878D5" w:rsidRDefault="00365F19" w:rsidP="001B306B">
            <w:pPr>
              <w:jc w:val="center"/>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2568</w:t>
            </w:r>
          </w:p>
        </w:tc>
      </w:tr>
      <w:tr w:rsidR="00365F19" w:rsidRPr="00F878D5" w14:paraId="2CF83136" w14:textId="77777777" w:rsidTr="001B306B">
        <w:tc>
          <w:tcPr>
            <w:tcW w:w="2972" w:type="dxa"/>
          </w:tcPr>
          <w:p w14:paraId="124F1281" w14:textId="77777777" w:rsidR="00365F19" w:rsidRPr="00F878D5" w:rsidRDefault="00365F19" w:rsidP="001B306B">
            <w:pPr>
              <w:ind w:right="-108"/>
              <w:rPr>
                <w:rFonts w:ascii="TH SarabunIT๙" w:eastAsia="Times New Roman" w:hAnsi="TH SarabunIT๙" w:cs="TH SarabunIT๙"/>
                <w:sz w:val="32"/>
                <w:szCs w:val="32"/>
              </w:rPr>
            </w:pPr>
            <w:r w:rsidRPr="00F878D5">
              <w:rPr>
                <w:rFonts w:ascii="TH SarabunIT๙" w:eastAsia="Tahoma" w:hAnsi="TH SarabunIT๙" w:cs="TH SarabunIT๙"/>
                <w:kern w:val="24"/>
                <w:sz w:val="32"/>
                <w:szCs w:val="32"/>
                <w:cs/>
              </w:rPr>
              <w:t>การประเมินสถานะของหน่วยงานในการเป็นระบบราชการ 4.0 (</w:t>
            </w:r>
            <w:r w:rsidRPr="00F878D5">
              <w:rPr>
                <w:rFonts w:ascii="TH SarabunIT๙" w:eastAsia="Tahoma" w:hAnsi="TH SarabunIT๙" w:cs="TH SarabunIT๙"/>
                <w:kern w:val="24"/>
                <w:sz w:val="32"/>
                <w:szCs w:val="32"/>
              </w:rPr>
              <w:t xml:space="preserve">PMQA </w:t>
            </w:r>
            <w:r w:rsidRPr="00F878D5">
              <w:rPr>
                <w:rFonts w:ascii="TH SarabunIT๙" w:eastAsia="Tahoma" w:hAnsi="TH SarabunIT๙" w:cs="TH SarabunIT๙"/>
                <w:kern w:val="24"/>
                <w:sz w:val="32"/>
                <w:szCs w:val="32"/>
                <w:cs/>
              </w:rPr>
              <w:t>4.0)</w:t>
            </w:r>
          </w:p>
        </w:tc>
        <w:tc>
          <w:tcPr>
            <w:tcW w:w="1134" w:type="dxa"/>
          </w:tcPr>
          <w:p w14:paraId="7E85A9CA"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ahoma" w:hAnsi="TH SarabunIT๙" w:cs="TH SarabunIT๙"/>
                <w:kern w:val="24"/>
                <w:sz w:val="32"/>
                <w:szCs w:val="32"/>
                <w:cs/>
              </w:rPr>
              <w:t>คะแนน</w:t>
            </w:r>
          </w:p>
        </w:tc>
        <w:tc>
          <w:tcPr>
            <w:tcW w:w="1276" w:type="dxa"/>
          </w:tcPr>
          <w:p w14:paraId="68CF9CCC"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ahoma" w:hAnsi="TH SarabunIT๙" w:cs="TH SarabunIT๙"/>
                <w:kern w:val="24"/>
                <w:sz w:val="32"/>
                <w:szCs w:val="32"/>
                <w:cs/>
              </w:rPr>
              <w:t>390.69</w:t>
            </w:r>
          </w:p>
        </w:tc>
        <w:tc>
          <w:tcPr>
            <w:tcW w:w="1227" w:type="dxa"/>
          </w:tcPr>
          <w:p w14:paraId="7FBF2608"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ahoma" w:hAnsi="TH SarabunIT๙" w:cs="TH SarabunIT๙"/>
                <w:kern w:val="24"/>
                <w:sz w:val="32"/>
                <w:szCs w:val="32"/>
                <w:cs/>
              </w:rPr>
              <w:t>408.85</w:t>
            </w:r>
          </w:p>
        </w:tc>
        <w:tc>
          <w:tcPr>
            <w:tcW w:w="1183" w:type="dxa"/>
          </w:tcPr>
          <w:p w14:paraId="6322FEA2"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ahoma" w:hAnsi="TH SarabunIT๙" w:cs="TH SarabunIT๙"/>
                <w:kern w:val="24"/>
                <w:sz w:val="32"/>
                <w:szCs w:val="32"/>
                <w:cs/>
              </w:rPr>
              <w:t>416</w:t>
            </w:r>
          </w:p>
        </w:tc>
        <w:tc>
          <w:tcPr>
            <w:tcW w:w="1224" w:type="dxa"/>
          </w:tcPr>
          <w:p w14:paraId="508F8543" w14:textId="77777777" w:rsidR="00365F19" w:rsidRPr="00F878D5" w:rsidRDefault="00365F19"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sz w:val="32"/>
                <w:szCs w:val="32"/>
              </w:rPr>
              <w:t>397.86</w:t>
            </w:r>
          </w:p>
        </w:tc>
      </w:tr>
    </w:tbl>
    <w:p w14:paraId="48849E3D" w14:textId="77777777" w:rsidR="00365F19" w:rsidRPr="00F878D5" w:rsidRDefault="00365F19" w:rsidP="00365F19">
      <w:pPr>
        <w:spacing w:before="240" w:after="0" w:line="240" w:lineRule="auto"/>
        <w:rPr>
          <w:rFonts w:ascii="TH SarabunIT๙" w:eastAsia="Times New Roman" w:hAnsi="TH SarabunIT๙" w:cs="TH SarabunIT๙"/>
          <w:b/>
          <w:bCs/>
          <w:sz w:val="32"/>
          <w:szCs w:val="32"/>
        </w:rPr>
      </w:pPr>
      <w:bookmarkStart w:id="4" w:name="_Hlk181968621"/>
      <w:bookmarkEnd w:id="2"/>
      <w:r w:rsidRPr="00F878D5">
        <w:rPr>
          <w:rFonts w:ascii="TH SarabunIT๙" w:eastAsia="Times New Roman" w:hAnsi="TH SarabunIT๙" w:cs="TH SarabunIT๙"/>
          <w:b/>
          <w:bCs/>
          <w:sz w:val="32"/>
          <w:szCs w:val="32"/>
          <w:cs/>
        </w:rPr>
        <w:t xml:space="preserve">แหล่งข้อมูล/วิธีการจัดเก็บข้อมูล </w:t>
      </w:r>
      <w:r w:rsidRPr="00F878D5">
        <w:rPr>
          <w:rFonts w:ascii="TH SarabunIT๙" w:eastAsia="Times New Roman" w:hAnsi="TH SarabunIT๙" w:cs="TH SarabunIT๙"/>
          <w:b/>
          <w:bCs/>
          <w:sz w:val="32"/>
          <w:szCs w:val="32"/>
        </w:rPr>
        <w:t>:</w:t>
      </w:r>
    </w:p>
    <w:bookmarkEnd w:id="4"/>
    <w:p w14:paraId="22B757CA" w14:textId="77777777" w:rsidR="00365F19" w:rsidRPr="00F878D5" w:rsidRDefault="00365F19" w:rsidP="00365F19">
      <w:pPr>
        <w:tabs>
          <w:tab w:val="left" w:pos="567"/>
        </w:tabs>
        <w:spacing w:after="0" w:line="240" w:lineRule="auto"/>
        <w:ind w:firstLine="992"/>
        <w:jc w:val="thaiDistribute"/>
        <w:rPr>
          <w:rFonts w:ascii="TH SarabunIT๙" w:eastAsia="Times New Roman" w:hAnsi="TH SarabunIT๙" w:cs="TH SarabunIT๙"/>
          <w:sz w:val="32"/>
          <w:szCs w:val="32"/>
          <w:cs/>
        </w:rPr>
      </w:pPr>
      <w:r w:rsidRPr="00F878D5">
        <w:rPr>
          <w:rFonts w:ascii="TH SarabunIT๙" w:hAnsi="TH SarabunIT๙" w:cs="TH SarabunIT๙"/>
          <w:sz w:val="32"/>
          <w:szCs w:val="32"/>
          <w:cs/>
        </w:rPr>
        <w:t>ผลการประเมินสถานการณ์เป็นระบบราชการ 4.0 (</w:t>
      </w:r>
      <w:r w:rsidRPr="00F878D5">
        <w:rPr>
          <w:rFonts w:ascii="TH SarabunIT๙" w:hAnsi="TH SarabunIT๙" w:cs="TH SarabunIT๙"/>
          <w:sz w:val="32"/>
          <w:szCs w:val="32"/>
        </w:rPr>
        <w:t xml:space="preserve">PMQA </w:t>
      </w:r>
      <w:r w:rsidRPr="00F878D5">
        <w:rPr>
          <w:rFonts w:ascii="TH SarabunIT๙" w:hAnsi="TH SarabunIT๙" w:cs="TH SarabunIT๙"/>
          <w:sz w:val="32"/>
          <w:szCs w:val="32"/>
          <w:cs/>
        </w:rPr>
        <w:t>4.0) จากสำนักงาน ก.พ.ร.</w:t>
      </w:r>
      <w:r w:rsidRPr="00F878D5">
        <w:rPr>
          <w:rFonts w:ascii="TH SarabunIT๙" w:eastAsia="Times New Roman" w:hAnsi="TH SarabunIT๙" w:cs="TH SarabunIT๙"/>
          <w:sz w:val="32"/>
          <w:szCs w:val="32"/>
          <w:cs/>
        </w:rPr>
        <w:br w:type="page"/>
      </w:r>
    </w:p>
    <w:p w14:paraId="59C8A82A" w14:textId="77777777" w:rsidR="00A31D83" w:rsidRPr="00C85538" w:rsidRDefault="00A31D83" w:rsidP="00A31D83">
      <w:pPr>
        <w:pStyle w:val="Heading1"/>
        <w:tabs>
          <w:tab w:val="left" w:pos="1276"/>
        </w:tabs>
        <w:spacing w:before="0" w:line="240" w:lineRule="auto"/>
        <w:rPr>
          <w:rFonts w:ascii="TH SarabunIT๙" w:hAnsi="TH SarabunIT๙" w:cs="TH SarabunIT๙"/>
          <w:color w:val="auto"/>
          <w:sz w:val="32"/>
          <w:szCs w:val="32"/>
          <w:cs/>
        </w:rPr>
      </w:pPr>
      <w:bookmarkStart w:id="5" w:name="_Hlk181968729"/>
      <w:bookmarkStart w:id="6" w:name="_Hlk181972158"/>
      <w:bookmarkEnd w:id="3"/>
      <w:r w:rsidRPr="00C85538">
        <w:rPr>
          <w:rFonts w:ascii="TH SarabunIT๙" w:eastAsia="Times New Roman" w:hAnsi="TH SarabunIT๙" w:cs="TH SarabunIT๙"/>
          <w:color w:val="auto"/>
          <w:sz w:val="32"/>
          <w:szCs w:val="32"/>
          <w:cs/>
        </w:rPr>
        <w:lastRenderedPageBreak/>
        <w:t xml:space="preserve">ตัวชี้วัดที่ </w:t>
      </w:r>
      <w:r w:rsidRPr="00C85538">
        <w:rPr>
          <w:rFonts w:ascii="TH SarabunIT๙" w:hAnsi="TH SarabunIT๙" w:cs="TH SarabunIT๙"/>
          <w:color w:val="auto"/>
          <w:sz w:val="32"/>
          <w:szCs w:val="32"/>
          <w:cs/>
        </w:rPr>
        <w:t>3</w:t>
      </w:r>
      <w:r w:rsidRPr="00C85538">
        <w:rPr>
          <w:rFonts w:ascii="TH SarabunIT๙" w:hAnsi="TH SarabunIT๙" w:cs="TH SarabunIT๙"/>
          <w:color w:val="auto"/>
          <w:sz w:val="32"/>
          <w:szCs w:val="32"/>
          <w:cs/>
        </w:rPr>
        <w:tab/>
        <w:t>ระดับความพร้อมรัฐบาลดิจิทัลหน่วยงานภาครัฐของประเทศไทย</w:t>
      </w:r>
    </w:p>
    <w:p w14:paraId="01E84BAC" w14:textId="77777777" w:rsidR="00A31D83" w:rsidRPr="00C85538" w:rsidRDefault="00A31D83" w:rsidP="00A31D83">
      <w:pPr>
        <w:tabs>
          <w:tab w:val="left" w:pos="993"/>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หน่วยวัด  </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ร้อยละ</w:t>
      </w:r>
    </w:p>
    <w:p w14:paraId="47ABB4FD" w14:textId="77777777" w:rsidR="00A31D83" w:rsidRPr="00C85538" w:rsidRDefault="00A31D83" w:rsidP="00A31D83">
      <w:pPr>
        <w:tabs>
          <w:tab w:val="left" w:pos="993"/>
          <w:tab w:val="left" w:pos="1418"/>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น้ำหนัก    </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ร้อยละ 5</w:t>
      </w:r>
    </w:p>
    <w:p w14:paraId="214B2DE6" w14:textId="77777777" w:rsidR="00A31D83" w:rsidRPr="00C85538" w:rsidRDefault="00A31D83" w:rsidP="00A31D83">
      <w:pPr>
        <w:tabs>
          <w:tab w:val="left" w:pos="993"/>
          <w:tab w:val="left" w:pos="1276"/>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คำอธิบาย  </w:t>
      </w:r>
      <w:r w:rsidRPr="00C85538">
        <w:rPr>
          <w:rFonts w:ascii="TH SarabunIT๙" w:eastAsia="Times New Roman" w:hAnsi="TH SarabunIT๙" w:cs="TH SarabunIT๙"/>
          <w:b/>
          <w:bCs/>
          <w:sz w:val="32"/>
          <w:szCs w:val="32"/>
        </w:rPr>
        <w:t xml:space="preserve">:  </w:t>
      </w:r>
    </w:p>
    <w:p w14:paraId="5C2C8ED2" w14:textId="77777777" w:rsidR="00A31D83" w:rsidRPr="00C85538" w:rsidRDefault="00A31D83" w:rsidP="00A31D83">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C85538">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C85538">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C85538">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C85538">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C85538">
        <w:rPr>
          <w:rFonts w:ascii="TH SarabunIT๙" w:hAnsi="TH SarabunIT๙" w:cs="TH SarabunIT๙"/>
          <w:spacing w:val="-6"/>
          <w:kern w:val="16"/>
          <w:sz w:val="32"/>
          <w:szCs w:val="32"/>
        </w:rPr>
        <w:t>Provincial Chief Information Officer Committee: PCIO)</w:t>
      </w:r>
      <w:r w:rsidRPr="00C85538">
        <w:rPr>
          <w:rFonts w:ascii="TH SarabunIT๙" w:hAnsi="TH SarabunIT๙" w:cs="TH SarabunIT๙"/>
          <w:kern w:val="16"/>
          <w:sz w:val="32"/>
          <w:szCs w:val="32"/>
        </w:rPr>
        <w:t xml:space="preserve"> </w:t>
      </w:r>
      <w:r w:rsidRPr="00C85538">
        <w:rPr>
          <w:rFonts w:ascii="TH SarabunIT๙" w:hAnsi="TH SarabunIT๙" w:cs="TH SarabunIT๙"/>
          <w:kern w:val="16"/>
          <w:sz w:val="32"/>
          <w:szCs w:val="32"/>
          <w:cs/>
        </w:rPr>
        <w:t>จำนวน 76 จังหวัด</w:t>
      </w:r>
    </w:p>
    <w:p w14:paraId="346FE5F5" w14:textId="77777777" w:rsidR="00A31D83" w:rsidRPr="00C85538" w:rsidRDefault="00A31D83" w:rsidP="00A31D83">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2"/>
          <w:kern w:val="16"/>
          <w:sz w:val="32"/>
          <w:szCs w:val="32"/>
          <w:cs/>
        </w:rPr>
        <w:t>ระดับความพร้อมรัฐบาลดิจิทัล แบ่งเป็น 5 ระดับ (</w:t>
      </w:r>
      <w:r w:rsidRPr="00C85538">
        <w:rPr>
          <w:rFonts w:ascii="TH SarabunIT๙" w:hAnsi="TH SarabunIT๙" w:cs="TH SarabunIT๙"/>
          <w:spacing w:val="-2"/>
          <w:kern w:val="16"/>
          <w:sz w:val="32"/>
          <w:szCs w:val="32"/>
        </w:rPr>
        <w:t xml:space="preserve">Initial, Developing, Defined, Managed, Optimizing) </w:t>
      </w:r>
      <w:r w:rsidRPr="00C85538">
        <w:rPr>
          <w:rFonts w:ascii="TH SarabunIT๙" w:hAnsi="TH SarabunIT๙" w:cs="TH SarabunIT๙"/>
          <w:spacing w:val="-2"/>
          <w:kern w:val="16"/>
          <w:sz w:val="32"/>
          <w:szCs w:val="32"/>
          <w:cs/>
        </w:rPr>
        <w:t xml:space="preserve">จากการสำรวจ 7 มิติ ได้แก่ 1) </w:t>
      </w:r>
      <w:r w:rsidRPr="00C85538">
        <w:rPr>
          <w:rFonts w:ascii="TH SarabunIT๙" w:hAnsi="TH SarabunIT๙" w:cs="TH SarabunIT๙"/>
          <w:spacing w:val="-2"/>
          <w:kern w:val="16"/>
          <w:sz w:val="32"/>
          <w:szCs w:val="32"/>
        </w:rPr>
        <w:t xml:space="preserve">Policies and Practices </w:t>
      </w:r>
      <w:r w:rsidRPr="00C85538">
        <w:rPr>
          <w:rFonts w:ascii="TH SarabunIT๙" w:hAnsi="TH SarabunIT๙" w:cs="TH SarabunIT๙"/>
          <w:spacing w:val="-2"/>
          <w:kern w:val="16"/>
          <w:sz w:val="32"/>
          <w:szCs w:val="32"/>
          <w:cs/>
        </w:rPr>
        <w:t xml:space="preserve">2) </w:t>
      </w:r>
      <w:r w:rsidRPr="00C85538">
        <w:rPr>
          <w:rFonts w:ascii="TH SarabunIT๙" w:hAnsi="TH SarabunIT๙" w:cs="TH SarabunIT๙"/>
          <w:spacing w:val="-2"/>
          <w:kern w:val="16"/>
          <w:sz w:val="32"/>
          <w:szCs w:val="32"/>
        </w:rPr>
        <w:t xml:space="preserve">Data-driven Practices </w:t>
      </w:r>
      <w:r w:rsidRPr="00C85538">
        <w:rPr>
          <w:rFonts w:ascii="TH SarabunIT๙" w:hAnsi="TH SarabunIT๙" w:cs="TH SarabunIT๙"/>
          <w:spacing w:val="-2"/>
          <w:kern w:val="16"/>
          <w:sz w:val="32"/>
          <w:szCs w:val="32"/>
          <w:cs/>
        </w:rPr>
        <w:t xml:space="preserve">3) </w:t>
      </w:r>
      <w:r w:rsidRPr="00C85538">
        <w:rPr>
          <w:rFonts w:ascii="TH SarabunIT๙" w:hAnsi="TH SarabunIT๙" w:cs="TH SarabunIT๙"/>
          <w:spacing w:val="-2"/>
          <w:kern w:val="16"/>
          <w:sz w:val="32"/>
          <w:szCs w:val="32"/>
        </w:rPr>
        <w:t>Digital</w:t>
      </w:r>
      <w:r w:rsidRPr="00C85538">
        <w:rPr>
          <w:rFonts w:ascii="TH SarabunIT๙" w:hAnsi="TH SarabunIT๙" w:cs="TH SarabunIT๙"/>
          <w:kern w:val="16"/>
          <w:sz w:val="32"/>
          <w:szCs w:val="32"/>
        </w:rPr>
        <w:t xml:space="preserve"> Capability </w:t>
      </w:r>
      <w:r w:rsidRPr="00C85538">
        <w:rPr>
          <w:rFonts w:ascii="TH SarabunIT๙" w:hAnsi="TH SarabunIT๙" w:cs="TH SarabunIT๙"/>
          <w:kern w:val="16"/>
          <w:sz w:val="32"/>
          <w:szCs w:val="32"/>
          <w:cs/>
        </w:rPr>
        <w:t xml:space="preserve">4) </w:t>
      </w:r>
      <w:r w:rsidRPr="00C85538">
        <w:rPr>
          <w:rFonts w:ascii="TH SarabunIT๙" w:hAnsi="TH SarabunIT๙" w:cs="TH SarabunIT๙"/>
          <w:kern w:val="16"/>
          <w:sz w:val="32"/>
          <w:szCs w:val="32"/>
        </w:rPr>
        <w:t xml:space="preserve">Public Service </w:t>
      </w:r>
      <w:r w:rsidRPr="00C85538">
        <w:rPr>
          <w:rFonts w:ascii="TH SarabunIT๙" w:hAnsi="TH SarabunIT๙" w:cs="TH SarabunIT๙"/>
          <w:kern w:val="16"/>
          <w:sz w:val="32"/>
          <w:szCs w:val="32"/>
          <w:cs/>
        </w:rPr>
        <w:t xml:space="preserve">5) </w:t>
      </w:r>
      <w:r w:rsidRPr="00C85538">
        <w:rPr>
          <w:rFonts w:ascii="TH SarabunIT๙" w:hAnsi="TH SarabunIT๙" w:cs="TH SarabunIT๙"/>
          <w:kern w:val="16"/>
          <w:sz w:val="32"/>
          <w:szCs w:val="32"/>
        </w:rPr>
        <w:t xml:space="preserve">Smart Back Office </w:t>
      </w:r>
      <w:r w:rsidRPr="00C85538">
        <w:rPr>
          <w:rFonts w:ascii="TH SarabunIT๙" w:hAnsi="TH SarabunIT๙" w:cs="TH SarabunIT๙"/>
          <w:kern w:val="16"/>
          <w:sz w:val="32"/>
          <w:szCs w:val="32"/>
          <w:cs/>
        </w:rPr>
        <w:t xml:space="preserve">6) </w:t>
      </w:r>
      <w:r w:rsidRPr="00C85538">
        <w:rPr>
          <w:rFonts w:ascii="TH SarabunIT๙" w:hAnsi="TH SarabunIT๙" w:cs="TH SarabunIT๙"/>
          <w:kern w:val="16"/>
          <w:sz w:val="32"/>
          <w:szCs w:val="32"/>
        </w:rPr>
        <w:t xml:space="preserve">Secure and Efficient Infrastructure </w:t>
      </w:r>
      <w:r w:rsidRPr="00C85538">
        <w:rPr>
          <w:rFonts w:ascii="TH SarabunIT๙" w:hAnsi="TH SarabunIT๙" w:cs="TH SarabunIT๙"/>
          <w:kern w:val="16"/>
          <w:sz w:val="32"/>
          <w:szCs w:val="32"/>
          <w:cs/>
        </w:rPr>
        <w:t xml:space="preserve">และ </w:t>
      </w:r>
      <w:r w:rsidRPr="00C85538">
        <w:rPr>
          <w:rFonts w:ascii="TH SarabunIT๙" w:hAnsi="TH SarabunIT๙" w:cs="TH SarabunIT๙"/>
          <w:kern w:val="16"/>
          <w:sz w:val="32"/>
          <w:szCs w:val="32"/>
          <w:cs/>
        </w:rPr>
        <w:br/>
        <w:t xml:space="preserve">7) </w:t>
      </w:r>
      <w:r w:rsidRPr="00C85538">
        <w:rPr>
          <w:rFonts w:ascii="TH SarabunIT๙" w:hAnsi="TH SarabunIT๙" w:cs="TH SarabunIT๙"/>
          <w:kern w:val="16"/>
          <w:sz w:val="32"/>
          <w:szCs w:val="32"/>
        </w:rPr>
        <w:t>Digital Technology Practices</w:t>
      </w:r>
    </w:p>
    <w:p w14:paraId="43D5AF69" w14:textId="77777777" w:rsidR="00A31D83" w:rsidRPr="00C85538" w:rsidRDefault="00A31D83" w:rsidP="00A31D83">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C85538">
        <w:rPr>
          <w:rFonts w:ascii="TH SarabunIT๙" w:hAnsi="TH SarabunIT๙" w:cs="TH SarabunIT๙"/>
          <w:kern w:val="16"/>
          <w:sz w:val="32"/>
          <w:szCs w:val="32"/>
          <w:cs/>
        </w:rPr>
        <w:t>ภาครัฐไปสู่การเป็นรัฐบาลดิจิทัล (</w:t>
      </w:r>
      <w:r w:rsidRPr="00C85538">
        <w:rPr>
          <w:rFonts w:ascii="TH SarabunIT๙" w:hAnsi="TH SarabunIT๙" w:cs="TH SarabunIT๙"/>
          <w:kern w:val="16"/>
          <w:sz w:val="32"/>
          <w:szCs w:val="32"/>
        </w:rPr>
        <w:t xml:space="preserve">Digital Government) </w:t>
      </w:r>
      <w:r w:rsidRPr="00C85538">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C85538">
        <w:rPr>
          <w:rFonts w:ascii="TH SarabunIT๙" w:hAnsi="TH SarabunIT๙" w:cs="TH SarabunIT๙"/>
          <w:kern w:val="16"/>
          <w:sz w:val="32"/>
          <w:szCs w:val="32"/>
        </w:rPr>
        <w:t xml:space="preserve">DG Readiness Survey) </w:t>
      </w:r>
      <w:r w:rsidRPr="00C85538">
        <w:rPr>
          <w:rFonts w:ascii="TH SarabunIT๙" w:hAnsi="TH SarabunIT๙" w:cs="TH SarabunIT๙"/>
          <w:kern w:val="16"/>
          <w:sz w:val="32"/>
          <w:szCs w:val="32"/>
          <w:cs/>
        </w:rPr>
        <w:t>แล้วประกาศผลระดับ</w:t>
      </w:r>
      <w:r w:rsidRPr="00C85538">
        <w:rPr>
          <w:rFonts w:ascii="TH SarabunIT๙" w:hAnsi="TH SarabunIT๙" w:cs="TH SarabunIT๙"/>
          <w:spacing w:val="-8"/>
          <w:kern w:val="16"/>
          <w:sz w:val="32"/>
          <w:szCs w:val="32"/>
          <w:cs/>
        </w:rPr>
        <w:t xml:space="preserve">ความพร้อมรัฐบาลดิจิทัลในทุกปี ผ่านเว็บไซต์ </w:t>
      </w:r>
      <w:r w:rsidRPr="00C85538">
        <w:rPr>
          <w:rFonts w:ascii="TH SarabunIT๙" w:hAnsi="TH SarabunIT๙" w:cs="TH SarabunIT๙"/>
          <w:spacing w:val="-8"/>
          <w:kern w:val="16"/>
          <w:sz w:val="32"/>
          <w:szCs w:val="32"/>
        </w:rPr>
        <w:t>https://www.dga.or.th/policy-standard/policy-regulation</w:t>
      </w:r>
      <w:r w:rsidRPr="00C85538">
        <w:rPr>
          <w:rFonts w:ascii="TH SarabunIT๙" w:hAnsi="TH SarabunIT๙" w:cs="TH SarabunIT๙"/>
          <w:kern w:val="16"/>
          <w:sz w:val="32"/>
          <w:szCs w:val="32"/>
        </w:rPr>
        <w:t>/dg-readiness-survey/</w:t>
      </w:r>
    </w:p>
    <w:p w14:paraId="77B72CF4" w14:textId="77777777" w:rsidR="00A31D83" w:rsidRPr="00C85538" w:rsidRDefault="00A31D83" w:rsidP="00A31D83">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C85538">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4944765D" w14:textId="77777777" w:rsidR="00A31D83" w:rsidRPr="00C85538" w:rsidRDefault="00A31D83" w:rsidP="00A31D83">
      <w:pPr>
        <w:tabs>
          <w:tab w:val="left" w:pos="900"/>
        </w:tabs>
        <w:spacing w:before="240" w:after="12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เกณฑ์การให้คะแนน :</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6"/>
        <w:gridCol w:w="2126"/>
        <w:gridCol w:w="562"/>
        <w:gridCol w:w="2415"/>
        <w:gridCol w:w="562"/>
        <w:gridCol w:w="2126"/>
      </w:tblGrid>
      <w:tr w:rsidR="00A31D83" w:rsidRPr="00C85538" w14:paraId="37619610" w14:textId="77777777" w:rsidTr="00FC20AE">
        <w:trPr>
          <w:trHeight w:val="438"/>
        </w:trPr>
        <w:tc>
          <w:tcPr>
            <w:tcW w:w="1276" w:type="dxa"/>
            <w:shd w:val="clear" w:color="auto" w:fill="auto"/>
            <w:vAlign w:val="center"/>
          </w:tcPr>
          <w:p w14:paraId="627DB303" w14:textId="77777777" w:rsidR="00A31D83" w:rsidRPr="00C85538" w:rsidRDefault="00A31D83" w:rsidP="00FC20AE">
            <w:pPr>
              <w:tabs>
                <w:tab w:val="left" w:pos="1843"/>
              </w:tabs>
              <w:spacing w:after="0" w:line="240" w:lineRule="auto"/>
              <w:jc w:val="center"/>
              <w:rPr>
                <w:rFonts w:ascii="TH SarabunIT๙" w:hAnsi="TH SarabunIT๙" w:cs="TH SarabunIT๙"/>
                <w:b/>
                <w:bCs/>
                <w:sz w:val="32"/>
                <w:szCs w:val="32"/>
                <w:cs/>
              </w:rPr>
            </w:pPr>
            <w:r w:rsidRPr="00C85538">
              <w:rPr>
                <w:rFonts w:ascii="TH SarabunIT๙" w:hAnsi="TH SarabunIT๙" w:cs="TH SarabunIT๙"/>
                <w:b/>
                <w:bCs/>
                <w:sz w:val="32"/>
                <w:szCs w:val="32"/>
                <w:cs/>
              </w:rPr>
              <w:t>ระดับ</w:t>
            </w:r>
          </w:p>
        </w:tc>
        <w:tc>
          <w:tcPr>
            <w:tcW w:w="2126" w:type="dxa"/>
          </w:tcPr>
          <w:p w14:paraId="0B496325" w14:textId="77777777" w:rsidR="00A31D83" w:rsidRPr="00C85538" w:rsidRDefault="00A31D83" w:rsidP="00FC20AE">
            <w:pPr>
              <w:pStyle w:val="NormalWeb"/>
              <w:spacing w:before="0" w:beforeAutospacing="0" w:after="0" w:afterAutospacing="0"/>
              <w:jc w:val="center"/>
              <w:textAlignment w:val="bottom"/>
              <w:rPr>
                <w:rFonts w:ascii="TH SarabunIT๙" w:hAnsi="TH SarabunIT๙" w:cs="TH SarabunIT๙"/>
                <w:sz w:val="36"/>
                <w:szCs w:val="36"/>
              </w:rPr>
            </w:pPr>
            <w:r w:rsidRPr="00C85538">
              <w:rPr>
                <w:rFonts w:ascii="TH SarabunIT๙" w:eastAsia="Tahoma" w:hAnsi="TH SarabunIT๙" w:cs="TH SarabunIT๙"/>
                <w:b/>
                <w:bCs/>
                <w:color w:val="000000" w:themeColor="dark1"/>
                <w:kern w:val="24"/>
                <w:sz w:val="32"/>
                <w:szCs w:val="32"/>
                <w:cs/>
              </w:rPr>
              <w:t>1</w:t>
            </w:r>
          </w:p>
          <w:p w14:paraId="196D28E2" w14:textId="77777777" w:rsidR="00A31D83" w:rsidRPr="00C85538" w:rsidRDefault="00A31D83" w:rsidP="00FC20AE">
            <w:pPr>
              <w:tabs>
                <w:tab w:val="left" w:pos="1843"/>
              </w:tabs>
              <w:spacing w:after="0" w:line="240" w:lineRule="auto"/>
              <w:jc w:val="center"/>
              <w:rPr>
                <w:rFonts w:ascii="TH SarabunIT๙" w:hAnsi="TH SarabunIT๙" w:cs="TH SarabunIT๙"/>
                <w:b/>
                <w:bCs/>
                <w:sz w:val="32"/>
                <w:szCs w:val="32"/>
                <w:cs/>
              </w:rPr>
            </w:pPr>
            <w:r w:rsidRPr="00C85538">
              <w:rPr>
                <w:rFonts w:ascii="TH SarabunIT๙" w:eastAsia="Tahoma" w:hAnsi="TH SarabunIT๙" w:cs="TH SarabunIT๙"/>
                <w:b/>
                <w:bCs/>
                <w:color w:val="000000" w:themeColor="dark1"/>
                <w:kern w:val="24"/>
                <w:sz w:val="24"/>
                <w:szCs w:val="24"/>
                <w:cs/>
              </w:rPr>
              <w:t>เป้าหมายขั้นต้น</w:t>
            </w:r>
          </w:p>
        </w:tc>
        <w:tc>
          <w:tcPr>
            <w:tcW w:w="562" w:type="dxa"/>
            <w:shd w:val="clear" w:color="auto" w:fill="auto"/>
          </w:tcPr>
          <w:p w14:paraId="0BC6208D" w14:textId="77777777" w:rsidR="00A31D83" w:rsidRPr="00C85538" w:rsidRDefault="00A31D83" w:rsidP="00FC20AE">
            <w:pPr>
              <w:tabs>
                <w:tab w:val="left" w:pos="1843"/>
              </w:tabs>
              <w:spacing w:after="0" w:line="240" w:lineRule="auto"/>
              <w:jc w:val="center"/>
              <w:rPr>
                <w:rFonts w:ascii="TH SarabunIT๙"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2</w:t>
            </w:r>
          </w:p>
        </w:tc>
        <w:tc>
          <w:tcPr>
            <w:tcW w:w="2415" w:type="dxa"/>
            <w:shd w:val="clear" w:color="auto" w:fill="auto"/>
          </w:tcPr>
          <w:p w14:paraId="4ADB6869" w14:textId="77777777" w:rsidR="00A31D83" w:rsidRPr="00C85538" w:rsidRDefault="00A31D83"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3</w:t>
            </w:r>
          </w:p>
          <w:p w14:paraId="5E415DE8" w14:textId="77777777" w:rsidR="00A31D83" w:rsidRPr="00C85538" w:rsidRDefault="00A31D83" w:rsidP="00FC20AE">
            <w:pPr>
              <w:tabs>
                <w:tab w:val="left" w:pos="1843"/>
              </w:tabs>
              <w:spacing w:after="0" w:line="240" w:lineRule="auto"/>
              <w:jc w:val="center"/>
              <w:rPr>
                <w:rFonts w:ascii="TH SarabunIT๙" w:hAnsi="TH SarabunIT๙" w:cs="TH SarabunIT๙"/>
                <w:b/>
                <w:bCs/>
                <w:sz w:val="32"/>
                <w:szCs w:val="32"/>
                <w:cs/>
              </w:rPr>
            </w:pPr>
            <w:r w:rsidRPr="00C85538">
              <w:rPr>
                <w:rFonts w:ascii="TH SarabunIT๙" w:eastAsia="Tahoma" w:hAnsi="TH SarabunIT๙" w:cs="TH SarabunIT๙"/>
                <w:b/>
                <w:bCs/>
                <w:color w:val="000000" w:themeColor="dark1"/>
                <w:kern w:val="24"/>
                <w:sz w:val="24"/>
                <w:szCs w:val="24"/>
                <w:cs/>
              </w:rPr>
              <w:t>เป้าหมายมาตรฐาน</w:t>
            </w:r>
          </w:p>
        </w:tc>
        <w:tc>
          <w:tcPr>
            <w:tcW w:w="562" w:type="dxa"/>
            <w:shd w:val="clear" w:color="auto" w:fill="auto"/>
          </w:tcPr>
          <w:p w14:paraId="0CBC7E5A" w14:textId="77777777" w:rsidR="00A31D83" w:rsidRPr="00C85538" w:rsidRDefault="00A31D83" w:rsidP="00FC20AE">
            <w:pPr>
              <w:tabs>
                <w:tab w:val="left" w:pos="1843"/>
              </w:tabs>
              <w:spacing w:after="0" w:line="240" w:lineRule="auto"/>
              <w:jc w:val="center"/>
              <w:rPr>
                <w:rFonts w:ascii="TH SarabunIT๙"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4</w:t>
            </w:r>
          </w:p>
        </w:tc>
        <w:tc>
          <w:tcPr>
            <w:tcW w:w="2126" w:type="dxa"/>
            <w:shd w:val="clear" w:color="auto" w:fill="auto"/>
          </w:tcPr>
          <w:p w14:paraId="3647F9D8" w14:textId="77777777" w:rsidR="00A31D83" w:rsidRPr="00C85538" w:rsidRDefault="00A31D83"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5</w:t>
            </w:r>
          </w:p>
          <w:p w14:paraId="0248A153" w14:textId="77777777" w:rsidR="00A31D83" w:rsidRPr="00C85538" w:rsidRDefault="00A31D83" w:rsidP="00FC20AE">
            <w:pPr>
              <w:tabs>
                <w:tab w:val="left" w:pos="1843"/>
              </w:tabs>
              <w:spacing w:after="0" w:line="240" w:lineRule="auto"/>
              <w:jc w:val="center"/>
              <w:rPr>
                <w:rFonts w:ascii="TH SarabunIT๙" w:hAnsi="TH SarabunIT๙" w:cs="TH SarabunIT๙"/>
                <w:b/>
                <w:bCs/>
                <w:sz w:val="32"/>
                <w:szCs w:val="32"/>
              </w:rPr>
            </w:pPr>
            <w:r w:rsidRPr="00C85538">
              <w:rPr>
                <w:rFonts w:ascii="TH SarabunIT๙" w:eastAsia="Tahoma" w:hAnsi="TH SarabunIT๙" w:cs="TH SarabunIT๙"/>
                <w:b/>
                <w:bCs/>
                <w:color w:val="000000" w:themeColor="dark1"/>
                <w:kern w:val="24"/>
                <w:sz w:val="24"/>
                <w:szCs w:val="24"/>
                <w:cs/>
              </w:rPr>
              <w:t>เป้าหมายขั้นสูง</w:t>
            </w:r>
          </w:p>
        </w:tc>
      </w:tr>
      <w:tr w:rsidR="00DB2748" w:rsidRPr="00C85538" w14:paraId="1A0407CF" w14:textId="77777777" w:rsidTr="00FC20AE">
        <w:trPr>
          <w:trHeight w:val="135"/>
        </w:trPr>
        <w:tc>
          <w:tcPr>
            <w:tcW w:w="1276" w:type="dxa"/>
            <w:shd w:val="clear" w:color="auto" w:fill="auto"/>
          </w:tcPr>
          <w:p w14:paraId="35C6C466" w14:textId="77777777" w:rsidR="00DB2748" w:rsidRPr="002211F3" w:rsidRDefault="00DB2748" w:rsidP="00DB2748">
            <w:pPr>
              <w:tabs>
                <w:tab w:val="left" w:pos="1843"/>
              </w:tabs>
              <w:spacing w:after="0" w:line="240" w:lineRule="auto"/>
              <w:ind w:left="-111" w:right="-139"/>
              <w:jc w:val="center"/>
              <w:rPr>
                <w:rFonts w:ascii="TH SarabunIT๙" w:hAnsi="TH SarabunIT๙" w:cs="TH SarabunIT๙"/>
                <w:b/>
                <w:bCs/>
                <w:spacing w:val="-4"/>
                <w:sz w:val="32"/>
                <w:szCs w:val="32"/>
                <w:cs/>
              </w:rPr>
            </w:pPr>
            <w:r w:rsidRPr="00C85538">
              <w:rPr>
                <w:rFonts w:ascii="TH SarabunIT๙" w:hAnsi="TH SarabunIT๙" w:cs="TH SarabunIT๙"/>
                <w:b/>
                <w:bCs/>
                <w:spacing w:val="-4"/>
                <w:sz w:val="32"/>
                <w:szCs w:val="32"/>
                <w:cs/>
              </w:rPr>
              <w:t>ระดับ</w:t>
            </w:r>
          </w:p>
        </w:tc>
        <w:tc>
          <w:tcPr>
            <w:tcW w:w="2126" w:type="dxa"/>
          </w:tcPr>
          <w:p w14:paraId="466088DB" w14:textId="77777777" w:rsidR="00DB2748" w:rsidRDefault="00DB2748" w:rsidP="00DB2748">
            <w:pPr>
              <w:pStyle w:val="NormalWeb"/>
              <w:spacing w:before="0" w:beforeAutospacing="0" w:after="0" w:afterAutospacing="0"/>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006F02FE" w14:textId="77777777" w:rsidR="00DB2748" w:rsidRDefault="00DB2748" w:rsidP="00DB2748">
            <w:pPr>
              <w:pStyle w:val="NormalWeb"/>
              <w:spacing w:before="0" w:beforeAutospacing="0" w:after="0" w:afterAutospacing="0"/>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25694CB5" w14:textId="3DD27E0D" w:rsidR="00DB2748" w:rsidRPr="00C85538" w:rsidRDefault="00DB2748" w:rsidP="00DB2748">
            <w:pPr>
              <w:pStyle w:val="NormalWeb"/>
              <w:spacing w:before="0" w:beforeAutospacing="0" w:after="0" w:afterAutospacing="0"/>
              <w:jc w:val="center"/>
              <w:rPr>
                <w:rFonts w:ascii="TH SarabunIT๙" w:eastAsia="Tahoma" w:hAnsi="TH SarabunIT๙" w:cs="TH SarabunIT๙"/>
                <w:kern w:val="24"/>
                <w:cs/>
              </w:rPr>
            </w:pPr>
            <w:r>
              <w:rPr>
                <w:rFonts w:ascii="TH SarabunIT๙" w:hAnsi="TH SarabunIT๙" w:cs="TH SarabunIT๙"/>
                <w:color w:val="000000" w:themeColor="text1"/>
                <w:kern w:val="24"/>
                <w:sz w:val="32"/>
                <w:szCs w:val="32"/>
                <w:cs/>
              </w:rPr>
              <w:t xml:space="preserve">เท่ากับ 4 </w:t>
            </w:r>
            <w:r>
              <w:rPr>
                <w:rFonts w:ascii="TH SarabunIT๙" w:hAnsi="TH SarabunIT๙" w:cs="TH SarabunIT๙"/>
                <w:color w:val="000000" w:themeColor="text1"/>
                <w:kern w:val="24"/>
                <w:sz w:val="32"/>
                <w:szCs w:val="32"/>
              </w:rPr>
              <w:t>Pillar</w:t>
            </w:r>
          </w:p>
        </w:tc>
        <w:tc>
          <w:tcPr>
            <w:tcW w:w="562" w:type="dxa"/>
            <w:shd w:val="clear" w:color="auto" w:fill="auto"/>
          </w:tcPr>
          <w:p w14:paraId="53B07273" w14:textId="1249BBA7" w:rsidR="00DB2748" w:rsidRPr="00C85538" w:rsidRDefault="00DB2748" w:rsidP="00DB2748">
            <w:pPr>
              <w:pStyle w:val="NormalWeb"/>
              <w:tabs>
                <w:tab w:val="left" w:pos="3600"/>
              </w:tabs>
              <w:spacing w:before="0" w:beforeAutospacing="0" w:after="0" w:afterAutospacing="0"/>
              <w:jc w:val="center"/>
              <w:rPr>
                <w:rFonts w:ascii="TH SarabunIT๙" w:eastAsia="Tahoma" w:hAnsi="TH SarabunIT๙" w:cs="TH SarabunIT๙"/>
                <w:spacing w:val="-4"/>
                <w:kern w:val="24"/>
                <w:sz w:val="28"/>
                <w:szCs w:val="28"/>
              </w:rPr>
            </w:pPr>
            <w:r>
              <w:rPr>
                <w:rFonts w:ascii="TH SarabunIT๙" w:hAnsi="TH SarabunIT๙" w:cs="TH SarabunIT๙"/>
                <w:color w:val="000000" w:themeColor="text1"/>
                <w:kern w:val="24"/>
                <w:sz w:val="32"/>
                <w:szCs w:val="32"/>
              </w:rPr>
              <w:t>-</w:t>
            </w:r>
          </w:p>
        </w:tc>
        <w:tc>
          <w:tcPr>
            <w:tcW w:w="2415" w:type="dxa"/>
            <w:shd w:val="clear" w:color="auto" w:fill="auto"/>
          </w:tcPr>
          <w:p w14:paraId="645DDF32" w14:textId="77777777" w:rsidR="00DB2748" w:rsidRDefault="00DB2748" w:rsidP="00DB2748">
            <w:pPr>
              <w:pStyle w:val="NormalWeb"/>
              <w:spacing w:before="0" w:beforeAutospacing="0" w:after="0" w:afterAutospacing="0"/>
              <w:jc w:val="center"/>
              <w:rPr>
                <w:rFonts w:ascii="TH SarabunIT๙" w:hAnsi="TH SarabunIT๙" w:cs="TH SarabunIT๙"/>
                <w:color w:val="000000" w:themeColor="text1"/>
                <w:kern w:val="24"/>
                <w:sz w:val="32"/>
                <w:szCs w:val="32"/>
                <w:cs/>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00485A68" w14:textId="77777777" w:rsidR="00DB2748" w:rsidRDefault="00DB2748" w:rsidP="00DB2748">
            <w:pPr>
              <w:pStyle w:val="NormalWeb"/>
              <w:spacing w:before="0" w:beforeAutospacing="0" w:after="0" w:afterAutospacing="0"/>
              <w:jc w:val="center"/>
              <w:rPr>
                <w:rFonts w:ascii="TH SarabunIT๙" w:hAnsi="TH SarabunIT๙" w:cs="TH SarabunIT๙" w:hint="cs"/>
                <w:color w:val="000000" w:themeColor="text1"/>
                <w:kern w:val="24"/>
                <w:sz w:val="32"/>
                <w:szCs w:val="32"/>
                <w:cs/>
              </w:rPr>
            </w:pPr>
            <w:r>
              <w:rPr>
                <w:rFonts w:ascii="TH SarabunIT๙" w:hAnsi="TH SarabunIT๙" w:cs="TH SarabunIT๙"/>
                <w:color w:val="000000" w:themeColor="text1"/>
                <w:kern w:val="24"/>
                <w:sz w:val="32"/>
                <w:szCs w:val="32"/>
                <w:cs/>
              </w:rPr>
              <w:t>ระดับ 4 ขึ้นไป</w:t>
            </w:r>
          </w:p>
          <w:p w14:paraId="3323968C" w14:textId="72C10811" w:rsidR="00DB2748" w:rsidRPr="00C85538" w:rsidRDefault="00DB2748" w:rsidP="00DB2748">
            <w:pPr>
              <w:pStyle w:val="NormalWeb"/>
              <w:spacing w:before="0" w:beforeAutospacing="0" w:after="0" w:afterAutospacing="0"/>
              <w:jc w:val="center"/>
              <w:rPr>
                <w:rFonts w:ascii="TH SarabunIT๙" w:hAnsi="TH SarabunIT๙" w:cs="TH SarabunIT๙"/>
              </w:rPr>
            </w:pPr>
            <w:r>
              <w:rPr>
                <w:rFonts w:ascii="TH SarabunIT๙" w:hAnsi="TH SarabunIT๙" w:cs="TH SarabunIT๙"/>
                <w:color w:val="000000" w:themeColor="text1"/>
                <w:kern w:val="24"/>
                <w:sz w:val="32"/>
                <w:szCs w:val="32"/>
                <w:cs/>
              </w:rPr>
              <w:t xml:space="preserve">เท่ากับ 5 </w:t>
            </w:r>
            <w:r>
              <w:rPr>
                <w:rFonts w:ascii="TH SarabunIT๙" w:hAnsi="TH SarabunIT๙" w:cs="TH SarabunIT๙"/>
                <w:color w:val="000000" w:themeColor="text1"/>
                <w:kern w:val="24"/>
                <w:sz w:val="32"/>
                <w:szCs w:val="32"/>
              </w:rPr>
              <w:t>Pillar</w:t>
            </w:r>
          </w:p>
        </w:tc>
        <w:tc>
          <w:tcPr>
            <w:tcW w:w="562" w:type="dxa"/>
            <w:shd w:val="clear" w:color="auto" w:fill="auto"/>
          </w:tcPr>
          <w:p w14:paraId="77533A7E" w14:textId="52205775" w:rsidR="00DB2748" w:rsidRPr="00C85538" w:rsidRDefault="00DB2748" w:rsidP="00DB2748">
            <w:pPr>
              <w:pStyle w:val="NormalWeb"/>
              <w:tabs>
                <w:tab w:val="left" w:pos="3600"/>
              </w:tabs>
              <w:spacing w:before="0" w:beforeAutospacing="0" w:after="0" w:afterAutospacing="0"/>
              <w:jc w:val="center"/>
              <w:rPr>
                <w:rFonts w:ascii="TH SarabunIT๙" w:hAnsi="TH SarabunIT๙" w:cs="TH SarabunIT๙"/>
                <w:sz w:val="28"/>
                <w:szCs w:val="28"/>
              </w:rPr>
            </w:pPr>
            <w:r>
              <w:rPr>
                <w:rFonts w:ascii="TH SarabunIT๙" w:hAnsi="TH SarabunIT๙" w:cs="TH SarabunIT๙"/>
                <w:color w:val="000000" w:themeColor="text1"/>
                <w:kern w:val="24"/>
                <w:sz w:val="32"/>
                <w:szCs w:val="32"/>
              </w:rPr>
              <w:t>-</w:t>
            </w:r>
          </w:p>
        </w:tc>
        <w:tc>
          <w:tcPr>
            <w:tcW w:w="2126" w:type="dxa"/>
            <w:shd w:val="clear" w:color="auto" w:fill="auto"/>
          </w:tcPr>
          <w:p w14:paraId="3EC18E73" w14:textId="77777777" w:rsidR="00DB2748" w:rsidRDefault="00DB2748" w:rsidP="00DB2748">
            <w:pPr>
              <w:pStyle w:val="NormalWeb"/>
              <w:spacing w:before="0" w:beforeAutospacing="0" w:after="0" w:afterAutospacing="0"/>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 xml:space="preserve">มีจำนวน </w:t>
            </w:r>
            <w:r>
              <w:rPr>
                <w:rFonts w:ascii="TH SarabunIT๙" w:hAnsi="TH SarabunIT๙" w:cs="TH SarabunIT๙"/>
                <w:color w:val="000000" w:themeColor="text1"/>
                <w:kern w:val="24"/>
                <w:sz w:val="32"/>
                <w:szCs w:val="32"/>
              </w:rPr>
              <w:t xml:space="preserve">Pillar </w:t>
            </w:r>
          </w:p>
          <w:p w14:paraId="22829B22" w14:textId="77777777" w:rsidR="00DB2748" w:rsidRDefault="00DB2748" w:rsidP="00DB2748">
            <w:pPr>
              <w:pStyle w:val="NormalWeb"/>
              <w:spacing w:before="0" w:beforeAutospacing="0" w:after="0" w:afterAutospacing="0"/>
              <w:jc w:val="center"/>
              <w:rPr>
                <w:rFonts w:ascii="TH SarabunIT๙" w:hAnsi="TH SarabunIT๙" w:cs="TH SarabunIT๙"/>
                <w:color w:val="000000" w:themeColor="text1"/>
                <w:kern w:val="24"/>
                <w:sz w:val="32"/>
                <w:szCs w:val="32"/>
              </w:rPr>
            </w:pPr>
            <w:r>
              <w:rPr>
                <w:rFonts w:ascii="TH SarabunIT๙" w:hAnsi="TH SarabunIT๙" w:cs="TH SarabunIT๙"/>
                <w:color w:val="000000" w:themeColor="text1"/>
                <w:kern w:val="24"/>
                <w:sz w:val="32"/>
                <w:szCs w:val="32"/>
                <w:cs/>
              </w:rPr>
              <w:t>ระดับ 4 ขึ้นไป</w:t>
            </w:r>
          </w:p>
          <w:p w14:paraId="4EF7F879" w14:textId="07863A87" w:rsidR="00DB2748" w:rsidRPr="00C85538" w:rsidRDefault="00DB2748" w:rsidP="00DB2748">
            <w:pPr>
              <w:pStyle w:val="NormalWeb"/>
              <w:spacing w:before="0" w:beforeAutospacing="0" w:after="0" w:afterAutospacing="0"/>
              <w:jc w:val="center"/>
              <w:rPr>
                <w:rFonts w:ascii="TH SarabunIT๙" w:eastAsia="Tahoma" w:hAnsi="TH SarabunIT๙" w:cs="TH SarabunIT๙"/>
                <w:kern w:val="24"/>
              </w:rPr>
            </w:pPr>
            <w:r>
              <w:rPr>
                <w:rFonts w:ascii="TH SarabunIT๙" w:hAnsi="TH SarabunIT๙" w:cs="TH SarabunIT๙"/>
                <w:color w:val="000000" w:themeColor="text1"/>
                <w:kern w:val="24"/>
                <w:sz w:val="32"/>
                <w:szCs w:val="32"/>
                <w:cs/>
              </w:rPr>
              <w:t xml:space="preserve">เท่ากับ 6 </w:t>
            </w:r>
            <w:r>
              <w:rPr>
                <w:rFonts w:ascii="TH SarabunIT๙" w:hAnsi="TH SarabunIT๙" w:cs="TH SarabunIT๙"/>
                <w:color w:val="000000" w:themeColor="text1"/>
                <w:kern w:val="24"/>
                <w:sz w:val="32"/>
                <w:szCs w:val="32"/>
              </w:rPr>
              <w:t>Pillar</w:t>
            </w:r>
          </w:p>
        </w:tc>
      </w:tr>
    </w:tbl>
    <w:p w14:paraId="27AC5F7A" w14:textId="77777777" w:rsidR="00A31D83" w:rsidRPr="00877EEB" w:rsidRDefault="00A31D83" w:rsidP="00A31D83">
      <w:pPr>
        <w:spacing w:after="0" w:line="240" w:lineRule="auto"/>
        <w:jc w:val="right"/>
        <w:rPr>
          <w:rFonts w:ascii="TH SarabunIT๙" w:eastAsia="Times New Roman" w:hAnsi="TH SarabunIT๙" w:cs="TH SarabunIT๙"/>
          <w:sz w:val="24"/>
          <w:szCs w:val="24"/>
        </w:rPr>
      </w:pPr>
      <w:r w:rsidRPr="00877EEB">
        <w:rPr>
          <w:rFonts w:ascii="TH SarabunIT๙" w:eastAsia="Times New Roman" w:hAnsi="TH SarabunIT๙" w:cs="TH SarabunIT๙" w:hint="cs"/>
          <w:sz w:val="24"/>
          <w:szCs w:val="24"/>
          <w:cs/>
        </w:rPr>
        <w:t xml:space="preserve">หมายเหตุ </w:t>
      </w:r>
      <w:r w:rsidRPr="00877EEB">
        <w:rPr>
          <w:rFonts w:ascii="TH SarabunIT๙" w:eastAsia="Times New Roman" w:hAnsi="TH SarabunIT๙" w:cs="TH SarabunIT๙"/>
          <w:sz w:val="24"/>
          <w:szCs w:val="24"/>
        </w:rPr>
        <w:t xml:space="preserve">: </w:t>
      </w:r>
      <w:r w:rsidRPr="00877EEB">
        <w:rPr>
          <w:rFonts w:ascii="TH SarabunIT๙" w:eastAsia="Times New Roman" w:hAnsi="TH SarabunIT๙" w:cs="TH SarabunIT๙"/>
          <w:sz w:val="24"/>
          <w:szCs w:val="24"/>
          <w:cs/>
        </w:rPr>
        <w:t>กลุ่ม</w:t>
      </w:r>
      <w:r w:rsidRPr="00877EEB">
        <w:rPr>
          <w:rFonts w:ascii="TH SarabunIT๙" w:eastAsia="Times New Roman" w:hAnsi="TH SarabunIT๙" w:cs="TH SarabunIT๙" w:hint="cs"/>
          <w:sz w:val="24"/>
          <w:szCs w:val="24"/>
          <w:cs/>
        </w:rPr>
        <w:t xml:space="preserve">ที่ 2 </w:t>
      </w:r>
      <w:r w:rsidRPr="00877EEB">
        <w:rPr>
          <w:rFonts w:ascii="TH SarabunIT๙" w:eastAsia="Times New Roman" w:hAnsi="TH SarabunIT๙" w:cs="TH SarabunIT๙"/>
          <w:sz w:val="24"/>
          <w:szCs w:val="24"/>
        </w:rPr>
        <w:t>(</w:t>
      </w:r>
      <w:r w:rsidRPr="00877EEB">
        <w:rPr>
          <w:rFonts w:ascii="TH SarabunIT๙" w:eastAsia="Times New Roman" w:hAnsi="TH SarabunIT๙" w:cs="TH SarabunIT๙"/>
          <w:sz w:val="24"/>
          <w:szCs w:val="24"/>
          <w:cs/>
        </w:rPr>
        <w:t xml:space="preserve">หน่วยงานที่ได้ </w:t>
      </w:r>
      <w:r w:rsidRPr="00877EEB">
        <w:rPr>
          <w:rFonts w:ascii="TH SarabunIT๙" w:eastAsia="Times New Roman" w:hAnsi="TH SarabunIT๙" w:cs="TH SarabunIT๙"/>
          <w:sz w:val="24"/>
          <w:szCs w:val="24"/>
        </w:rPr>
        <w:t xml:space="preserve">Pillar </w:t>
      </w:r>
      <w:r w:rsidRPr="00877EEB">
        <w:rPr>
          <w:rFonts w:ascii="TH SarabunIT๙" w:eastAsia="Times New Roman" w:hAnsi="TH SarabunIT๙" w:cs="TH SarabunIT๙"/>
          <w:sz w:val="24"/>
          <w:szCs w:val="24"/>
          <w:cs/>
        </w:rPr>
        <w:t xml:space="preserve">ระดับ </w:t>
      </w:r>
      <w:r w:rsidRPr="00877EEB">
        <w:rPr>
          <w:rFonts w:ascii="TH SarabunIT๙" w:eastAsia="Times New Roman" w:hAnsi="TH SarabunIT๙" w:cs="TH SarabunIT๙"/>
          <w:sz w:val="24"/>
          <w:szCs w:val="24"/>
        </w:rPr>
        <w:t>4</w:t>
      </w:r>
      <w:r w:rsidRPr="00877EEB">
        <w:rPr>
          <w:rFonts w:ascii="TH SarabunIT๙" w:eastAsia="Times New Roman" w:hAnsi="TH SarabunIT๙" w:cs="TH SarabunIT๙"/>
          <w:sz w:val="24"/>
          <w:szCs w:val="24"/>
          <w:cs/>
        </w:rPr>
        <w:t xml:space="preserve"> ขึ้นไปเป็นจ</w:t>
      </w:r>
      <w:r w:rsidRPr="00877EEB">
        <w:rPr>
          <w:rFonts w:ascii="TH SarabunIT๙" w:eastAsia="Times New Roman" w:hAnsi="TH SarabunIT๙" w:cs="TH SarabunIT๙" w:hint="cs"/>
          <w:sz w:val="24"/>
          <w:szCs w:val="24"/>
          <w:cs/>
        </w:rPr>
        <w:t>ำ</w:t>
      </w:r>
      <w:r w:rsidRPr="00877EEB">
        <w:rPr>
          <w:rFonts w:ascii="TH SarabunIT๙" w:eastAsia="Times New Roman" w:hAnsi="TH SarabunIT๙" w:cs="TH SarabunIT๙"/>
          <w:sz w:val="24"/>
          <w:szCs w:val="24"/>
          <w:cs/>
        </w:rPr>
        <w:t xml:space="preserve">นวน </w:t>
      </w:r>
      <w:r w:rsidRPr="00877EEB">
        <w:rPr>
          <w:rFonts w:ascii="TH SarabunIT๙" w:eastAsia="Times New Roman" w:hAnsi="TH SarabunIT๙" w:cs="TH SarabunIT๙"/>
          <w:sz w:val="24"/>
          <w:szCs w:val="24"/>
        </w:rPr>
        <w:t>1-5 Pillars)</w:t>
      </w:r>
    </w:p>
    <w:p w14:paraId="76609FE2" w14:textId="77777777" w:rsidR="00DB2748" w:rsidRDefault="00DB2748" w:rsidP="00A31D83">
      <w:pPr>
        <w:spacing w:before="240" w:after="120" w:line="240" w:lineRule="auto"/>
        <w:rPr>
          <w:rFonts w:ascii="TH SarabunIT๙" w:eastAsia="Times New Roman" w:hAnsi="TH SarabunIT๙" w:cs="TH SarabunIT๙"/>
          <w:b/>
          <w:bCs/>
          <w:sz w:val="32"/>
          <w:szCs w:val="32"/>
        </w:rPr>
      </w:pPr>
    </w:p>
    <w:p w14:paraId="55172454" w14:textId="77777777" w:rsidR="00DB2748" w:rsidRDefault="00DB2748" w:rsidP="00A31D83">
      <w:pPr>
        <w:spacing w:before="240" w:after="120" w:line="240" w:lineRule="auto"/>
        <w:rPr>
          <w:rFonts w:ascii="TH SarabunIT๙" w:eastAsia="Times New Roman" w:hAnsi="TH SarabunIT๙" w:cs="TH SarabunIT๙"/>
          <w:b/>
          <w:bCs/>
          <w:sz w:val="32"/>
          <w:szCs w:val="32"/>
        </w:rPr>
      </w:pPr>
    </w:p>
    <w:p w14:paraId="7B58617C" w14:textId="77777777" w:rsidR="00DB2748" w:rsidRDefault="00DB2748" w:rsidP="00A31D83">
      <w:pPr>
        <w:spacing w:before="240" w:after="120" w:line="240" w:lineRule="auto"/>
        <w:rPr>
          <w:rFonts w:ascii="TH SarabunIT๙" w:eastAsia="Times New Roman" w:hAnsi="TH SarabunIT๙" w:cs="TH SarabunIT๙"/>
          <w:b/>
          <w:bCs/>
          <w:sz w:val="32"/>
          <w:szCs w:val="32"/>
        </w:rPr>
      </w:pPr>
    </w:p>
    <w:p w14:paraId="1AD7858B" w14:textId="73D9888C" w:rsidR="00A31D83" w:rsidRPr="00C85538" w:rsidRDefault="00A31D83" w:rsidP="00A31D83">
      <w:pPr>
        <w:spacing w:before="240" w:after="12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lastRenderedPageBreak/>
        <w:t>รายละเอียดข้อมูลพื้นฐาน</w:t>
      </w:r>
      <w:r w:rsidRPr="00C85538">
        <w:rPr>
          <w:rFonts w:ascii="TH SarabunIT๙" w:eastAsia="Times New Roman" w:hAnsi="TH SarabunIT๙" w:cs="TH SarabunIT๙"/>
          <w:sz w:val="32"/>
          <w:szCs w:val="32"/>
          <w:cs/>
        </w:rPr>
        <w:t xml:space="preserve"> </w:t>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27"/>
        <w:gridCol w:w="1228"/>
        <w:gridCol w:w="1227"/>
        <w:gridCol w:w="1228"/>
      </w:tblGrid>
      <w:tr w:rsidR="00A31D83" w:rsidRPr="00C85538" w14:paraId="72529E74" w14:textId="77777777" w:rsidTr="00FC20AE">
        <w:trPr>
          <w:tblHeader/>
        </w:trPr>
        <w:tc>
          <w:tcPr>
            <w:tcW w:w="2972" w:type="dxa"/>
            <w:vMerge w:val="restart"/>
            <w:vAlign w:val="center"/>
          </w:tcPr>
          <w:p w14:paraId="592ADE24"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5C98F134"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หน่วยวัด</w:t>
            </w:r>
          </w:p>
        </w:tc>
        <w:tc>
          <w:tcPr>
            <w:tcW w:w="4910" w:type="dxa"/>
            <w:gridSpan w:val="4"/>
          </w:tcPr>
          <w:p w14:paraId="726A47D5"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ผลการดำเนินงานในอดีต ปีงบประมาณ พ.ศ.</w:t>
            </w:r>
          </w:p>
        </w:tc>
      </w:tr>
      <w:tr w:rsidR="00A31D83" w:rsidRPr="00C85538" w14:paraId="309DEE36" w14:textId="77777777" w:rsidTr="00FC20AE">
        <w:trPr>
          <w:tblHeader/>
        </w:trPr>
        <w:tc>
          <w:tcPr>
            <w:tcW w:w="2972" w:type="dxa"/>
            <w:vMerge/>
          </w:tcPr>
          <w:p w14:paraId="6695AD84" w14:textId="77777777" w:rsidR="00A31D83" w:rsidRPr="00C85538" w:rsidRDefault="00A31D83" w:rsidP="00FC20AE">
            <w:pPr>
              <w:rPr>
                <w:rFonts w:ascii="TH SarabunIT๙" w:eastAsia="Times New Roman" w:hAnsi="TH SarabunIT๙" w:cs="TH SarabunIT๙"/>
                <w:sz w:val="32"/>
                <w:szCs w:val="32"/>
              </w:rPr>
            </w:pPr>
          </w:p>
        </w:tc>
        <w:tc>
          <w:tcPr>
            <w:tcW w:w="1134" w:type="dxa"/>
            <w:vMerge/>
            <w:tcBorders>
              <w:bottom w:val="single" w:sz="4" w:space="0" w:color="auto"/>
            </w:tcBorders>
          </w:tcPr>
          <w:p w14:paraId="172E9804" w14:textId="77777777" w:rsidR="00A31D83" w:rsidRPr="00C85538" w:rsidRDefault="00A31D83" w:rsidP="00FC20AE">
            <w:pPr>
              <w:rPr>
                <w:rFonts w:ascii="TH SarabunIT๙" w:eastAsia="Times New Roman" w:hAnsi="TH SarabunIT๙" w:cs="TH SarabunIT๙"/>
                <w:sz w:val="32"/>
                <w:szCs w:val="32"/>
              </w:rPr>
            </w:pPr>
          </w:p>
        </w:tc>
        <w:tc>
          <w:tcPr>
            <w:tcW w:w="1227" w:type="dxa"/>
          </w:tcPr>
          <w:p w14:paraId="718A9CFA"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2565</w:t>
            </w:r>
          </w:p>
        </w:tc>
        <w:tc>
          <w:tcPr>
            <w:tcW w:w="1228" w:type="dxa"/>
          </w:tcPr>
          <w:p w14:paraId="6DB5269E"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2566</w:t>
            </w:r>
          </w:p>
        </w:tc>
        <w:tc>
          <w:tcPr>
            <w:tcW w:w="1227" w:type="dxa"/>
          </w:tcPr>
          <w:p w14:paraId="599768B8"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2567</w:t>
            </w:r>
          </w:p>
        </w:tc>
        <w:tc>
          <w:tcPr>
            <w:tcW w:w="1228" w:type="dxa"/>
          </w:tcPr>
          <w:p w14:paraId="20993549" w14:textId="77777777" w:rsidR="00A31D83" w:rsidRPr="00C85538" w:rsidRDefault="00A31D83" w:rsidP="00FC20AE">
            <w:pPr>
              <w:jc w:val="center"/>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2568</w:t>
            </w:r>
          </w:p>
        </w:tc>
      </w:tr>
      <w:tr w:rsidR="00A31D83" w:rsidRPr="00C85538" w14:paraId="737105D4" w14:textId="77777777" w:rsidTr="00FC20AE">
        <w:tc>
          <w:tcPr>
            <w:tcW w:w="2972" w:type="dxa"/>
          </w:tcPr>
          <w:p w14:paraId="35C86C67" w14:textId="77777777" w:rsidR="00A31D83" w:rsidRPr="00C85538" w:rsidRDefault="00A31D83" w:rsidP="00FC20AE">
            <w:pPr>
              <w:ind w:right="-108"/>
              <w:rPr>
                <w:rFonts w:ascii="TH SarabunIT๙" w:eastAsia="Times New Roman" w:hAnsi="TH SarabunIT๙" w:cs="TH SarabunIT๙"/>
                <w:sz w:val="32"/>
                <w:szCs w:val="32"/>
              </w:rPr>
            </w:pPr>
            <w:r w:rsidRPr="00C85538">
              <w:rPr>
                <w:rFonts w:ascii="TH SarabunIT๙" w:hAnsi="TH SarabunIT๙" w:cs="TH SarabunIT๙"/>
                <w:sz w:val="32"/>
                <w:szCs w:val="32"/>
                <w:cs/>
              </w:rPr>
              <w:t>ระดับความพร้อมรัฐบาลดิจิทัลหน่วยงานภาครัฐของประเทศไทย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64F37CA3"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cs/>
              </w:rPr>
              <w:t>ร้อยละ</w:t>
            </w:r>
          </w:p>
        </w:tc>
        <w:tc>
          <w:tcPr>
            <w:tcW w:w="1227" w:type="dxa"/>
          </w:tcPr>
          <w:p w14:paraId="6C017585"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cs/>
              </w:rPr>
              <w:t>-</w:t>
            </w:r>
          </w:p>
        </w:tc>
        <w:tc>
          <w:tcPr>
            <w:tcW w:w="1228" w:type="dxa"/>
          </w:tcPr>
          <w:p w14:paraId="0F065645" w14:textId="77777777" w:rsidR="00A31D83" w:rsidRPr="00C85538" w:rsidRDefault="00A31D83" w:rsidP="00FC20AE">
            <w:pPr>
              <w:jc w:val="center"/>
              <w:rPr>
                <w:rFonts w:ascii="TH SarabunIT๙" w:eastAsia="Times New Roman" w:hAnsi="TH SarabunIT๙" w:cs="TH SarabunIT๙"/>
                <w:sz w:val="24"/>
                <w:szCs w:val="24"/>
              </w:rPr>
            </w:pPr>
            <w:r w:rsidRPr="00C85538">
              <w:rPr>
                <w:rFonts w:ascii="TH SarabunIT๙" w:hAnsi="TH SarabunIT๙" w:cs="TH SarabunIT๙"/>
                <w:color w:val="000000" w:themeColor="text1"/>
                <w:spacing w:val="-4"/>
                <w:kern w:val="24"/>
                <w:sz w:val="24"/>
                <w:szCs w:val="24"/>
                <w:cs/>
              </w:rPr>
              <w:t xml:space="preserve"> มีจำนวน </w:t>
            </w:r>
            <w:r w:rsidRPr="00C85538">
              <w:rPr>
                <w:rFonts w:ascii="TH SarabunIT๙" w:hAnsi="TH SarabunIT๙" w:cs="TH SarabunIT๙"/>
                <w:color w:val="000000" w:themeColor="text1"/>
                <w:spacing w:val="-4"/>
                <w:kern w:val="24"/>
                <w:sz w:val="24"/>
                <w:szCs w:val="24"/>
              </w:rPr>
              <w:t xml:space="preserve">Pillar </w:t>
            </w:r>
            <w:r w:rsidRPr="00C85538">
              <w:rPr>
                <w:rFonts w:ascii="TH SarabunIT๙" w:hAnsi="TH SarabunIT๙" w:cs="TH SarabunIT๙"/>
                <w:color w:val="000000" w:themeColor="text1"/>
                <w:kern w:val="24"/>
                <w:sz w:val="24"/>
                <w:szCs w:val="24"/>
                <w:cs/>
              </w:rPr>
              <w:t xml:space="preserve">ระดับ 3ขึ้นไป </w:t>
            </w:r>
            <w:r w:rsidRPr="00C85538">
              <w:rPr>
                <w:rFonts w:ascii="TH SarabunIT๙" w:hAnsi="TH SarabunIT๙" w:cs="TH SarabunIT๙"/>
                <w:color w:val="000000" w:themeColor="text1"/>
                <w:kern w:val="24"/>
                <w:sz w:val="24"/>
                <w:szCs w:val="24"/>
                <w:cs/>
              </w:rPr>
              <w:br/>
              <w:t xml:space="preserve">6 </w:t>
            </w:r>
            <w:r w:rsidRPr="00C85538">
              <w:rPr>
                <w:rFonts w:ascii="TH SarabunIT๙" w:hAnsi="TH SarabunIT๙" w:cs="TH SarabunIT๙"/>
                <w:color w:val="000000" w:themeColor="text1"/>
                <w:kern w:val="24"/>
                <w:sz w:val="24"/>
                <w:szCs w:val="24"/>
              </w:rPr>
              <w:t>Pillar</w:t>
            </w:r>
          </w:p>
        </w:tc>
        <w:tc>
          <w:tcPr>
            <w:tcW w:w="1227" w:type="dxa"/>
          </w:tcPr>
          <w:p w14:paraId="01285EBA" w14:textId="77777777" w:rsidR="00A31D83" w:rsidRPr="00C85538" w:rsidRDefault="00A31D83" w:rsidP="00FC20AE">
            <w:pPr>
              <w:pStyle w:val="NormalWeb"/>
              <w:spacing w:before="0" w:beforeAutospacing="0" w:after="0" w:afterAutospacing="0"/>
              <w:jc w:val="center"/>
              <w:rPr>
                <w:rFonts w:ascii="TH SarabunIT๙" w:hAnsi="TH SarabunIT๙" w:cs="TH SarabunIT๙"/>
              </w:rPr>
            </w:pPr>
            <w:r w:rsidRPr="00C85538">
              <w:rPr>
                <w:rFonts w:ascii="TH SarabunIT๙" w:hAnsi="TH SarabunIT๙" w:cs="TH SarabunIT๙"/>
                <w:color w:val="000000" w:themeColor="text1"/>
                <w:kern w:val="24"/>
                <w:cs/>
              </w:rPr>
              <w:t xml:space="preserve"> มีจำนวน </w:t>
            </w:r>
            <w:r w:rsidRPr="00C85538">
              <w:rPr>
                <w:rFonts w:ascii="TH SarabunIT๙" w:hAnsi="TH SarabunIT๙" w:cs="TH SarabunIT๙"/>
                <w:color w:val="000000" w:themeColor="text1"/>
                <w:kern w:val="24"/>
              </w:rPr>
              <w:t xml:space="preserve">Pillar </w:t>
            </w:r>
          </w:p>
          <w:p w14:paraId="04C6A7E4" w14:textId="77777777" w:rsidR="00A31D83" w:rsidRPr="00C85538" w:rsidRDefault="00A31D83" w:rsidP="00FC20AE">
            <w:pPr>
              <w:jc w:val="center"/>
              <w:rPr>
                <w:rFonts w:ascii="TH SarabunIT๙" w:eastAsia="Times New Roman" w:hAnsi="TH SarabunIT๙" w:cs="TH SarabunIT๙"/>
                <w:sz w:val="24"/>
                <w:szCs w:val="24"/>
              </w:rPr>
            </w:pPr>
            <w:r w:rsidRPr="00C85538">
              <w:rPr>
                <w:rFonts w:ascii="TH SarabunIT๙" w:hAnsi="TH SarabunIT๙" w:cs="TH SarabunIT๙"/>
                <w:color w:val="000000" w:themeColor="text1"/>
                <w:kern w:val="24"/>
                <w:sz w:val="24"/>
                <w:szCs w:val="24"/>
                <w:cs/>
              </w:rPr>
              <w:t xml:space="preserve">ระดับ 3ขึ้นไป </w:t>
            </w:r>
            <w:r w:rsidRPr="00C85538">
              <w:rPr>
                <w:rFonts w:ascii="TH SarabunIT๙" w:hAnsi="TH SarabunIT๙" w:cs="TH SarabunIT๙"/>
                <w:color w:val="000000" w:themeColor="text1"/>
                <w:kern w:val="24"/>
                <w:sz w:val="24"/>
                <w:szCs w:val="24"/>
                <w:cs/>
              </w:rPr>
              <w:br/>
              <w:t xml:space="preserve">5 </w:t>
            </w:r>
            <w:r w:rsidRPr="00C85538">
              <w:rPr>
                <w:rFonts w:ascii="TH SarabunIT๙" w:hAnsi="TH SarabunIT๙" w:cs="TH SarabunIT๙"/>
                <w:color w:val="000000" w:themeColor="text1"/>
                <w:kern w:val="24"/>
                <w:sz w:val="24"/>
                <w:szCs w:val="24"/>
              </w:rPr>
              <w:t>Pillar</w:t>
            </w:r>
            <w:r w:rsidRPr="00C85538">
              <w:rPr>
                <w:rFonts w:ascii="TH SarabunIT๙" w:hAnsi="TH SarabunIT๙" w:cs="TH SarabunIT๙"/>
                <w:color w:val="000000" w:themeColor="text1"/>
                <w:kern w:val="24"/>
                <w:sz w:val="24"/>
                <w:szCs w:val="24"/>
                <w:cs/>
              </w:rPr>
              <w:t xml:space="preserve"> </w:t>
            </w:r>
          </w:p>
        </w:tc>
        <w:tc>
          <w:tcPr>
            <w:tcW w:w="1228" w:type="dxa"/>
          </w:tcPr>
          <w:p w14:paraId="542390A6" w14:textId="77777777" w:rsidR="00A31D83" w:rsidRPr="00C85538" w:rsidRDefault="00A31D83" w:rsidP="00FC20AE">
            <w:pPr>
              <w:jc w:val="center"/>
              <w:rPr>
                <w:rFonts w:ascii="TH SarabunIT๙" w:eastAsia="Times New Roman" w:hAnsi="TH SarabunIT๙" w:cs="TH SarabunIT๙"/>
                <w:sz w:val="24"/>
                <w:szCs w:val="24"/>
              </w:rPr>
            </w:pPr>
            <w:r w:rsidRPr="00C85538">
              <w:rPr>
                <w:rFonts w:ascii="TH SarabunIT๙" w:eastAsia="Times New Roman" w:hAnsi="TH SarabunIT๙" w:cs="TH SarabunIT๙"/>
                <w:sz w:val="24"/>
                <w:szCs w:val="24"/>
                <w:cs/>
              </w:rPr>
              <w:t xml:space="preserve">มีจำนวน </w:t>
            </w:r>
            <w:r w:rsidRPr="00C85538">
              <w:rPr>
                <w:rFonts w:ascii="TH SarabunIT๙" w:eastAsia="Times New Roman" w:hAnsi="TH SarabunIT๙" w:cs="TH SarabunIT๙"/>
                <w:sz w:val="24"/>
                <w:szCs w:val="24"/>
              </w:rPr>
              <w:t xml:space="preserve">Pillar </w:t>
            </w:r>
            <w:r w:rsidRPr="00C85538">
              <w:rPr>
                <w:rFonts w:ascii="TH SarabunIT๙" w:eastAsia="Times New Roman" w:hAnsi="TH SarabunIT๙" w:cs="TH SarabunIT๙"/>
                <w:sz w:val="24"/>
                <w:szCs w:val="24"/>
                <w:cs/>
              </w:rPr>
              <w:t xml:space="preserve">ระดับ 3ขึ้นไป </w:t>
            </w:r>
            <w:r w:rsidRPr="00C85538">
              <w:rPr>
                <w:rFonts w:ascii="TH SarabunIT๙" w:eastAsia="Times New Roman" w:hAnsi="TH SarabunIT๙" w:cs="TH SarabunIT๙"/>
                <w:sz w:val="24"/>
                <w:szCs w:val="24"/>
              </w:rPr>
              <w:br/>
            </w:r>
            <w:r w:rsidRPr="00C85538">
              <w:rPr>
                <w:rFonts w:ascii="TH SarabunIT๙" w:eastAsia="Times New Roman" w:hAnsi="TH SarabunIT๙" w:cs="TH SarabunIT๙"/>
                <w:sz w:val="24"/>
                <w:szCs w:val="24"/>
                <w:cs/>
              </w:rPr>
              <w:t>6</w:t>
            </w:r>
            <w:r w:rsidRPr="00C85538">
              <w:rPr>
                <w:rFonts w:ascii="TH SarabunIT๙" w:eastAsia="Times New Roman" w:hAnsi="TH SarabunIT๙" w:cs="TH SarabunIT๙"/>
                <w:sz w:val="24"/>
                <w:szCs w:val="24"/>
              </w:rPr>
              <w:t xml:space="preserve"> Pillar</w:t>
            </w:r>
          </w:p>
        </w:tc>
      </w:tr>
    </w:tbl>
    <w:bookmarkEnd w:id="5"/>
    <w:bookmarkEnd w:id="6"/>
    <w:p w14:paraId="622D9C21" w14:textId="77777777" w:rsidR="00A31D83" w:rsidRPr="00C85538" w:rsidRDefault="00A31D83" w:rsidP="00A31D83">
      <w:pPr>
        <w:spacing w:before="24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แหล่งข้อมูล/วิธีการจัดเก็บข้อมูล </w:t>
      </w:r>
      <w:r w:rsidRPr="00C85538">
        <w:rPr>
          <w:rFonts w:ascii="TH SarabunIT๙" w:eastAsia="Times New Roman" w:hAnsi="TH SarabunIT๙" w:cs="TH SarabunIT๙"/>
          <w:b/>
          <w:bCs/>
          <w:sz w:val="32"/>
          <w:szCs w:val="32"/>
        </w:rPr>
        <w:t>:</w:t>
      </w:r>
    </w:p>
    <w:p w14:paraId="74049DD8" w14:textId="0ACB871E" w:rsidR="00365F19" w:rsidRPr="00F878D5" w:rsidRDefault="00A31D83" w:rsidP="00A31D83">
      <w:pPr>
        <w:spacing w:line="240" w:lineRule="auto"/>
        <w:ind w:firstLine="851"/>
        <w:rPr>
          <w:rFonts w:ascii="TH SarabunIT๙" w:hAnsi="TH SarabunIT๙" w:cs="TH SarabunIT๙"/>
          <w:b/>
          <w:bCs/>
          <w:cs/>
        </w:rPr>
      </w:pPr>
      <w:r w:rsidRPr="00C85538">
        <w:rPr>
          <w:rFonts w:ascii="TH SarabunIT๙" w:hAnsi="TH SarabunIT๙" w:cs="TH SarabunIT๙"/>
          <w:sz w:val="24"/>
          <w:szCs w:val="32"/>
          <w:cs/>
        </w:rPr>
        <w:t>ระบบแบบสำรวจระดับความพร้อมรัฐบาลดิจิทัลหน่วยงานภาครัฐของประเทศไทย ประจำปี</w:t>
      </w:r>
      <w:r w:rsidRPr="00C85538">
        <w:rPr>
          <w:rFonts w:ascii="TH SarabunIT๙" w:hAnsi="TH SarabunIT๙" w:cs="TH SarabunIT๙"/>
          <w:b/>
          <w:bCs/>
          <w:sz w:val="24"/>
          <w:szCs w:val="32"/>
          <w:cs/>
        </w:rPr>
        <w:t xml:space="preserve"> </w:t>
      </w:r>
      <w:r w:rsidRPr="00C85538">
        <w:rPr>
          <w:rFonts w:ascii="TH SarabunIT๙" w:hAnsi="TH SarabunIT๙" w:cs="TH SarabunIT๙"/>
          <w:sz w:val="24"/>
          <w:szCs w:val="32"/>
          <w:cs/>
        </w:rPr>
        <w:t xml:space="preserve">2569 ของสำนักงานพัฒนารัฐบาลดิจิทัล (องค์การมหาชน) (สพร.) </w:t>
      </w:r>
      <w:r w:rsidR="00365F19" w:rsidRPr="00F878D5">
        <w:rPr>
          <w:rFonts w:ascii="TH SarabunIT๙" w:eastAsia="Times New Roman" w:hAnsi="TH SarabunIT๙" w:cs="TH SarabunIT๙"/>
          <w:cs/>
        </w:rPr>
        <w:br w:type="page"/>
      </w:r>
    </w:p>
    <w:p w14:paraId="66B97F95" w14:textId="77777777" w:rsidR="00A31D83" w:rsidRPr="00C85538" w:rsidRDefault="00A31D83" w:rsidP="00A31D83">
      <w:pPr>
        <w:pStyle w:val="Heading1"/>
        <w:tabs>
          <w:tab w:val="left" w:pos="1276"/>
        </w:tabs>
        <w:spacing w:before="0" w:line="240" w:lineRule="auto"/>
        <w:ind w:left="1276" w:hanging="1276"/>
        <w:rPr>
          <w:rFonts w:ascii="TH SarabunIT๙" w:hAnsi="TH SarabunIT๙" w:cs="TH SarabunIT๙"/>
          <w:color w:val="auto"/>
          <w:sz w:val="32"/>
          <w:szCs w:val="32"/>
          <w:cs/>
        </w:rPr>
      </w:pPr>
      <w:r w:rsidRPr="00C85538">
        <w:rPr>
          <w:rFonts w:ascii="TH SarabunIT๙" w:eastAsia="Times New Roman" w:hAnsi="TH SarabunIT๙" w:cs="TH SarabunIT๙"/>
          <w:color w:val="auto"/>
          <w:sz w:val="32"/>
          <w:szCs w:val="32"/>
          <w:cs/>
        </w:rPr>
        <w:lastRenderedPageBreak/>
        <w:t xml:space="preserve">ตัวชี้วัดที่ </w:t>
      </w:r>
      <w:r w:rsidRPr="00C85538">
        <w:rPr>
          <w:rFonts w:ascii="TH SarabunIT๙" w:hAnsi="TH SarabunIT๙" w:cs="TH SarabunIT๙"/>
          <w:color w:val="auto"/>
          <w:sz w:val="32"/>
          <w:szCs w:val="32"/>
          <w:cs/>
        </w:rPr>
        <w:t>4</w:t>
      </w:r>
      <w:r w:rsidRPr="00C85538">
        <w:rPr>
          <w:rFonts w:ascii="TH SarabunIT๙" w:hAnsi="TH SarabunIT๙" w:cs="TH SarabunIT๙"/>
          <w:color w:val="auto"/>
          <w:sz w:val="32"/>
          <w:szCs w:val="32"/>
          <w:cs/>
        </w:rPr>
        <w:tab/>
        <w:t>คะแนนความพร้อมรัฐบาลดิจิทัลหน่วยงานภาครัฐของประเทศไทย</w:t>
      </w:r>
    </w:p>
    <w:p w14:paraId="756068A4" w14:textId="77777777" w:rsidR="00A31D83" w:rsidRPr="00C85538" w:rsidRDefault="00A31D83" w:rsidP="00A31D83">
      <w:pPr>
        <w:tabs>
          <w:tab w:val="left" w:pos="993"/>
        </w:tabs>
        <w:spacing w:before="120" w:after="0" w:line="240" w:lineRule="auto"/>
        <w:rPr>
          <w:rFonts w:ascii="TH SarabunIT๙" w:eastAsia="Times New Roman" w:hAnsi="TH SarabunIT๙" w:cs="TH SarabunIT๙"/>
          <w:b/>
          <w:bCs/>
          <w:sz w:val="32"/>
          <w:szCs w:val="32"/>
          <w:cs/>
        </w:rPr>
      </w:pPr>
      <w:r w:rsidRPr="00C85538">
        <w:rPr>
          <w:rFonts w:ascii="TH SarabunIT๙" w:eastAsia="Times New Roman" w:hAnsi="TH SarabunIT๙" w:cs="TH SarabunIT๙"/>
          <w:b/>
          <w:bCs/>
          <w:sz w:val="32"/>
          <w:szCs w:val="32"/>
          <w:cs/>
        </w:rPr>
        <w:t xml:space="preserve">หน่วยวัด  </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ร้อยละ</w:t>
      </w:r>
    </w:p>
    <w:p w14:paraId="0E9B62E7" w14:textId="77777777" w:rsidR="00A31D83" w:rsidRPr="00C85538" w:rsidRDefault="00A31D83" w:rsidP="00A31D83">
      <w:pPr>
        <w:tabs>
          <w:tab w:val="left" w:pos="993"/>
          <w:tab w:val="left" w:pos="1418"/>
        </w:tabs>
        <w:spacing w:before="120" w:after="0" w:line="240" w:lineRule="auto"/>
        <w:rPr>
          <w:rFonts w:ascii="TH SarabunIT๙" w:eastAsia="Times New Roman" w:hAnsi="TH SarabunIT๙" w:cs="TH SarabunIT๙"/>
          <w:b/>
          <w:bCs/>
          <w:sz w:val="32"/>
          <w:szCs w:val="32"/>
          <w:cs/>
        </w:rPr>
      </w:pPr>
      <w:r w:rsidRPr="00C85538">
        <w:rPr>
          <w:rFonts w:ascii="TH SarabunIT๙" w:eastAsia="Times New Roman" w:hAnsi="TH SarabunIT๙" w:cs="TH SarabunIT๙"/>
          <w:b/>
          <w:bCs/>
          <w:sz w:val="32"/>
          <w:szCs w:val="32"/>
          <w:cs/>
        </w:rPr>
        <w:t xml:space="preserve">น้ำหนัก    </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ร้อยละ 5</w:t>
      </w:r>
    </w:p>
    <w:p w14:paraId="7A2DED30" w14:textId="77777777" w:rsidR="00A31D83" w:rsidRPr="00C85538" w:rsidRDefault="00A31D83" w:rsidP="00A31D83">
      <w:pPr>
        <w:tabs>
          <w:tab w:val="left" w:pos="993"/>
          <w:tab w:val="left" w:pos="1276"/>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คำอธิบาย  </w:t>
      </w:r>
      <w:r w:rsidRPr="00C85538">
        <w:rPr>
          <w:rFonts w:ascii="TH SarabunIT๙" w:eastAsia="Times New Roman" w:hAnsi="TH SarabunIT๙" w:cs="TH SarabunIT๙"/>
          <w:b/>
          <w:bCs/>
          <w:sz w:val="32"/>
          <w:szCs w:val="32"/>
        </w:rPr>
        <w:t xml:space="preserve">:  </w:t>
      </w:r>
    </w:p>
    <w:p w14:paraId="4EF15042" w14:textId="77777777" w:rsidR="00A31D83" w:rsidRPr="00C85538" w:rsidRDefault="00A31D83" w:rsidP="00A31D83">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2"/>
          <w:kern w:val="16"/>
          <w:sz w:val="32"/>
          <w:szCs w:val="32"/>
          <w:cs/>
        </w:rPr>
        <w:t>สำนักงานพัฒนารัฐบาลดิจิทัล (องค์การมหาชน) หรือ สพร. สำรวจ เก็บรวบรวมข้อมูล วิเคราะห์</w:t>
      </w:r>
      <w:r w:rsidRPr="00C85538">
        <w:rPr>
          <w:rFonts w:ascii="TH SarabunIT๙" w:hAnsi="TH SarabunIT๙" w:cs="TH SarabunIT๙"/>
          <w:kern w:val="16"/>
          <w:sz w:val="32"/>
          <w:szCs w:val="32"/>
          <w:cs/>
        </w:rPr>
        <w:t xml:space="preserve"> และวิจัย เพื่อจัดทำตัวชี้วัด ดัชนีสนับสนุนการพัฒนารัฐบาลดิจิทัลเสนอต่อคณะกรรมการพัฒนารัฐบาลดิจิทัล ซึ่งสอดคล้องกับโครงการสำรวจระดับ ความพร้อมการพัฒนารัฐบาลดิจิทัลหน่วยงานภาครัฐ ที่ทำการสำรวจ</w:t>
      </w:r>
      <w:r w:rsidRPr="00C85538">
        <w:rPr>
          <w:rFonts w:ascii="TH SarabunIT๙" w:hAnsi="TH SarabunIT๙" w:cs="TH SarabunIT๙"/>
          <w:kern w:val="16"/>
          <w:sz w:val="32"/>
          <w:szCs w:val="32"/>
          <w:cs/>
        </w:rPr>
        <w:br/>
        <w:t>มาอย่างต่อเนื่องตั้งแต่ปี พ.ศ. 2558 จนถึงปัจจุบัน โดยในปี พ.ศ. 2568 สพร. ได้กำหนดกลุ่มเป้าหมาย</w:t>
      </w:r>
      <w:r w:rsidRPr="00C85538">
        <w:rPr>
          <w:rFonts w:ascii="TH SarabunIT๙" w:hAnsi="TH SarabunIT๙" w:cs="TH SarabunIT๙"/>
          <w:kern w:val="16"/>
          <w:sz w:val="32"/>
          <w:szCs w:val="32"/>
          <w:cs/>
        </w:rPr>
        <w:br/>
        <w:t xml:space="preserve">ในการสำรวจ จำนวนรวมทั้งสิ้น 378 หน่วยงาน ประกอบด้วย หน่วยงานภาครัฐระดับกรมหรือเทียบเท่า </w:t>
      </w:r>
      <w:r w:rsidRPr="00C85538">
        <w:rPr>
          <w:rFonts w:ascii="TH SarabunIT๙" w:hAnsi="TH SarabunIT๙" w:cs="TH SarabunIT๙"/>
          <w:spacing w:val="-6"/>
          <w:kern w:val="16"/>
          <w:sz w:val="32"/>
          <w:szCs w:val="32"/>
          <w:cs/>
        </w:rPr>
        <w:t>จำนวน 302 หน่วยงาน (ส่วนราชการ รัฐวิสาหกิจ องค์การมหาชน และหน่วยงานรูปแบบอื่น) และคณะกรรมการผู้บริหารเทคโนโลยีสารสนเทศระดับสูงระดับจังหวัด (</w:t>
      </w:r>
      <w:r w:rsidRPr="00C85538">
        <w:rPr>
          <w:rFonts w:ascii="TH SarabunIT๙" w:hAnsi="TH SarabunIT๙" w:cs="TH SarabunIT๙"/>
          <w:spacing w:val="-6"/>
          <w:kern w:val="16"/>
          <w:sz w:val="32"/>
          <w:szCs w:val="32"/>
        </w:rPr>
        <w:t>Provincial Chief Information Officer Committee: PCIO)</w:t>
      </w:r>
      <w:r w:rsidRPr="00C85538">
        <w:rPr>
          <w:rFonts w:ascii="TH SarabunIT๙" w:hAnsi="TH SarabunIT๙" w:cs="TH SarabunIT๙"/>
          <w:kern w:val="16"/>
          <w:sz w:val="32"/>
          <w:szCs w:val="32"/>
        </w:rPr>
        <w:t xml:space="preserve"> </w:t>
      </w:r>
      <w:r w:rsidRPr="00C85538">
        <w:rPr>
          <w:rFonts w:ascii="TH SarabunIT๙" w:hAnsi="TH SarabunIT๙" w:cs="TH SarabunIT๙"/>
          <w:kern w:val="16"/>
          <w:sz w:val="32"/>
          <w:szCs w:val="32"/>
          <w:cs/>
        </w:rPr>
        <w:t>จำนวน 76 จังหวัด</w:t>
      </w:r>
    </w:p>
    <w:p w14:paraId="1AA0DDB4" w14:textId="77777777" w:rsidR="00A31D83" w:rsidRPr="00C85538" w:rsidRDefault="00A31D83" w:rsidP="00A31D83">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2"/>
          <w:kern w:val="16"/>
          <w:sz w:val="32"/>
          <w:szCs w:val="32"/>
          <w:cs/>
        </w:rPr>
        <w:t>ระดับความพร้อมรัฐบาลดิจิทัล แบ่งเป็น 5 ระดับ (</w:t>
      </w:r>
      <w:r w:rsidRPr="00C85538">
        <w:rPr>
          <w:rFonts w:ascii="TH SarabunIT๙" w:hAnsi="TH SarabunIT๙" w:cs="TH SarabunIT๙"/>
          <w:spacing w:val="-2"/>
          <w:kern w:val="16"/>
          <w:sz w:val="32"/>
          <w:szCs w:val="32"/>
        </w:rPr>
        <w:t xml:space="preserve">Initial, Developing, Defined, Managed, Optimizing) </w:t>
      </w:r>
      <w:r w:rsidRPr="00C85538">
        <w:rPr>
          <w:rFonts w:ascii="TH SarabunIT๙" w:hAnsi="TH SarabunIT๙" w:cs="TH SarabunIT๙"/>
          <w:spacing w:val="-2"/>
          <w:kern w:val="16"/>
          <w:sz w:val="32"/>
          <w:szCs w:val="32"/>
          <w:cs/>
        </w:rPr>
        <w:t xml:space="preserve">จากการสำรวจ 7 มิติ ได้แก่ 1) </w:t>
      </w:r>
      <w:r w:rsidRPr="00C85538">
        <w:rPr>
          <w:rFonts w:ascii="TH SarabunIT๙" w:hAnsi="TH SarabunIT๙" w:cs="TH SarabunIT๙"/>
          <w:spacing w:val="-2"/>
          <w:kern w:val="16"/>
          <w:sz w:val="32"/>
          <w:szCs w:val="32"/>
        </w:rPr>
        <w:t xml:space="preserve">Policies and Practices </w:t>
      </w:r>
      <w:r w:rsidRPr="00C85538">
        <w:rPr>
          <w:rFonts w:ascii="TH SarabunIT๙" w:hAnsi="TH SarabunIT๙" w:cs="TH SarabunIT๙"/>
          <w:spacing w:val="-2"/>
          <w:kern w:val="16"/>
          <w:sz w:val="32"/>
          <w:szCs w:val="32"/>
          <w:cs/>
        </w:rPr>
        <w:t xml:space="preserve">2) </w:t>
      </w:r>
      <w:r w:rsidRPr="00C85538">
        <w:rPr>
          <w:rFonts w:ascii="TH SarabunIT๙" w:hAnsi="TH SarabunIT๙" w:cs="TH SarabunIT๙"/>
          <w:spacing w:val="-2"/>
          <w:kern w:val="16"/>
          <w:sz w:val="32"/>
          <w:szCs w:val="32"/>
        </w:rPr>
        <w:t xml:space="preserve">Data-driven Practices </w:t>
      </w:r>
      <w:r w:rsidRPr="00C85538">
        <w:rPr>
          <w:rFonts w:ascii="TH SarabunIT๙" w:hAnsi="TH SarabunIT๙" w:cs="TH SarabunIT๙"/>
          <w:spacing w:val="-2"/>
          <w:kern w:val="16"/>
          <w:sz w:val="32"/>
          <w:szCs w:val="32"/>
          <w:cs/>
        </w:rPr>
        <w:t xml:space="preserve">3) </w:t>
      </w:r>
      <w:r w:rsidRPr="00C85538">
        <w:rPr>
          <w:rFonts w:ascii="TH SarabunIT๙" w:hAnsi="TH SarabunIT๙" w:cs="TH SarabunIT๙"/>
          <w:spacing w:val="-2"/>
          <w:kern w:val="16"/>
          <w:sz w:val="32"/>
          <w:szCs w:val="32"/>
        </w:rPr>
        <w:t>Digital</w:t>
      </w:r>
      <w:r w:rsidRPr="00C85538">
        <w:rPr>
          <w:rFonts w:ascii="TH SarabunIT๙" w:hAnsi="TH SarabunIT๙" w:cs="TH SarabunIT๙"/>
          <w:kern w:val="16"/>
          <w:sz w:val="32"/>
          <w:szCs w:val="32"/>
        </w:rPr>
        <w:t xml:space="preserve"> Capability </w:t>
      </w:r>
      <w:r w:rsidRPr="00C85538">
        <w:rPr>
          <w:rFonts w:ascii="TH SarabunIT๙" w:hAnsi="TH SarabunIT๙" w:cs="TH SarabunIT๙"/>
          <w:kern w:val="16"/>
          <w:sz w:val="32"/>
          <w:szCs w:val="32"/>
          <w:cs/>
        </w:rPr>
        <w:t xml:space="preserve">4) </w:t>
      </w:r>
      <w:r w:rsidRPr="00C85538">
        <w:rPr>
          <w:rFonts w:ascii="TH SarabunIT๙" w:hAnsi="TH SarabunIT๙" w:cs="TH SarabunIT๙"/>
          <w:kern w:val="16"/>
          <w:sz w:val="32"/>
          <w:szCs w:val="32"/>
        </w:rPr>
        <w:t xml:space="preserve">Public Service </w:t>
      </w:r>
      <w:r w:rsidRPr="00C85538">
        <w:rPr>
          <w:rFonts w:ascii="TH SarabunIT๙" w:hAnsi="TH SarabunIT๙" w:cs="TH SarabunIT๙"/>
          <w:kern w:val="16"/>
          <w:sz w:val="32"/>
          <w:szCs w:val="32"/>
          <w:cs/>
        </w:rPr>
        <w:t xml:space="preserve">5) </w:t>
      </w:r>
      <w:r w:rsidRPr="00C85538">
        <w:rPr>
          <w:rFonts w:ascii="TH SarabunIT๙" w:hAnsi="TH SarabunIT๙" w:cs="TH SarabunIT๙"/>
          <w:kern w:val="16"/>
          <w:sz w:val="32"/>
          <w:szCs w:val="32"/>
        </w:rPr>
        <w:t xml:space="preserve">Smart Back Office </w:t>
      </w:r>
      <w:r w:rsidRPr="00C85538">
        <w:rPr>
          <w:rFonts w:ascii="TH SarabunIT๙" w:hAnsi="TH SarabunIT๙" w:cs="TH SarabunIT๙"/>
          <w:kern w:val="16"/>
          <w:sz w:val="32"/>
          <w:szCs w:val="32"/>
          <w:cs/>
        </w:rPr>
        <w:t xml:space="preserve">6) </w:t>
      </w:r>
      <w:r w:rsidRPr="00C85538">
        <w:rPr>
          <w:rFonts w:ascii="TH SarabunIT๙" w:hAnsi="TH SarabunIT๙" w:cs="TH SarabunIT๙"/>
          <w:kern w:val="16"/>
          <w:sz w:val="32"/>
          <w:szCs w:val="32"/>
        </w:rPr>
        <w:t xml:space="preserve">Secure and Efficient Infrastructure </w:t>
      </w:r>
      <w:r w:rsidRPr="00C85538">
        <w:rPr>
          <w:rFonts w:ascii="TH SarabunIT๙" w:hAnsi="TH SarabunIT๙" w:cs="TH SarabunIT๙"/>
          <w:kern w:val="16"/>
          <w:sz w:val="32"/>
          <w:szCs w:val="32"/>
          <w:cs/>
        </w:rPr>
        <w:t xml:space="preserve">และ </w:t>
      </w:r>
      <w:r w:rsidRPr="00C85538">
        <w:rPr>
          <w:rFonts w:ascii="TH SarabunIT๙" w:hAnsi="TH SarabunIT๙" w:cs="TH SarabunIT๙"/>
          <w:kern w:val="16"/>
          <w:sz w:val="32"/>
          <w:szCs w:val="32"/>
          <w:cs/>
        </w:rPr>
        <w:br/>
        <w:t xml:space="preserve">7) </w:t>
      </w:r>
      <w:r w:rsidRPr="00C85538">
        <w:rPr>
          <w:rFonts w:ascii="TH SarabunIT๙" w:hAnsi="TH SarabunIT๙" w:cs="TH SarabunIT๙"/>
          <w:kern w:val="16"/>
          <w:sz w:val="32"/>
          <w:szCs w:val="32"/>
        </w:rPr>
        <w:t>Digital Technology Practices</w:t>
      </w:r>
    </w:p>
    <w:p w14:paraId="2866012F" w14:textId="77777777" w:rsidR="00A31D83" w:rsidRPr="00C85538" w:rsidRDefault="00A31D83" w:rsidP="00A31D83">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4"/>
          <w:kern w:val="16"/>
          <w:sz w:val="32"/>
          <w:szCs w:val="32"/>
          <w:cs/>
        </w:rPr>
        <w:t>ผลการสำรวจดังกล่าวจะสามารถใช้เป็นข้อมูลประกอบการจัดทำนโยบายและแผนการขับเคลื่อน</w:t>
      </w:r>
      <w:r w:rsidRPr="00C85538">
        <w:rPr>
          <w:rFonts w:ascii="TH SarabunIT๙" w:hAnsi="TH SarabunIT๙" w:cs="TH SarabunIT๙"/>
          <w:kern w:val="16"/>
          <w:sz w:val="32"/>
          <w:szCs w:val="32"/>
          <w:cs/>
        </w:rPr>
        <w:t>ภาครัฐไปสู่การเป็นรัฐบาลดิจิทัล (</w:t>
      </w:r>
      <w:r w:rsidRPr="00C85538">
        <w:rPr>
          <w:rFonts w:ascii="TH SarabunIT๙" w:hAnsi="TH SarabunIT๙" w:cs="TH SarabunIT๙"/>
          <w:kern w:val="16"/>
          <w:sz w:val="32"/>
          <w:szCs w:val="32"/>
        </w:rPr>
        <w:t xml:space="preserve">Digital Government) </w:t>
      </w:r>
      <w:r w:rsidRPr="00C85538">
        <w:rPr>
          <w:rFonts w:ascii="TH SarabunIT๙" w:hAnsi="TH SarabunIT๙" w:cs="TH SarabunIT๙"/>
          <w:kern w:val="16"/>
          <w:sz w:val="32"/>
          <w:szCs w:val="32"/>
          <w:cs/>
        </w:rPr>
        <w:t>โดย สพร. เป็นผู้ประมวลผลจากการสำรวจจากหน่วยงานทั้งหมดที่ประเมินตนเองตามแบบสำรวจของ สพร. (</w:t>
      </w:r>
      <w:r w:rsidRPr="00C85538">
        <w:rPr>
          <w:rFonts w:ascii="TH SarabunIT๙" w:hAnsi="TH SarabunIT๙" w:cs="TH SarabunIT๙"/>
          <w:kern w:val="16"/>
          <w:sz w:val="32"/>
          <w:szCs w:val="32"/>
        </w:rPr>
        <w:t xml:space="preserve">DG Readiness Survey) </w:t>
      </w:r>
      <w:r w:rsidRPr="00C85538">
        <w:rPr>
          <w:rFonts w:ascii="TH SarabunIT๙" w:hAnsi="TH SarabunIT๙" w:cs="TH SarabunIT๙"/>
          <w:kern w:val="16"/>
          <w:sz w:val="32"/>
          <w:szCs w:val="32"/>
          <w:cs/>
        </w:rPr>
        <w:t>แล้วประกาศผลระดับ</w:t>
      </w:r>
      <w:r w:rsidRPr="00C85538">
        <w:rPr>
          <w:rFonts w:ascii="TH SarabunIT๙" w:hAnsi="TH SarabunIT๙" w:cs="TH SarabunIT๙"/>
          <w:spacing w:val="-8"/>
          <w:kern w:val="16"/>
          <w:sz w:val="32"/>
          <w:szCs w:val="32"/>
          <w:cs/>
        </w:rPr>
        <w:t xml:space="preserve">ความพร้อมรัฐบาลดิจิทัลในทุกปี ผ่านเว็บไซต์ </w:t>
      </w:r>
      <w:r w:rsidRPr="00C85538">
        <w:rPr>
          <w:rFonts w:ascii="TH SarabunIT๙" w:hAnsi="TH SarabunIT๙" w:cs="TH SarabunIT๙"/>
          <w:spacing w:val="-8"/>
          <w:kern w:val="16"/>
          <w:sz w:val="32"/>
          <w:szCs w:val="32"/>
        </w:rPr>
        <w:t>https://www.dga.or.th/policy-standard/policy-regulation</w:t>
      </w:r>
      <w:r w:rsidRPr="00C85538">
        <w:rPr>
          <w:rFonts w:ascii="TH SarabunIT๙" w:hAnsi="TH SarabunIT๙" w:cs="TH SarabunIT๙"/>
          <w:kern w:val="16"/>
          <w:sz w:val="32"/>
          <w:szCs w:val="32"/>
        </w:rPr>
        <w:t>/dg-readiness-survey/</w:t>
      </w:r>
    </w:p>
    <w:p w14:paraId="6C4823CA" w14:textId="77777777" w:rsidR="00A31D83" w:rsidRPr="00C85538" w:rsidRDefault="00A31D83" w:rsidP="00A31D83">
      <w:pPr>
        <w:pStyle w:val="ListParagraph"/>
        <w:numPr>
          <w:ilvl w:val="0"/>
          <w:numId w:val="22"/>
        </w:numPr>
        <w:tabs>
          <w:tab w:val="left" w:pos="993"/>
          <w:tab w:val="left" w:pos="1276"/>
        </w:tabs>
        <w:ind w:left="0" w:firstLine="993"/>
        <w:contextualSpacing w:val="0"/>
        <w:jc w:val="thaiDistribute"/>
        <w:rPr>
          <w:rFonts w:ascii="TH SarabunIT๙" w:hAnsi="TH SarabunIT๙" w:cs="TH SarabunIT๙"/>
          <w:kern w:val="16"/>
          <w:sz w:val="32"/>
          <w:szCs w:val="32"/>
        </w:rPr>
      </w:pPr>
      <w:r w:rsidRPr="00C85538">
        <w:rPr>
          <w:rFonts w:ascii="TH SarabunIT๙" w:hAnsi="TH SarabunIT๙" w:cs="TH SarabunIT๙"/>
          <w:spacing w:val="-12"/>
          <w:kern w:val="16"/>
          <w:sz w:val="32"/>
          <w:szCs w:val="32"/>
          <w:cs/>
        </w:rPr>
        <w:t>กรณีใช้ประเมินส่วนราชการที่อยู่ในระบบการประเมินส่วนราชการตามมาตรการปรับปรุงประสิทธิภาพ</w:t>
      </w:r>
      <w:r w:rsidRPr="00C85538">
        <w:rPr>
          <w:rFonts w:ascii="TH SarabunIT๙" w:hAnsi="TH SarabunIT๙" w:cs="TH SarabunIT๙"/>
          <w:spacing w:val="-6"/>
          <w:kern w:val="16"/>
          <w:sz w:val="32"/>
          <w:szCs w:val="32"/>
          <w:cs/>
        </w:rPr>
        <w:t>ในการปฏิบัติราชการของส่วนราชการตามที่สำนักงาน ก.พ.ร. กำหนดในปี 2569 จะประกอบด้วย 163 หน่วยงาน</w:t>
      </w:r>
    </w:p>
    <w:p w14:paraId="2691F3AC" w14:textId="77777777" w:rsidR="00A31D83" w:rsidRPr="00C85538" w:rsidRDefault="00A31D83" w:rsidP="00A31D83">
      <w:pPr>
        <w:tabs>
          <w:tab w:val="left" w:pos="900"/>
        </w:tabs>
        <w:spacing w:before="24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เกณฑ์การให้คะแนน :</w:t>
      </w:r>
    </w:p>
    <w:p w14:paraId="483DC78E" w14:textId="77777777" w:rsidR="00A31D83" w:rsidRPr="00C85538" w:rsidRDefault="00A31D83" w:rsidP="00A31D83">
      <w:pPr>
        <w:tabs>
          <w:tab w:val="left" w:pos="900"/>
        </w:tabs>
        <w:spacing w:after="120" w:line="240" w:lineRule="auto"/>
        <w:rPr>
          <w:rFonts w:ascii="TH SarabunIT๙" w:eastAsia="Times New Roman" w:hAnsi="TH SarabunIT๙" w:cs="TH SarabunIT๙"/>
          <w:spacing w:val="-4"/>
          <w:kern w:val="16"/>
          <w:sz w:val="32"/>
          <w:szCs w:val="32"/>
        </w:rPr>
      </w:pPr>
      <w:r w:rsidRPr="00C85538">
        <w:rPr>
          <w:rFonts w:ascii="TH SarabunIT๙" w:eastAsia="Times New Roman" w:hAnsi="TH SarabunIT๙" w:cs="TH SarabunIT๙"/>
          <w:spacing w:val="-4"/>
          <w:kern w:val="16"/>
          <w:sz w:val="32"/>
          <w:szCs w:val="32"/>
          <w:cs/>
        </w:rPr>
        <w:t xml:space="preserve">ช่วงปรับเกณฑ์การให้คะแนน +/- </w:t>
      </w:r>
      <w:r w:rsidRPr="00C85538">
        <w:rPr>
          <w:rFonts w:ascii="TH SarabunIT๙" w:eastAsia="Times New Roman" w:hAnsi="TH SarabunIT๙" w:cs="TH SarabunIT๙"/>
          <w:sz w:val="32"/>
          <w:szCs w:val="32"/>
          <w:cs/>
        </w:rPr>
        <w:t xml:space="preserve">ร้อยละ </w:t>
      </w:r>
      <w:r w:rsidRPr="00C85538">
        <w:rPr>
          <w:rFonts w:ascii="TH SarabunIT๙" w:eastAsia="Times New Roman" w:hAnsi="TH SarabunIT๙" w:cs="TH SarabunIT๙"/>
          <w:sz w:val="32"/>
          <w:szCs w:val="32"/>
        </w:rPr>
        <w:t xml:space="preserve">5 </w:t>
      </w:r>
      <w:r w:rsidRPr="00C85538">
        <w:rPr>
          <w:rFonts w:ascii="TH SarabunIT๙" w:eastAsia="Times New Roman" w:hAnsi="TH SarabunIT๙" w:cs="TH SarabunIT๙"/>
          <w:spacing w:val="-4"/>
          <w:kern w:val="16"/>
          <w:sz w:val="32"/>
          <w:szCs w:val="32"/>
          <w:cs/>
        </w:rPr>
        <w:t xml:space="preserve">ต่อ </w:t>
      </w:r>
      <w:r w:rsidRPr="00C85538">
        <w:rPr>
          <w:rFonts w:ascii="TH SarabunIT๙" w:eastAsia="Times New Roman" w:hAnsi="TH SarabunIT๙" w:cs="TH SarabunIT๙"/>
          <w:spacing w:val="-4"/>
          <w:kern w:val="16"/>
          <w:sz w:val="32"/>
          <w:szCs w:val="32"/>
        </w:rPr>
        <w:t xml:space="preserve">1 </w:t>
      </w:r>
      <w:r w:rsidRPr="00C85538">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W w:w="90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1"/>
        <w:gridCol w:w="1511"/>
        <w:gridCol w:w="1511"/>
        <w:gridCol w:w="1511"/>
        <w:gridCol w:w="1511"/>
        <w:gridCol w:w="1512"/>
      </w:tblGrid>
      <w:tr w:rsidR="00A31D83" w:rsidRPr="00C85538" w14:paraId="01D78A48" w14:textId="77777777" w:rsidTr="00FC20AE">
        <w:trPr>
          <w:trHeight w:val="438"/>
          <w:jc w:val="center"/>
        </w:trPr>
        <w:tc>
          <w:tcPr>
            <w:tcW w:w="1511" w:type="dxa"/>
            <w:shd w:val="clear" w:color="auto" w:fill="auto"/>
            <w:vAlign w:val="center"/>
          </w:tcPr>
          <w:p w14:paraId="051D63AA" w14:textId="77777777" w:rsidR="00A31D83" w:rsidRPr="00C85538" w:rsidRDefault="00A31D83" w:rsidP="00FC20AE">
            <w:pPr>
              <w:tabs>
                <w:tab w:val="left" w:pos="1843"/>
              </w:tabs>
              <w:spacing w:after="0" w:line="240" w:lineRule="auto"/>
              <w:jc w:val="center"/>
              <w:rPr>
                <w:rFonts w:ascii="TH SarabunIT๙" w:hAnsi="TH SarabunIT๙" w:cs="TH SarabunIT๙"/>
                <w:b/>
                <w:bCs/>
                <w:sz w:val="32"/>
                <w:szCs w:val="32"/>
                <w:cs/>
              </w:rPr>
            </w:pPr>
            <w:r w:rsidRPr="00C85538">
              <w:rPr>
                <w:rFonts w:ascii="TH SarabunIT๙" w:hAnsi="TH SarabunIT๙" w:cs="TH SarabunIT๙"/>
                <w:b/>
                <w:bCs/>
                <w:sz w:val="32"/>
                <w:szCs w:val="32"/>
                <w:cs/>
              </w:rPr>
              <w:t>ระดับ</w:t>
            </w:r>
          </w:p>
        </w:tc>
        <w:tc>
          <w:tcPr>
            <w:tcW w:w="1511" w:type="dxa"/>
          </w:tcPr>
          <w:p w14:paraId="53851266" w14:textId="77777777" w:rsidR="00A31D83" w:rsidRPr="00C85538" w:rsidRDefault="00A31D83" w:rsidP="00FC20AE">
            <w:pPr>
              <w:pStyle w:val="NormalWeb"/>
              <w:spacing w:before="0" w:beforeAutospacing="0" w:after="0" w:afterAutospacing="0"/>
              <w:jc w:val="center"/>
              <w:textAlignment w:val="bottom"/>
              <w:rPr>
                <w:rFonts w:ascii="TH SarabunIT๙" w:hAnsi="TH SarabunIT๙" w:cs="TH SarabunIT๙"/>
                <w:sz w:val="36"/>
                <w:szCs w:val="36"/>
              </w:rPr>
            </w:pPr>
            <w:r w:rsidRPr="00C85538">
              <w:rPr>
                <w:rFonts w:ascii="TH SarabunIT๙" w:eastAsia="Tahoma" w:hAnsi="TH SarabunIT๙" w:cs="TH SarabunIT๙"/>
                <w:b/>
                <w:bCs/>
                <w:color w:val="000000" w:themeColor="dark1"/>
                <w:kern w:val="24"/>
                <w:sz w:val="32"/>
                <w:szCs w:val="32"/>
                <w:cs/>
              </w:rPr>
              <w:t>1</w:t>
            </w:r>
          </w:p>
          <w:p w14:paraId="331FC240" w14:textId="77777777" w:rsidR="00A31D83" w:rsidRPr="00C85538" w:rsidRDefault="00A31D83" w:rsidP="00FC20AE">
            <w:pPr>
              <w:tabs>
                <w:tab w:val="left" w:pos="1843"/>
              </w:tabs>
              <w:spacing w:after="0" w:line="240" w:lineRule="auto"/>
              <w:jc w:val="center"/>
              <w:rPr>
                <w:rFonts w:ascii="TH SarabunIT๙" w:hAnsi="TH SarabunIT๙" w:cs="TH SarabunIT๙"/>
                <w:b/>
                <w:bCs/>
                <w:sz w:val="24"/>
                <w:szCs w:val="24"/>
                <w:cs/>
              </w:rPr>
            </w:pPr>
            <w:r w:rsidRPr="00C85538">
              <w:rPr>
                <w:rFonts w:ascii="TH SarabunIT๙" w:eastAsia="Tahoma" w:hAnsi="TH SarabunIT๙" w:cs="TH SarabunIT๙"/>
                <w:b/>
                <w:bCs/>
                <w:color w:val="000000" w:themeColor="dark1"/>
                <w:kern w:val="24"/>
                <w:sz w:val="24"/>
                <w:szCs w:val="24"/>
                <w:cs/>
              </w:rPr>
              <w:t>เป้าหมายขั้นต้น</w:t>
            </w:r>
          </w:p>
        </w:tc>
        <w:tc>
          <w:tcPr>
            <w:tcW w:w="1511" w:type="dxa"/>
            <w:shd w:val="clear" w:color="auto" w:fill="auto"/>
          </w:tcPr>
          <w:p w14:paraId="646BDA01" w14:textId="77777777" w:rsidR="00A31D83" w:rsidRPr="00C85538" w:rsidRDefault="00A31D83" w:rsidP="00FC20AE">
            <w:pPr>
              <w:tabs>
                <w:tab w:val="left" w:pos="1843"/>
              </w:tabs>
              <w:spacing w:after="0" w:line="240" w:lineRule="auto"/>
              <w:jc w:val="center"/>
              <w:rPr>
                <w:rFonts w:ascii="TH SarabunIT๙"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2</w:t>
            </w:r>
          </w:p>
        </w:tc>
        <w:tc>
          <w:tcPr>
            <w:tcW w:w="1511" w:type="dxa"/>
            <w:shd w:val="clear" w:color="auto" w:fill="auto"/>
          </w:tcPr>
          <w:p w14:paraId="18974084" w14:textId="77777777" w:rsidR="00A31D83" w:rsidRPr="00C85538" w:rsidRDefault="00A31D83"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3</w:t>
            </w:r>
          </w:p>
          <w:p w14:paraId="7D92CDDC" w14:textId="77777777" w:rsidR="00A31D83" w:rsidRPr="00C85538" w:rsidRDefault="00A31D83" w:rsidP="00FC20AE">
            <w:pPr>
              <w:tabs>
                <w:tab w:val="left" w:pos="1843"/>
              </w:tabs>
              <w:spacing w:after="0" w:line="240" w:lineRule="auto"/>
              <w:jc w:val="center"/>
              <w:rPr>
                <w:rFonts w:ascii="TH SarabunIT๙" w:hAnsi="TH SarabunIT๙" w:cs="TH SarabunIT๙"/>
                <w:b/>
                <w:bCs/>
                <w:sz w:val="24"/>
                <w:szCs w:val="24"/>
                <w:cs/>
              </w:rPr>
            </w:pPr>
            <w:r w:rsidRPr="00C85538">
              <w:rPr>
                <w:rFonts w:ascii="TH SarabunIT๙" w:eastAsia="Tahoma" w:hAnsi="TH SarabunIT๙" w:cs="TH SarabunIT๙"/>
                <w:b/>
                <w:bCs/>
                <w:color w:val="000000" w:themeColor="dark1"/>
                <w:kern w:val="24"/>
                <w:sz w:val="24"/>
                <w:szCs w:val="24"/>
                <w:cs/>
              </w:rPr>
              <w:t>เป้าหมายมาตรฐาน</w:t>
            </w:r>
          </w:p>
        </w:tc>
        <w:tc>
          <w:tcPr>
            <w:tcW w:w="1511" w:type="dxa"/>
            <w:shd w:val="clear" w:color="auto" w:fill="auto"/>
          </w:tcPr>
          <w:p w14:paraId="03F05CD3" w14:textId="77777777" w:rsidR="00A31D83" w:rsidRPr="00C85538" w:rsidRDefault="00A31D83" w:rsidP="00FC20AE">
            <w:pPr>
              <w:tabs>
                <w:tab w:val="left" w:pos="1843"/>
              </w:tabs>
              <w:spacing w:after="0" w:line="240" w:lineRule="auto"/>
              <w:jc w:val="center"/>
              <w:rPr>
                <w:rFonts w:ascii="TH SarabunIT๙"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4</w:t>
            </w:r>
          </w:p>
        </w:tc>
        <w:tc>
          <w:tcPr>
            <w:tcW w:w="1512" w:type="dxa"/>
            <w:shd w:val="clear" w:color="auto" w:fill="auto"/>
          </w:tcPr>
          <w:p w14:paraId="3725AD58" w14:textId="77777777" w:rsidR="00A31D83" w:rsidRPr="00C85538" w:rsidRDefault="00A31D83"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5</w:t>
            </w:r>
          </w:p>
          <w:p w14:paraId="3B77E6A1" w14:textId="77777777" w:rsidR="00A31D83" w:rsidRPr="00C85538" w:rsidRDefault="00A31D83" w:rsidP="00FC20AE">
            <w:pPr>
              <w:tabs>
                <w:tab w:val="left" w:pos="1843"/>
              </w:tabs>
              <w:spacing w:after="0" w:line="240" w:lineRule="auto"/>
              <w:jc w:val="center"/>
              <w:rPr>
                <w:rFonts w:ascii="TH SarabunIT๙" w:hAnsi="TH SarabunIT๙" w:cs="TH SarabunIT๙"/>
                <w:b/>
                <w:bCs/>
                <w:sz w:val="24"/>
                <w:szCs w:val="24"/>
              </w:rPr>
            </w:pPr>
            <w:r w:rsidRPr="00C85538">
              <w:rPr>
                <w:rFonts w:ascii="TH SarabunIT๙" w:eastAsia="Tahoma" w:hAnsi="TH SarabunIT๙" w:cs="TH SarabunIT๙"/>
                <w:b/>
                <w:bCs/>
                <w:color w:val="000000" w:themeColor="dark1"/>
                <w:kern w:val="24"/>
                <w:sz w:val="24"/>
                <w:szCs w:val="24"/>
                <w:cs/>
              </w:rPr>
              <w:t>เป้าหมายขั้นสูง</w:t>
            </w:r>
          </w:p>
        </w:tc>
      </w:tr>
      <w:tr w:rsidR="00A31D83" w:rsidRPr="00C85538" w14:paraId="5587AB83" w14:textId="77777777" w:rsidTr="00FC20AE">
        <w:trPr>
          <w:trHeight w:val="135"/>
          <w:jc w:val="center"/>
        </w:trPr>
        <w:tc>
          <w:tcPr>
            <w:tcW w:w="1511" w:type="dxa"/>
            <w:shd w:val="clear" w:color="auto" w:fill="auto"/>
          </w:tcPr>
          <w:p w14:paraId="44E08CD3" w14:textId="77777777" w:rsidR="00A31D83" w:rsidRDefault="00A31D83" w:rsidP="00FC20AE">
            <w:pPr>
              <w:tabs>
                <w:tab w:val="left" w:pos="1843"/>
              </w:tabs>
              <w:spacing w:after="0" w:line="240" w:lineRule="auto"/>
              <w:ind w:left="-111" w:right="-139"/>
              <w:jc w:val="center"/>
              <w:rPr>
                <w:rFonts w:ascii="TH SarabunIT๙" w:hAnsi="TH SarabunIT๙" w:cs="TH SarabunIT๙"/>
                <w:b/>
                <w:bCs/>
                <w:spacing w:val="-4"/>
                <w:sz w:val="32"/>
                <w:szCs w:val="32"/>
              </w:rPr>
            </w:pPr>
            <w:r w:rsidRPr="00C85538">
              <w:rPr>
                <w:rFonts w:ascii="TH SarabunIT๙" w:hAnsi="TH SarabunIT๙" w:cs="TH SarabunIT๙"/>
                <w:b/>
                <w:bCs/>
                <w:sz w:val="32"/>
                <w:szCs w:val="32"/>
                <w:cs/>
              </w:rPr>
              <w:t>ร้อยละ</w:t>
            </w:r>
          </w:p>
          <w:p w14:paraId="75875BFC" w14:textId="77777777" w:rsidR="00A31D83" w:rsidRPr="00C85538" w:rsidRDefault="00A31D83" w:rsidP="00FC20AE">
            <w:pPr>
              <w:tabs>
                <w:tab w:val="left" w:pos="1843"/>
              </w:tabs>
              <w:spacing w:after="0" w:line="240" w:lineRule="auto"/>
              <w:ind w:left="-111" w:right="-139"/>
              <w:jc w:val="center"/>
              <w:rPr>
                <w:rFonts w:ascii="TH SarabunIT๙" w:hAnsi="TH SarabunIT๙" w:cs="TH SarabunIT๙"/>
                <w:b/>
                <w:bCs/>
                <w:spacing w:val="-4"/>
                <w:sz w:val="32"/>
                <w:szCs w:val="32"/>
                <w:cs/>
              </w:rPr>
            </w:pPr>
            <w:r w:rsidRPr="00A1147A">
              <w:rPr>
                <w:rFonts w:ascii="TH SarabunIT๙" w:hAnsi="TH SarabunIT๙" w:cs="TH SarabunIT๙"/>
                <w:spacing w:val="-4"/>
                <w:sz w:val="32"/>
                <w:szCs w:val="32"/>
              </w:rPr>
              <w:t>(</w:t>
            </w:r>
            <w:r w:rsidRPr="00A1147A">
              <w:rPr>
                <w:rFonts w:ascii="TH SarabunIT๙" w:eastAsia="Times New Roman" w:hAnsi="TH SarabunIT๙" w:cs="TH SarabunIT๙" w:hint="cs"/>
                <w:sz w:val="32"/>
                <w:szCs w:val="32"/>
                <w:cs/>
              </w:rPr>
              <w:t>กลุ่มที่ 2</w:t>
            </w:r>
            <w:r w:rsidRPr="00A1147A">
              <w:rPr>
                <w:rFonts w:ascii="TH SarabunIT๙" w:hAnsi="TH SarabunIT๙" w:cs="TH SarabunIT๙"/>
                <w:spacing w:val="-4"/>
                <w:sz w:val="32"/>
                <w:szCs w:val="32"/>
              </w:rPr>
              <w:t>)</w:t>
            </w:r>
          </w:p>
        </w:tc>
        <w:tc>
          <w:tcPr>
            <w:tcW w:w="1511" w:type="dxa"/>
          </w:tcPr>
          <w:p w14:paraId="64E0C184" w14:textId="77777777" w:rsidR="00A31D83" w:rsidRPr="00C85538" w:rsidRDefault="00A31D83" w:rsidP="00FC20AE">
            <w:pPr>
              <w:pStyle w:val="NormalWeb"/>
              <w:spacing w:before="0" w:beforeAutospacing="0" w:after="0" w:afterAutospacing="0"/>
              <w:ind w:left="-57" w:right="-57"/>
              <w:jc w:val="center"/>
              <w:rPr>
                <w:rFonts w:ascii="TH SarabunIT๙" w:eastAsia="Tahoma" w:hAnsi="TH SarabunIT๙" w:cs="TH SarabunIT๙"/>
                <w:kern w:val="24"/>
                <w:cs/>
              </w:rPr>
            </w:pPr>
            <w:r>
              <w:rPr>
                <w:rFonts w:ascii="TH SarabunIT๙" w:eastAsia="Tahoma" w:hAnsi="TH SarabunIT๙" w:cs="TH SarabunIT๙" w:hint="cs"/>
                <w:color w:val="000000"/>
                <w:kern w:val="24"/>
                <w:sz w:val="32"/>
                <w:szCs w:val="32"/>
                <w:cs/>
              </w:rPr>
              <w:t>65</w:t>
            </w:r>
          </w:p>
        </w:tc>
        <w:tc>
          <w:tcPr>
            <w:tcW w:w="1511" w:type="dxa"/>
            <w:shd w:val="clear" w:color="auto" w:fill="auto"/>
          </w:tcPr>
          <w:p w14:paraId="1D6CBF3F" w14:textId="77777777" w:rsidR="00A31D83" w:rsidRPr="001B0A07" w:rsidRDefault="00A31D83" w:rsidP="00FC20AE">
            <w:pPr>
              <w:pStyle w:val="NormalWeb"/>
              <w:spacing w:before="0" w:beforeAutospacing="0" w:after="0" w:afterAutospacing="0"/>
              <w:ind w:left="-57" w:right="-57"/>
              <w:jc w:val="center"/>
              <w:rPr>
                <w:rFonts w:ascii="TH SarabunIT๙" w:eastAsia="Tahoma" w:hAnsi="TH SarabunIT๙" w:cs="TH SarabunIT๙"/>
                <w:kern w:val="24"/>
                <w:sz w:val="32"/>
                <w:szCs w:val="32"/>
              </w:rPr>
            </w:pPr>
            <w:r w:rsidRPr="001B0A07">
              <w:rPr>
                <w:rFonts w:ascii="TH SarabunIT๙" w:eastAsia="Tahoma" w:hAnsi="TH SarabunIT๙" w:cs="TH SarabunIT๙" w:hint="cs"/>
                <w:kern w:val="24"/>
                <w:sz w:val="32"/>
                <w:szCs w:val="32"/>
                <w:cs/>
              </w:rPr>
              <w:t>70</w:t>
            </w:r>
          </w:p>
        </w:tc>
        <w:tc>
          <w:tcPr>
            <w:tcW w:w="1511" w:type="dxa"/>
            <w:shd w:val="clear" w:color="auto" w:fill="auto"/>
          </w:tcPr>
          <w:p w14:paraId="6FF182A4" w14:textId="77777777" w:rsidR="00A31D83" w:rsidRPr="00C85538" w:rsidRDefault="00A31D83" w:rsidP="00FC20AE">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hint="cs"/>
                <w:color w:val="000000" w:themeColor="text1"/>
                <w:kern w:val="24"/>
                <w:sz w:val="32"/>
                <w:szCs w:val="32"/>
                <w:cs/>
              </w:rPr>
              <w:t>75</w:t>
            </w:r>
          </w:p>
        </w:tc>
        <w:tc>
          <w:tcPr>
            <w:tcW w:w="1511" w:type="dxa"/>
            <w:shd w:val="clear" w:color="auto" w:fill="auto"/>
          </w:tcPr>
          <w:p w14:paraId="1F2DB49B" w14:textId="77777777" w:rsidR="00A31D83" w:rsidRPr="00C85538" w:rsidRDefault="00A31D83" w:rsidP="00FC20AE">
            <w:pPr>
              <w:pStyle w:val="NormalWeb"/>
              <w:spacing w:before="0" w:beforeAutospacing="0" w:after="0" w:afterAutospacing="0"/>
              <w:ind w:left="-57" w:right="-57"/>
              <w:jc w:val="center"/>
              <w:rPr>
                <w:rFonts w:ascii="TH SarabunIT๙" w:hAnsi="TH SarabunIT๙" w:cs="TH SarabunIT๙"/>
              </w:rPr>
            </w:pPr>
            <w:r w:rsidRPr="001B0A07">
              <w:rPr>
                <w:rFonts w:ascii="TH SarabunIT๙" w:hAnsi="TH SarabunIT๙" w:cs="TH SarabunIT๙" w:hint="cs"/>
                <w:sz w:val="32"/>
                <w:szCs w:val="32"/>
                <w:cs/>
              </w:rPr>
              <w:t>80</w:t>
            </w:r>
          </w:p>
        </w:tc>
        <w:tc>
          <w:tcPr>
            <w:tcW w:w="1512" w:type="dxa"/>
            <w:shd w:val="clear" w:color="auto" w:fill="auto"/>
          </w:tcPr>
          <w:p w14:paraId="37766EDB" w14:textId="77777777" w:rsidR="00A31D83" w:rsidRPr="00C85538" w:rsidRDefault="00A31D83" w:rsidP="00FC20AE">
            <w:pPr>
              <w:pStyle w:val="NormalWeb"/>
              <w:spacing w:before="0" w:beforeAutospacing="0" w:after="0" w:afterAutospacing="0"/>
              <w:ind w:left="-57" w:right="-57"/>
              <w:jc w:val="center"/>
              <w:rPr>
                <w:rFonts w:ascii="TH SarabunIT๙" w:eastAsia="Tahoma" w:hAnsi="TH SarabunIT๙" w:cs="TH SarabunIT๙"/>
                <w:kern w:val="24"/>
              </w:rPr>
            </w:pPr>
            <w:r>
              <w:rPr>
                <w:rFonts w:ascii="TH SarabunIT๙" w:hAnsi="TH SarabunIT๙" w:cs="TH SarabunIT๙" w:hint="cs"/>
                <w:color w:val="000000" w:themeColor="text1"/>
                <w:kern w:val="24"/>
                <w:sz w:val="32"/>
                <w:szCs w:val="32"/>
                <w:cs/>
              </w:rPr>
              <w:t>85</w:t>
            </w:r>
          </w:p>
        </w:tc>
      </w:tr>
    </w:tbl>
    <w:p w14:paraId="50CBA644" w14:textId="77777777" w:rsidR="00A31D83" w:rsidRPr="00C85538" w:rsidRDefault="00A31D83" w:rsidP="00A31D83">
      <w:pPr>
        <w:spacing w:before="240" w:after="12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รายละเอียดข้อมูลพื้นฐาน</w:t>
      </w:r>
      <w:r w:rsidRPr="00C85538">
        <w:rPr>
          <w:rFonts w:ascii="TH SarabunIT๙" w:eastAsia="Times New Roman" w:hAnsi="TH SarabunIT๙" w:cs="TH SarabunIT๙"/>
          <w:sz w:val="32"/>
          <w:szCs w:val="32"/>
          <w:cs/>
        </w:rPr>
        <w:t xml:space="preserve"> </w:t>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A31D83" w:rsidRPr="00C85538" w14:paraId="6DB490CD" w14:textId="77777777" w:rsidTr="00FC20AE">
        <w:trPr>
          <w:tblHeader/>
        </w:trPr>
        <w:tc>
          <w:tcPr>
            <w:tcW w:w="2972" w:type="dxa"/>
            <w:vMerge w:val="restart"/>
            <w:vAlign w:val="center"/>
          </w:tcPr>
          <w:p w14:paraId="2FB66B33"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ข้อมูลพื้นฐานประกอบตัวชี้วัด</w:t>
            </w:r>
          </w:p>
        </w:tc>
        <w:tc>
          <w:tcPr>
            <w:tcW w:w="1134" w:type="dxa"/>
            <w:vMerge w:val="restart"/>
            <w:tcBorders>
              <w:bottom w:val="single" w:sz="4" w:space="0" w:color="auto"/>
            </w:tcBorders>
            <w:vAlign w:val="center"/>
          </w:tcPr>
          <w:p w14:paraId="043B5DF8"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หน่วยวัด</w:t>
            </w:r>
          </w:p>
        </w:tc>
        <w:tc>
          <w:tcPr>
            <w:tcW w:w="4910" w:type="dxa"/>
            <w:gridSpan w:val="4"/>
          </w:tcPr>
          <w:p w14:paraId="7490AFC8"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ผลการดำเนินงานในอดีต ปีงบประมาณ พ.ศ.</w:t>
            </w:r>
          </w:p>
        </w:tc>
      </w:tr>
      <w:tr w:rsidR="00A31D83" w:rsidRPr="00C85538" w14:paraId="586E2270" w14:textId="77777777" w:rsidTr="00FC20AE">
        <w:trPr>
          <w:tblHeader/>
        </w:trPr>
        <w:tc>
          <w:tcPr>
            <w:tcW w:w="2972" w:type="dxa"/>
            <w:vMerge/>
          </w:tcPr>
          <w:p w14:paraId="43240022" w14:textId="77777777" w:rsidR="00A31D83" w:rsidRPr="00C85538" w:rsidRDefault="00A31D83" w:rsidP="00FC20AE">
            <w:pPr>
              <w:rPr>
                <w:rFonts w:ascii="TH SarabunIT๙" w:eastAsia="Times New Roman" w:hAnsi="TH SarabunIT๙" w:cs="TH SarabunIT๙"/>
                <w:sz w:val="32"/>
                <w:szCs w:val="32"/>
              </w:rPr>
            </w:pPr>
          </w:p>
        </w:tc>
        <w:tc>
          <w:tcPr>
            <w:tcW w:w="1134" w:type="dxa"/>
            <w:vMerge/>
            <w:tcBorders>
              <w:bottom w:val="single" w:sz="4" w:space="0" w:color="auto"/>
            </w:tcBorders>
          </w:tcPr>
          <w:p w14:paraId="5725F556" w14:textId="77777777" w:rsidR="00A31D83" w:rsidRPr="00C85538" w:rsidRDefault="00A31D83" w:rsidP="00FC20AE">
            <w:pPr>
              <w:rPr>
                <w:rFonts w:ascii="TH SarabunIT๙" w:eastAsia="Times New Roman" w:hAnsi="TH SarabunIT๙" w:cs="TH SarabunIT๙"/>
                <w:sz w:val="32"/>
                <w:szCs w:val="32"/>
              </w:rPr>
            </w:pPr>
          </w:p>
        </w:tc>
        <w:tc>
          <w:tcPr>
            <w:tcW w:w="1276" w:type="dxa"/>
          </w:tcPr>
          <w:p w14:paraId="6641CE0A"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2565</w:t>
            </w:r>
          </w:p>
        </w:tc>
        <w:tc>
          <w:tcPr>
            <w:tcW w:w="1227" w:type="dxa"/>
          </w:tcPr>
          <w:p w14:paraId="058A41C2"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2566</w:t>
            </w:r>
          </w:p>
        </w:tc>
        <w:tc>
          <w:tcPr>
            <w:tcW w:w="1183" w:type="dxa"/>
          </w:tcPr>
          <w:p w14:paraId="24096713"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2567</w:t>
            </w:r>
          </w:p>
        </w:tc>
        <w:tc>
          <w:tcPr>
            <w:tcW w:w="1224" w:type="dxa"/>
          </w:tcPr>
          <w:p w14:paraId="17C41534"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2568</w:t>
            </w:r>
          </w:p>
        </w:tc>
      </w:tr>
      <w:tr w:rsidR="00A31D83" w:rsidRPr="00C85538" w14:paraId="5C75C42A" w14:textId="77777777" w:rsidTr="00FC20AE">
        <w:tc>
          <w:tcPr>
            <w:tcW w:w="2972" w:type="dxa"/>
          </w:tcPr>
          <w:p w14:paraId="142C0585" w14:textId="77777777" w:rsidR="00A31D83" w:rsidRPr="00C85538" w:rsidRDefault="00A31D83" w:rsidP="00FC20AE">
            <w:pPr>
              <w:ind w:right="-108"/>
              <w:rPr>
                <w:rFonts w:ascii="TH SarabunIT๙" w:eastAsia="Times New Roman" w:hAnsi="TH SarabunIT๙" w:cs="TH SarabunIT๙"/>
                <w:sz w:val="32"/>
                <w:szCs w:val="32"/>
              </w:rPr>
            </w:pPr>
            <w:r w:rsidRPr="00C85538">
              <w:rPr>
                <w:rFonts w:ascii="TH SarabunIT๙" w:hAnsi="TH SarabunIT๙" w:cs="TH SarabunIT๙"/>
                <w:sz w:val="32"/>
                <w:szCs w:val="32"/>
                <w:cs/>
              </w:rPr>
              <w:t>คะแนนความพร้อมรัฐบาลดิจิทัลหน่วยงานภาครัฐของประเทศไทย</w:t>
            </w:r>
          </w:p>
        </w:tc>
        <w:tc>
          <w:tcPr>
            <w:tcW w:w="1134" w:type="dxa"/>
            <w:tcBorders>
              <w:top w:val="single" w:sz="4" w:space="0" w:color="auto"/>
              <w:bottom w:val="single" w:sz="4" w:space="0" w:color="auto"/>
            </w:tcBorders>
          </w:tcPr>
          <w:p w14:paraId="77DC8931"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cs/>
              </w:rPr>
              <w:t>ร้อยละ</w:t>
            </w:r>
          </w:p>
        </w:tc>
        <w:tc>
          <w:tcPr>
            <w:tcW w:w="1276" w:type="dxa"/>
          </w:tcPr>
          <w:p w14:paraId="628820BF"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cs/>
              </w:rPr>
              <w:t>-</w:t>
            </w:r>
          </w:p>
        </w:tc>
        <w:tc>
          <w:tcPr>
            <w:tcW w:w="1227" w:type="dxa"/>
          </w:tcPr>
          <w:p w14:paraId="1B5D3AA5"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ahoma" w:hAnsi="TH SarabunIT๙" w:cs="TH SarabunIT๙"/>
                <w:kern w:val="24"/>
                <w:sz w:val="32"/>
                <w:szCs w:val="32"/>
                <w:cs/>
              </w:rPr>
              <w:t>61.74</w:t>
            </w:r>
          </w:p>
        </w:tc>
        <w:tc>
          <w:tcPr>
            <w:tcW w:w="1183" w:type="dxa"/>
          </w:tcPr>
          <w:p w14:paraId="629F9E10"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cs/>
              </w:rPr>
              <w:t>67.34</w:t>
            </w:r>
          </w:p>
        </w:tc>
        <w:tc>
          <w:tcPr>
            <w:tcW w:w="1224" w:type="dxa"/>
          </w:tcPr>
          <w:p w14:paraId="207FA8A7"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rPr>
              <w:t>78.40</w:t>
            </w:r>
          </w:p>
        </w:tc>
      </w:tr>
    </w:tbl>
    <w:p w14:paraId="7397F5F4" w14:textId="77777777" w:rsidR="00A31D83" w:rsidRPr="00C85538" w:rsidRDefault="00A31D83" w:rsidP="00A31D83">
      <w:pPr>
        <w:spacing w:before="24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lastRenderedPageBreak/>
        <w:t xml:space="preserve">แหล่งข้อมูล/วิธีการจัดเก็บข้อมูล </w:t>
      </w:r>
      <w:r w:rsidRPr="00C85538">
        <w:rPr>
          <w:rFonts w:ascii="TH SarabunIT๙" w:eastAsia="Times New Roman" w:hAnsi="TH SarabunIT๙" w:cs="TH SarabunIT๙"/>
          <w:b/>
          <w:bCs/>
          <w:sz w:val="32"/>
          <w:szCs w:val="32"/>
        </w:rPr>
        <w:t>:</w:t>
      </w:r>
    </w:p>
    <w:p w14:paraId="27C3899A" w14:textId="77777777" w:rsidR="00A31D83" w:rsidRPr="00C85538" w:rsidRDefault="00A31D83" w:rsidP="00A31D83">
      <w:pPr>
        <w:spacing w:line="240" w:lineRule="auto"/>
        <w:ind w:firstLine="851"/>
        <w:jc w:val="thaiDistribute"/>
        <w:rPr>
          <w:rFonts w:ascii="TH SarabunIT๙" w:hAnsi="TH SarabunIT๙" w:cs="TH SarabunIT๙"/>
          <w:sz w:val="32"/>
          <w:szCs w:val="32"/>
        </w:rPr>
      </w:pPr>
      <w:r w:rsidRPr="00C85538">
        <w:rPr>
          <w:rFonts w:ascii="TH SarabunIT๙" w:hAnsi="TH SarabunIT๙" w:cs="TH SarabunIT๙"/>
          <w:sz w:val="32"/>
          <w:szCs w:val="32"/>
          <w:cs/>
        </w:rPr>
        <w:t>ระบบแบบสำรวจระดับความพร้อมรัฐบาลดิจิทัลหน่วยงานภาครัฐของประเทศไทย ประจำปี 2569 ของสำนักงานพัฒนารัฐบาลดิจิทัล (องค์การมหาชน) (สพร.)</w:t>
      </w:r>
    </w:p>
    <w:p w14:paraId="10A8CBFA" w14:textId="77777777" w:rsidR="00365F19" w:rsidRPr="00F878D5" w:rsidRDefault="00365F19" w:rsidP="00365F19">
      <w:pPr>
        <w:spacing w:line="240" w:lineRule="auto"/>
        <w:ind w:firstLine="993"/>
        <w:jc w:val="thaiDistribute"/>
        <w:rPr>
          <w:rFonts w:ascii="TH SarabunIT๙" w:hAnsi="TH SarabunIT๙" w:cs="TH SarabunIT๙"/>
          <w:sz w:val="32"/>
          <w:szCs w:val="32"/>
        </w:rPr>
        <w:sectPr w:rsidR="00365F19" w:rsidRPr="00F878D5" w:rsidSect="004365A0">
          <w:pgSz w:w="11906" w:h="16838"/>
          <w:pgMar w:top="1440" w:right="1134" w:bottom="1134" w:left="1701" w:header="709" w:footer="709" w:gutter="0"/>
          <w:cols w:space="708"/>
          <w:docGrid w:linePitch="360"/>
        </w:sectPr>
      </w:pPr>
    </w:p>
    <w:p w14:paraId="014C0E80" w14:textId="77777777" w:rsidR="00A31D83" w:rsidRPr="00C85538" w:rsidRDefault="00A31D83" w:rsidP="00A31D83">
      <w:pPr>
        <w:pStyle w:val="Heading1"/>
        <w:tabs>
          <w:tab w:val="left" w:pos="1276"/>
        </w:tabs>
        <w:spacing w:before="0" w:line="240" w:lineRule="auto"/>
        <w:rPr>
          <w:rFonts w:ascii="TH SarabunIT๙" w:eastAsia="Times New Roman" w:hAnsi="TH SarabunIT๙" w:cs="TH SarabunIT๙"/>
          <w:color w:val="auto"/>
          <w:sz w:val="32"/>
          <w:szCs w:val="32"/>
          <w:cs/>
        </w:rPr>
      </w:pPr>
      <w:bookmarkStart w:id="7" w:name="_Hlk181970989"/>
      <w:bookmarkStart w:id="8" w:name="_Hlk181972226"/>
      <w:r w:rsidRPr="00C85538">
        <w:rPr>
          <w:rFonts w:ascii="TH SarabunIT๙" w:eastAsia="Times New Roman" w:hAnsi="TH SarabunIT๙" w:cs="TH SarabunIT๙"/>
          <w:color w:val="auto"/>
          <w:sz w:val="32"/>
          <w:szCs w:val="32"/>
          <w:cs/>
        </w:rPr>
        <w:lastRenderedPageBreak/>
        <w:t xml:space="preserve">ตัวชี้วัดที่ 5 </w:t>
      </w:r>
      <w:r w:rsidRPr="00C85538">
        <w:rPr>
          <w:rFonts w:ascii="TH SarabunIT๙" w:eastAsia="Times New Roman" w:hAnsi="TH SarabunIT๙" w:cs="TH SarabunIT๙"/>
          <w:color w:val="auto"/>
          <w:sz w:val="32"/>
          <w:szCs w:val="32"/>
        </w:rPr>
        <w:tab/>
      </w:r>
      <w:r w:rsidRPr="00A9440F">
        <w:rPr>
          <w:rFonts w:ascii="TH SarabunIT๙" w:eastAsia="Tahoma" w:hAnsi="TH SarabunIT๙" w:cs="TH SarabunIT๙"/>
          <w:color w:val="auto"/>
          <w:sz w:val="32"/>
          <w:szCs w:val="32"/>
          <w:cs/>
        </w:rPr>
        <w:t xml:space="preserve">คะแนน </w:t>
      </w:r>
      <w:r w:rsidRPr="00A9440F">
        <w:rPr>
          <w:rFonts w:ascii="TH SarabunIT๙" w:eastAsia="Tahoma" w:hAnsi="TH SarabunIT๙" w:cs="TH SarabunIT๙"/>
          <w:color w:val="auto"/>
          <w:sz w:val="32"/>
          <w:szCs w:val="32"/>
        </w:rPr>
        <w:t>EIT Survey</w:t>
      </w:r>
    </w:p>
    <w:p w14:paraId="5DD4F01B" w14:textId="77777777" w:rsidR="00A31D83" w:rsidRPr="00C85538" w:rsidRDefault="00A31D83" w:rsidP="00A31D83">
      <w:pPr>
        <w:tabs>
          <w:tab w:val="left" w:pos="993"/>
          <w:tab w:val="left" w:pos="1276"/>
        </w:tabs>
        <w:spacing w:before="120" w:after="0" w:line="240" w:lineRule="auto"/>
        <w:rPr>
          <w:rFonts w:ascii="TH SarabunIT๙" w:eastAsia="Times New Roman" w:hAnsi="TH SarabunIT๙" w:cs="TH SarabunIT๙"/>
          <w:b/>
          <w:bCs/>
          <w:sz w:val="32"/>
          <w:szCs w:val="32"/>
          <w:cs/>
        </w:rPr>
      </w:pPr>
      <w:r w:rsidRPr="00C85538">
        <w:rPr>
          <w:rFonts w:ascii="TH SarabunIT๙" w:eastAsia="Times New Roman" w:hAnsi="TH SarabunIT๙" w:cs="TH SarabunIT๙"/>
          <w:b/>
          <w:bCs/>
          <w:sz w:val="32"/>
          <w:szCs w:val="32"/>
          <w:cs/>
        </w:rPr>
        <w:t>หน่วยวัด</w:t>
      </w:r>
      <w:r w:rsidRPr="00C85538">
        <w:rPr>
          <w:rFonts w:ascii="TH SarabunIT๙" w:eastAsia="Times New Roman" w:hAnsi="TH SarabunIT๙" w:cs="TH SarabunIT๙"/>
          <w:b/>
          <w:bCs/>
          <w:sz w:val="32"/>
          <w:szCs w:val="32"/>
        </w:rPr>
        <w:tab/>
        <w:t>:</w:t>
      </w:r>
      <w:r w:rsidRPr="00C85538">
        <w:rPr>
          <w:rFonts w:ascii="TH SarabunIT๙" w:eastAsia="Times New Roman" w:hAnsi="TH SarabunIT๙" w:cs="TH SarabunIT๙"/>
          <w:b/>
          <w:bCs/>
          <w:sz w:val="32"/>
          <w:szCs w:val="32"/>
          <w:cs/>
        </w:rPr>
        <w:tab/>
      </w:r>
      <w:r>
        <w:rPr>
          <w:rFonts w:ascii="TH SarabunIT๙" w:eastAsia="Times New Roman" w:hAnsi="TH SarabunIT๙" w:cs="TH SarabunIT๙" w:hint="cs"/>
          <w:b/>
          <w:bCs/>
          <w:sz w:val="32"/>
          <w:szCs w:val="32"/>
          <w:cs/>
        </w:rPr>
        <w:t>ร้อยละ</w:t>
      </w:r>
    </w:p>
    <w:p w14:paraId="4D0C3112" w14:textId="77777777" w:rsidR="00A31D83" w:rsidRPr="00C85538" w:rsidRDefault="00A31D83" w:rsidP="00A31D83">
      <w:pPr>
        <w:tabs>
          <w:tab w:val="left" w:pos="993"/>
          <w:tab w:val="left" w:pos="1276"/>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น้ำหนัก</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ab/>
        <w:t>ร้อยละ 5</w:t>
      </w:r>
    </w:p>
    <w:p w14:paraId="67C36F1B" w14:textId="77777777" w:rsidR="00A31D83" w:rsidRPr="00C85538" w:rsidRDefault="00A31D83" w:rsidP="00A31D83">
      <w:pPr>
        <w:tabs>
          <w:tab w:val="left" w:pos="993"/>
          <w:tab w:val="left" w:pos="1276"/>
        </w:tabs>
        <w:spacing w:before="12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คำอธิบาย</w:t>
      </w:r>
      <w:r w:rsidRPr="00C85538">
        <w:rPr>
          <w:rFonts w:ascii="TH SarabunIT๙" w:eastAsia="Times New Roman" w:hAnsi="TH SarabunIT๙" w:cs="TH SarabunIT๙"/>
          <w:b/>
          <w:bCs/>
          <w:sz w:val="32"/>
          <w:szCs w:val="32"/>
          <w:cs/>
        </w:rPr>
        <w:tab/>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sz w:val="32"/>
          <w:szCs w:val="32"/>
          <w:cs/>
        </w:rPr>
        <w:t xml:space="preserve">   </w:t>
      </w:r>
      <w:r w:rsidRPr="00C85538">
        <w:rPr>
          <w:rFonts w:ascii="TH SarabunIT๙" w:eastAsia="Times New Roman" w:hAnsi="TH SarabunIT๙" w:cs="TH SarabunIT๙"/>
          <w:b/>
          <w:bCs/>
          <w:spacing w:val="-6"/>
          <w:sz w:val="32"/>
          <w:szCs w:val="32"/>
        </w:rPr>
        <w:t xml:space="preserve"> </w:t>
      </w:r>
    </w:p>
    <w:p w14:paraId="4F8A4A68" w14:textId="77777777" w:rsidR="00A31D83" w:rsidRPr="0038565E" w:rsidRDefault="00A31D83" w:rsidP="00A31D83">
      <w:pPr>
        <w:pStyle w:val="ListParagraph"/>
        <w:numPr>
          <w:ilvl w:val="0"/>
          <w:numId w:val="23"/>
        </w:numPr>
        <w:tabs>
          <w:tab w:val="left" w:pos="1276"/>
        </w:tabs>
        <w:ind w:left="0" w:firstLine="993"/>
        <w:jc w:val="thaiDistribute"/>
        <w:rPr>
          <w:rFonts w:ascii="TH SarabunIT๙" w:hAnsi="TH SarabunIT๙" w:cs="TH SarabunIT๙"/>
          <w:sz w:val="32"/>
          <w:szCs w:val="32"/>
        </w:rPr>
      </w:pPr>
      <w:r w:rsidRPr="0038565E">
        <w:rPr>
          <w:rFonts w:ascii="TH SarabunIT๙" w:hAnsi="TH SarabunIT๙" w:cs="TH SarabunIT๙"/>
          <w:spacing w:val="-6"/>
          <w:sz w:val="32"/>
          <w:szCs w:val="32"/>
          <w:cs/>
        </w:rPr>
        <w:t>การประเมินความพึงพอใจใช้ข้อมูลจากผลการประเมินคุณธรรมและความโปร่งใสในการด</w:t>
      </w:r>
      <w:r w:rsidRPr="0038565E">
        <w:rPr>
          <w:rFonts w:ascii="TH SarabunIT๙" w:hAnsi="TH SarabunIT๙" w:cs="TH SarabunIT๙" w:hint="cs"/>
          <w:spacing w:val="-6"/>
          <w:sz w:val="32"/>
          <w:szCs w:val="32"/>
          <w:cs/>
        </w:rPr>
        <w:t>ำ</w:t>
      </w:r>
      <w:r w:rsidRPr="0038565E">
        <w:rPr>
          <w:rFonts w:ascii="TH SarabunIT๙" w:hAnsi="TH SarabunIT๙" w:cs="TH SarabunIT๙"/>
          <w:spacing w:val="-6"/>
          <w:sz w:val="32"/>
          <w:szCs w:val="32"/>
          <w:cs/>
        </w:rPr>
        <w:t>เนินงาน</w:t>
      </w:r>
      <w:r w:rsidRPr="0038565E">
        <w:rPr>
          <w:rFonts w:ascii="TH SarabunIT๙" w:hAnsi="TH SarabunIT๙" w:cs="TH SarabunIT๙"/>
          <w:sz w:val="32"/>
          <w:szCs w:val="32"/>
          <w:cs/>
        </w:rPr>
        <w:t>ของหน่วยงานภาครัฐ (</w:t>
      </w:r>
      <w:r w:rsidRPr="0038565E">
        <w:rPr>
          <w:rFonts w:ascii="TH SarabunIT๙" w:hAnsi="TH SarabunIT๙" w:cs="TH SarabunIT๙"/>
          <w:sz w:val="32"/>
          <w:szCs w:val="32"/>
        </w:rPr>
        <w:t xml:space="preserve">Integrity and Transparency Assessment: ITA) </w:t>
      </w:r>
      <w:r w:rsidRPr="0038565E">
        <w:rPr>
          <w:rFonts w:ascii="TH SarabunIT๙" w:hAnsi="TH SarabunIT๙" w:cs="TH SarabunIT๙"/>
          <w:sz w:val="32"/>
          <w:szCs w:val="32"/>
          <w:cs/>
        </w:rPr>
        <w:t>ในแบบวัดการรับรู้ของผู้มีส่วนได้</w:t>
      </w:r>
      <w:r w:rsidRPr="0038565E">
        <w:rPr>
          <w:rFonts w:ascii="TH SarabunIT๙" w:hAnsi="TH SarabunIT๙" w:cs="TH SarabunIT๙"/>
          <w:spacing w:val="-4"/>
          <w:sz w:val="32"/>
          <w:szCs w:val="32"/>
          <w:cs/>
        </w:rPr>
        <w:t>ส่วนเสียจากภายนอก</w:t>
      </w:r>
      <w:r w:rsidRPr="0038565E">
        <w:rPr>
          <w:rFonts w:ascii="TH SarabunIT๙" w:hAnsi="TH SarabunIT๙" w:cs="TH SarabunIT๙"/>
          <w:spacing w:val="-4"/>
          <w:sz w:val="32"/>
          <w:szCs w:val="32"/>
        </w:rPr>
        <w:t xml:space="preserve"> </w:t>
      </w:r>
      <w:r w:rsidRPr="0038565E">
        <w:rPr>
          <w:rFonts w:ascii="TH SarabunIT๙" w:hAnsi="TH SarabunIT๙" w:cs="TH SarabunIT๙"/>
          <w:spacing w:val="-4"/>
          <w:sz w:val="32"/>
          <w:szCs w:val="32"/>
          <w:cs/>
        </w:rPr>
        <w:t>(</w:t>
      </w:r>
      <w:r w:rsidRPr="0038565E">
        <w:rPr>
          <w:rFonts w:ascii="TH SarabunIT๙" w:hAnsi="TH SarabunIT๙" w:cs="TH SarabunIT๙"/>
          <w:spacing w:val="-4"/>
          <w:sz w:val="32"/>
          <w:szCs w:val="32"/>
        </w:rPr>
        <w:t xml:space="preserve">External Integrity and Transparency Assessment: EIT) </w:t>
      </w:r>
      <w:r w:rsidRPr="0038565E">
        <w:rPr>
          <w:rFonts w:ascii="TH SarabunIT๙" w:hAnsi="TH SarabunIT๙" w:cs="TH SarabunIT๙"/>
          <w:spacing w:val="-4"/>
          <w:sz w:val="32"/>
          <w:szCs w:val="32"/>
          <w:cs/>
        </w:rPr>
        <w:t>โดยการเก็บรวบรวมข้อมูล</w:t>
      </w:r>
      <w:r>
        <w:rPr>
          <w:rFonts w:ascii="TH SarabunIT๙" w:hAnsi="TH SarabunIT๙" w:cs="TH SarabunIT๙"/>
          <w:sz w:val="32"/>
          <w:szCs w:val="32"/>
          <w:cs/>
        </w:rPr>
        <w:br/>
      </w:r>
      <w:r w:rsidRPr="0038565E">
        <w:rPr>
          <w:rFonts w:ascii="TH SarabunIT๙" w:hAnsi="TH SarabunIT๙" w:cs="TH SarabunIT๙"/>
          <w:sz w:val="32"/>
          <w:szCs w:val="32"/>
          <w:cs/>
        </w:rPr>
        <w:t>ผู้มีส่วนได้ส่วนเสียภายนอก จะมีการจ</w:t>
      </w:r>
      <w:r>
        <w:rPr>
          <w:rFonts w:ascii="TH SarabunIT๙" w:hAnsi="TH SarabunIT๙" w:cs="TH SarabunIT๙" w:hint="cs"/>
          <w:sz w:val="32"/>
          <w:szCs w:val="32"/>
          <w:cs/>
        </w:rPr>
        <w:t>ำ</w:t>
      </w:r>
      <w:r w:rsidRPr="0038565E">
        <w:rPr>
          <w:rFonts w:ascii="TH SarabunIT๙" w:hAnsi="TH SarabunIT๙" w:cs="TH SarabunIT๙"/>
          <w:sz w:val="32"/>
          <w:szCs w:val="32"/>
          <w:cs/>
        </w:rPr>
        <w:t>แนกออกเป็น 2 ส่วน คือ ส่วนที่ 1 ผู้รับบริการหรือติดต่อราชการ</w:t>
      </w:r>
      <w:r>
        <w:rPr>
          <w:rFonts w:ascii="TH SarabunIT๙" w:hAnsi="TH SarabunIT๙" w:cs="TH SarabunIT๙"/>
          <w:sz w:val="32"/>
          <w:szCs w:val="32"/>
          <w:cs/>
        </w:rPr>
        <w:br/>
      </w:r>
      <w:r w:rsidRPr="0038565E">
        <w:rPr>
          <w:rFonts w:ascii="TH SarabunIT๙" w:hAnsi="TH SarabunIT๙" w:cs="TH SarabunIT๙"/>
          <w:sz w:val="32"/>
          <w:szCs w:val="32"/>
          <w:cs/>
        </w:rPr>
        <w:t>เข้าตอบด้วยตนเอง (</w:t>
      </w:r>
      <w:r w:rsidRPr="0038565E">
        <w:rPr>
          <w:rFonts w:ascii="TH SarabunIT๙" w:hAnsi="TH SarabunIT๙" w:cs="TH SarabunIT๙"/>
          <w:sz w:val="32"/>
          <w:szCs w:val="32"/>
        </w:rPr>
        <w:t xml:space="preserve">EIT Public) </w:t>
      </w:r>
      <w:r w:rsidRPr="0038565E">
        <w:rPr>
          <w:rFonts w:ascii="TH SarabunIT๙" w:hAnsi="TH SarabunIT๙" w:cs="TH SarabunIT๙"/>
          <w:sz w:val="32"/>
          <w:szCs w:val="32"/>
          <w:cs/>
        </w:rPr>
        <w:t>และ ส่วนที่ 2 ส</w:t>
      </w:r>
      <w:r>
        <w:rPr>
          <w:rFonts w:ascii="TH SarabunIT๙" w:hAnsi="TH SarabunIT๙" w:cs="TH SarabunIT๙" w:hint="cs"/>
          <w:sz w:val="32"/>
          <w:szCs w:val="32"/>
          <w:cs/>
        </w:rPr>
        <w:t>ำ</w:t>
      </w:r>
      <w:r w:rsidRPr="0038565E">
        <w:rPr>
          <w:rFonts w:ascii="TH SarabunIT๙" w:hAnsi="TH SarabunIT๙" w:cs="TH SarabunIT๙"/>
          <w:sz w:val="32"/>
          <w:szCs w:val="32"/>
          <w:cs/>
        </w:rPr>
        <w:t>นักงาน ป.ป.ช. จัดเก็บข้อมูล (</w:t>
      </w:r>
      <w:r w:rsidRPr="0038565E">
        <w:rPr>
          <w:rFonts w:ascii="TH SarabunIT๙" w:hAnsi="TH SarabunIT๙" w:cs="TH SarabunIT๙"/>
          <w:sz w:val="32"/>
          <w:szCs w:val="32"/>
        </w:rPr>
        <w:t>EIT Survey)</w:t>
      </w:r>
    </w:p>
    <w:p w14:paraId="07554B55" w14:textId="77777777" w:rsidR="00A31D83" w:rsidRPr="00E22362" w:rsidRDefault="00A31D83" w:rsidP="00A31D83">
      <w:pPr>
        <w:pStyle w:val="ListParagraph"/>
        <w:numPr>
          <w:ilvl w:val="0"/>
          <w:numId w:val="23"/>
        </w:numPr>
        <w:tabs>
          <w:tab w:val="left" w:pos="1276"/>
        </w:tabs>
        <w:ind w:left="0" w:firstLine="993"/>
        <w:contextualSpacing w:val="0"/>
        <w:jc w:val="thaiDistribute"/>
        <w:rPr>
          <w:rFonts w:ascii="TH SarabunIT๙" w:hAnsi="TH SarabunIT๙" w:cs="TH SarabunIT๙"/>
          <w:sz w:val="32"/>
          <w:szCs w:val="32"/>
        </w:rPr>
      </w:pPr>
      <w:r w:rsidRPr="00E22362">
        <w:rPr>
          <w:rFonts w:ascii="TH SarabunIT๙" w:hAnsi="TH SarabunIT๙" w:cs="TH SarabunIT๙"/>
          <w:spacing w:val="-8"/>
          <w:sz w:val="32"/>
          <w:szCs w:val="32"/>
          <w:cs/>
        </w:rPr>
        <w:t xml:space="preserve">วิธีการรวบรวมข้อมูลแบบวัด </w:t>
      </w:r>
      <w:r w:rsidRPr="00E22362">
        <w:rPr>
          <w:rFonts w:ascii="TH SarabunIT๙" w:hAnsi="TH SarabunIT๙" w:cs="TH SarabunIT๙"/>
          <w:spacing w:val="-8"/>
          <w:sz w:val="32"/>
          <w:szCs w:val="32"/>
        </w:rPr>
        <w:t xml:space="preserve">EIT Survey </w:t>
      </w:r>
      <w:r w:rsidRPr="00E22362">
        <w:rPr>
          <w:rFonts w:ascii="TH SarabunIT๙" w:hAnsi="TH SarabunIT๙" w:cs="TH SarabunIT๙"/>
          <w:spacing w:val="-8"/>
          <w:sz w:val="32"/>
          <w:szCs w:val="32"/>
          <w:cs/>
        </w:rPr>
        <w:t>เป็นการเก็บรวบรวมข้อมูลส่วนที่ 2 โดยส</w:t>
      </w:r>
      <w:r w:rsidRPr="00E22362">
        <w:rPr>
          <w:rFonts w:ascii="TH SarabunIT๙" w:hAnsi="TH SarabunIT๙" w:cs="TH SarabunIT๙" w:hint="cs"/>
          <w:spacing w:val="-8"/>
          <w:sz w:val="32"/>
          <w:szCs w:val="32"/>
          <w:cs/>
        </w:rPr>
        <w:t>ำ</w:t>
      </w:r>
      <w:r w:rsidRPr="00E22362">
        <w:rPr>
          <w:rFonts w:ascii="TH SarabunIT๙" w:hAnsi="TH SarabunIT๙" w:cs="TH SarabunIT๙"/>
          <w:spacing w:val="-8"/>
          <w:sz w:val="32"/>
          <w:szCs w:val="32"/>
          <w:cs/>
        </w:rPr>
        <w:t xml:space="preserve">นักงาน ป.ป.ช. </w:t>
      </w:r>
      <w:r w:rsidRPr="00E22362">
        <w:rPr>
          <w:rFonts w:ascii="TH SarabunIT๙" w:hAnsi="TH SarabunIT๙" w:cs="TH SarabunIT๙"/>
          <w:spacing w:val="-8"/>
          <w:sz w:val="32"/>
          <w:szCs w:val="32"/>
          <w:cs/>
        </w:rPr>
        <w:br/>
      </w:r>
      <w:r w:rsidRPr="00E22362">
        <w:rPr>
          <w:rFonts w:ascii="TH SarabunIT๙" w:hAnsi="TH SarabunIT๙" w:cs="TH SarabunIT๙"/>
          <w:sz w:val="32"/>
          <w:szCs w:val="32"/>
          <w:cs/>
        </w:rPr>
        <w:t>จะเป็นผู้วิเคราะห์กลุ่มเป้าหมาย คัดเลือก และจัดเก็บข้อมูลจากผู้มีส่วนได้ส่วนเสียภายนอก โดยมีกลุ่มตัวอย่างที่ใช้ในการจัดเก็บข้อมูลส่วนที่ 2 จ</w:t>
      </w:r>
      <w:r>
        <w:rPr>
          <w:rFonts w:ascii="TH SarabunIT๙" w:hAnsi="TH SarabunIT๙" w:cs="TH SarabunIT๙" w:hint="cs"/>
          <w:sz w:val="32"/>
          <w:szCs w:val="32"/>
          <w:cs/>
        </w:rPr>
        <w:t>ำ</w:t>
      </w:r>
      <w:r w:rsidRPr="00E22362">
        <w:rPr>
          <w:rFonts w:ascii="TH SarabunIT๙" w:hAnsi="TH SarabunIT๙" w:cs="TH SarabunIT๙"/>
          <w:sz w:val="32"/>
          <w:szCs w:val="32"/>
          <w:cs/>
        </w:rPr>
        <w:t>นวนร้อยละ 20 ของจ</w:t>
      </w:r>
      <w:r>
        <w:rPr>
          <w:rFonts w:ascii="TH SarabunIT๙" w:hAnsi="TH SarabunIT๙" w:cs="TH SarabunIT๙" w:hint="cs"/>
          <w:sz w:val="32"/>
          <w:szCs w:val="32"/>
          <w:cs/>
        </w:rPr>
        <w:t>ำ</w:t>
      </w:r>
      <w:r w:rsidRPr="00E22362">
        <w:rPr>
          <w:rFonts w:ascii="TH SarabunIT๙" w:hAnsi="TH SarabunIT๙" w:cs="TH SarabunIT๙"/>
          <w:sz w:val="32"/>
          <w:szCs w:val="32"/>
          <w:cs/>
        </w:rPr>
        <w:t>นวนกลุ่มตัวอย่างของส่วนที่ 1 แต่จะต้องมีจ</w:t>
      </w:r>
      <w:r>
        <w:rPr>
          <w:rFonts w:ascii="TH SarabunIT๙" w:hAnsi="TH SarabunIT๙" w:cs="TH SarabunIT๙" w:hint="cs"/>
          <w:sz w:val="32"/>
          <w:szCs w:val="32"/>
          <w:cs/>
        </w:rPr>
        <w:t>ำ</w:t>
      </w:r>
      <w:r w:rsidRPr="00E22362">
        <w:rPr>
          <w:rFonts w:ascii="TH SarabunIT๙" w:hAnsi="TH SarabunIT๙" w:cs="TH SarabunIT๙"/>
          <w:sz w:val="32"/>
          <w:szCs w:val="32"/>
          <w:cs/>
        </w:rPr>
        <w:t>นวนไม่น้อยกว่า 20 คน หรือตามที่ส</w:t>
      </w:r>
      <w:r>
        <w:rPr>
          <w:rFonts w:ascii="TH SarabunIT๙" w:hAnsi="TH SarabunIT๙" w:cs="TH SarabunIT๙" w:hint="cs"/>
          <w:sz w:val="32"/>
          <w:szCs w:val="32"/>
          <w:cs/>
        </w:rPr>
        <w:t>ำ</w:t>
      </w:r>
      <w:r w:rsidRPr="00E22362">
        <w:rPr>
          <w:rFonts w:ascii="TH SarabunIT๙" w:hAnsi="TH SarabunIT๙" w:cs="TH SarabunIT๙"/>
          <w:sz w:val="32"/>
          <w:szCs w:val="32"/>
          <w:cs/>
        </w:rPr>
        <w:t>นักงาน ป.ป.ช. ก</w:t>
      </w:r>
      <w:r>
        <w:rPr>
          <w:rFonts w:ascii="TH SarabunIT๙" w:hAnsi="TH SarabunIT๙" w:cs="TH SarabunIT๙" w:hint="cs"/>
          <w:sz w:val="32"/>
          <w:szCs w:val="32"/>
          <w:cs/>
        </w:rPr>
        <w:t>ำ</w:t>
      </w:r>
      <w:r w:rsidRPr="00E22362">
        <w:rPr>
          <w:rFonts w:ascii="TH SarabunIT๙" w:hAnsi="TH SarabunIT๙" w:cs="TH SarabunIT๙"/>
          <w:sz w:val="32"/>
          <w:szCs w:val="32"/>
          <w:cs/>
        </w:rPr>
        <w:t>หนด</w:t>
      </w:r>
    </w:p>
    <w:p w14:paraId="6E379D4B" w14:textId="77777777" w:rsidR="00A31D83" w:rsidRPr="00C85538" w:rsidRDefault="00A31D83" w:rsidP="00A31D83">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C85538">
        <w:rPr>
          <w:rFonts w:ascii="TH SarabunIT๙" w:hAnsi="TH SarabunIT๙" w:cs="TH SarabunIT๙"/>
          <w:sz w:val="32"/>
          <w:szCs w:val="32"/>
          <w:cs/>
        </w:rPr>
        <w:t>ผู้มีส่วนได้ส่วนเสียภายนอก หมายถึง บุคคล นิติบุคคล บริษัทเอกชน หรือหน่วยงานของรัฐอื่น</w:t>
      </w:r>
      <w:r>
        <w:rPr>
          <w:rFonts w:ascii="TH SarabunIT๙" w:hAnsi="TH SarabunIT๙" w:cs="TH SarabunIT๙"/>
          <w:sz w:val="32"/>
          <w:szCs w:val="32"/>
          <w:cs/>
        </w:rPr>
        <w:br/>
      </w:r>
      <w:r w:rsidRPr="00C85538">
        <w:rPr>
          <w:rFonts w:ascii="TH SarabunIT๙" w:hAnsi="TH SarabunIT๙" w:cs="TH SarabunIT๙"/>
          <w:sz w:val="32"/>
          <w:szCs w:val="32"/>
          <w:cs/>
        </w:rPr>
        <w:t xml:space="preserve">ที่เคยมารับบริการหรือมาติดต่อตามภารกิจของหน่วยงานภาครัฐ รวมไปถึงพนักงานจ้างเหมาบริการ ในรอบปีงบประมาณ พ.ศ. </w:t>
      </w:r>
      <w:r w:rsidRPr="00C85538">
        <w:rPr>
          <w:rFonts w:ascii="TH SarabunIT๙" w:hAnsi="TH SarabunIT๙" w:cs="TH SarabunIT๙"/>
          <w:sz w:val="32"/>
          <w:szCs w:val="32"/>
        </w:rPr>
        <w:t>256</w:t>
      </w:r>
      <w:r>
        <w:rPr>
          <w:rFonts w:ascii="TH SarabunIT๙" w:hAnsi="TH SarabunIT๙" w:cs="TH SarabunIT๙"/>
          <w:sz w:val="32"/>
          <w:szCs w:val="32"/>
        </w:rPr>
        <w:t>9</w:t>
      </w:r>
      <w:r w:rsidRPr="00C85538">
        <w:rPr>
          <w:rFonts w:ascii="TH SarabunIT๙" w:hAnsi="TH SarabunIT๙" w:cs="TH SarabunIT๙"/>
          <w:sz w:val="32"/>
          <w:szCs w:val="32"/>
        </w:rPr>
        <w:t xml:space="preserve"> </w:t>
      </w:r>
      <w:r w:rsidRPr="00C85538">
        <w:rPr>
          <w:rFonts w:ascii="TH SarabunIT๙" w:hAnsi="TH SarabunIT๙" w:cs="TH SarabunIT๙"/>
          <w:sz w:val="32"/>
          <w:szCs w:val="32"/>
          <w:cs/>
        </w:rPr>
        <w:t>นอกจากนี้ ยังหมายรวมถึงผู้มีส่วนได้ส่วนเสียสำคัญหรือผู้มีส่วนได้ส่วนเสียทางใด</w:t>
      </w:r>
      <w:r w:rsidRPr="00C85538">
        <w:rPr>
          <w:rFonts w:ascii="TH SarabunIT๙" w:hAnsi="TH SarabunIT๙" w:cs="TH SarabunIT๙"/>
          <w:spacing w:val="-8"/>
          <w:sz w:val="32"/>
          <w:szCs w:val="32"/>
          <w:cs/>
        </w:rPr>
        <w:t>ทางหนึ่งหรือได้รับผลกระทบจากการกำหนดนโยบาย การปฏิบัติหน้าที่หรือการดำเนินงานตามภารกิจของหน่วยงาน</w:t>
      </w:r>
    </w:p>
    <w:p w14:paraId="669A46E5" w14:textId="77777777" w:rsidR="00A31D83" w:rsidRPr="00C85538" w:rsidRDefault="00A31D83" w:rsidP="00A31D83">
      <w:pPr>
        <w:pStyle w:val="ListParagraph"/>
        <w:numPr>
          <w:ilvl w:val="0"/>
          <w:numId w:val="23"/>
        </w:numPr>
        <w:tabs>
          <w:tab w:val="left" w:pos="1276"/>
        </w:tabs>
        <w:ind w:left="0" w:firstLine="992"/>
        <w:contextualSpacing w:val="0"/>
        <w:rPr>
          <w:rFonts w:ascii="TH SarabunIT๙" w:hAnsi="TH SarabunIT๙" w:cs="TH SarabunIT๙"/>
          <w:sz w:val="32"/>
          <w:szCs w:val="32"/>
        </w:rPr>
      </w:pPr>
      <w:r w:rsidRPr="00C85538">
        <w:rPr>
          <w:rFonts w:ascii="TH SarabunIT๙" w:hAnsi="TH SarabunIT๙" w:cs="TH SarabunIT๙"/>
          <w:sz w:val="32"/>
          <w:szCs w:val="32"/>
          <w:cs/>
        </w:rPr>
        <w:t xml:space="preserve">วิธีการวัด ใช้ผลคะแนน </w:t>
      </w:r>
      <w:r w:rsidRPr="00F954A8">
        <w:rPr>
          <w:rFonts w:ascii="TH SarabunIT๙" w:hAnsi="TH SarabunIT๙" w:cs="TH SarabunIT๙"/>
          <w:sz w:val="32"/>
          <w:szCs w:val="32"/>
        </w:rPr>
        <w:t>EIT Survey</w:t>
      </w:r>
      <w:r>
        <w:rPr>
          <w:rFonts w:ascii="TH SarabunIT๙" w:hAnsi="TH SarabunIT๙" w:cs="TH SarabunIT๙" w:hint="cs"/>
          <w:sz w:val="32"/>
          <w:szCs w:val="32"/>
          <w:cs/>
        </w:rPr>
        <w:t xml:space="preserve"> </w:t>
      </w:r>
      <w:r w:rsidRPr="00C85538">
        <w:rPr>
          <w:rFonts w:ascii="TH SarabunIT๙" w:hAnsi="TH SarabunIT๙" w:cs="TH SarabunIT๙"/>
          <w:sz w:val="32"/>
          <w:szCs w:val="32"/>
          <w:cs/>
        </w:rPr>
        <w:t xml:space="preserve">ของสำนักงาน ป.ป.ช. </w:t>
      </w:r>
    </w:p>
    <w:p w14:paraId="479EBABF" w14:textId="77777777" w:rsidR="00A31D83" w:rsidRPr="00C85538" w:rsidRDefault="00A31D83" w:rsidP="00A31D83">
      <w:pPr>
        <w:spacing w:before="240" w:after="0" w:line="240" w:lineRule="auto"/>
        <w:rPr>
          <w:rFonts w:ascii="TH SarabunIT๙" w:eastAsia="Times New Roman" w:hAnsi="TH SarabunIT๙" w:cs="TH SarabunIT๙"/>
          <w:spacing w:val="-12"/>
          <w:sz w:val="32"/>
          <w:szCs w:val="32"/>
        </w:rPr>
      </w:pPr>
      <w:r w:rsidRPr="00C85538">
        <w:rPr>
          <w:rFonts w:ascii="TH SarabunIT๙" w:hAnsi="TH SarabunIT๙" w:cs="TH SarabunIT๙"/>
          <w:b/>
          <w:bCs/>
          <w:sz w:val="32"/>
          <w:szCs w:val="32"/>
          <w:cs/>
        </w:rPr>
        <w:t>เกณฑ์การให้คะแนน :</w:t>
      </w:r>
      <w:r w:rsidRPr="00C85538">
        <w:rPr>
          <w:rFonts w:ascii="TH SarabunIT๙" w:hAnsi="TH SarabunIT๙" w:cs="TH SarabunIT๙"/>
          <w:b/>
          <w:bCs/>
          <w:sz w:val="32"/>
          <w:szCs w:val="32"/>
        </w:rPr>
        <w:t xml:space="preserve"> </w:t>
      </w:r>
    </w:p>
    <w:p w14:paraId="2F6F1F62" w14:textId="77777777" w:rsidR="00A31D83" w:rsidRPr="00C85538" w:rsidRDefault="00A31D83" w:rsidP="00A31D83">
      <w:pPr>
        <w:tabs>
          <w:tab w:val="left" w:pos="900"/>
        </w:tabs>
        <w:spacing w:after="120" w:line="240" w:lineRule="auto"/>
        <w:rPr>
          <w:rFonts w:ascii="TH SarabunIT๙" w:eastAsia="Times New Roman" w:hAnsi="TH SarabunIT๙" w:cs="TH SarabunIT๙"/>
          <w:spacing w:val="-4"/>
          <w:kern w:val="16"/>
          <w:sz w:val="32"/>
          <w:szCs w:val="32"/>
        </w:rPr>
      </w:pPr>
      <w:r w:rsidRPr="00C85538">
        <w:rPr>
          <w:rFonts w:ascii="TH SarabunIT๙" w:eastAsia="Times New Roman" w:hAnsi="TH SarabunIT๙" w:cs="TH SarabunIT๙"/>
          <w:spacing w:val="-4"/>
          <w:kern w:val="16"/>
          <w:sz w:val="32"/>
          <w:szCs w:val="32"/>
          <w:cs/>
        </w:rPr>
        <w:t xml:space="preserve">ช่วงปรับเกณฑ์การให้คะแนน +/- </w:t>
      </w:r>
      <w:r w:rsidRPr="00C85538">
        <w:rPr>
          <w:rFonts w:ascii="TH SarabunIT๙" w:eastAsia="Times New Roman" w:hAnsi="TH SarabunIT๙" w:cs="TH SarabunIT๙"/>
          <w:sz w:val="32"/>
          <w:szCs w:val="32"/>
          <w:cs/>
        </w:rPr>
        <w:t xml:space="preserve">ร้อยละ </w:t>
      </w:r>
      <w:r w:rsidRPr="00C85538">
        <w:rPr>
          <w:rFonts w:ascii="TH SarabunIT๙" w:eastAsia="Times New Roman" w:hAnsi="TH SarabunIT๙" w:cs="TH SarabunIT๙"/>
          <w:sz w:val="32"/>
          <w:szCs w:val="32"/>
        </w:rPr>
        <w:t xml:space="preserve">5 </w:t>
      </w:r>
      <w:r w:rsidRPr="00C85538">
        <w:rPr>
          <w:rFonts w:ascii="TH SarabunIT๙" w:eastAsia="Times New Roman" w:hAnsi="TH SarabunIT๙" w:cs="TH SarabunIT๙"/>
          <w:spacing w:val="-4"/>
          <w:kern w:val="16"/>
          <w:sz w:val="32"/>
          <w:szCs w:val="32"/>
          <w:cs/>
        </w:rPr>
        <w:t xml:space="preserve">ต่อ </w:t>
      </w:r>
      <w:r w:rsidRPr="00C85538">
        <w:rPr>
          <w:rFonts w:ascii="TH SarabunIT๙" w:eastAsia="Times New Roman" w:hAnsi="TH SarabunIT๙" w:cs="TH SarabunIT๙"/>
          <w:spacing w:val="-4"/>
          <w:kern w:val="16"/>
          <w:sz w:val="32"/>
          <w:szCs w:val="32"/>
        </w:rPr>
        <w:t xml:space="preserve">1 </w:t>
      </w:r>
      <w:r w:rsidRPr="00C85538">
        <w:rPr>
          <w:rFonts w:ascii="TH SarabunIT๙" w:eastAsia="Times New Roman" w:hAnsi="TH SarabunIT๙" w:cs="TH SarabunIT๙"/>
          <w:spacing w:val="-4"/>
          <w:kern w:val="16"/>
          <w:sz w:val="32"/>
          <w:szCs w:val="32"/>
          <w:cs/>
        </w:rPr>
        <w:t>คะแนน โดยกำหนดเกณฑ์การให้คะแนน ดังนี้</w:t>
      </w:r>
    </w:p>
    <w:tbl>
      <w:tblPr>
        <w:tblStyle w:val="TableGrid"/>
        <w:tblW w:w="0" w:type="auto"/>
        <w:jc w:val="center"/>
        <w:tblLook w:val="04A0" w:firstRow="1" w:lastRow="0" w:firstColumn="1" w:lastColumn="0" w:noHBand="0" w:noVBand="1"/>
      </w:tblPr>
      <w:tblGrid>
        <w:gridCol w:w="1464"/>
        <w:gridCol w:w="1464"/>
        <w:gridCol w:w="1464"/>
        <w:gridCol w:w="1464"/>
        <w:gridCol w:w="1464"/>
        <w:gridCol w:w="1464"/>
      </w:tblGrid>
      <w:tr w:rsidR="00A31D83" w:rsidRPr="00C85538" w14:paraId="545754DB" w14:textId="77777777" w:rsidTr="00FC20AE">
        <w:trPr>
          <w:jc w:val="center"/>
        </w:trPr>
        <w:tc>
          <w:tcPr>
            <w:tcW w:w="1464" w:type="dxa"/>
            <w:vAlign w:val="center"/>
          </w:tcPr>
          <w:p w14:paraId="5513BEF4" w14:textId="77777777" w:rsidR="00A31D83" w:rsidRPr="00C85538" w:rsidRDefault="00A31D83" w:rsidP="00FC20AE">
            <w:pPr>
              <w:jc w:val="center"/>
              <w:rPr>
                <w:rFonts w:ascii="TH SarabunIT๙" w:eastAsia="Times New Roman" w:hAnsi="TH SarabunIT๙" w:cs="TH SarabunIT๙"/>
                <w:b/>
                <w:bCs/>
                <w:sz w:val="32"/>
                <w:szCs w:val="32"/>
                <w:cs/>
              </w:rPr>
            </w:pPr>
            <w:r w:rsidRPr="00C85538">
              <w:rPr>
                <w:rFonts w:ascii="TH SarabunIT๙" w:hAnsi="TH SarabunIT๙" w:cs="TH SarabunIT๙"/>
                <w:b/>
                <w:bCs/>
                <w:sz w:val="32"/>
                <w:szCs w:val="32"/>
                <w:cs/>
              </w:rPr>
              <w:t>ระดับ</w:t>
            </w:r>
          </w:p>
        </w:tc>
        <w:tc>
          <w:tcPr>
            <w:tcW w:w="1464" w:type="dxa"/>
          </w:tcPr>
          <w:p w14:paraId="71917400" w14:textId="77777777" w:rsidR="00A31D83" w:rsidRPr="00C85538" w:rsidRDefault="00A31D83" w:rsidP="00FC20AE">
            <w:pPr>
              <w:pStyle w:val="NormalWeb"/>
              <w:spacing w:before="0" w:beforeAutospacing="0" w:after="0" w:afterAutospacing="0"/>
              <w:jc w:val="center"/>
              <w:textAlignment w:val="bottom"/>
              <w:rPr>
                <w:rFonts w:ascii="TH SarabunIT๙" w:hAnsi="TH SarabunIT๙" w:cs="TH SarabunIT๙"/>
                <w:sz w:val="36"/>
                <w:szCs w:val="36"/>
              </w:rPr>
            </w:pPr>
            <w:r w:rsidRPr="00C85538">
              <w:rPr>
                <w:rFonts w:ascii="TH SarabunIT๙" w:eastAsia="Tahoma" w:hAnsi="TH SarabunIT๙" w:cs="TH SarabunIT๙"/>
                <w:b/>
                <w:bCs/>
                <w:color w:val="000000" w:themeColor="dark1"/>
                <w:kern w:val="24"/>
                <w:sz w:val="32"/>
                <w:szCs w:val="32"/>
                <w:cs/>
              </w:rPr>
              <w:t>1</w:t>
            </w:r>
          </w:p>
          <w:p w14:paraId="741C0A46" w14:textId="77777777" w:rsidR="00A31D83" w:rsidRPr="00C85538" w:rsidRDefault="00A31D83" w:rsidP="00FC20AE">
            <w:pPr>
              <w:jc w:val="center"/>
              <w:rPr>
                <w:rFonts w:ascii="TH SarabunIT๙" w:eastAsia="Times New Roman" w:hAnsi="TH SarabunIT๙" w:cs="TH SarabunIT๙"/>
                <w:b/>
                <w:bCs/>
                <w:sz w:val="32"/>
                <w:szCs w:val="32"/>
              </w:rPr>
            </w:pPr>
            <w:r w:rsidRPr="00C85538">
              <w:rPr>
                <w:rFonts w:ascii="TH SarabunIT๙" w:eastAsia="Tahoma" w:hAnsi="TH SarabunIT๙" w:cs="TH SarabunIT๙"/>
                <w:b/>
                <w:bCs/>
                <w:color w:val="000000" w:themeColor="dark1"/>
                <w:kern w:val="24"/>
                <w:sz w:val="24"/>
                <w:szCs w:val="24"/>
                <w:cs/>
              </w:rPr>
              <w:t>เป้าหมายขั้นต้น</w:t>
            </w:r>
          </w:p>
        </w:tc>
        <w:tc>
          <w:tcPr>
            <w:tcW w:w="1464" w:type="dxa"/>
          </w:tcPr>
          <w:p w14:paraId="72C31D62" w14:textId="77777777" w:rsidR="00A31D83" w:rsidRPr="00C85538" w:rsidRDefault="00A31D83" w:rsidP="00FC20AE">
            <w:pPr>
              <w:jc w:val="center"/>
              <w:rPr>
                <w:rFonts w:ascii="TH SarabunIT๙" w:eastAsia="Times New Roman"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2</w:t>
            </w:r>
          </w:p>
        </w:tc>
        <w:tc>
          <w:tcPr>
            <w:tcW w:w="1464" w:type="dxa"/>
          </w:tcPr>
          <w:p w14:paraId="424B1F7A" w14:textId="77777777" w:rsidR="00A31D83" w:rsidRPr="00C85538" w:rsidRDefault="00A31D83"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3</w:t>
            </w:r>
          </w:p>
          <w:p w14:paraId="5703744B" w14:textId="77777777" w:rsidR="00A31D83" w:rsidRPr="00C85538" w:rsidRDefault="00A31D83" w:rsidP="00FC20AE">
            <w:pPr>
              <w:jc w:val="center"/>
              <w:rPr>
                <w:rFonts w:ascii="TH SarabunIT๙" w:eastAsia="Times New Roman" w:hAnsi="TH SarabunIT๙" w:cs="TH SarabunIT๙"/>
                <w:b/>
                <w:bCs/>
                <w:sz w:val="32"/>
                <w:szCs w:val="32"/>
              </w:rPr>
            </w:pPr>
            <w:r w:rsidRPr="00C85538">
              <w:rPr>
                <w:rFonts w:ascii="TH SarabunIT๙" w:eastAsia="Tahoma" w:hAnsi="TH SarabunIT๙" w:cs="TH SarabunIT๙"/>
                <w:b/>
                <w:bCs/>
                <w:color w:val="000000" w:themeColor="dark1"/>
                <w:kern w:val="24"/>
                <w:sz w:val="24"/>
                <w:szCs w:val="24"/>
                <w:cs/>
              </w:rPr>
              <w:t>เป้าหมายมาตรฐาน</w:t>
            </w:r>
          </w:p>
        </w:tc>
        <w:tc>
          <w:tcPr>
            <w:tcW w:w="1464" w:type="dxa"/>
          </w:tcPr>
          <w:p w14:paraId="3A914D71" w14:textId="77777777" w:rsidR="00A31D83" w:rsidRPr="00C85538" w:rsidRDefault="00A31D83" w:rsidP="00FC20AE">
            <w:pPr>
              <w:jc w:val="center"/>
              <w:rPr>
                <w:rFonts w:ascii="TH SarabunIT๙" w:eastAsia="Times New Roman" w:hAnsi="TH SarabunIT๙" w:cs="TH SarabunIT๙"/>
                <w:b/>
                <w:bCs/>
                <w:sz w:val="32"/>
                <w:szCs w:val="32"/>
              </w:rPr>
            </w:pPr>
            <w:r w:rsidRPr="00C85538">
              <w:rPr>
                <w:rFonts w:ascii="TH SarabunIT๙" w:eastAsia="Tahoma" w:hAnsi="TH SarabunIT๙" w:cs="TH SarabunIT๙"/>
                <w:b/>
                <w:bCs/>
                <w:color w:val="000000" w:themeColor="dark1"/>
                <w:kern w:val="24"/>
                <w:sz w:val="32"/>
                <w:szCs w:val="32"/>
                <w:cs/>
              </w:rPr>
              <w:t>4</w:t>
            </w:r>
          </w:p>
        </w:tc>
        <w:tc>
          <w:tcPr>
            <w:tcW w:w="1464" w:type="dxa"/>
          </w:tcPr>
          <w:p w14:paraId="7354CCFA" w14:textId="77777777" w:rsidR="00A31D83" w:rsidRPr="00C85538" w:rsidRDefault="00A31D83" w:rsidP="00FC20AE">
            <w:pPr>
              <w:pStyle w:val="NormalWeb"/>
              <w:spacing w:before="0" w:beforeAutospacing="0" w:after="0" w:afterAutospacing="0"/>
              <w:jc w:val="center"/>
              <w:textAlignment w:val="bottom"/>
              <w:rPr>
                <w:rFonts w:ascii="TH SarabunIT๙" w:hAnsi="TH SarabunIT๙" w:cs="TH SarabunIT๙"/>
                <w:sz w:val="36"/>
                <w:szCs w:val="36"/>
                <w:cs/>
              </w:rPr>
            </w:pPr>
            <w:r w:rsidRPr="00C85538">
              <w:rPr>
                <w:rFonts w:ascii="TH SarabunIT๙" w:eastAsia="Tahoma" w:hAnsi="TH SarabunIT๙" w:cs="TH SarabunIT๙"/>
                <w:b/>
                <w:bCs/>
                <w:color w:val="000000" w:themeColor="dark1"/>
                <w:kern w:val="24"/>
                <w:sz w:val="32"/>
                <w:szCs w:val="32"/>
                <w:cs/>
              </w:rPr>
              <w:t>5</w:t>
            </w:r>
          </w:p>
          <w:p w14:paraId="1748865D" w14:textId="77777777" w:rsidR="00A31D83" w:rsidRPr="00C85538" w:rsidRDefault="00A31D83" w:rsidP="00FC20AE">
            <w:pPr>
              <w:jc w:val="center"/>
              <w:rPr>
                <w:rFonts w:ascii="TH SarabunIT๙" w:eastAsia="Times New Roman" w:hAnsi="TH SarabunIT๙" w:cs="TH SarabunIT๙"/>
                <w:b/>
                <w:bCs/>
                <w:sz w:val="32"/>
                <w:szCs w:val="32"/>
              </w:rPr>
            </w:pPr>
            <w:r w:rsidRPr="00C85538">
              <w:rPr>
                <w:rFonts w:ascii="TH SarabunIT๙" w:eastAsia="Tahoma" w:hAnsi="TH SarabunIT๙" w:cs="TH SarabunIT๙"/>
                <w:b/>
                <w:bCs/>
                <w:color w:val="000000" w:themeColor="dark1"/>
                <w:kern w:val="24"/>
                <w:sz w:val="24"/>
                <w:szCs w:val="24"/>
                <w:cs/>
              </w:rPr>
              <w:t>เป้าหมายขั้นสูง</w:t>
            </w:r>
          </w:p>
        </w:tc>
      </w:tr>
      <w:tr w:rsidR="00A31D83" w:rsidRPr="00C85538" w14:paraId="05CE37F4" w14:textId="77777777" w:rsidTr="00FC20AE">
        <w:trPr>
          <w:trHeight w:val="341"/>
          <w:jc w:val="center"/>
        </w:trPr>
        <w:tc>
          <w:tcPr>
            <w:tcW w:w="1464" w:type="dxa"/>
          </w:tcPr>
          <w:p w14:paraId="355F42CE" w14:textId="77777777" w:rsidR="00A31D83" w:rsidRDefault="00A31D83" w:rsidP="00FC20AE">
            <w:pPr>
              <w:tabs>
                <w:tab w:val="left" w:pos="1843"/>
              </w:tabs>
              <w:ind w:left="-111" w:right="-139"/>
              <w:jc w:val="center"/>
              <w:rPr>
                <w:rFonts w:ascii="TH SarabunIT๙" w:hAnsi="TH SarabunIT๙" w:cs="TH SarabunIT๙"/>
                <w:b/>
                <w:bCs/>
                <w:spacing w:val="-4"/>
                <w:sz w:val="32"/>
                <w:szCs w:val="32"/>
              </w:rPr>
            </w:pPr>
            <w:r>
              <w:rPr>
                <w:rFonts w:ascii="TH SarabunIT๙" w:hAnsi="TH SarabunIT๙" w:cs="TH SarabunIT๙"/>
                <w:b/>
                <w:bCs/>
                <w:sz w:val="32"/>
                <w:szCs w:val="32"/>
                <w:cs/>
              </w:rPr>
              <w:t>ร้อยละ</w:t>
            </w:r>
          </w:p>
          <w:p w14:paraId="2292AC3C" w14:textId="77777777" w:rsidR="00A31D83" w:rsidRPr="00B2503F" w:rsidRDefault="00A31D83" w:rsidP="00FC20AE">
            <w:pPr>
              <w:jc w:val="center"/>
              <w:rPr>
                <w:rFonts w:ascii="TH SarabunIT๙" w:eastAsia="Times New Roman" w:hAnsi="TH SarabunIT๙" w:cs="TH SarabunIT๙"/>
                <w:b/>
                <w:bCs/>
                <w:sz w:val="32"/>
                <w:szCs w:val="32"/>
                <w:cs/>
              </w:rPr>
            </w:pPr>
            <w:r>
              <w:rPr>
                <w:rFonts w:ascii="TH SarabunIT๙" w:hAnsi="TH SarabunIT๙" w:cs="TH SarabunIT๙"/>
                <w:spacing w:val="-4"/>
                <w:sz w:val="32"/>
                <w:szCs w:val="32"/>
              </w:rPr>
              <w:t>(</w:t>
            </w:r>
            <w:r>
              <w:rPr>
                <w:rFonts w:ascii="TH SarabunIT๙" w:eastAsia="Times New Roman" w:hAnsi="TH SarabunIT๙" w:cs="TH SarabunIT๙"/>
                <w:sz w:val="32"/>
                <w:szCs w:val="32"/>
                <w:cs/>
              </w:rPr>
              <w:t>กลุ่มที่ 2</w:t>
            </w:r>
            <w:r>
              <w:rPr>
                <w:rFonts w:ascii="TH SarabunIT๙" w:hAnsi="TH SarabunIT๙" w:cs="TH SarabunIT๙"/>
                <w:spacing w:val="-4"/>
                <w:sz w:val="32"/>
                <w:szCs w:val="32"/>
              </w:rPr>
              <w:t>)</w:t>
            </w:r>
          </w:p>
        </w:tc>
        <w:tc>
          <w:tcPr>
            <w:tcW w:w="1464" w:type="dxa"/>
          </w:tcPr>
          <w:p w14:paraId="6FE633A4" w14:textId="77777777" w:rsidR="00A31D83" w:rsidRPr="004B087B" w:rsidRDefault="00A31D83" w:rsidP="00FC20AE">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sidRPr="004B087B">
              <w:rPr>
                <w:rFonts w:ascii="TH SarabunIT๙" w:eastAsia="Tahoma" w:hAnsi="TH SarabunIT๙" w:cs="TH SarabunIT๙" w:hint="cs"/>
                <w:kern w:val="24"/>
                <w:sz w:val="32"/>
                <w:szCs w:val="32"/>
                <w:cs/>
              </w:rPr>
              <w:t>80</w:t>
            </w:r>
          </w:p>
        </w:tc>
        <w:tc>
          <w:tcPr>
            <w:tcW w:w="1464" w:type="dxa"/>
          </w:tcPr>
          <w:p w14:paraId="6D57FD1B" w14:textId="77777777" w:rsidR="00A31D83" w:rsidRPr="004B087B" w:rsidRDefault="00A31D83" w:rsidP="00FC20AE">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Pr>
                <w:rFonts w:ascii="TH SarabunIT๙" w:eastAsia="Tahoma" w:hAnsi="TH SarabunIT๙" w:cs="TH SarabunIT๙" w:hint="cs"/>
                <w:kern w:val="24"/>
                <w:sz w:val="32"/>
                <w:szCs w:val="32"/>
                <w:cs/>
              </w:rPr>
              <w:t>85</w:t>
            </w:r>
          </w:p>
        </w:tc>
        <w:tc>
          <w:tcPr>
            <w:tcW w:w="1464" w:type="dxa"/>
          </w:tcPr>
          <w:p w14:paraId="6395EF9D" w14:textId="77777777" w:rsidR="00A31D83" w:rsidRPr="004B087B" w:rsidRDefault="00A31D83" w:rsidP="00FC20AE">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sidRPr="004B087B">
              <w:rPr>
                <w:rFonts w:ascii="TH SarabunIT๙" w:eastAsia="Tahoma" w:hAnsi="TH SarabunIT๙" w:cs="TH SarabunIT๙" w:hint="cs"/>
                <w:kern w:val="24"/>
                <w:sz w:val="32"/>
                <w:szCs w:val="32"/>
                <w:cs/>
              </w:rPr>
              <w:t>90</w:t>
            </w:r>
          </w:p>
        </w:tc>
        <w:tc>
          <w:tcPr>
            <w:tcW w:w="1464" w:type="dxa"/>
          </w:tcPr>
          <w:p w14:paraId="0A164F27" w14:textId="77777777" w:rsidR="00A31D83" w:rsidRPr="004B087B" w:rsidRDefault="00A31D83" w:rsidP="00FC20AE">
            <w:pPr>
              <w:pStyle w:val="NormalWeb"/>
              <w:tabs>
                <w:tab w:val="left" w:pos="3600"/>
              </w:tabs>
              <w:spacing w:before="0" w:beforeAutospacing="0" w:after="0" w:afterAutospacing="0"/>
              <w:jc w:val="center"/>
              <w:rPr>
                <w:rFonts w:ascii="TH SarabunIT๙" w:eastAsia="Tahoma" w:hAnsi="TH SarabunIT๙" w:cs="TH SarabunIT๙"/>
                <w:kern w:val="24"/>
                <w:sz w:val="32"/>
                <w:szCs w:val="32"/>
              </w:rPr>
            </w:pPr>
            <w:r>
              <w:rPr>
                <w:rFonts w:ascii="TH SarabunIT๙" w:eastAsia="Tahoma" w:hAnsi="TH SarabunIT๙" w:cs="TH SarabunIT๙" w:hint="cs"/>
                <w:kern w:val="24"/>
                <w:sz w:val="32"/>
                <w:szCs w:val="32"/>
                <w:cs/>
              </w:rPr>
              <w:t>95</w:t>
            </w:r>
          </w:p>
        </w:tc>
        <w:tc>
          <w:tcPr>
            <w:tcW w:w="1464" w:type="dxa"/>
          </w:tcPr>
          <w:p w14:paraId="14E73AFA" w14:textId="77777777" w:rsidR="00A31D83" w:rsidRPr="004B087B" w:rsidRDefault="00A31D83" w:rsidP="00FC20AE">
            <w:pPr>
              <w:pStyle w:val="NormalWeb"/>
              <w:tabs>
                <w:tab w:val="left" w:pos="3600"/>
              </w:tabs>
              <w:spacing w:before="0" w:beforeAutospacing="0" w:after="0" w:afterAutospacing="0"/>
              <w:jc w:val="center"/>
              <w:rPr>
                <w:rFonts w:ascii="TH SarabunIT๙" w:eastAsia="Tahoma" w:hAnsi="TH SarabunIT๙" w:cs="TH SarabunIT๙"/>
                <w:kern w:val="24"/>
                <w:sz w:val="32"/>
                <w:szCs w:val="32"/>
                <w:cs/>
              </w:rPr>
            </w:pPr>
            <w:r w:rsidRPr="004B087B">
              <w:rPr>
                <w:rFonts w:ascii="TH SarabunIT๙" w:eastAsia="Tahoma" w:hAnsi="TH SarabunIT๙" w:cs="TH SarabunIT๙" w:hint="cs"/>
                <w:kern w:val="24"/>
                <w:sz w:val="32"/>
                <w:szCs w:val="32"/>
                <w:cs/>
              </w:rPr>
              <w:t>100</w:t>
            </w:r>
          </w:p>
        </w:tc>
      </w:tr>
    </w:tbl>
    <w:p w14:paraId="534548C8" w14:textId="77777777" w:rsidR="00A31D83" w:rsidRPr="00C85538" w:rsidRDefault="00A31D83" w:rsidP="00A31D83">
      <w:pPr>
        <w:spacing w:before="240" w:after="12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รายละเอียดข้อมูลพื้นฐาน</w:t>
      </w:r>
      <w:r w:rsidRPr="00C85538">
        <w:rPr>
          <w:rFonts w:ascii="TH SarabunIT๙" w:eastAsia="Times New Roman" w:hAnsi="TH SarabunIT๙" w:cs="TH SarabunIT๙"/>
          <w:sz w:val="32"/>
          <w:szCs w:val="32"/>
          <w:cs/>
        </w:rPr>
        <w:t xml:space="preserve"> </w:t>
      </w:r>
      <w:r w:rsidRPr="00C85538">
        <w:rPr>
          <w:rFonts w:ascii="TH SarabunIT๙" w:eastAsia="Times New Roman" w:hAnsi="TH SarabunIT๙" w:cs="TH SarabunIT๙"/>
          <w:b/>
          <w:bCs/>
          <w:sz w:val="32"/>
          <w:szCs w:val="32"/>
        </w:rPr>
        <w:t>:</w:t>
      </w:r>
      <w:r w:rsidRPr="00C85538">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830"/>
        <w:gridCol w:w="1276"/>
        <w:gridCol w:w="1227"/>
        <w:gridCol w:w="1228"/>
        <w:gridCol w:w="1227"/>
        <w:gridCol w:w="1228"/>
      </w:tblGrid>
      <w:tr w:rsidR="00A31D83" w:rsidRPr="00C85538" w14:paraId="120E6ECB" w14:textId="77777777" w:rsidTr="00FC20AE">
        <w:trPr>
          <w:tblHeader/>
        </w:trPr>
        <w:tc>
          <w:tcPr>
            <w:tcW w:w="2830" w:type="dxa"/>
            <w:vMerge w:val="restart"/>
            <w:vAlign w:val="center"/>
          </w:tcPr>
          <w:p w14:paraId="240602E4"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ข้อมูลพื้นฐานประกอบตัวชี้วัด</w:t>
            </w:r>
          </w:p>
        </w:tc>
        <w:tc>
          <w:tcPr>
            <w:tcW w:w="1276" w:type="dxa"/>
            <w:vMerge w:val="restart"/>
            <w:tcBorders>
              <w:bottom w:val="single" w:sz="4" w:space="0" w:color="auto"/>
            </w:tcBorders>
            <w:vAlign w:val="center"/>
          </w:tcPr>
          <w:p w14:paraId="15A99D54"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หน่วยวัด</w:t>
            </w:r>
          </w:p>
        </w:tc>
        <w:tc>
          <w:tcPr>
            <w:tcW w:w="4910" w:type="dxa"/>
            <w:gridSpan w:val="4"/>
          </w:tcPr>
          <w:p w14:paraId="27055158"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cs/>
              </w:rPr>
              <w:t>ผลการดำเนินงานในอดีต ปีงบประมาณ พ.ศ.</w:t>
            </w:r>
          </w:p>
        </w:tc>
      </w:tr>
      <w:tr w:rsidR="00A31D83" w:rsidRPr="00C85538" w14:paraId="7ABC869C" w14:textId="77777777" w:rsidTr="00FC20AE">
        <w:trPr>
          <w:tblHeader/>
        </w:trPr>
        <w:tc>
          <w:tcPr>
            <w:tcW w:w="2830" w:type="dxa"/>
            <w:vMerge/>
          </w:tcPr>
          <w:p w14:paraId="4EBD22B5" w14:textId="77777777" w:rsidR="00A31D83" w:rsidRPr="00C85538" w:rsidRDefault="00A31D83" w:rsidP="00FC20AE">
            <w:pPr>
              <w:rPr>
                <w:rFonts w:ascii="TH SarabunIT๙" w:eastAsia="Times New Roman" w:hAnsi="TH SarabunIT๙" w:cs="TH SarabunIT๙"/>
                <w:sz w:val="32"/>
                <w:szCs w:val="32"/>
              </w:rPr>
            </w:pPr>
          </w:p>
        </w:tc>
        <w:tc>
          <w:tcPr>
            <w:tcW w:w="1276" w:type="dxa"/>
            <w:vMerge/>
            <w:tcBorders>
              <w:bottom w:val="single" w:sz="4" w:space="0" w:color="auto"/>
            </w:tcBorders>
          </w:tcPr>
          <w:p w14:paraId="48E9661A" w14:textId="77777777" w:rsidR="00A31D83" w:rsidRPr="00C85538" w:rsidRDefault="00A31D83" w:rsidP="00FC20AE">
            <w:pPr>
              <w:rPr>
                <w:rFonts w:ascii="TH SarabunIT๙" w:eastAsia="Times New Roman" w:hAnsi="TH SarabunIT๙" w:cs="TH SarabunIT๙"/>
                <w:sz w:val="32"/>
                <w:szCs w:val="32"/>
              </w:rPr>
            </w:pPr>
          </w:p>
        </w:tc>
        <w:tc>
          <w:tcPr>
            <w:tcW w:w="1227" w:type="dxa"/>
          </w:tcPr>
          <w:p w14:paraId="3CFEBFF3"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2565</w:t>
            </w:r>
          </w:p>
        </w:tc>
        <w:tc>
          <w:tcPr>
            <w:tcW w:w="1228" w:type="dxa"/>
          </w:tcPr>
          <w:p w14:paraId="14169237"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2566</w:t>
            </w:r>
          </w:p>
        </w:tc>
        <w:tc>
          <w:tcPr>
            <w:tcW w:w="1227" w:type="dxa"/>
          </w:tcPr>
          <w:p w14:paraId="40F3FFA7"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2567</w:t>
            </w:r>
          </w:p>
        </w:tc>
        <w:tc>
          <w:tcPr>
            <w:tcW w:w="1228" w:type="dxa"/>
          </w:tcPr>
          <w:p w14:paraId="6BA381EE"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b/>
                <w:bCs/>
                <w:sz w:val="32"/>
                <w:szCs w:val="32"/>
              </w:rPr>
              <w:t>2568</w:t>
            </w:r>
          </w:p>
        </w:tc>
      </w:tr>
      <w:tr w:rsidR="00A31D83" w:rsidRPr="00C85538" w14:paraId="3ECA3607" w14:textId="77777777" w:rsidTr="00FC20AE">
        <w:tc>
          <w:tcPr>
            <w:tcW w:w="2830" w:type="dxa"/>
          </w:tcPr>
          <w:p w14:paraId="2D851851" w14:textId="77777777" w:rsidR="00A31D83" w:rsidRDefault="00A31D83" w:rsidP="00FC20AE">
            <w:pPr>
              <w:ind w:right="-108"/>
              <w:rPr>
                <w:rFonts w:ascii="TH SarabunIT๙" w:eastAsia="Tahoma" w:hAnsi="TH SarabunIT๙" w:cs="TH SarabunIT๙"/>
                <w:kern w:val="24"/>
                <w:sz w:val="32"/>
                <w:szCs w:val="32"/>
              </w:rPr>
            </w:pPr>
            <w:r w:rsidRPr="00836F68">
              <w:rPr>
                <w:rFonts w:ascii="TH SarabunIT๙" w:eastAsia="Tahoma" w:hAnsi="TH SarabunIT๙" w:cs="TH SarabunIT๙"/>
                <w:kern w:val="24"/>
                <w:sz w:val="32"/>
                <w:szCs w:val="32"/>
                <w:cs/>
              </w:rPr>
              <w:t xml:space="preserve">คะแนน </w:t>
            </w:r>
            <w:r w:rsidRPr="00836F68">
              <w:rPr>
                <w:rFonts w:ascii="TH SarabunIT๙" w:eastAsia="Tahoma" w:hAnsi="TH SarabunIT๙" w:cs="TH SarabunIT๙"/>
                <w:kern w:val="24"/>
                <w:sz w:val="32"/>
                <w:szCs w:val="32"/>
              </w:rPr>
              <w:t>EIT Survey</w:t>
            </w:r>
          </w:p>
          <w:p w14:paraId="6602A8D3" w14:textId="77777777" w:rsidR="00A31D83" w:rsidRPr="00C85538" w:rsidRDefault="00A31D83" w:rsidP="00FC20AE">
            <w:pPr>
              <w:ind w:right="-108"/>
              <w:rPr>
                <w:rFonts w:ascii="TH SarabunIT๙" w:eastAsia="Tahoma" w:hAnsi="TH SarabunIT๙" w:cs="TH SarabunIT๙"/>
                <w:kern w:val="24"/>
                <w:sz w:val="32"/>
                <w:szCs w:val="32"/>
                <w:cs/>
              </w:rPr>
            </w:pPr>
          </w:p>
        </w:tc>
        <w:tc>
          <w:tcPr>
            <w:tcW w:w="1276" w:type="dxa"/>
            <w:tcBorders>
              <w:top w:val="single" w:sz="4" w:space="0" w:color="auto"/>
              <w:bottom w:val="single" w:sz="4" w:space="0" w:color="auto"/>
            </w:tcBorders>
          </w:tcPr>
          <w:p w14:paraId="0F1398D9" w14:textId="77777777" w:rsidR="00A31D83" w:rsidRPr="00C85538" w:rsidRDefault="00A31D83" w:rsidP="00FC20AE">
            <w:pPr>
              <w:jc w:val="center"/>
              <w:rPr>
                <w:rFonts w:ascii="TH SarabunIT๙" w:eastAsia="Times New Roman" w:hAnsi="TH SarabunIT๙" w:cs="TH SarabunIT๙"/>
                <w:sz w:val="32"/>
                <w:szCs w:val="32"/>
                <w:cs/>
              </w:rPr>
            </w:pPr>
            <w:r>
              <w:rPr>
                <w:rFonts w:ascii="TH SarabunIT๙" w:eastAsia="Times New Roman" w:hAnsi="TH SarabunIT๙" w:cs="TH SarabunIT๙" w:hint="cs"/>
                <w:sz w:val="32"/>
                <w:szCs w:val="32"/>
                <w:cs/>
              </w:rPr>
              <w:t>ร้อยละ</w:t>
            </w:r>
          </w:p>
        </w:tc>
        <w:tc>
          <w:tcPr>
            <w:tcW w:w="1227" w:type="dxa"/>
          </w:tcPr>
          <w:p w14:paraId="7DDB6969"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Times New Roman" w:hAnsi="TH SarabunIT๙" w:cs="TH SarabunIT๙"/>
                <w:sz w:val="32"/>
                <w:szCs w:val="32"/>
              </w:rPr>
              <w:t>-</w:t>
            </w:r>
          </w:p>
        </w:tc>
        <w:tc>
          <w:tcPr>
            <w:tcW w:w="1228" w:type="dxa"/>
          </w:tcPr>
          <w:p w14:paraId="6567E444" w14:textId="77777777" w:rsidR="00A31D83" w:rsidRPr="00C85538" w:rsidRDefault="00A31D83" w:rsidP="00FC20AE">
            <w:pPr>
              <w:jc w:val="center"/>
              <w:rPr>
                <w:rFonts w:ascii="TH SarabunIT๙" w:eastAsia="Times New Roman" w:hAnsi="TH SarabunIT๙" w:cs="TH SarabunIT๙"/>
                <w:sz w:val="32"/>
                <w:szCs w:val="32"/>
              </w:rPr>
            </w:pPr>
            <w:r w:rsidRPr="00C85538">
              <w:rPr>
                <w:rFonts w:ascii="TH SarabunIT๙" w:eastAsia="SimSun" w:hAnsi="TH SarabunIT๙" w:cs="TH SarabunIT๙"/>
                <w:sz w:val="32"/>
                <w:szCs w:val="32"/>
              </w:rPr>
              <w:t>81.57</w:t>
            </w:r>
          </w:p>
        </w:tc>
        <w:tc>
          <w:tcPr>
            <w:tcW w:w="1227" w:type="dxa"/>
          </w:tcPr>
          <w:p w14:paraId="5DAD001C" w14:textId="77777777" w:rsidR="00A31D83" w:rsidRPr="00C85538" w:rsidRDefault="00A31D83" w:rsidP="00FC20AE">
            <w:pPr>
              <w:jc w:val="center"/>
              <w:rPr>
                <w:rFonts w:ascii="TH SarabunIT๙" w:eastAsia="SimSun" w:hAnsi="TH SarabunIT๙" w:cs="TH SarabunIT๙"/>
                <w:sz w:val="32"/>
                <w:szCs w:val="32"/>
              </w:rPr>
            </w:pPr>
            <w:r w:rsidRPr="00C85538">
              <w:rPr>
                <w:rFonts w:ascii="TH SarabunIT๙" w:hAnsi="TH SarabunIT๙" w:cs="TH SarabunIT๙"/>
                <w:sz w:val="32"/>
                <w:szCs w:val="32"/>
              </w:rPr>
              <w:t>88.44</w:t>
            </w:r>
          </w:p>
        </w:tc>
        <w:tc>
          <w:tcPr>
            <w:tcW w:w="1228" w:type="dxa"/>
          </w:tcPr>
          <w:p w14:paraId="50EA123B" w14:textId="77777777" w:rsidR="00A31D83" w:rsidRPr="00C85538" w:rsidRDefault="00A31D83" w:rsidP="00FC20AE">
            <w:pPr>
              <w:jc w:val="center"/>
              <w:rPr>
                <w:rFonts w:ascii="TH SarabunIT๙" w:hAnsi="TH SarabunIT๙" w:cs="TH SarabunIT๙"/>
                <w:sz w:val="32"/>
                <w:szCs w:val="32"/>
              </w:rPr>
            </w:pPr>
            <w:r w:rsidRPr="00C85538">
              <w:rPr>
                <w:rFonts w:ascii="TH SarabunIT๙" w:eastAsia="SimSun" w:hAnsi="TH SarabunIT๙" w:cs="TH SarabunIT๙"/>
                <w:kern w:val="24"/>
                <w:sz w:val="32"/>
                <w:szCs w:val="32"/>
                <w:cs/>
              </w:rPr>
              <w:t>89.96</w:t>
            </w:r>
          </w:p>
        </w:tc>
      </w:tr>
    </w:tbl>
    <w:p w14:paraId="6E878727" w14:textId="77777777" w:rsidR="00A31D83" w:rsidRPr="00C85538" w:rsidRDefault="00A31D83" w:rsidP="00A31D83">
      <w:pPr>
        <w:spacing w:before="240" w:after="0" w:line="240" w:lineRule="auto"/>
        <w:rPr>
          <w:rFonts w:ascii="TH SarabunIT๙" w:eastAsia="Times New Roman" w:hAnsi="TH SarabunIT๙" w:cs="TH SarabunIT๙"/>
          <w:b/>
          <w:bCs/>
          <w:sz w:val="32"/>
          <w:szCs w:val="32"/>
        </w:rPr>
      </w:pPr>
      <w:r w:rsidRPr="00C85538">
        <w:rPr>
          <w:rFonts w:ascii="TH SarabunIT๙" w:eastAsia="Times New Roman" w:hAnsi="TH SarabunIT๙" w:cs="TH SarabunIT๙"/>
          <w:b/>
          <w:bCs/>
          <w:sz w:val="32"/>
          <w:szCs w:val="32"/>
          <w:cs/>
        </w:rPr>
        <w:t xml:space="preserve">แหล่งข้อมูล/วิธีการจัดเก็บข้อมูล </w:t>
      </w:r>
      <w:r w:rsidRPr="00C85538">
        <w:rPr>
          <w:rFonts w:ascii="TH SarabunIT๙" w:eastAsia="Times New Roman" w:hAnsi="TH SarabunIT๙" w:cs="TH SarabunIT๙"/>
          <w:b/>
          <w:bCs/>
          <w:sz w:val="32"/>
          <w:szCs w:val="32"/>
        </w:rPr>
        <w:t>:</w:t>
      </w:r>
    </w:p>
    <w:p w14:paraId="6058D07D" w14:textId="77777777" w:rsidR="00A31D83" w:rsidRPr="00C85538" w:rsidRDefault="00A31D83" w:rsidP="00A31D83">
      <w:pPr>
        <w:spacing w:after="0" w:line="240" w:lineRule="auto"/>
        <w:ind w:firstLine="993"/>
        <w:rPr>
          <w:rFonts w:ascii="TH SarabunIT๙" w:hAnsi="TH SarabunIT๙" w:cs="TH SarabunIT๙"/>
          <w:sz w:val="32"/>
          <w:szCs w:val="32"/>
        </w:rPr>
      </w:pPr>
      <w:r w:rsidRPr="00C85538">
        <w:rPr>
          <w:rFonts w:ascii="TH SarabunIT๙" w:eastAsia="Times New Roman" w:hAnsi="TH SarabunIT๙" w:cs="TH SarabunIT๙"/>
          <w:sz w:val="32"/>
          <w:szCs w:val="32"/>
          <w:cs/>
        </w:rPr>
        <w:t xml:space="preserve">ระบบ </w:t>
      </w:r>
      <w:r w:rsidRPr="00C85538">
        <w:rPr>
          <w:rFonts w:ascii="TH SarabunIT๙" w:eastAsia="Times New Roman" w:hAnsi="TH SarabunIT๙" w:cs="TH SarabunIT๙"/>
          <w:sz w:val="32"/>
          <w:szCs w:val="32"/>
        </w:rPr>
        <w:t xml:space="preserve">ITAs </w:t>
      </w:r>
      <w:r w:rsidRPr="00C85538">
        <w:rPr>
          <w:rFonts w:ascii="TH SarabunIT๙" w:eastAsia="Times New Roman" w:hAnsi="TH SarabunIT๙" w:cs="TH SarabunIT๙"/>
          <w:sz w:val="32"/>
          <w:szCs w:val="32"/>
          <w:cs/>
        </w:rPr>
        <w:t>ของสำนักงาน ป.ป.ช.</w:t>
      </w:r>
    </w:p>
    <w:bookmarkEnd w:id="7"/>
    <w:bookmarkEnd w:id="8"/>
    <w:p w14:paraId="4BD9BC87" w14:textId="77777777" w:rsidR="00365F19" w:rsidRPr="00F878D5" w:rsidRDefault="00365F19" w:rsidP="00365F19">
      <w:pPr>
        <w:spacing w:after="0" w:line="240" w:lineRule="auto"/>
        <w:rPr>
          <w:rFonts w:ascii="TH SarabunIT๙" w:hAnsi="TH SarabunIT๙" w:cs="TH SarabunIT๙"/>
          <w:sz w:val="32"/>
          <w:szCs w:val="32"/>
        </w:rPr>
      </w:pPr>
    </w:p>
    <w:p w14:paraId="0FE809B5" w14:textId="77777777" w:rsidR="001B3418" w:rsidRPr="00F878D5" w:rsidRDefault="001B3418" w:rsidP="00D333DF">
      <w:pPr>
        <w:spacing w:after="0" w:line="240" w:lineRule="auto"/>
        <w:rPr>
          <w:rFonts w:ascii="TH SarabunIT๙" w:hAnsi="TH SarabunIT๙" w:cs="TH SarabunIT๙"/>
          <w:sz w:val="32"/>
          <w:szCs w:val="32"/>
        </w:rPr>
      </w:pPr>
    </w:p>
    <w:p w14:paraId="4D99727A" w14:textId="373E3880" w:rsidR="001B3418" w:rsidRPr="00F878D5" w:rsidRDefault="001B3418" w:rsidP="00D333DF">
      <w:pPr>
        <w:spacing w:after="0" w:line="240" w:lineRule="auto"/>
        <w:rPr>
          <w:rFonts w:ascii="TH SarabunIT๙" w:hAnsi="TH SarabunIT๙" w:cs="TH SarabunIT๙"/>
          <w:sz w:val="32"/>
          <w:szCs w:val="32"/>
          <w:cs/>
        </w:rPr>
        <w:sectPr w:rsidR="001B3418" w:rsidRPr="00F878D5">
          <w:pgSz w:w="11906" w:h="16838"/>
          <w:pgMar w:top="1440" w:right="1440" w:bottom="1440" w:left="1440" w:header="708" w:footer="708" w:gutter="0"/>
          <w:cols w:space="708"/>
          <w:docGrid w:linePitch="360"/>
        </w:sectPr>
      </w:pPr>
    </w:p>
    <w:p w14:paraId="1DB34C98" w14:textId="120AA8F5" w:rsidR="00AA2402" w:rsidRPr="00F878D5" w:rsidRDefault="00C17852" w:rsidP="00D333DF">
      <w:pPr>
        <w:spacing w:line="240" w:lineRule="auto"/>
        <w:jc w:val="center"/>
        <w:rPr>
          <w:rFonts w:ascii="TH SarabunIT๙" w:eastAsia="Times New Roman" w:hAnsi="TH SarabunIT๙" w:cs="TH SarabunIT๙"/>
          <w:sz w:val="32"/>
          <w:szCs w:val="32"/>
        </w:rPr>
      </w:pPr>
      <w:r w:rsidRPr="00F878D5">
        <w:rPr>
          <w:rFonts w:ascii="TH SarabunIT๙" w:hAnsi="TH SarabunIT๙" w:cs="TH SarabunIT๙"/>
          <w:sz w:val="32"/>
          <w:szCs w:val="32"/>
        </w:rPr>
        <w:lastRenderedPageBreak/>
        <w:t xml:space="preserve"> </w:t>
      </w:r>
      <w:r w:rsidR="00AA2402" w:rsidRPr="00F878D5">
        <w:rPr>
          <w:rFonts w:ascii="TH SarabunIT๙" w:hAnsi="TH SarabunIT๙" w:cs="TH SarabunIT๙"/>
          <w:noProof/>
          <w:sz w:val="32"/>
          <w:szCs w:val="32"/>
        </w:rPr>
        <mc:AlternateContent>
          <mc:Choice Requires="wps">
            <w:drawing>
              <wp:anchor distT="0" distB="0" distL="114300" distR="114300" simplePos="0" relativeHeight="251595776" behindDoc="0" locked="0" layoutInCell="1" allowOverlap="1" wp14:anchorId="35944EC0" wp14:editId="13FF1891">
                <wp:simplePos x="0" y="0"/>
                <wp:positionH relativeFrom="margin">
                  <wp:posOffset>391414</wp:posOffset>
                </wp:positionH>
                <wp:positionV relativeFrom="paragraph">
                  <wp:posOffset>-33147</wp:posOffset>
                </wp:positionV>
                <wp:extent cx="5166360" cy="287655"/>
                <wp:effectExtent l="0" t="0" r="15240" b="17145"/>
                <wp:wrapNone/>
                <wp:docPr id="12" name="สี่เหลี่ยมผืนผ้า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ln w="9525">
                          <a:headEnd/>
                          <a:tailEnd/>
                        </a:ln>
                      </wps:spPr>
                      <wps:style>
                        <a:lnRef idx="2">
                          <a:schemeClr val="dk1"/>
                        </a:lnRef>
                        <a:fillRef idx="1">
                          <a:schemeClr val="lt1"/>
                        </a:fillRef>
                        <a:effectRef idx="0">
                          <a:schemeClr val="dk1"/>
                        </a:effectRef>
                        <a:fontRef idx="minor">
                          <a:schemeClr val="dk1"/>
                        </a:fontRef>
                      </wps:style>
                      <wps:txbx>
                        <w:txbxContent>
                          <w:p w14:paraId="6EF65C20" w14:textId="77777777" w:rsidR="00870D07" w:rsidRPr="00365F19" w:rsidRDefault="00870D07" w:rsidP="001151F5">
                            <w:pPr>
                              <w:spacing w:line="240" w:lineRule="atLeast"/>
                              <w:ind w:left="1418" w:right="-125" w:hanging="1418"/>
                              <w:jc w:val="center"/>
                              <w:rPr>
                                <w:rFonts w:ascii="TH SarabunIT๙" w:hAnsi="TH SarabunIT๙" w:cs="TH SarabunIT๙"/>
                                <w:b/>
                                <w:bCs/>
                                <w:sz w:val="32"/>
                                <w:szCs w:val="32"/>
                              </w:rPr>
                            </w:pPr>
                            <w:r w:rsidRPr="00365F19">
                              <w:rPr>
                                <w:rFonts w:ascii="TH SarabunIT๙" w:hAnsi="TH SarabunIT๙" w:cs="TH SarabunIT๙"/>
                                <w:b/>
                                <w:bCs/>
                                <w:sz w:val="32"/>
                                <w:szCs w:val="32"/>
                                <w:cs/>
                              </w:rPr>
                              <w:t>ตัวชี้วัดตามภารกิจหลัก</w:t>
                            </w:r>
                          </w:p>
                          <w:p w14:paraId="7C392E3C" w14:textId="77777777" w:rsidR="00870D07" w:rsidRPr="006C75F6" w:rsidRDefault="00870D07" w:rsidP="001151F5">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5944EC0" id="_x0000_s1028" style="position:absolute;left:0;text-align:left;margin-left:30.8pt;margin-top:-2.6pt;width:406.8pt;height:22.65pt;z-index:25159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" fillcolor="white [3201]" strokecolor="black [3200]">
                <v:textbox>
                  <w:txbxContent>
                    <w:p w14:paraId="6EF65C20" w14:textId="77777777" w:rsidR="00870D07" w:rsidRPr="00365F19" w:rsidRDefault="00870D07" w:rsidP="001151F5">
                      <w:pPr>
                        <w:spacing w:line="240" w:lineRule="atLeast"/>
                        <w:ind w:left="1418" w:right="-125" w:hanging="1418"/>
                        <w:jc w:val="center"/>
                        <w:rPr>
                          <w:rFonts w:ascii="TH SarabunIT๙" w:hAnsi="TH SarabunIT๙" w:cs="TH SarabunIT๙"/>
                          <w:b/>
                          <w:bCs/>
                          <w:sz w:val="32"/>
                          <w:szCs w:val="32"/>
                        </w:rPr>
                      </w:pPr>
                      <w:r w:rsidRPr="00365F19">
                        <w:rPr>
                          <w:rFonts w:ascii="TH SarabunIT๙" w:hAnsi="TH SarabunIT๙" w:cs="TH SarabunIT๙"/>
                          <w:b/>
                          <w:bCs/>
                          <w:sz w:val="32"/>
                          <w:szCs w:val="32"/>
                          <w:cs/>
                        </w:rPr>
                        <w:t>ตัวชี้วัดตามภารกิจหลัก</w:t>
                      </w:r>
                    </w:p>
                    <w:p w14:paraId="7C392E3C" w14:textId="77777777" w:rsidR="00870D07" w:rsidRPr="006C75F6" w:rsidRDefault="00870D07" w:rsidP="001151F5">
                      <w:pPr>
                        <w:spacing w:line="240" w:lineRule="atLeast"/>
                        <w:jc w:val="center"/>
                        <w:rPr>
                          <w:rFonts w:ascii="TH SarabunPSK" w:hAnsi="TH SarabunPSK" w:cs="TH SarabunPSK"/>
                          <w:b/>
                          <w:bCs/>
                          <w:sz w:val="36"/>
                          <w:szCs w:val="36"/>
                        </w:rPr>
                      </w:pPr>
                    </w:p>
                  </w:txbxContent>
                </v:textbox>
                <w10:wrap anchorx="margin"/>
              </v:rect>
            </w:pict>
          </mc:Fallback>
        </mc:AlternateContent>
      </w:r>
    </w:p>
    <w:p w14:paraId="4A12D275" w14:textId="77777777" w:rsidR="00365F19" w:rsidRPr="00F878D5" w:rsidRDefault="00365F19" w:rsidP="00365F19">
      <w:pPr>
        <w:pStyle w:val="Heading1"/>
        <w:tabs>
          <w:tab w:val="left" w:pos="1276"/>
        </w:tabs>
        <w:spacing w:before="0" w:line="240" w:lineRule="auto"/>
        <w:rPr>
          <w:rFonts w:ascii="TH SarabunIT๙" w:eastAsia="Cordia New" w:hAnsi="TH SarabunIT๙" w:cs="TH SarabunIT๙"/>
          <w:color w:val="FF0000"/>
          <w:sz w:val="24"/>
          <w:szCs w:val="32"/>
        </w:rPr>
      </w:pPr>
      <w:bookmarkStart w:id="9" w:name="_Hlk181972465"/>
      <w:r w:rsidRPr="00F878D5">
        <w:rPr>
          <w:rFonts w:ascii="TH SarabunIT๙" w:eastAsia="Cordia New" w:hAnsi="TH SarabunIT๙" w:cs="TH SarabunIT๙"/>
          <w:color w:val="auto"/>
          <w:sz w:val="24"/>
          <w:szCs w:val="32"/>
          <w:cs/>
        </w:rPr>
        <w:t>ตัวชี้วัดที่ 6</w:t>
      </w:r>
      <w:r w:rsidRPr="00F878D5">
        <w:rPr>
          <w:rFonts w:ascii="TH SarabunIT๙" w:eastAsia="Cordia New" w:hAnsi="TH SarabunIT๙" w:cs="TH SarabunIT๙"/>
          <w:color w:val="auto"/>
          <w:sz w:val="24"/>
          <w:szCs w:val="32"/>
          <w:cs/>
        </w:rPr>
        <w:tab/>
      </w:r>
      <w:bookmarkStart w:id="10" w:name="_Hlk181971059"/>
      <w:bookmarkStart w:id="11" w:name="_Hlk181972255"/>
      <w:r w:rsidRPr="00F878D5">
        <w:rPr>
          <w:rFonts w:ascii="TH SarabunIT๙" w:eastAsia="Tahoma" w:hAnsi="TH SarabunIT๙" w:cs="TH SarabunIT๙"/>
          <w:color w:val="000000" w:themeColor="text1"/>
          <w:kern w:val="24"/>
          <w:sz w:val="32"/>
          <w:szCs w:val="32"/>
          <w:cs/>
        </w:rPr>
        <w:t>ระดับความสำเร็จของการสร้างความผูกพันของบุคลากรที่มีต่อองค์กร</w:t>
      </w:r>
    </w:p>
    <w:p w14:paraId="4F20AF7D" w14:textId="35A25DE8" w:rsidR="00365F19" w:rsidRPr="00F878D5" w:rsidRDefault="00365F19" w:rsidP="00365F19">
      <w:pPr>
        <w:tabs>
          <w:tab w:val="left" w:pos="993"/>
          <w:tab w:val="left" w:pos="1276"/>
        </w:tabs>
        <w:spacing w:before="120" w:after="0" w:line="240" w:lineRule="auto"/>
        <w:rPr>
          <w:rFonts w:ascii="TH SarabunIT๙" w:eastAsia="Times New Roman" w:hAnsi="TH SarabunIT๙" w:cs="TH SarabunIT๙"/>
          <w:b/>
          <w:bCs/>
          <w:sz w:val="32"/>
          <w:szCs w:val="32"/>
          <w:cs/>
        </w:rPr>
      </w:pPr>
      <w:r w:rsidRPr="00F878D5">
        <w:rPr>
          <w:rFonts w:ascii="TH SarabunIT๙" w:eastAsia="Times New Roman" w:hAnsi="TH SarabunIT๙" w:cs="TH SarabunIT๙"/>
          <w:b/>
          <w:bCs/>
          <w:sz w:val="32"/>
          <w:szCs w:val="32"/>
          <w:cs/>
        </w:rPr>
        <w:t>หน่วยวัด</w:t>
      </w:r>
      <w:r w:rsidRPr="00F878D5">
        <w:rPr>
          <w:rFonts w:ascii="TH SarabunIT๙" w:eastAsia="Times New Roman" w:hAnsi="TH SarabunIT๙" w:cs="TH SarabunIT๙"/>
          <w:b/>
          <w:bCs/>
          <w:sz w:val="32"/>
          <w:szCs w:val="32"/>
        </w:rPr>
        <w:tab/>
        <w:t>:</w:t>
      </w:r>
      <w:r w:rsidRPr="00F878D5">
        <w:rPr>
          <w:rFonts w:ascii="TH SarabunIT๙" w:eastAsia="Times New Roman" w:hAnsi="TH SarabunIT๙" w:cs="TH SarabunIT๙"/>
          <w:b/>
          <w:bCs/>
          <w:sz w:val="32"/>
          <w:szCs w:val="32"/>
          <w:cs/>
        </w:rPr>
        <w:tab/>
      </w:r>
      <w:r w:rsidR="0090033E" w:rsidRPr="00F878D5">
        <w:rPr>
          <w:rFonts w:ascii="TH SarabunIT๙" w:eastAsia="Times New Roman" w:hAnsi="TH SarabunIT๙" w:cs="TH SarabunIT๙"/>
          <w:b/>
          <w:bCs/>
          <w:color w:val="000000" w:themeColor="text1"/>
          <w:sz w:val="32"/>
          <w:szCs w:val="32"/>
          <w:cs/>
        </w:rPr>
        <w:t>ระดับ</w:t>
      </w:r>
    </w:p>
    <w:p w14:paraId="33F93836" w14:textId="77777777" w:rsidR="00365F19" w:rsidRPr="00F878D5" w:rsidRDefault="00365F19" w:rsidP="00365F19">
      <w:pPr>
        <w:tabs>
          <w:tab w:val="left" w:pos="993"/>
          <w:tab w:val="left" w:pos="1276"/>
        </w:tabs>
        <w:spacing w:before="120" w:after="0" w:line="240" w:lineRule="auto"/>
        <w:rPr>
          <w:rFonts w:ascii="TH SarabunIT๙" w:eastAsia="Times New Roman" w:hAnsi="TH SarabunIT๙" w:cs="TH SarabunIT๙"/>
          <w:b/>
          <w:bCs/>
          <w:sz w:val="32"/>
          <w:szCs w:val="32"/>
          <w:cs/>
        </w:rPr>
      </w:pPr>
      <w:r w:rsidRPr="00F878D5">
        <w:rPr>
          <w:rFonts w:ascii="TH SarabunIT๙" w:eastAsia="Times New Roman" w:hAnsi="TH SarabunIT๙" w:cs="TH SarabunIT๙"/>
          <w:b/>
          <w:bCs/>
          <w:sz w:val="32"/>
          <w:szCs w:val="32"/>
          <w:cs/>
        </w:rPr>
        <w:t>น้ำหนัก</w:t>
      </w:r>
      <w:r w:rsidRPr="00F878D5">
        <w:rPr>
          <w:rFonts w:ascii="TH SarabunIT๙" w:eastAsia="Times New Roman" w:hAnsi="TH SarabunIT๙" w:cs="TH SarabunIT๙"/>
          <w:b/>
          <w:bCs/>
          <w:sz w:val="32"/>
          <w:szCs w:val="32"/>
          <w:cs/>
        </w:rPr>
        <w:tab/>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b/>
          <w:bCs/>
          <w:sz w:val="32"/>
          <w:szCs w:val="32"/>
          <w:cs/>
        </w:rPr>
        <w:tab/>
      </w:r>
      <w:r w:rsidRPr="00F878D5">
        <w:rPr>
          <w:rFonts w:ascii="TH SarabunIT๙" w:eastAsia="Times New Roman" w:hAnsi="TH SarabunIT๙" w:cs="TH SarabunIT๙"/>
          <w:b/>
          <w:bCs/>
          <w:color w:val="000000" w:themeColor="text1"/>
          <w:sz w:val="32"/>
          <w:szCs w:val="32"/>
          <w:cs/>
        </w:rPr>
        <w:t>ร้อยละ 8</w:t>
      </w:r>
    </w:p>
    <w:p w14:paraId="7AEE355F" w14:textId="77777777" w:rsidR="00365F19" w:rsidRPr="00F878D5" w:rsidRDefault="00365F19" w:rsidP="00365F19">
      <w:pPr>
        <w:tabs>
          <w:tab w:val="left" w:pos="993"/>
          <w:tab w:val="left" w:pos="1276"/>
        </w:tabs>
        <w:spacing w:before="120" w:after="0" w:line="240" w:lineRule="auto"/>
        <w:rPr>
          <w:rFonts w:ascii="TH SarabunIT๙" w:eastAsia="Times New Roman" w:hAnsi="TH SarabunIT๙" w:cs="TH SarabunIT๙"/>
          <w:b/>
          <w:bCs/>
          <w:spacing w:val="-6"/>
          <w:sz w:val="32"/>
          <w:szCs w:val="32"/>
        </w:rPr>
      </w:pPr>
      <w:r w:rsidRPr="00F878D5">
        <w:rPr>
          <w:rFonts w:ascii="TH SarabunIT๙" w:eastAsia="Times New Roman" w:hAnsi="TH SarabunIT๙" w:cs="TH SarabunIT๙"/>
          <w:b/>
          <w:bCs/>
          <w:sz w:val="32"/>
          <w:szCs w:val="32"/>
          <w:cs/>
        </w:rPr>
        <w:t>คำอธิบาย</w:t>
      </w:r>
      <w:r w:rsidRPr="00F878D5">
        <w:rPr>
          <w:rFonts w:ascii="TH SarabunIT๙" w:eastAsia="Times New Roman" w:hAnsi="TH SarabunIT๙" w:cs="TH SarabunIT๙"/>
          <w:b/>
          <w:bCs/>
          <w:sz w:val="32"/>
          <w:szCs w:val="32"/>
          <w:cs/>
        </w:rPr>
        <w:tab/>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sz w:val="32"/>
          <w:szCs w:val="32"/>
          <w:cs/>
        </w:rPr>
        <w:t xml:space="preserve">   </w:t>
      </w:r>
      <w:r w:rsidRPr="00F878D5">
        <w:rPr>
          <w:rFonts w:ascii="TH SarabunIT๙" w:eastAsia="Times New Roman" w:hAnsi="TH SarabunIT๙" w:cs="TH SarabunIT๙"/>
          <w:b/>
          <w:bCs/>
          <w:spacing w:val="-6"/>
          <w:sz w:val="32"/>
          <w:szCs w:val="32"/>
        </w:rPr>
        <w:t xml:space="preserve"> </w:t>
      </w:r>
    </w:p>
    <w:p w14:paraId="1F8281D6" w14:textId="78736D89" w:rsidR="00365F19" w:rsidRPr="00F878D5" w:rsidRDefault="00365F19" w:rsidP="00691320">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F878D5">
        <w:rPr>
          <w:rFonts w:ascii="TH SarabunIT๙" w:hAnsi="TH SarabunIT๙" w:cs="TH SarabunIT๙"/>
          <w:sz w:val="32"/>
          <w:szCs w:val="32"/>
          <w:cs/>
        </w:rPr>
        <w:t>ความผูกพันของบุคลากรที่มีต่อองค์กร หมายถึง ความมุ่งมั่นและความรู้สึกเป็นส่วนหนึ่งกับงานองค์กร และระบบราชการ ซึ่งวัดได้จากการแสดงออกถึงความพยายามและความกระตือรือร้นในงาน ความรู้สึกมีส่วนร่วมกับเป้าหมายของหน่วยงานและมุ่งมั่นที่จะขับเคลื่อนองค์กรให้บรรลุเป้าหมาย รวมถึงความมุ่งมั่นตั้งใจที่จะทำงานในระบบราชการเพื่อประโยชน์ส่วนรวมและประชาชน</w:t>
      </w:r>
    </w:p>
    <w:p w14:paraId="6CBBC030" w14:textId="670C9EC2" w:rsidR="00365F19" w:rsidRPr="00F878D5" w:rsidRDefault="00365F19" w:rsidP="00691320">
      <w:pPr>
        <w:pStyle w:val="ListParagraph"/>
        <w:numPr>
          <w:ilvl w:val="0"/>
          <w:numId w:val="23"/>
        </w:numPr>
        <w:tabs>
          <w:tab w:val="left" w:pos="1276"/>
        </w:tabs>
        <w:ind w:left="0" w:firstLine="992"/>
        <w:contextualSpacing w:val="0"/>
        <w:jc w:val="thaiDistribute"/>
        <w:rPr>
          <w:rFonts w:ascii="TH SarabunIT๙" w:hAnsi="TH SarabunIT๙" w:cs="TH SarabunIT๙"/>
          <w:sz w:val="32"/>
          <w:szCs w:val="32"/>
        </w:rPr>
      </w:pPr>
      <w:r w:rsidRPr="00F878D5">
        <w:rPr>
          <w:rFonts w:ascii="TH SarabunIT๙" w:hAnsi="TH SarabunIT๙" w:cs="TH SarabunIT๙"/>
          <w:sz w:val="32"/>
          <w:szCs w:val="32"/>
          <w:cs/>
        </w:rPr>
        <w:t xml:space="preserve">ปัจจัยที่เกี่ยวข้องกับการทำงาน 10 ปัจจัย ได้แก่ ด้านตัวงาน ด้านทีมงาน ด้านหัวหน้างาน </w:t>
      </w:r>
      <w:r w:rsidR="00691320" w:rsidRPr="00F878D5">
        <w:rPr>
          <w:rFonts w:ascii="TH SarabunIT๙" w:hAnsi="TH SarabunIT๙" w:cs="TH SarabunIT๙"/>
          <w:sz w:val="32"/>
          <w:szCs w:val="32"/>
          <w:cs/>
        </w:rPr>
        <w:br/>
      </w:r>
      <w:r w:rsidRPr="00F878D5">
        <w:rPr>
          <w:rFonts w:ascii="TH SarabunIT๙" w:hAnsi="TH SarabunIT๙" w:cs="TH SarabunIT๙"/>
          <w:sz w:val="32"/>
          <w:szCs w:val="32"/>
          <w:cs/>
        </w:rPr>
        <w:t xml:space="preserve">ด้านผู้บริหาร ด้านหน่วยงาน ด้านโอกาสในการเรียนรู้และพัฒนา ด้านสภาพแวดล้อมการทำงานเชิงบวก </w:t>
      </w:r>
      <w:r w:rsidR="00691320" w:rsidRPr="00F878D5">
        <w:rPr>
          <w:rFonts w:ascii="TH SarabunIT๙" w:hAnsi="TH SarabunIT๙" w:cs="TH SarabunIT๙"/>
          <w:sz w:val="32"/>
          <w:szCs w:val="32"/>
          <w:cs/>
        </w:rPr>
        <w:br/>
      </w:r>
      <w:r w:rsidRPr="00F878D5">
        <w:rPr>
          <w:rFonts w:ascii="TH SarabunIT๙" w:hAnsi="TH SarabunIT๙" w:cs="TH SarabunIT๙"/>
          <w:sz w:val="32"/>
          <w:szCs w:val="32"/>
          <w:cs/>
        </w:rPr>
        <w:t>ด้านสุขภาพและความเป็นอยู่ที่ดี ด้านความมั่นคงในอาชีพ และด้านการทำงานในรูปแบบชีวิตวิถีใหม่</w:t>
      </w:r>
    </w:p>
    <w:p w14:paraId="79C8DC48" w14:textId="0571C7E4" w:rsidR="00365F19" w:rsidRPr="00F878D5" w:rsidRDefault="00365F19" w:rsidP="00365F19">
      <w:pPr>
        <w:spacing w:before="240" w:after="120" w:line="240" w:lineRule="auto"/>
        <w:rPr>
          <w:rFonts w:ascii="TH SarabunIT๙" w:eastAsia="Cordia New" w:hAnsi="TH SarabunIT๙" w:cs="TH SarabunIT๙"/>
          <w:b/>
          <w:bCs/>
          <w:spacing w:val="-6"/>
          <w:sz w:val="32"/>
          <w:szCs w:val="32"/>
        </w:rPr>
      </w:pPr>
      <w:r w:rsidRPr="00F878D5">
        <w:rPr>
          <w:rFonts w:ascii="TH SarabunIT๙" w:eastAsia="Cordia New" w:hAnsi="TH SarabunIT๙" w:cs="TH SarabunIT๙"/>
          <w:b/>
          <w:bCs/>
          <w:spacing w:val="-6"/>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691320" w:rsidRPr="00F878D5" w14:paraId="1ECA3FC3" w14:textId="77777777" w:rsidTr="001B306B">
        <w:tc>
          <w:tcPr>
            <w:tcW w:w="1556" w:type="dxa"/>
            <w:tcBorders>
              <w:top w:val="single" w:sz="4" w:space="0" w:color="auto"/>
              <w:left w:val="single" w:sz="4" w:space="0" w:color="auto"/>
              <w:bottom w:val="single" w:sz="4" w:space="0" w:color="auto"/>
              <w:right w:val="single" w:sz="4" w:space="0" w:color="auto"/>
            </w:tcBorders>
            <w:hideMark/>
          </w:tcPr>
          <w:p w14:paraId="4D8AB6D1" w14:textId="77777777" w:rsidR="00691320" w:rsidRPr="00F878D5" w:rsidRDefault="00691320" w:rsidP="001B306B">
            <w:pPr>
              <w:tabs>
                <w:tab w:val="left" w:pos="900"/>
              </w:tabs>
              <w:spacing w:line="232" w:lineRule="auto"/>
              <w:jc w:val="center"/>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ระดับคะแนน</w:t>
            </w:r>
          </w:p>
        </w:tc>
        <w:tc>
          <w:tcPr>
            <w:tcW w:w="6926" w:type="dxa"/>
            <w:tcBorders>
              <w:top w:val="single" w:sz="4" w:space="0" w:color="auto"/>
              <w:left w:val="single" w:sz="4" w:space="0" w:color="auto"/>
              <w:bottom w:val="single" w:sz="4" w:space="0" w:color="auto"/>
              <w:right w:val="single" w:sz="4" w:space="0" w:color="auto"/>
            </w:tcBorders>
            <w:hideMark/>
          </w:tcPr>
          <w:p w14:paraId="5D945693" w14:textId="77777777" w:rsidR="00691320" w:rsidRPr="00F878D5" w:rsidRDefault="00691320" w:rsidP="001B306B">
            <w:pPr>
              <w:tabs>
                <w:tab w:val="left" w:pos="900"/>
              </w:tabs>
              <w:spacing w:line="232" w:lineRule="auto"/>
              <w:jc w:val="center"/>
              <w:rPr>
                <w:rFonts w:ascii="TH SarabunIT๙" w:eastAsia="Times New Roman" w:hAnsi="TH SarabunIT๙" w:cs="TH SarabunIT๙"/>
                <w:b/>
                <w:bCs/>
                <w:sz w:val="32"/>
                <w:szCs w:val="32"/>
                <w:cs/>
              </w:rPr>
            </w:pPr>
            <w:r w:rsidRPr="00F878D5">
              <w:rPr>
                <w:rFonts w:ascii="TH SarabunIT๙" w:eastAsia="Times New Roman" w:hAnsi="TH SarabunIT๙" w:cs="TH SarabunIT๙"/>
                <w:b/>
                <w:bCs/>
                <w:sz w:val="32"/>
                <w:szCs w:val="32"/>
                <w:cs/>
              </w:rPr>
              <w:t>ขั้นตอนการดำเนินงาน</w:t>
            </w:r>
          </w:p>
        </w:tc>
      </w:tr>
      <w:tr w:rsidR="00691320" w:rsidRPr="00F878D5" w14:paraId="18023FD1" w14:textId="77777777" w:rsidTr="001B306B">
        <w:tc>
          <w:tcPr>
            <w:tcW w:w="1556" w:type="dxa"/>
            <w:tcBorders>
              <w:top w:val="single" w:sz="4" w:space="0" w:color="auto"/>
              <w:left w:val="single" w:sz="4" w:space="0" w:color="auto"/>
              <w:bottom w:val="single" w:sz="4" w:space="0" w:color="auto"/>
              <w:right w:val="single" w:sz="4" w:space="0" w:color="auto"/>
            </w:tcBorders>
            <w:hideMark/>
          </w:tcPr>
          <w:p w14:paraId="4FFCE711" w14:textId="77777777" w:rsidR="00691320" w:rsidRPr="00F878D5" w:rsidRDefault="00691320" w:rsidP="00691320">
            <w:pPr>
              <w:tabs>
                <w:tab w:val="left" w:pos="900"/>
              </w:tabs>
              <w:spacing w:line="232"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sz w:val="32"/>
                <w:szCs w:val="32"/>
              </w:rPr>
              <w:t>1</w:t>
            </w:r>
          </w:p>
        </w:tc>
        <w:tc>
          <w:tcPr>
            <w:tcW w:w="6926" w:type="dxa"/>
            <w:tcBorders>
              <w:top w:val="single" w:sz="4" w:space="0" w:color="auto"/>
              <w:left w:val="single" w:sz="4" w:space="0" w:color="auto"/>
              <w:bottom w:val="single" w:sz="4" w:space="0" w:color="auto"/>
              <w:right w:val="single" w:sz="4" w:space="0" w:color="auto"/>
            </w:tcBorders>
            <w:vAlign w:val="center"/>
            <w:hideMark/>
          </w:tcPr>
          <w:p w14:paraId="1D61326F" w14:textId="77777777" w:rsidR="00691320" w:rsidRPr="00F878D5" w:rsidRDefault="00691320" w:rsidP="00691320">
            <w:pPr>
              <w:pStyle w:val="NormalWeb"/>
              <w:spacing w:before="0" w:beforeAutospacing="0" w:after="0" w:afterAutospacing="0"/>
              <w:ind w:left="206" w:hanging="206"/>
              <w:textAlignment w:val="bottom"/>
              <w:rPr>
                <w:rFonts w:ascii="TH SarabunIT๙" w:hAnsi="TH SarabunIT๙" w:cs="TH SarabunIT๙"/>
                <w:sz w:val="36"/>
                <w:szCs w:val="36"/>
              </w:rPr>
            </w:pPr>
            <w:r w:rsidRPr="00F878D5">
              <w:rPr>
                <w:rFonts w:ascii="TH SarabunIT๙" w:hAnsi="TH SarabunIT๙" w:cs="TH SarabunIT๙"/>
                <w:kern w:val="24"/>
                <w:sz w:val="32"/>
                <w:szCs w:val="32"/>
                <w:cs/>
              </w:rPr>
              <w:t>- วิเคราะห์ปัจจัยที่ส่งผลต่อความผูกพันของบุคลากร และจัดลำดับความสำคัญของปัจจัยแยกตามประเภทบุคลากร</w:t>
            </w:r>
          </w:p>
          <w:p w14:paraId="34D89B73" w14:textId="77777777" w:rsidR="00691320" w:rsidRPr="00F878D5" w:rsidRDefault="00691320" w:rsidP="00691320">
            <w:pPr>
              <w:pStyle w:val="NormalWeb"/>
              <w:spacing w:before="0" w:beforeAutospacing="0" w:after="0" w:afterAutospacing="0"/>
              <w:ind w:left="206" w:hanging="206"/>
              <w:textAlignment w:val="bottom"/>
              <w:rPr>
                <w:rFonts w:ascii="TH SarabunIT๙" w:hAnsi="TH SarabunIT๙" w:cs="TH SarabunIT๙"/>
                <w:sz w:val="36"/>
                <w:szCs w:val="36"/>
                <w:cs/>
              </w:rPr>
            </w:pPr>
            <w:r w:rsidRPr="00F878D5">
              <w:rPr>
                <w:rFonts w:ascii="TH SarabunIT๙" w:hAnsi="TH SarabunIT๙" w:cs="TH SarabunIT๙"/>
                <w:kern w:val="24"/>
                <w:sz w:val="32"/>
                <w:szCs w:val="32"/>
                <w:cs/>
              </w:rPr>
              <w:t>- จัดทำแผนสร้างความผาสุกและความผูกพันของบุคลากร ประจำปีงบประมาณ พ.ศ. 2569 และได้รับความเห็นชอบ ภายในเดือนมกราคม 2569</w:t>
            </w:r>
          </w:p>
          <w:p w14:paraId="34395F1A" w14:textId="74D05D6C" w:rsidR="00691320" w:rsidRPr="00F878D5" w:rsidRDefault="00691320" w:rsidP="00691320">
            <w:pPr>
              <w:pStyle w:val="NormalWeb"/>
              <w:spacing w:before="0" w:beforeAutospacing="0" w:after="0" w:afterAutospacing="0"/>
              <w:ind w:left="206"/>
              <w:rPr>
                <w:rFonts w:ascii="TH SarabunIT๙" w:eastAsia="Tahoma" w:hAnsi="TH SarabunIT๙" w:cs="TH SarabunIT๙"/>
                <w:kern w:val="24"/>
                <w:sz w:val="32"/>
                <w:szCs w:val="32"/>
              </w:rPr>
            </w:pPr>
            <w:r w:rsidRPr="00F878D5">
              <w:rPr>
                <w:rFonts w:ascii="TH SarabunIT๙" w:hAnsi="TH SarabunIT๙" w:cs="TH SarabunIT๙"/>
                <w:kern w:val="24"/>
                <w:sz w:val="32"/>
                <w:szCs w:val="32"/>
                <w:u w:val="single"/>
                <w:cs/>
              </w:rPr>
              <w:t>เงื่อนไข</w:t>
            </w:r>
            <w:r w:rsidRPr="00F878D5">
              <w:rPr>
                <w:rFonts w:ascii="TH SarabunIT๙" w:hAnsi="TH SarabunIT๙" w:cs="TH SarabunIT๙"/>
                <w:kern w:val="24"/>
                <w:sz w:val="32"/>
                <w:szCs w:val="32"/>
                <w:cs/>
              </w:rPr>
              <w:t xml:space="preserve">  ดำเนินการล่าช้า ปรับลด 0.1 คะแนน</w:t>
            </w:r>
          </w:p>
        </w:tc>
      </w:tr>
      <w:tr w:rsidR="00691320" w:rsidRPr="00F878D5" w14:paraId="33563856" w14:textId="77777777" w:rsidTr="001B306B">
        <w:tc>
          <w:tcPr>
            <w:tcW w:w="1556" w:type="dxa"/>
            <w:tcBorders>
              <w:top w:val="single" w:sz="4" w:space="0" w:color="auto"/>
              <w:left w:val="single" w:sz="4" w:space="0" w:color="auto"/>
              <w:bottom w:val="single" w:sz="4" w:space="0" w:color="auto"/>
              <w:right w:val="single" w:sz="4" w:space="0" w:color="auto"/>
            </w:tcBorders>
            <w:hideMark/>
          </w:tcPr>
          <w:p w14:paraId="2956E076" w14:textId="77777777" w:rsidR="00691320" w:rsidRPr="00F878D5" w:rsidRDefault="00691320" w:rsidP="00691320">
            <w:pPr>
              <w:tabs>
                <w:tab w:val="left" w:pos="900"/>
              </w:tabs>
              <w:spacing w:line="232" w:lineRule="auto"/>
              <w:jc w:val="center"/>
              <w:rPr>
                <w:rFonts w:ascii="TH SarabunIT๙" w:eastAsia="Times New Roman" w:hAnsi="TH SarabunIT๙" w:cs="TH SarabunIT๙"/>
                <w:sz w:val="32"/>
                <w:szCs w:val="32"/>
                <w:cs/>
              </w:rPr>
            </w:pPr>
            <w:r w:rsidRPr="00F878D5">
              <w:rPr>
                <w:rFonts w:ascii="TH SarabunIT๙" w:eastAsia="Times New Roman" w:hAnsi="TH SarabunIT๙" w:cs="TH SarabunIT๙"/>
                <w:sz w:val="32"/>
                <w:szCs w:val="32"/>
                <w:cs/>
              </w:rPr>
              <w:t>2</w:t>
            </w:r>
          </w:p>
        </w:tc>
        <w:tc>
          <w:tcPr>
            <w:tcW w:w="6926" w:type="dxa"/>
            <w:tcBorders>
              <w:top w:val="single" w:sz="4" w:space="0" w:color="auto"/>
              <w:left w:val="single" w:sz="4" w:space="0" w:color="auto"/>
              <w:bottom w:val="single" w:sz="4" w:space="0" w:color="auto"/>
              <w:right w:val="single" w:sz="4" w:space="0" w:color="auto"/>
            </w:tcBorders>
            <w:vAlign w:val="center"/>
            <w:hideMark/>
          </w:tcPr>
          <w:p w14:paraId="04EDD6CD" w14:textId="35367D93" w:rsidR="00691320" w:rsidRPr="00F878D5" w:rsidRDefault="00691320" w:rsidP="00691320">
            <w:pPr>
              <w:pStyle w:val="NormalWeb"/>
              <w:spacing w:before="0" w:beforeAutospacing="0" w:after="0" w:afterAutospacing="0"/>
              <w:rPr>
                <w:rFonts w:ascii="TH SarabunIT๙" w:eastAsia="Tahoma" w:hAnsi="TH SarabunIT๙" w:cs="TH SarabunIT๙"/>
                <w:kern w:val="24"/>
                <w:sz w:val="32"/>
                <w:szCs w:val="32"/>
              </w:rPr>
            </w:pPr>
            <w:r w:rsidRPr="00F878D5">
              <w:rPr>
                <w:rFonts w:ascii="TH SarabunIT๙" w:hAnsi="TH SarabunIT๙" w:cs="TH SarabunIT๙"/>
                <w:kern w:val="24"/>
                <w:sz w:val="32"/>
                <w:szCs w:val="32"/>
                <w:cs/>
              </w:rPr>
              <w:t xml:space="preserve">ติดตามและรายงานความก้าวหน้าของการดำเนินงานตามแผน จำนวน 2 ครั้ง คือ </w:t>
            </w:r>
            <w:r w:rsidRPr="00F878D5">
              <w:rPr>
                <w:rFonts w:ascii="TH SarabunIT๙" w:hAnsi="TH SarabunIT๙" w:cs="TH SarabunIT๙"/>
                <w:kern w:val="24"/>
                <w:sz w:val="32"/>
                <w:szCs w:val="32"/>
                <w:cs/>
              </w:rPr>
              <w:br/>
              <w:t xml:space="preserve">รอบ 6 เดือน ภายในเดือนเมษายน 2569 และรอบ 12 เดือน ภายในเดือนกันยายน 2569 </w:t>
            </w:r>
            <w:r w:rsidRPr="00F878D5">
              <w:rPr>
                <w:rFonts w:ascii="TH SarabunIT๙" w:hAnsi="TH SarabunIT๙" w:cs="TH SarabunIT๙"/>
                <w:kern w:val="24"/>
                <w:sz w:val="32"/>
                <w:szCs w:val="32"/>
                <w:cs/>
              </w:rPr>
              <w:br/>
            </w:r>
            <w:r w:rsidRPr="00F878D5">
              <w:rPr>
                <w:rFonts w:ascii="TH SarabunIT๙" w:hAnsi="TH SarabunIT๙" w:cs="TH SarabunIT๙"/>
                <w:kern w:val="24"/>
                <w:sz w:val="32"/>
                <w:szCs w:val="32"/>
                <w:u w:val="single"/>
                <w:cs/>
              </w:rPr>
              <w:t>เงื่อนไข</w:t>
            </w:r>
            <w:r w:rsidRPr="00F878D5">
              <w:rPr>
                <w:rFonts w:ascii="TH SarabunIT๙" w:hAnsi="TH SarabunIT๙" w:cs="TH SarabunIT๙"/>
                <w:kern w:val="24"/>
                <w:sz w:val="32"/>
                <w:szCs w:val="32"/>
                <w:cs/>
              </w:rPr>
              <w:t xml:space="preserve">  ดำเนินการล่าช้า ปรับลด 0.01 คะแนนต่อวันทำการ</w:t>
            </w:r>
          </w:p>
        </w:tc>
      </w:tr>
      <w:tr w:rsidR="00691320" w:rsidRPr="00F878D5" w14:paraId="18270C48" w14:textId="77777777" w:rsidTr="001B306B">
        <w:trPr>
          <w:trHeight w:val="381"/>
        </w:trPr>
        <w:tc>
          <w:tcPr>
            <w:tcW w:w="1556" w:type="dxa"/>
            <w:tcBorders>
              <w:top w:val="single" w:sz="4" w:space="0" w:color="auto"/>
              <w:left w:val="single" w:sz="4" w:space="0" w:color="auto"/>
              <w:bottom w:val="single" w:sz="4" w:space="0" w:color="auto"/>
              <w:right w:val="single" w:sz="4" w:space="0" w:color="auto"/>
            </w:tcBorders>
            <w:hideMark/>
          </w:tcPr>
          <w:p w14:paraId="0DBC081F" w14:textId="77777777" w:rsidR="00691320" w:rsidRPr="00F878D5" w:rsidRDefault="00691320" w:rsidP="00691320">
            <w:pPr>
              <w:tabs>
                <w:tab w:val="left" w:pos="900"/>
              </w:tabs>
              <w:spacing w:line="232" w:lineRule="auto"/>
              <w:jc w:val="center"/>
              <w:rPr>
                <w:rFonts w:ascii="TH SarabunIT๙" w:eastAsia="Times New Roman" w:hAnsi="TH SarabunIT๙" w:cs="TH SarabunIT๙"/>
                <w:sz w:val="32"/>
                <w:szCs w:val="32"/>
                <w:cs/>
              </w:rPr>
            </w:pPr>
            <w:r w:rsidRPr="00F878D5">
              <w:rPr>
                <w:rFonts w:ascii="TH SarabunIT๙" w:eastAsia="Times New Roman" w:hAnsi="TH SarabunIT๙" w:cs="TH SarabunIT๙"/>
                <w:sz w:val="32"/>
                <w:szCs w:val="32"/>
                <w:cs/>
              </w:rPr>
              <w:t>3</w:t>
            </w:r>
          </w:p>
        </w:tc>
        <w:tc>
          <w:tcPr>
            <w:tcW w:w="6926" w:type="dxa"/>
            <w:tcBorders>
              <w:top w:val="single" w:sz="4" w:space="0" w:color="auto"/>
              <w:left w:val="single" w:sz="4" w:space="0" w:color="auto"/>
              <w:bottom w:val="single" w:sz="4" w:space="0" w:color="auto"/>
              <w:right w:val="single" w:sz="4" w:space="0" w:color="auto"/>
            </w:tcBorders>
            <w:vAlign w:val="center"/>
            <w:hideMark/>
          </w:tcPr>
          <w:p w14:paraId="01904EAE" w14:textId="69F0F5EB" w:rsidR="00691320" w:rsidRPr="00F878D5" w:rsidRDefault="00691320" w:rsidP="00691320">
            <w:pPr>
              <w:pStyle w:val="NormalWeb"/>
              <w:spacing w:before="0" w:beforeAutospacing="0" w:after="0" w:afterAutospacing="0"/>
              <w:textAlignment w:val="bottom"/>
              <w:rPr>
                <w:rFonts w:ascii="TH SarabunIT๙" w:eastAsia="Tahoma" w:hAnsi="TH SarabunIT๙" w:cs="TH SarabunIT๙"/>
                <w:kern w:val="24"/>
                <w:sz w:val="32"/>
                <w:szCs w:val="32"/>
              </w:rPr>
            </w:pPr>
            <w:r w:rsidRPr="00F878D5">
              <w:rPr>
                <w:rFonts w:ascii="TH SarabunIT๙" w:hAnsi="TH SarabunIT๙" w:cs="TH SarabunIT๙"/>
                <w:spacing w:val="-6"/>
                <w:kern w:val="24"/>
                <w:sz w:val="32"/>
                <w:szCs w:val="32"/>
                <w:cs/>
              </w:rPr>
              <w:t>ปรับปรุง ทบทวนแบบประเมินความผาสุกและความผูกพัน</w:t>
            </w:r>
            <w:r w:rsidRPr="00F878D5">
              <w:rPr>
                <w:rFonts w:ascii="TH SarabunIT๙" w:eastAsia="Tahoma" w:hAnsi="TH SarabunIT๙" w:cs="TH SarabunIT๙"/>
                <w:spacing w:val="-6"/>
                <w:kern w:val="24"/>
                <w:sz w:val="32"/>
                <w:szCs w:val="32"/>
                <w:cs/>
              </w:rPr>
              <w:t>ของบุคลากรที่มีต่อองค์กร</w:t>
            </w:r>
            <w:r w:rsidRPr="00F878D5">
              <w:rPr>
                <w:rFonts w:ascii="TH SarabunIT๙" w:eastAsia="Tahoma" w:hAnsi="TH SarabunIT๙" w:cs="TH SarabunIT๙"/>
                <w:kern w:val="24"/>
                <w:sz w:val="32"/>
                <w:szCs w:val="32"/>
                <w:cs/>
              </w:rPr>
              <w:t xml:space="preserve"> ประจำปีงบประมาณ 2569 และดำเนินการสำรวจความคิดเห็น รวมทั้งสรุปผล เสนอผู้บริหาร ภายในเดือนกันยายน 2569</w:t>
            </w:r>
            <w:r w:rsidRPr="00F878D5">
              <w:rPr>
                <w:rFonts w:ascii="TH SarabunIT๙" w:eastAsia="Tahoma" w:hAnsi="TH SarabunIT๙" w:cs="TH SarabunIT๙"/>
                <w:kern w:val="24"/>
                <w:sz w:val="32"/>
                <w:szCs w:val="32"/>
                <w:cs/>
              </w:rPr>
              <w:br/>
            </w:r>
            <w:r w:rsidRPr="00F878D5">
              <w:rPr>
                <w:rFonts w:ascii="TH SarabunIT๙" w:hAnsi="TH SarabunIT๙" w:cs="TH SarabunIT๙"/>
                <w:kern w:val="24"/>
                <w:sz w:val="32"/>
                <w:szCs w:val="32"/>
                <w:u w:val="single"/>
                <w:cs/>
              </w:rPr>
              <w:t>เงื่อนไข</w:t>
            </w:r>
            <w:r w:rsidRPr="00F878D5">
              <w:rPr>
                <w:rFonts w:ascii="TH SarabunIT๙" w:hAnsi="TH SarabunIT๙" w:cs="TH SarabunIT๙"/>
                <w:kern w:val="24"/>
                <w:sz w:val="32"/>
                <w:szCs w:val="32"/>
                <w:cs/>
              </w:rPr>
              <w:t xml:space="preserve">  ดำเนินการล่าช้า ปรับลด 0.1 คะแนน</w:t>
            </w:r>
          </w:p>
        </w:tc>
      </w:tr>
      <w:tr w:rsidR="00691320" w:rsidRPr="00F878D5" w14:paraId="71DAEAC7" w14:textId="77777777" w:rsidTr="001B306B">
        <w:trPr>
          <w:trHeight w:val="381"/>
        </w:trPr>
        <w:tc>
          <w:tcPr>
            <w:tcW w:w="1556" w:type="dxa"/>
            <w:tcBorders>
              <w:top w:val="single" w:sz="4" w:space="0" w:color="auto"/>
              <w:left w:val="single" w:sz="4" w:space="0" w:color="auto"/>
              <w:bottom w:val="single" w:sz="4" w:space="0" w:color="auto"/>
              <w:right w:val="single" w:sz="4" w:space="0" w:color="auto"/>
            </w:tcBorders>
            <w:hideMark/>
          </w:tcPr>
          <w:p w14:paraId="2D0ED9EF" w14:textId="77777777" w:rsidR="00691320" w:rsidRPr="00F878D5" w:rsidRDefault="00691320" w:rsidP="00691320">
            <w:pPr>
              <w:tabs>
                <w:tab w:val="left" w:pos="900"/>
              </w:tabs>
              <w:spacing w:line="232" w:lineRule="auto"/>
              <w:jc w:val="center"/>
              <w:rPr>
                <w:rFonts w:ascii="TH SarabunIT๙" w:eastAsia="Times New Roman" w:hAnsi="TH SarabunIT๙" w:cs="TH SarabunIT๙"/>
                <w:sz w:val="32"/>
                <w:szCs w:val="32"/>
                <w:cs/>
              </w:rPr>
            </w:pPr>
            <w:r w:rsidRPr="00F878D5">
              <w:rPr>
                <w:rFonts w:ascii="TH SarabunIT๙" w:eastAsia="Times New Roman" w:hAnsi="TH SarabunIT๙" w:cs="TH SarabunIT๙"/>
                <w:sz w:val="32"/>
                <w:szCs w:val="32"/>
                <w:cs/>
              </w:rPr>
              <w:t>4</w:t>
            </w:r>
          </w:p>
        </w:tc>
        <w:tc>
          <w:tcPr>
            <w:tcW w:w="6926" w:type="dxa"/>
            <w:tcBorders>
              <w:top w:val="single" w:sz="4" w:space="0" w:color="auto"/>
              <w:left w:val="single" w:sz="4" w:space="0" w:color="auto"/>
              <w:bottom w:val="single" w:sz="4" w:space="0" w:color="auto"/>
              <w:right w:val="single" w:sz="4" w:space="0" w:color="auto"/>
            </w:tcBorders>
            <w:vAlign w:val="center"/>
            <w:hideMark/>
          </w:tcPr>
          <w:p w14:paraId="2DCB7882" w14:textId="04A35CDE" w:rsidR="00691320" w:rsidRPr="00F878D5" w:rsidRDefault="00691320" w:rsidP="00691320">
            <w:pPr>
              <w:pStyle w:val="NormalWeb"/>
              <w:spacing w:before="0" w:beforeAutospacing="0" w:after="0" w:afterAutospacing="0"/>
              <w:textAlignment w:val="bottom"/>
              <w:rPr>
                <w:rFonts w:ascii="TH SarabunIT๙" w:eastAsia="Tahoma" w:hAnsi="TH SarabunIT๙" w:cs="TH SarabunIT๙"/>
                <w:kern w:val="24"/>
                <w:sz w:val="32"/>
                <w:szCs w:val="32"/>
              </w:rPr>
            </w:pPr>
            <w:r w:rsidRPr="00F878D5">
              <w:rPr>
                <w:rFonts w:ascii="TH SarabunIT๙" w:eastAsia="Tahoma" w:hAnsi="TH SarabunIT๙" w:cs="TH SarabunIT๙"/>
                <w:color w:val="000000" w:themeColor="text1"/>
                <w:kern w:val="24"/>
                <w:sz w:val="32"/>
                <w:szCs w:val="32"/>
                <w:cs/>
              </w:rPr>
              <w:t>ผลคะแนนการสำรวจ</w:t>
            </w:r>
            <w:r w:rsidRPr="00F878D5">
              <w:rPr>
                <w:rFonts w:ascii="TH SarabunIT๙" w:hAnsi="TH SarabunIT๙" w:cs="TH SarabunIT๙"/>
                <w:color w:val="000000"/>
                <w:kern w:val="24"/>
                <w:sz w:val="32"/>
                <w:szCs w:val="32"/>
                <w:cs/>
              </w:rPr>
              <w:t>ความผาสุกและความผูกพัน</w:t>
            </w:r>
            <w:r w:rsidRPr="00F878D5">
              <w:rPr>
                <w:rFonts w:ascii="TH SarabunIT๙" w:eastAsia="Tahoma" w:hAnsi="TH SarabunIT๙" w:cs="TH SarabunIT๙"/>
                <w:color w:val="000000" w:themeColor="text1"/>
                <w:kern w:val="24"/>
                <w:sz w:val="32"/>
                <w:szCs w:val="32"/>
                <w:cs/>
              </w:rPr>
              <w:t xml:space="preserve">ของบุคลากร  </w:t>
            </w:r>
            <w:r w:rsidRPr="00F878D5">
              <w:rPr>
                <w:rFonts w:ascii="TH SarabunIT๙" w:eastAsia="Tahoma" w:hAnsi="TH SarabunIT๙" w:cs="TH SarabunIT๙"/>
                <w:color w:val="000000" w:themeColor="text1"/>
                <w:kern w:val="24"/>
                <w:sz w:val="32"/>
                <w:szCs w:val="32"/>
                <w:cs/>
              </w:rPr>
              <w:br/>
              <w:t>ไม่น้อยกว่าร้อยละ 80</w:t>
            </w:r>
          </w:p>
        </w:tc>
      </w:tr>
      <w:tr w:rsidR="00691320" w:rsidRPr="00F878D5" w14:paraId="251606C3" w14:textId="77777777" w:rsidTr="001B306B">
        <w:trPr>
          <w:trHeight w:val="381"/>
        </w:trPr>
        <w:tc>
          <w:tcPr>
            <w:tcW w:w="1556" w:type="dxa"/>
            <w:tcBorders>
              <w:top w:val="single" w:sz="4" w:space="0" w:color="auto"/>
              <w:left w:val="single" w:sz="4" w:space="0" w:color="auto"/>
              <w:bottom w:val="single" w:sz="4" w:space="0" w:color="auto"/>
              <w:right w:val="single" w:sz="4" w:space="0" w:color="auto"/>
            </w:tcBorders>
            <w:hideMark/>
          </w:tcPr>
          <w:p w14:paraId="766DCACA" w14:textId="77777777" w:rsidR="00691320" w:rsidRPr="00F878D5" w:rsidRDefault="00691320" w:rsidP="00691320">
            <w:pPr>
              <w:tabs>
                <w:tab w:val="left" w:pos="900"/>
              </w:tabs>
              <w:jc w:val="center"/>
              <w:rPr>
                <w:rFonts w:ascii="TH SarabunIT๙" w:eastAsia="Times New Roman" w:hAnsi="TH SarabunIT๙" w:cs="TH SarabunIT๙"/>
                <w:sz w:val="32"/>
                <w:szCs w:val="32"/>
                <w:cs/>
              </w:rPr>
            </w:pPr>
            <w:r w:rsidRPr="00F878D5">
              <w:rPr>
                <w:rFonts w:ascii="TH SarabunIT๙" w:eastAsia="Times New Roman" w:hAnsi="TH SarabunIT๙" w:cs="TH SarabunIT๙"/>
                <w:sz w:val="32"/>
                <w:szCs w:val="32"/>
                <w:cs/>
              </w:rPr>
              <w:t>5</w:t>
            </w:r>
          </w:p>
        </w:tc>
        <w:tc>
          <w:tcPr>
            <w:tcW w:w="6926" w:type="dxa"/>
            <w:tcBorders>
              <w:top w:val="single" w:sz="4" w:space="0" w:color="auto"/>
              <w:left w:val="single" w:sz="4" w:space="0" w:color="auto"/>
              <w:bottom w:val="single" w:sz="4" w:space="0" w:color="auto"/>
              <w:right w:val="single" w:sz="4" w:space="0" w:color="auto"/>
            </w:tcBorders>
            <w:vAlign w:val="center"/>
            <w:hideMark/>
          </w:tcPr>
          <w:p w14:paraId="6D099E97" w14:textId="0A2E6241" w:rsidR="00691320" w:rsidRPr="00F878D5" w:rsidRDefault="00691320" w:rsidP="00691320">
            <w:pPr>
              <w:pStyle w:val="NormalWeb"/>
              <w:spacing w:before="0" w:beforeAutospacing="0" w:after="0" w:afterAutospacing="0"/>
              <w:textAlignment w:val="bottom"/>
              <w:rPr>
                <w:rFonts w:ascii="TH SarabunIT๙" w:eastAsia="Tahoma" w:hAnsi="TH SarabunIT๙" w:cs="TH SarabunIT๙"/>
                <w:kern w:val="24"/>
                <w:sz w:val="32"/>
                <w:szCs w:val="32"/>
              </w:rPr>
            </w:pPr>
            <w:r w:rsidRPr="00F878D5">
              <w:rPr>
                <w:rFonts w:ascii="TH SarabunIT๙" w:eastAsia="Tahoma" w:hAnsi="TH SarabunIT๙" w:cs="TH SarabunIT๙"/>
                <w:color w:val="000000" w:themeColor="text1"/>
                <w:kern w:val="24"/>
                <w:sz w:val="32"/>
                <w:szCs w:val="32"/>
                <w:cs/>
              </w:rPr>
              <w:t>ผลคะแนนการสำรวจ</w:t>
            </w:r>
            <w:r w:rsidRPr="00F878D5">
              <w:rPr>
                <w:rFonts w:ascii="TH SarabunIT๙" w:hAnsi="TH SarabunIT๙" w:cs="TH SarabunIT๙"/>
                <w:color w:val="000000"/>
                <w:kern w:val="24"/>
                <w:sz w:val="32"/>
                <w:szCs w:val="32"/>
                <w:cs/>
              </w:rPr>
              <w:t>ความผาสุกและความผูกพัน</w:t>
            </w:r>
            <w:r w:rsidRPr="00F878D5">
              <w:rPr>
                <w:rFonts w:ascii="TH SarabunIT๙" w:eastAsia="Tahoma" w:hAnsi="TH SarabunIT๙" w:cs="TH SarabunIT๙"/>
                <w:color w:val="000000" w:themeColor="text1"/>
                <w:kern w:val="24"/>
                <w:sz w:val="32"/>
                <w:szCs w:val="32"/>
                <w:cs/>
              </w:rPr>
              <w:t xml:space="preserve">ของบุคลากร  </w:t>
            </w:r>
            <w:r w:rsidRPr="00F878D5">
              <w:rPr>
                <w:rFonts w:ascii="TH SarabunIT๙" w:eastAsia="Tahoma" w:hAnsi="TH SarabunIT๙" w:cs="TH SarabunIT๙"/>
                <w:color w:val="000000" w:themeColor="text1"/>
                <w:kern w:val="24"/>
                <w:sz w:val="32"/>
                <w:szCs w:val="32"/>
                <w:cs/>
              </w:rPr>
              <w:br/>
              <w:t>ไม่น้อยกว่าร้อยละ 85</w:t>
            </w:r>
          </w:p>
        </w:tc>
      </w:tr>
    </w:tbl>
    <w:p w14:paraId="7B9AA053" w14:textId="77777777" w:rsidR="00691320" w:rsidRPr="00F878D5" w:rsidRDefault="00691320" w:rsidP="00365F19">
      <w:pPr>
        <w:spacing w:before="240" w:after="120" w:line="240" w:lineRule="auto"/>
        <w:rPr>
          <w:rFonts w:ascii="TH SarabunIT๙" w:eastAsia="Cordia New" w:hAnsi="TH SarabunIT๙" w:cs="TH SarabunIT๙"/>
          <w:b/>
          <w:bCs/>
          <w:spacing w:val="-6"/>
          <w:sz w:val="32"/>
          <w:szCs w:val="32"/>
        </w:rPr>
      </w:pPr>
    </w:p>
    <w:p w14:paraId="4F8B18B4" w14:textId="77777777" w:rsidR="00691320" w:rsidRPr="00F878D5" w:rsidRDefault="00691320" w:rsidP="00365F19">
      <w:pPr>
        <w:spacing w:before="240" w:after="120" w:line="240" w:lineRule="auto"/>
        <w:rPr>
          <w:rFonts w:ascii="TH SarabunIT๙" w:eastAsia="Cordia New" w:hAnsi="TH SarabunIT๙" w:cs="TH SarabunIT๙"/>
          <w:b/>
          <w:bCs/>
          <w:spacing w:val="-6"/>
          <w:sz w:val="32"/>
          <w:szCs w:val="32"/>
        </w:rPr>
      </w:pPr>
    </w:p>
    <w:p w14:paraId="4A1CC911" w14:textId="27F227AC" w:rsidR="00365F19" w:rsidRPr="00F878D5" w:rsidRDefault="00365F19" w:rsidP="00365F19">
      <w:pPr>
        <w:spacing w:before="240" w:after="120" w:line="240" w:lineRule="auto"/>
        <w:rPr>
          <w:rFonts w:ascii="TH SarabunIT๙" w:eastAsia="Cordia New" w:hAnsi="TH SarabunIT๙" w:cs="TH SarabunIT๙"/>
          <w:b/>
          <w:bCs/>
          <w:spacing w:val="-6"/>
          <w:sz w:val="32"/>
          <w:szCs w:val="32"/>
        </w:rPr>
      </w:pPr>
      <w:r w:rsidRPr="00F878D5">
        <w:rPr>
          <w:rFonts w:ascii="TH SarabunIT๙" w:eastAsia="Cordia New" w:hAnsi="TH SarabunIT๙" w:cs="TH SarabunIT๙"/>
          <w:b/>
          <w:bCs/>
          <w:spacing w:val="-6"/>
          <w:sz w:val="32"/>
          <w:szCs w:val="32"/>
          <w:cs/>
        </w:rPr>
        <w:lastRenderedPageBreak/>
        <w:t>รายละเอียดข้อมูลพื้นฐาน</w:t>
      </w:r>
      <w:r w:rsidRPr="00F878D5">
        <w:rPr>
          <w:rFonts w:ascii="TH SarabunIT๙" w:eastAsia="Cordia New" w:hAnsi="TH SarabunIT๙" w:cs="TH SarabunIT๙"/>
          <w:spacing w:val="-6"/>
          <w:sz w:val="32"/>
          <w:szCs w:val="32"/>
          <w:cs/>
        </w:rPr>
        <w:t xml:space="preserve"> </w:t>
      </w:r>
      <w:r w:rsidRPr="00F878D5">
        <w:rPr>
          <w:rFonts w:ascii="TH SarabunIT๙" w:eastAsia="Cordia New" w:hAnsi="TH SarabunIT๙" w:cs="TH SarabunIT๙"/>
          <w:b/>
          <w:bCs/>
          <w:spacing w:val="-6"/>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691320" w:rsidRPr="00F878D5" w14:paraId="254A4377" w14:textId="77777777" w:rsidTr="001B306B">
        <w:tc>
          <w:tcPr>
            <w:tcW w:w="2972" w:type="dxa"/>
            <w:vMerge w:val="restart"/>
            <w:vAlign w:val="center"/>
          </w:tcPr>
          <w:p w14:paraId="7C459D4F" w14:textId="77777777" w:rsidR="00691320" w:rsidRPr="00F878D5" w:rsidRDefault="00691320"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15B0CE72" w14:textId="77777777" w:rsidR="00691320" w:rsidRPr="00F878D5" w:rsidRDefault="00691320"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หน่วยวัด</w:t>
            </w:r>
          </w:p>
        </w:tc>
        <w:tc>
          <w:tcPr>
            <w:tcW w:w="4910" w:type="dxa"/>
            <w:gridSpan w:val="4"/>
          </w:tcPr>
          <w:p w14:paraId="3AECB0E0" w14:textId="77777777" w:rsidR="00691320" w:rsidRPr="00F878D5" w:rsidRDefault="00691320"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ผลการดำเนินงานในอดีต ปีงบประมาณ พ.ศ.</w:t>
            </w:r>
          </w:p>
        </w:tc>
      </w:tr>
      <w:tr w:rsidR="00691320" w:rsidRPr="00F878D5" w14:paraId="5349612A" w14:textId="77777777" w:rsidTr="001B306B">
        <w:tc>
          <w:tcPr>
            <w:tcW w:w="2972" w:type="dxa"/>
            <w:vMerge/>
          </w:tcPr>
          <w:p w14:paraId="2D0AE7A6" w14:textId="77777777" w:rsidR="00691320" w:rsidRPr="00F878D5" w:rsidRDefault="00691320" w:rsidP="001B306B">
            <w:pPr>
              <w:rPr>
                <w:rFonts w:ascii="TH SarabunIT๙" w:eastAsia="Times New Roman" w:hAnsi="TH SarabunIT๙" w:cs="TH SarabunIT๙"/>
                <w:sz w:val="32"/>
                <w:szCs w:val="32"/>
              </w:rPr>
            </w:pPr>
          </w:p>
        </w:tc>
        <w:tc>
          <w:tcPr>
            <w:tcW w:w="1134" w:type="dxa"/>
            <w:vMerge/>
          </w:tcPr>
          <w:p w14:paraId="1665A6B8" w14:textId="77777777" w:rsidR="00691320" w:rsidRPr="00F878D5" w:rsidRDefault="00691320" w:rsidP="001B306B">
            <w:pPr>
              <w:rPr>
                <w:rFonts w:ascii="TH SarabunIT๙" w:eastAsia="Times New Roman" w:hAnsi="TH SarabunIT๙" w:cs="TH SarabunIT๙"/>
                <w:sz w:val="32"/>
                <w:szCs w:val="32"/>
              </w:rPr>
            </w:pPr>
          </w:p>
        </w:tc>
        <w:tc>
          <w:tcPr>
            <w:tcW w:w="1276" w:type="dxa"/>
          </w:tcPr>
          <w:p w14:paraId="54B9AB65" w14:textId="77777777" w:rsidR="00691320" w:rsidRPr="00F878D5" w:rsidRDefault="00691320"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2565</w:t>
            </w:r>
          </w:p>
        </w:tc>
        <w:tc>
          <w:tcPr>
            <w:tcW w:w="1227" w:type="dxa"/>
          </w:tcPr>
          <w:p w14:paraId="71F137A0" w14:textId="77777777" w:rsidR="00691320" w:rsidRPr="00F878D5" w:rsidRDefault="00691320"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2566</w:t>
            </w:r>
          </w:p>
        </w:tc>
        <w:tc>
          <w:tcPr>
            <w:tcW w:w="1183" w:type="dxa"/>
          </w:tcPr>
          <w:p w14:paraId="4DEFF195" w14:textId="77777777" w:rsidR="00691320" w:rsidRPr="00F878D5" w:rsidRDefault="00691320" w:rsidP="001B306B">
            <w:pPr>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2567</w:t>
            </w:r>
          </w:p>
        </w:tc>
        <w:tc>
          <w:tcPr>
            <w:tcW w:w="1224" w:type="dxa"/>
          </w:tcPr>
          <w:p w14:paraId="0913AFBB" w14:textId="77777777" w:rsidR="00691320" w:rsidRPr="00F878D5" w:rsidRDefault="00691320" w:rsidP="001B306B">
            <w:pPr>
              <w:jc w:val="center"/>
              <w:rPr>
                <w:rFonts w:ascii="TH SarabunIT๙" w:eastAsia="Times New Roman" w:hAnsi="TH SarabunIT๙" w:cs="TH SarabunIT๙"/>
                <w:sz w:val="32"/>
                <w:szCs w:val="32"/>
                <w:cs/>
              </w:rPr>
            </w:pPr>
            <w:r w:rsidRPr="00F878D5">
              <w:rPr>
                <w:rFonts w:ascii="TH SarabunIT๙" w:eastAsia="Times New Roman" w:hAnsi="TH SarabunIT๙" w:cs="TH SarabunIT๙"/>
                <w:b/>
                <w:bCs/>
                <w:sz w:val="32"/>
                <w:szCs w:val="32"/>
              </w:rPr>
              <w:t>2568</w:t>
            </w:r>
          </w:p>
        </w:tc>
      </w:tr>
      <w:tr w:rsidR="00691320" w:rsidRPr="00F878D5" w14:paraId="0AFDF4B9" w14:textId="77777777" w:rsidTr="001B306B">
        <w:tc>
          <w:tcPr>
            <w:tcW w:w="2972" w:type="dxa"/>
          </w:tcPr>
          <w:p w14:paraId="412165FE" w14:textId="1DA9E1E3" w:rsidR="00691320" w:rsidRPr="00F878D5" w:rsidRDefault="00691320" w:rsidP="00691320">
            <w:pPr>
              <w:ind w:right="-108"/>
              <w:rPr>
                <w:rFonts w:ascii="TH SarabunIT๙" w:eastAsia="Times New Roman" w:hAnsi="TH SarabunIT๙" w:cs="TH SarabunIT๙"/>
                <w:sz w:val="32"/>
                <w:szCs w:val="32"/>
              </w:rPr>
            </w:pPr>
            <w:r w:rsidRPr="00F878D5">
              <w:rPr>
                <w:rFonts w:ascii="TH SarabunIT๙" w:eastAsia="Cordia New" w:hAnsi="TH SarabunIT๙" w:cs="TH SarabunIT๙"/>
                <w:color w:val="000000" w:themeColor="text1"/>
                <w:sz w:val="32"/>
                <w:szCs w:val="32"/>
                <w:cs/>
              </w:rPr>
              <w:t>ระดับความสำเร็จของการสร้างความผูกพันของบุคลากรที่มีต่อองค์กร</w:t>
            </w:r>
          </w:p>
        </w:tc>
        <w:tc>
          <w:tcPr>
            <w:tcW w:w="1134" w:type="dxa"/>
          </w:tcPr>
          <w:p w14:paraId="3952A408" w14:textId="77777777" w:rsidR="00691320" w:rsidRPr="00F878D5" w:rsidRDefault="00691320" w:rsidP="00691320">
            <w:pPr>
              <w:jc w:val="center"/>
              <w:rPr>
                <w:rFonts w:ascii="TH SarabunIT๙" w:eastAsia="Times New Roman" w:hAnsi="TH SarabunIT๙" w:cs="TH SarabunIT๙"/>
                <w:sz w:val="32"/>
                <w:szCs w:val="32"/>
              </w:rPr>
            </w:pPr>
            <w:r w:rsidRPr="00F878D5">
              <w:rPr>
                <w:rFonts w:ascii="TH SarabunIT๙" w:hAnsi="TH SarabunIT๙" w:cs="TH SarabunIT๙"/>
                <w:sz w:val="32"/>
                <w:szCs w:val="32"/>
                <w:cs/>
              </w:rPr>
              <w:t>ระดับ</w:t>
            </w:r>
          </w:p>
        </w:tc>
        <w:tc>
          <w:tcPr>
            <w:tcW w:w="1276" w:type="dxa"/>
          </w:tcPr>
          <w:p w14:paraId="326B89D2" w14:textId="77777777" w:rsidR="00691320" w:rsidRPr="00F878D5" w:rsidRDefault="00691320" w:rsidP="00691320">
            <w:pPr>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c>
          <w:tcPr>
            <w:tcW w:w="1227" w:type="dxa"/>
          </w:tcPr>
          <w:p w14:paraId="6292F8A1" w14:textId="77777777" w:rsidR="00691320" w:rsidRPr="00F878D5" w:rsidRDefault="00691320" w:rsidP="00691320">
            <w:pPr>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c>
          <w:tcPr>
            <w:tcW w:w="1183" w:type="dxa"/>
          </w:tcPr>
          <w:p w14:paraId="3B59334C" w14:textId="77777777" w:rsidR="00691320" w:rsidRPr="00F878D5" w:rsidRDefault="00691320" w:rsidP="00691320">
            <w:pPr>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c>
          <w:tcPr>
            <w:tcW w:w="1224" w:type="dxa"/>
          </w:tcPr>
          <w:p w14:paraId="6811B948" w14:textId="77777777" w:rsidR="00691320" w:rsidRPr="00F878D5" w:rsidRDefault="00691320" w:rsidP="00691320">
            <w:pPr>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r>
      <w:tr w:rsidR="00556FB0" w:rsidRPr="00F878D5" w14:paraId="3854B46A" w14:textId="77777777" w:rsidTr="00393D88">
        <w:tc>
          <w:tcPr>
            <w:tcW w:w="2972" w:type="dxa"/>
          </w:tcPr>
          <w:p w14:paraId="2DC2DF09" w14:textId="39B9D596" w:rsidR="00556FB0" w:rsidRPr="00F878D5" w:rsidRDefault="00556FB0" w:rsidP="00556FB0">
            <w:pPr>
              <w:ind w:right="-108"/>
              <w:rPr>
                <w:rFonts w:ascii="TH SarabunIT๙" w:eastAsia="Cordia New" w:hAnsi="TH SarabunIT๙" w:cs="TH SarabunIT๙"/>
                <w:color w:val="000000" w:themeColor="text1"/>
                <w:sz w:val="32"/>
                <w:szCs w:val="32"/>
                <w:cs/>
              </w:rPr>
            </w:pPr>
            <w:r w:rsidRPr="00F878D5">
              <w:rPr>
                <w:rFonts w:ascii="TH SarabunIT๙" w:eastAsia="Cordia New" w:hAnsi="TH SarabunIT๙" w:cs="TH SarabunIT๙"/>
                <w:color w:val="000000" w:themeColor="text1"/>
                <w:sz w:val="32"/>
                <w:szCs w:val="32"/>
                <w:cs/>
              </w:rPr>
              <w:t>ผลการสำรวจความผาสุก</w:t>
            </w:r>
          </w:p>
        </w:tc>
        <w:tc>
          <w:tcPr>
            <w:tcW w:w="1134" w:type="dxa"/>
          </w:tcPr>
          <w:p w14:paraId="27F3301E" w14:textId="31FD58C0" w:rsidR="00556FB0" w:rsidRPr="00F878D5" w:rsidRDefault="00556FB0" w:rsidP="00556FB0">
            <w:pPr>
              <w:jc w:val="center"/>
              <w:rPr>
                <w:rFonts w:ascii="TH SarabunIT๙" w:hAnsi="TH SarabunIT๙" w:cs="TH SarabunIT๙"/>
                <w:sz w:val="32"/>
                <w:szCs w:val="32"/>
                <w:cs/>
              </w:rPr>
            </w:pPr>
            <w:r w:rsidRPr="00F878D5">
              <w:rPr>
                <w:rFonts w:ascii="TH SarabunIT๙" w:eastAsia="Tahoma" w:hAnsi="TH SarabunIT๙" w:cs="TH SarabunIT๙"/>
                <w:color w:val="000000"/>
                <w:kern w:val="24"/>
                <w:sz w:val="32"/>
                <w:szCs w:val="32"/>
                <w:cs/>
              </w:rPr>
              <w:t>ร้อยละ</w:t>
            </w:r>
          </w:p>
        </w:tc>
        <w:tc>
          <w:tcPr>
            <w:tcW w:w="1276" w:type="dxa"/>
            <w:vAlign w:val="center"/>
          </w:tcPr>
          <w:p w14:paraId="3789AC31" w14:textId="79399B07" w:rsidR="00556FB0" w:rsidRPr="00F878D5" w:rsidRDefault="00556FB0" w:rsidP="00556FB0">
            <w:pPr>
              <w:jc w:val="center"/>
              <w:rPr>
                <w:rFonts w:ascii="TH SarabunIT๙" w:eastAsia="Times New Roman" w:hAnsi="TH SarabunIT๙" w:cs="TH SarabunIT๙"/>
                <w:color w:val="000000" w:themeColor="text1"/>
                <w:sz w:val="32"/>
                <w:szCs w:val="32"/>
                <w:cs/>
              </w:rPr>
            </w:pPr>
            <w:r w:rsidRPr="00F878D5">
              <w:rPr>
                <w:rFonts w:ascii="TH SarabunIT๙" w:eastAsia="Tahoma" w:hAnsi="TH SarabunIT๙" w:cs="TH SarabunIT๙"/>
                <w:color w:val="000000"/>
                <w:kern w:val="24"/>
                <w:sz w:val="32"/>
                <w:szCs w:val="32"/>
                <w:cs/>
              </w:rPr>
              <w:t>78.45</w:t>
            </w:r>
          </w:p>
        </w:tc>
        <w:tc>
          <w:tcPr>
            <w:tcW w:w="1227" w:type="dxa"/>
            <w:vAlign w:val="center"/>
          </w:tcPr>
          <w:p w14:paraId="379F9D9B" w14:textId="5F42854E" w:rsidR="00556FB0" w:rsidRPr="00F878D5" w:rsidRDefault="00556FB0" w:rsidP="00556FB0">
            <w:pPr>
              <w:jc w:val="center"/>
              <w:rPr>
                <w:rFonts w:ascii="TH SarabunIT๙" w:eastAsia="Times New Roman" w:hAnsi="TH SarabunIT๙" w:cs="TH SarabunIT๙"/>
                <w:color w:val="000000" w:themeColor="text1"/>
                <w:sz w:val="32"/>
                <w:szCs w:val="32"/>
                <w:cs/>
              </w:rPr>
            </w:pPr>
            <w:r w:rsidRPr="00F878D5">
              <w:rPr>
                <w:rFonts w:ascii="TH SarabunIT๙" w:eastAsia="Tahoma" w:hAnsi="TH SarabunIT๙" w:cs="TH SarabunIT๙"/>
                <w:color w:val="000000"/>
                <w:kern w:val="24"/>
                <w:sz w:val="32"/>
                <w:szCs w:val="32"/>
                <w:cs/>
              </w:rPr>
              <w:t>77.97</w:t>
            </w:r>
          </w:p>
        </w:tc>
        <w:tc>
          <w:tcPr>
            <w:tcW w:w="1183" w:type="dxa"/>
            <w:vAlign w:val="center"/>
          </w:tcPr>
          <w:p w14:paraId="016E19EE" w14:textId="1600ED16" w:rsidR="00556FB0" w:rsidRPr="00F878D5" w:rsidRDefault="00556FB0" w:rsidP="00556FB0">
            <w:pPr>
              <w:jc w:val="center"/>
              <w:rPr>
                <w:rFonts w:ascii="TH SarabunIT๙" w:eastAsia="Times New Roman" w:hAnsi="TH SarabunIT๙" w:cs="TH SarabunIT๙"/>
                <w:color w:val="000000" w:themeColor="text1"/>
                <w:sz w:val="32"/>
                <w:szCs w:val="32"/>
                <w:cs/>
              </w:rPr>
            </w:pPr>
            <w:r w:rsidRPr="00F878D5">
              <w:rPr>
                <w:rFonts w:ascii="TH SarabunIT๙" w:eastAsia="Tahoma" w:hAnsi="TH SarabunIT๙" w:cs="TH SarabunIT๙"/>
                <w:color w:val="000000"/>
                <w:kern w:val="24"/>
                <w:sz w:val="32"/>
                <w:szCs w:val="32"/>
                <w:cs/>
              </w:rPr>
              <w:t>80.08</w:t>
            </w:r>
          </w:p>
        </w:tc>
        <w:tc>
          <w:tcPr>
            <w:tcW w:w="1224" w:type="dxa"/>
            <w:vAlign w:val="center"/>
          </w:tcPr>
          <w:p w14:paraId="77E57209" w14:textId="3C94201C" w:rsidR="00556FB0" w:rsidRPr="00F878D5" w:rsidRDefault="00556FB0" w:rsidP="00556FB0">
            <w:pPr>
              <w:jc w:val="center"/>
              <w:rPr>
                <w:rFonts w:ascii="TH SarabunIT๙" w:eastAsia="Times New Roman" w:hAnsi="TH SarabunIT๙" w:cs="TH SarabunIT๙"/>
                <w:color w:val="000000" w:themeColor="text1"/>
                <w:sz w:val="32"/>
                <w:szCs w:val="32"/>
                <w:cs/>
              </w:rPr>
            </w:pPr>
            <w:r w:rsidRPr="00F878D5">
              <w:rPr>
                <w:rFonts w:ascii="TH SarabunIT๙" w:eastAsia="Tahoma" w:hAnsi="TH SarabunIT๙" w:cs="TH SarabunIT๙"/>
                <w:color w:val="000000"/>
                <w:kern w:val="24"/>
                <w:sz w:val="32"/>
                <w:szCs w:val="32"/>
                <w:cs/>
              </w:rPr>
              <w:t>79.50</w:t>
            </w:r>
          </w:p>
        </w:tc>
      </w:tr>
    </w:tbl>
    <w:p w14:paraId="696692D1" w14:textId="77777777" w:rsidR="00365F19" w:rsidRPr="00F878D5" w:rsidRDefault="00365F19" w:rsidP="00365F19">
      <w:pPr>
        <w:spacing w:before="240" w:after="0" w:line="240" w:lineRule="auto"/>
        <w:rPr>
          <w:rFonts w:ascii="TH SarabunIT๙" w:eastAsia="Cordia New" w:hAnsi="TH SarabunIT๙" w:cs="TH SarabunIT๙"/>
          <w:b/>
          <w:bCs/>
          <w:sz w:val="32"/>
          <w:szCs w:val="32"/>
          <w:cs/>
        </w:rPr>
      </w:pPr>
      <w:r w:rsidRPr="00F878D5">
        <w:rPr>
          <w:rFonts w:ascii="TH SarabunIT๙" w:eastAsia="Cordia New" w:hAnsi="TH SarabunIT๙" w:cs="TH SarabunIT๙"/>
          <w:b/>
          <w:bCs/>
          <w:sz w:val="32"/>
          <w:szCs w:val="32"/>
          <w:cs/>
        </w:rPr>
        <w:t xml:space="preserve">แหล่งข้อมูล/วิธีการจัดเก็บข้อมูล </w:t>
      </w:r>
      <w:r w:rsidRPr="00F878D5">
        <w:rPr>
          <w:rFonts w:ascii="TH SarabunIT๙" w:eastAsia="Cordia New" w:hAnsi="TH SarabunIT๙" w:cs="TH SarabunIT๙"/>
          <w:b/>
          <w:bCs/>
          <w:sz w:val="32"/>
          <w:szCs w:val="32"/>
        </w:rPr>
        <w:t>:</w:t>
      </w:r>
    </w:p>
    <w:p w14:paraId="1F1B4BF2" w14:textId="77777777" w:rsidR="00365F19" w:rsidRPr="00F878D5" w:rsidRDefault="00365F19" w:rsidP="00365F19">
      <w:pPr>
        <w:spacing w:after="0" w:line="240" w:lineRule="auto"/>
        <w:ind w:firstLine="720"/>
        <w:jc w:val="thaiDistribute"/>
        <w:rPr>
          <w:rFonts w:ascii="TH SarabunIT๙" w:eastAsia="Cordia New" w:hAnsi="TH SarabunIT๙" w:cs="TH SarabunIT๙"/>
          <w:color w:val="000000" w:themeColor="text1"/>
          <w:sz w:val="32"/>
          <w:szCs w:val="32"/>
        </w:rPr>
      </w:pPr>
      <w:r w:rsidRPr="00F878D5">
        <w:rPr>
          <w:rFonts w:ascii="TH SarabunIT๙" w:eastAsia="Cordia New" w:hAnsi="TH SarabunIT๙" w:cs="TH SarabunIT๙"/>
          <w:color w:val="000000" w:themeColor="text1"/>
          <w:sz w:val="32"/>
          <w:szCs w:val="32"/>
          <w:cs/>
        </w:rPr>
        <w:t>1. แผน-ผลการสร้างความผาสุกและความผูกพันของบุคลากร</w:t>
      </w:r>
    </w:p>
    <w:p w14:paraId="753D4B97" w14:textId="77777777" w:rsidR="00365F19" w:rsidRPr="00F878D5" w:rsidRDefault="00365F19" w:rsidP="00365F19">
      <w:pPr>
        <w:spacing w:after="0" w:line="240" w:lineRule="auto"/>
        <w:ind w:firstLine="720"/>
        <w:jc w:val="thaiDistribute"/>
        <w:rPr>
          <w:rFonts w:ascii="TH SarabunIT๙" w:eastAsia="Cordia New" w:hAnsi="TH SarabunIT๙" w:cs="TH SarabunIT๙"/>
          <w:color w:val="000000" w:themeColor="text1"/>
          <w:sz w:val="32"/>
          <w:szCs w:val="32"/>
        </w:rPr>
      </w:pPr>
      <w:r w:rsidRPr="00F878D5">
        <w:rPr>
          <w:rFonts w:ascii="TH SarabunIT๙" w:eastAsia="Cordia New" w:hAnsi="TH SarabunIT๙" w:cs="TH SarabunIT๙"/>
          <w:color w:val="000000" w:themeColor="text1"/>
          <w:sz w:val="32"/>
          <w:szCs w:val="32"/>
          <w:cs/>
        </w:rPr>
        <w:t>2. ผลคะแนนการสำรวจความผาสุกและความผูกพันของบุคลากร กรมฝนหลวงและการบินเกษตร ประจำปีงบประมาณ 2569 ให้เป็นไปตามกรอบการติดตามการพัฒนารัฐบาลดิจิทัลของสำนักงานพัฒนารัฐบาลดิจิทัล (องค์การมหาชน) หรือ สพร. กำหนด</w:t>
      </w:r>
      <w:bookmarkEnd w:id="10"/>
    </w:p>
    <w:bookmarkEnd w:id="9"/>
    <w:bookmarkEnd w:id="11"/>
    <w:p w14:paraId="4B89E766" w14:textId="77777777" w:rsidR="00365F19" w:rsidRPr="00F878D5" w:rsidRDefault="00365F19" w:rsidP="00365F19">
      <w:pPr>
        <w:spacing w:after="0" w:line="240" w:lineRule="auto"/>
        <w:rPr>
          <w:rFonts w:ascii="TH SarabunIT๙" w:eastAsia="Cordia New" w:hAnsi="TH SarabunIT๙" w:cs="TH SarabunIT๙"/>
          <w:color w:val="FF0000"/>
          <w:sz w:val="32"/>
          <w:szCs w:val="32"/>
        </w:rPr>
      </w:pPr>
    </w:p>
    <w:p w14:paraId="047F2487" w14:textId="77777777" w:rsidR="00365F19" w:rsidRPr="00F878D5" w:rsidRDefault="00365F19" w:rsidP="00365F19">
      <w:pPr>
        <w:spacing w:line="240" w:lineRule="auto"/>
        <w:rPr>
          <w:rFonts w:ascii="TH SarabunIT๙" w:eastAsia="Cordia New" w:hAnsi="TH SarabunIT๙" w:cs="TH SarabunIT๙"/>
          <w:spacing w:val="-6"/>
          <w:sz w:val="32"/>
          <w:szCs w:val="32"/>
        </w:rPr>
        <w:sectPr w:rsidR="00365F19" w:rsidRPr="00F878D5" w:rsidSect="00365F19">
          <w:pgSz w:w="11906" w:h="16838"/>
          <w:pgMar w:top="1440" w:right="1134" w:bottom="1134" w:left="1701" w:header="708" w:footer="708" w:gutter="0"/>
          <w:cols w:space="708"/>
          <w:docGrid w:linePitch="360"/>
        </w:sectPr>
      </w:pPr>
    </w:p>
    <w:p w14:paraId="1CA8F4CF" w14:textId="77777777" w:rsidR="00365F19" w:rsidRPr="00F878D5" w:rsidRDefault="00365F19" w:rsidP="00365F19">
      <w:pPr>
        <w:pStyle w:val="Heading1"/>
        <w:tabs>
          <w:tab w:val="left" w:pos="1276"/>
        </w:tabs>
        <w:spacing w:before="0" w:line="240" w:lineRule="auto"/>
        <w:rPr>
          <w:rFonts w:ascii="TH SarabunIT๙" w:eastAsia="Cordia New" w:hAnsi="TH SarabunIT๙" w:cs="TH SarabunIT๙"/>
          <w:color w:val="auto"/>
          <w:sz w:val="24"/>
          <w:szCs w:val="32"/>
        </w:rPr>
      </w:pPr>
      <w:bookmarkStart w:id="12" w:name="_Hlk181972513"/>
      <w:r w:rsidRPr="00F878D5">
        <w:rPr>
          <w:rFonts w:ascii="TH SarabunIT๙" w:eastAsia="Cordia New" w:hAnsi="TH SarabunIT๙" w:cs="TH SarabunIT๙"/>
          <w:color w:val="auto"/>
          <w:sz w:val="24"/>
          <w:szCs w:val="32"/>
          <w:cs/>
        </w:rPr>
        <w:lastRenderedPageBreak/>
        <w:t>ตัวชี้วัดที่ 7</w:t>
      </w:r>
      <w:r w:rsidRPr="00F878D5">
        <w:rPr>
          <w:rFonts w:ascii="TH SarabunIT๙" w:eastAsia="Cordia New" w:hAnsi="TH SarabunIT๙" w:cs="TH SarabunIT๙"/>
          <w:color w:val="auto"/>
          <w:sz w:val="24"/>
          <w:szCs w:val="32"/>
          <w:cs/>
        </w:rPr>
        <w:tab/>
      </w:r>
      <w:bookmarkStart w:id="13" w:name="_Hlk181971104"/>
      <w:r w:rsidRPr="00F878D5">
        <w:rPr>
          <w:rFonts w:ascii="TH SarabunIT๙" w:eastAsia="Tahoma" w:hAnsi="TH SarabunIT๙" w:cs="TH SarabunIT๙"/>
          <w:color w:val="auto"/>
          <w:kern w:val="24"/>
          <w:sz w:val="32"/>
          <w:szCs w:val="32"/>
          <w:cs/>
        </w:rPr>
        <w:t>คะแนนการประเมินศูนย์ข้อมูลข่าวสารของกรมฝนหลวงและการบินเกษตร</w:t>
      </w:r>
    </w:p>
    <w:p w14:paraId="18C471A8" w14:textId="77777777" w:rsidR="00365F19" w:rsidRPr="00391ECC" w:rsidRDefault="00365F19" w:rsidP="00365F19">
      <w:pPr>
        <w:tabs>
          <w:tab w:val="left" w:pos="993"/>
          <w:tab w:val="left" w:pos="1276"/>
        </w:tabs>
        <w:spacing w:before="120" w:after="0" w:line="240" w:lineRule="auto"/>
        <w:rPr>
          <w:rFonts w:ascii="TH SarabunIT๙" w:eastAsia="Times New Roman" w:hAnsi="TH SarabunIT๙" w:cs="TH SarabunIT๙"/>
          <w:b/>
          <w:bCs/>
          <w:sz w:val="32"/>
          <w:szCs w:val="32"/>
          <w:cs/>
        </w:rPr>
      </w:pPr>
      <w:r w:rsidRPr="00F878D5">
        <w:rPr>
          <w:rFonts w:ascii="TH SarabunIT๙" w:eastAsia="Times New Roman" w:hAnsi="TH SarabunIT๙" w:cs="TH SarabunIT๙"/>
          <w:b/>
          <w:bCs/>
          <w:sz w:val="32"/>
          <w:szCs w:val="32"/>
          <w:cs/>
        </w:rPr>
        <w:t>หน่วยวัด</w:t>
      </w:r>
      <w:r w:rsidRPr="00F878D5">
        <w:rPr>
          <w:rFonts w:ascii="TH SarabunIT๙" w:eastAsia="Times New Roman" w:hAnsi="TH SarabunIT๙" w:cs="TH SarabunIT๙"/>
          <w:b/>
          <w:bCs/>
          <w:sz w:val="32"/>
          <w:szCs w:val="32"/>
        </w:rPr>
        <w:tab/>
        <w:t>:</w:t>
      </w:r>
      <w:r w:rsidRPr="00391ECC">
        <w:rPr>
          <w:rFonts w:ascii="TH SarabunIT๙" w:eastAsia="Times New Roman" w:hAnsi="TH SarabunIT๙" w:cs="TH SarabunIT๙"/>
          <w:b/>
          <w:bCs/>
          <w:sz w:val="32"/>
          <w:szCs w:val="32"/>
          <w:cs/>
        </w:rPr>
        <w:tab/>
        <w:t>คะแนน</w:t>
      </w:r>
    </w:p>
    <w:p w14:paraId="4349064F" w14:textId="77777777" w:rsidR="00365F19" w:rsidRPr="00391ECC" w:rsidRDefault="00365F19" w:rsidP="00365F19">
      <w:pPr>
        <w:tabs>
          <w:tab w:val="left" w:pos="993"/>
          <w:tab w:val="left" w:pos="1276"/>
        </w:tabs>
        <w:spacing w:before="120" w:after="0" w:line="240" w:lineRule="auto"/>
        <w:rPr>
          <w:rFonts w:ascii="TH SarabunIT๙" w:eastAsia="Times New Roman" w:hAnsi="TH SarabunIT๙" w:cs="TH SarabunIT๙"/>
          <w:b/>
          <w:bCs/>
          <w:sz w:val="32"/>
          <w:szCs w:val="32"/>
          <w:cs/>
        </w:rPr>
      </w:pPr>
      <w:r w:rsidRPr="00391ECC">
        <w:rPr>
          <w:rFonts w:ascii="TH SarabunIT๙" w:eastAsia="Times New Roman" w:hAnsi="TH SarabunIT๙" w:cs="TH SarabunIT๙"/>
          <w:b/>
          <w:bCs/>
          <w:sz w:val="32"/>
          <w:szCs w:val="32"/>
          <w:cs/>
        </w:rPr>
        <w:t>น้ำหนัก</w:t>
      </w:r>
      <w:r w:rsidRPr="00391ECC">
        <w:rPr>
          <w:rFonts w:ascii="TH SarabunIT๙" w:eastAsia="Times New Roman" w:hAnsi="TH SarabunIT๙" w:cs="TH SarabunIT๙"/>
          <w:b/>
          <w:bCs/>
          <w:sz w:val="32"/>
          <w:szCs w:val="32"/>
          <w:cs/>
        </w:rPr>
        <w:tab/>
      </w:r>
      <w:r w:rsidRPr="00391ECC">
        <w:rPr>
          <w:rFonts w:ascii="TH SarabunIT๙" w:eastAsia="Times New Roman" w:hAnsi="TH SarabunIT๙" w:cs="TH SarabunIT๙"/>
          <w:b/>
          <w:bCs/>
          <w:sz w:val="32"/>
          <w:szCs w:val="32"/>
        </w:rPr>
        <w:t>:</w:t>
      </w:r>
      <w:r w:rsidRPr="00391ECC">
        <w:rPr>
          <w:rFonts w:ascii="TH SarabunIT๙" w:eastAsia="Times New Roman" w:hAnsi="TH SarabunIT๙" w:cs="TH SarabunIT๙"/>
          <w:b/>
          <w:bCs/>
          <w:sz w:val="32"/>
          <w:szCs w:val="32"/>
          <w:cs/>
        </w:rPr>
        <w:tab/>
        <w:t>ร้อยละ 8</w:t>
      </w:r>
    </w:p>
    <w:p w14:paraId="6383DB17" w14:textId="77777777" w:rsidR="00365F19" w:rsidRPr="00F878D5" w:rsidRDefault="00365F19" w:rsidP="00365F19">
      <w:pPr>
        <w:tabs>
          <w:tab w:val="left" w:pos="993"/>
          <w:tab w:val="left" w:pos="1276"/>
        </w:tabs>
        <w:spacing w:before="120" w:after="0" w:line="240" w:lineRule="auto"/>
        <w:rPr>
          <w:rFonts w:ascii="TH SarabunIT๙" w:eastAsia="Times New Roman" w:hAnsi="TH SarabunIT๙" w:cs="TH SarabunIT๙"/>
          <w:b/>
          <w:bCs/>
          <w:spacing w:val="-6"/>
          <w:sz w:val="32"/>
          <w:szCs w:val="32"/>
        </w:rPr>
      </w:pPr>
      <w:r w:rsidRPr="00F878D5">
        <w:rPr>
          <w:rFonts w:ascii="TH SarabunIT๙" w:eastAsia="Times New Roman" w:hAnsi="TH SarabunIT๙" w:cs="TH SarabunIT๙"/>
          <w:b/>
          <w:bCs/>
          <w:sz w:val="32"/>
          <w:szCs w:val="32"/>
          <w:cs/>
        </w:rPr>
        <w:t>คำอธิบาย</w:t>
      </w:r>
      <w:r w:rsidRPr="00F878D5">
        <w:rPr>
          <w:rFonts w:ascii="TH SarabunIT๙" w:eastAsia="Times New Roman" w:hAnsi="TH SarabunIT๙" w:cs="TH SarabunIT๙"/>
          <w:b/>
          <w:bCs/>
          <w:sz w:val="32"/>
          <w:szCs w:val="32"/>
          <w:cs/>
        </w:rPr>
        <w:tab/>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sz w:val="32"/>
          <w:szCs w:val="32"/>
          <w:cs/>
        </w:rPr>
        <w:t xml:space="preserve">   </w:t>
      </w:r>
      <w:r w:rsidRPr="00F878D5">
        <w:rPr>
          <w:rFonts w:ascii="TH SarabunIT๙" w:eastAsia="Times New Roman" w:hAnsi="TH SarabunIT๙" w:cs="TH SarabunIT๙"/>
          <w:b/>
          <w:bCs/>
          <w:spacing w:val="-6"/>
          <w:sz w:val="32"/>
          <w:szCs w:val="32"/>
        </w:rPr>
        <w:t xml:space="preserve"> </w:t>
      </w:r>
    </w:p>
    <w:p w14:paraId="14C42263" w14:textId="626F9182" w:rsidR="002153EA" w:rsidRPr="00F12320" w:rsidRDefault="00365F19" w:rsidP="00811F1A">
      <w:pPr>
        <w:pStyle w:val="ListParagraph"/>
        <w:numPr>
          <w:ilvl w:val="0"/>
          <w:numId w:val="21"/>
        </w:numPr>
        <w:tabs>
          <w:tab w:val="left" w:pos="900"/>
        </w:tabs>
        <w:spacing w:line="233" w:lineRule="auto"/>
        <w:ind w:left="0" w:firstLine="993"/>
        <w:contextualSpacing w:val="0"/>
        <w:jc w:val="thaiDistribute"/>
        <w:rPr>
          <w:rFonts w:ascii="TH SarabunIT๙" w:hAnsi="TH SarabunIT๙" w:cs="TH SarabunIT๙"/>
          <w:color w:val="000000" w:themeColor="text1"/>
          <w:kern w:val="16"/>
          <w:sz w:val="32"/>
          <w:szCs w:val="32"/>
        </w:rPr>
      </w:pPr>
      <w:r w:rsidRPr="00F12320">
        <w:rPr>
          <w:rFonts w:ascii="TH SarabunIT๙" w:hAnsi="TH SarabunIT๙" w:cs="TH SarabunIT๙"/>
          <w:color w:val="000000" w:themeColor="text1"/>
          <w:kern w:val="16"/>
          <w:sz w:val="32"/>
          <w:szCs w:val="32"/>
          <w:cs/>
        </w:rPr>
        <w:t>พระราชบัญญัติข้อมูลข่าวสารทางราชการ พ.ศ.2540 ได้กำหนดให้หน่วยงานของรัฐ มีหน้าที่ต้องดำเนินการเปิดเผยข้อมูลข่าวสารของราชการให้ประชาชนได้รับทราบใน 3 รูปแบบ หรือ 3 วิธีการ ดังนี้</w:t>
      </w:r>
    </w:p>
    <w:p w14:paraId="1B97AA97" w14:textId="77777777" w:rsidR="002153EA" w:rsidRDefault="00365F19" w:rsidP="00811F1A">
      <w:pPr>
        <w:tabs>
          <w:tab w:val="left" w:pos="900"/>
          <w:tab w:val="left" w:pos="1276"/>
        </w:tabs>
        <w:spacing w:after="0" w:line="233" w:lineRule="auto"/>
        <w:ind w:left="1560" w:hanging="284"/>
        <w:jc w:val="thaiDistribute"/>
        <w:rPr>
          <w:rFonts w:ascii="TH SarabunIT๙" w:hAnsi="TH SarabunIT๙" w:cs="TH SarabunIT๙"/>
          <w:color w:val="000000" w:themeColor="text1"/>
          <w:kern w:val="16"/>
          <w:sz w:val="32"/>
          <w:szCs w:val="32"/>
        </w:rPr>
      </w:pPr>
      <w:r w:rsidRPr="00E3208D">
        <w:rPr>
          <w:rFonts w:ascii="TH SarabunIT๙" w:hAnsi="TH SarabunIT๙" w:cs="TH SarabunIT๙"/>
          <w:color w:val="000000" w:themeColor="text1"/>
          <w:kern w:val="16"/>
          <w:sz w:val="32"/>
          <w:szCs w:val="32"/>
          <w:cs/>
        </w:rPr>
        <w:t>1. การนำข้อมูลข่าวสารของราชการตามที่กฎหมายกำหนดไปลงพิมพ์ในราชกิจจานุเบกษา มาตรา 7</w:t>
      </w:r>
    </w:p>
    <w:p w14:paraId="28780548" w14:textId="77777777" w:rsidR="002153EA" w:rsidRDefault="00365F19" w:rsidP="00811F1A">
      <w:pPr>
        <w:tabs>
          <w:tab w:val="left" w:pos="900"/>
          <w:tab w:val="left" w:pos="1276"/>
        </w:tabs>
        <w:spacing w:after="0" w:line="233" w:lineRule="auto"/>
        <w:ind w:left="1560" w:hanging="284"/>
        <w:jc w:val="thaiDistribute"/>
        <w:rPr>
          <w:rFonts w:ascii="TH SarabunIT๙" w:hAnsi="TH SarabunIT๙" w:cs="TH SarabunIT๙"/>
          <w:color w:val="000000" w:themeColor="text1"/>
          <w:kern w:val="16"/>
          <w:sz w:val="32"/>
          <w:szCs w:val="32"/>
        </w:rPr>
      </w:pPr>
      <w:r w:rsidRPr="00E3208D">
        <w:rPr>
          <w:rFonts w:ascii="TH SarabunIT๙" w:hAnsi="TH SarabunIT๙" w:cs="TH SarabunIT๙"/>
          <w:color w:val="000000" w:themeColor="text1"/>
          <w:kern w:val="16"/>
          <w:sz w:val="32"/>
          <w:szCs w:val="32"/>
          <w:cs/>
        </w:rPr>
        <w:t>2. การจัดให้มีข้อมูลข่าวสารของราชการอย่างน้อยตามที่กฎหมายกำหนด เพื่อให้ประชาชน</w:t>
      </w:r>
      <w:r w:rsidR="002153EA">
        <w:rPr>
          <w:rFonts w:ascii="TH SarabunIT๙" w:hAnsi="TH SarabunIT๙" w:cs="TH SarabunIT๙"/>
          <w:color w:val="000000" w:themeColor="text1"/>
          <w:kern w:val="16"/>
          <w:sz w:val="32"/>
          <w:szCs w:val="32"/>
          <w:cs/>
        </w:rPr>
        <w:br/>
      </w:r>
      <w:r w:rsidRPr="00E3208D">
        <w:rPr>
          <w:rFonts w:ascii="TH SarabunIT๙" w:hAnsi="TH SarabunIT๙" w:cs="TH SarabunIT๙"/>
          <w:color w:val="000000" w:themeColor="text1"/>
          <w:kern w:val="16"/>
          <w:sz w:val="32"/>
          <w:szCs w:val="32"/>
          <w:cs/>
        </w:rPr>
        <w:t>เข้าตรวจดูได้ (ศูนย์ข้อมูลข่าวสารตามกฎหมายข้อมูลข่าวสารของราชการ) มาตรา 9</w:t>
      </w:r>
    </w:p>
    <w:p w14:paraId="42DFD063" w14:textId="1F6F50F5" w:rsidR="00365F19" w:rsidRPr="00E3208D" w:rsidRDefault="00365F19" w:rsidP="00811F1A">
      <w:pPr>
        <w:tabs>
          <w:tab w:val="left" w:pos="900"/>
          <w:tab w:val="left" w:pos="1276"/>
        </w:tabs>
        <w:spacing w:after="0" w:line="233" w:lineRule="auto"/>
        <w:ind w:left="1560" w:hanging="284"/>
        <w:jc w:val="thaiDistribute"/>
        <w:rPr>
          <w:rFonts w:ascii="TH SarabunIT๙" w:hAnsi="TH SarabunIT๙" w:cs="TH SarabunIT๙"/>
          <w:color w:val="000000" w:themeColor="text1"/>
          <w:kern w:val="16"/>
          <w:sz w:val="32"/>
          <w:szCs w:val="32"/>
        </w:rPr>
      </w:pPr>
      <w:r w:rsidRPr="00E3208D">
        <w:rPr>
          <w:rFonts w:ascii="TH SarabunIT๙" w:hAnsi="TH SarabunIT๙" w:cs="TH SarabunIT๙"/>
          <w:color w:val="000000" w:themeColor="text1"/>
          <w:kern w:val="16"/>
          <w:sz w:val="32"/>
          <w:szCs w:val="32"/>
          <w:cs/>
        </w:rPr>
        <w:t>3. การเปิดเผยหรือการจัดหาข้อมูลข่าวสารของราชการให้กับประชาชนที่ขอข้อมูลข่าวสาร</w:t>
      </w:r>
      <w:r w:rsidR="002153EA">
        <w:rPr>
          <w:rFonts w:ascii="TH SarabunIT๙" w:hAnsi="TH SarabunIT๙" w:cs="TH SarabunIT๙"/>
          <w:color w:val="000000" w:themeColor="text1"/>
          <w:kern w:val="16"/>
          <w:sz w:val="32"/>
          <w:szCs w:val="32"/>
          <w:cs/>
        </w:rPr>
        <w:br/>
      </w:r>
      <w:r w:rsidRPr="00E3208D">
        <w:rPr>
          <w:rFonts w:ascii="TH SarabunIT๙" w:hAnsi="TH SarabunIT๙" w:cs="TH SarabunIT๙"/>
          <w:color w:val="000000" w:themeColor="text1"/>
          <w:kern w:val="16"/>
          <w:sz w:val="32"/>
          <w:szCs w:val="32"/>
          <w:cs/>
        </w:rPr>
        <w:t xml:space="preserve">เป็นเฉพาะราย มาตรา 11 และมาตรา 23  </w:t>
      </w:r>
    </w:p>
    <w:p w14:paraId="741A0E1B" w14:textId="77777777" w:rsidR="00F12320" w:rsidRDefault="00365F19" w:rsidP="00811F1A">
      <w:pPr>
        <w:pStyle w:val="ListParagraph"/>
        <w:numPr>
          <w:ilvl w:val="0"/>
          <w:numId w:val="21"/>
        </w:numPr>
        <w:tabs>
          <w:tab w:val="left" w:pos="900"/>
        </w:tabs>
        <w:spacing w:line="233" w:lineRule="auto"/>
        <w:ind w:left="0" w:firstLine="993"/>
        <w:contextualSpacing w:val="0"/>
        <w:jc w:val="thaiDistribute"/>
        <w:rPr>
          <w:rFonts w:ascii="TH SarabunIT๙" w:hAnsi="TH SarabunIT๙" w:cs="TH SarabunIT๙"/>
          <w:color w:val="000000" w:themeColor="text1"/>
          <w:kern w:val="16"/>
          <w:sz w:val="32"/>
          <w:szCs w:val="32"/>
        </w:rPr>
      </w:pPr>
      <w:r w:rsidRPr="00F12320">
        <w:rPr>
          <w:rFonts w:ascii="TH SarabunIT๙" w:hAnsi="TH SarabunIT๙" w:cs="TH SarabunIT๙"/>
          <w:color w:val="000000" w:themeColor="text1"/>
          <w:kern w:val="16"/>
          <w:sz w:val="32"/>
          <w:szCs w:val="32"/>
          <w:cs/>
        </w:rPr>
        <w:t>สำนักงานปลัดสำนักนายกรัฐมนตรี โดยสำนักงานคณะกรรมการข้อมูลข่าวสารของราชการ</w:t>
      </w:r>
      <w:r w:rsidR="002153EA" w:rsidRPr="00F12320">
        <w:rPr>
          <w:rFonts w:ascii="TH SarabunIT๙" w:hAnsi="TH SarabunIT๙" w:cs="TH SarabunIT๙"/>
          <w:color w:val="000000" w:themeColor="text1"/>
          <w:kern w:val="16"/>
          <w:sz w:val="32"/>
          <w:szCs w:val="32"/>
          <w:cs/>
        </w:rPr>
        <w:br/>
      </w:r>
      <w:r w:rsidRPr="00F12320">
        <w:rPr>
          <w:rFonts w:ascii="TH SarabunIT๙" w:hAnsi="TH SarabunIT๙" w:cs="TH SarabunIT๙"/>
          <w:color w:val="000000" w:themeColor="text1"/>
          <w:spacing w:val="-6"/>
          <w:kern w:val="16"/>
          <w:sz w:val="32"/>
          <w:szCs w:val="32"/>
          <w:cs/>
        </w:rPr>
        <w:t>ได้จัดประกวดศูนย์ข้อมูลข่าวสารของราชการโดดเด่นตามข้อคำสั่งการของนายกรัฐมนตรีให้หน่วยงานของรัฐทุกแห่ง</w:t>
      </w:r>
      <w:r w:rsidRPr="00F12320">
        <w:rPr>
          <w:rFonts w:ascii="TH SarabunIT๙" w:hAnsi="TH SarabunIT๙" w:cs="TH SarabunIT๙"/>
          <w:color w:val="000000" w:themeColor="text1"/>
          <w:kern w:val="16"/>
          <w:sz w:val="32"/>
          <w:szCs w:val="32"/>
          <w:cs/>
        </w:rPr>
        <w:br/>
      </w:r>
      <w:r w:rsidRPr="00F12320">
        <w:rPr>
          <w:rFonts w:ascii="TH SarabunIT๙" w:hAnsi="TH SarabunIT๙" w:cs="TH SarabunIT๙"/>
          <w:color w:val="000000" w:themeColor="text1"/>
          <w:spacing w:val="-4"/>
          <w:kern w:val="16"/>
          <w:sz w:val="32"/>
          <w:szCs w:val="32"/>
          <w:cs/>
        </w:rPr>
        <w:t>มีศูนย์ข้อมูลข่าวสารฯ และให้นำผลงานมาคัดเลือกเพื่อมอบประกาศเกียรติคุณศูนย์ข้อมูลข่าวสารฯ โดดเด่นต่อไป</w:t>
      </w:r>
      <w:r w:rsidRPr="00F12320">
        <w:rPr>
          <w:rFonts w:ascii="TH SarabunIT๙" w:hAnsi="TH SarabunIT๙" w:cs="TH SarabunIT๙"/>
          <w:color w:val="000000" w:themeColor="text1"/>
          <w:kern w:val="16"/>
          <w:sz w:val="32"/>
          <w:szCs w:val="32"/>
          <w:cs/>
        </w:rPr>
        <w:t xml:space="preserve"> </w:t>
      </w:r>
      <w:r w:rsidRPr="00F12320">
        <w:rPr>
          <w:rFonts w:ascii="TH SarabunIT๙" w:hAnsi="TH SarabunIT๙" w:cs="TH SarabunIT๙"/>
          <w:color w:val="000000" w:themeColor="text1"/>
          <w:spacing w:val="-4"/>
          <w:kern w:val="16"/>
          <w:sz w:val="32"/>
          <w:szCs w:val="32"/>
          <w:cs/>
        </w:rPr>
        <w:t>โดยดำเนินการตั้งแต่ปี 2550 เป็นต้นมา เพื่อให้หน่วยงานของรัฐมีการปฏิบัติตามพระราชบัญญัติข้อมูลข่าวสา</w:t>
      </w:r>
      <w:r w:rsidRPr="00F12320">
        <w:rPr>
          <w:rFonts w:ascii="TH SarabunIT๙" w:hAnsi="TH SarabunIT๙" w:cs="TH SarabunIT๙"/>
          <w:color w:val="000000" w:themeColor="text1"/>
          <w:kern w:val="16"/>
          <w:sz w:val="32"/>
          <w:szCs w:val="32"/>
          <w:cs/>
        </w:rPr>
        <w:t>รของราชการ พ.ศ. 2540 สูงกว่ามาตรฐานที่กำหนดไว้</w:t>
      </w:r>
    </w:p>
    <w:p w14:paraId="7B06DE83" w14:textId="521343A2" w:rsidR="00365F19" w:rsidRPr="00F12320" w:rsidRDefault="00365F19" w:rsidP="00811F1A">
      <w:pPr>
        <w:pStyle w:val="ListParagraph"/>
        <w:numPr>
          <w:ilvl w:val="0"/>
          <w:numId w:val="21"/>
        </w:numPr>
        <w:tabs>
          <w:tab w:val="left" w:pos="900"/>
          <w:tab w:val="left" w:pos="993"/>
        </w:tabs>
        <w:spacing w:line="233" w:lineRule="auto"/>
        <w:ind w:left="0" w:firstLine="993"/>
        <w:contextualSpacing w:val="0"/>
        <w:jc w:val="thaiDistribute"/>
        <w:rPr>
          <w:rFonts w:ascii="TH SarabunIT๙" w:hAnsi="TH SarabunIT๙" w:cs="TH SarabunIT๙"/>
          <w:color w:val="000000" w:themeColor="text1"/>
          <w:kern w:val="16"/>
          <w:sz w:val="32"/>
          <w:szCs w:val="32"/>
        </w:rPr>
      </w:pPr>
      <w:r w:rsidRPr="00F12320">
        <w:rPr>
          <w:rFonts w:ascii="TH SarabunIT๙" w:hAnsi="TH SarabunIT๙" w:cs="TH SarabunIT๙"/>
          <w:color w:val="000000" w:themeColor="text1"/>
          <w:kern w:val="16"/>
          <w:sz w:val="32"/>
          <w:szCs w:val="32"/>
          <w:cs/>
        </w:rPr>
        <w:t>คะแนนการประเมิน พิจารณาจากผลคะแนนการประเมินศูนย์ข้อมูลข่าวสารของกรมฝนหลวง</w:t>
      </w:r>
      <w:r w:rsidRPr="001604D0">
        <w:rPr>
          <w:rFonts w:ascii="TH SarabunIT๙" w:hAnsi="TH SarabunIT๙" w:cs="TH SarabunIT๙"/>
          <w:color w:val="000000" w:themeColor="text1"/>
          <w:spacing w:val="-6"/>
          <w:kern w:val="16"/>
          <w:sz w:val="32"/>
          <w:szCs w:val="32"/>
          <w:cs/>
        </w:rPr>
        <w:t>และการบินเกษตร ที่คณะกรรมการศูนย์ข้อมูลข่าวสารของราชการ กรมฝนหลวงและการบินเกษตร เป็นผู้ประเมิน</w:t>
      </w:r>
      <w:r w:rsidRPr="00F12320">
        <w:rPr>
          <w:rFonts w:ascii="TH SarabunIT๙" w:hAnsi="TH SarabunIT๙" w:cs="TH SarabunIT๙"/>
          <w:color w:val="000000" w:themeColor="text1"/>
          <w:kern w:val="16"/>
          <w:sz w:val="32"/>
          <w:szCs w:val="32"/>
          <w:cs/>
        </w:rPr>
        <w:t>โดยใช้เกณฑ์การประเมินศูนย์ข้อมูลข่าวสารของราชการโดดเด่น</w:t>
      </w:r>
    </w:p>
    <w:p w14:paraId="1865CD58" w14:textId="77777777" w:rsidR="00365F19" w:rsidRPr="00F878D5" w:rsidRDefault="00365F19" w:rsidP="00811F1A">
      <w:pPr>
        <w:spacing w:before="240" w:after="0" w:line="233" w:lineRule="auto"/>
        <w:rPr>
          <w:rFonts w:ascii="TH SarabunIT๙" w:eastAsia="Times New Roman" w:hAnsi="TH SarabunIT๙" w:cs="TH SarabunIT๙"/>
          <w:spacing w:val="-12"/>
          <w:sz w:val="32"/>
          <w:szCs w:val="32"/>
        </w:rPr>
      </w:pPr>
      <w:r w:rsidRPr="00F878D5">
        <w:rPr>
          <w:rFonts w:ascii="TH SarabunIT๙" w:hAnsi="TH SarabunIT๙" w:cs="TH SarabunIT๙"/>
          <w:b/>
          <w:bCs/>
          <w:sz w:val="32"/>
          <w:szCs w:val="32"/>
          <w:cs/>
        </w:rPr>
        <w:t>เกณฑ์การให้คะแนน :</w:t>
      </w:r>
      <w:r w:rsidRPr="00F878D5">
        <w:rPr>
          <w:rFonts w:ascii="TH SarabunIT๙" w:hAnsi="TH SarabunIT๙" w:cs="TH SarabunIT๙"/>
          <w:b/>
          <w:bCs/>
          <w:sz w:val="32"/>
          <w:szCs w:val="32"/>
        </w:rPr>
        <w:t xml:space="preserve"> </w:t>
      </w:r>
    </w:p>
    <w:p w14:paraId="14836CDB" w14:textId="77777777" w:rsidR="00365F19" w:rsidRPr="00F878D5" w:rsidRDefault="00365F19" w:rsidP="00811F1A">
      <w:pPr>
        <w:tabs>
          <w:tab w:val="left" w:pos="900"/>
        </w:tabs>
        <w:spacing w:after="120" w:line="233" w:lineRule="auto"/>
        <w:rPr>
          <w:rFonts w:ascii="TH SarabunIT๙" w:eastAsia="Times New Roman" w:hAnsi="TH SarabunIT๙" w:cs="TH SarabunIT๙"/>
          <w:spacing w:val="-4"/>
          <w:kern w:val="16"/>
          <w:sz w:val="32"/>
          <w:szCs w:val="32"/>
        </w:rPr>
      </w:pPr>
      <w:r w:rsidRPr="00F878D5">
        <w:rPr>
          <w:rFonts w:ascii="TH SarabunIT๙" w:eastAsia="Times New Roman" w:hAnsi="TH SarabunIT๙" w:cs="TH SarabunIT๙"/>
          <w:spacing w:val="-4"/>
          <w:kern w:val="16"/>
          <w:sz w:val="32"/>
          <w:szCs w:val="32"/>
          <w:cs/>
        </w:rPr>
        <w:t xml:space="preserve">ช่วงปรับเกณฑ์การให้คะแนน +/- </w:t>
      </w:r>
      <w:r w:rsidRPr="00F878D5">
        <w:rPr>
          <w:rFonts w:ascii="TH SarabunIT๙" w:eastAsia="Times New Roman" w:hAnsi="TH SarabunIT๙" w:cs="TH SarabunIT๙"/>
          <w:sz w:val="32"/>
          <w:szCs w:val="32"/>
          <w:cs/>
        </w:rPr>
        <w:t xml:space="preserve">ร้อยละ 10  ต่อ 1 คะแนน </w:t>
      </w:r>
      <w:r w:rsidRPr="00F878D5">
        <w:rPr>
          <w:rFonts w:ascii="TH SarabunIT๙" w:eastAsia="Times New Roman" w:hAnsi="TH SarabunIT๙" w:cs="TH SarabunIT๙"/>
          <w:spacing w:val="-4"/>
          <w:kern w:val="16"/>
          <w:sz w:val="32"/>
          <w:szCs w:val="32"/>
          <w:cs/>
        </w:rPr>
        <w:t>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365F19" w:rsidRPr="00F878D5" w14:paraId="5F0A183E" w14:textId="77777777" w:rsidTr="001B306B">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10F3D6C4" w14:textId="77777777" w:rsidR="00365F19" w:rsidRPr="00F878D5" w:rsidRDefault="00365F19" w:rsidP="00811F1A">
            <w:pPr>
              <w:spacing w:after="0" w:line="233" w:lineRule="auto"/>
              <w:jc w:val="center"/>
              <w:rPr>
                <w:rFonts w:ascii="TH SarabunIT๙" w:eastAsia="Times New Roman" w:hAnsi="TH SarabunIT๙" w:cs="TH SarabunIT๙"/>
                <w:sz w:val="32"/>
                <w:szCs w:val="32"/>
              </w:rPr>
            </w:pPr>
            <w:r w:rsidRPr="00F878D5">
              <w:rPr>
                <w:rFonts w:ascii="TH SarabunIT๙" w:eastAsia="Tahoma" w:hAnsi="TH SarabunIT๙" w:cs="TH SarabunIT๙"/>
                <w:b/>
                <w:bCs/>
                <w:kern w:val="24"/>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vAlign w:val="center"/>
            <w:hideMark/>
          </w:tcPr>
          <w:p w14:paraId="7582E26F" w14:textId="77777777" w:rsidR="00365F19" w:rsidRPr="00F878D5" w:rsidRDefault="00365F19" w:rsidP="00811F1A">
            <w:pPr>
              <w:spacing w:after="0" w:line="233" w:lineRule="auto"/>
              <w:jc w:val="center"/>
              <w:rPr>
                <w:rFonts w:ascii="TH SarabunIT๙" w:eastAsia="Tahoma" w:hAnsi="TH SarabunIT๙" w:cs="TH SarabunIT๙"/>
                <w:b/>
                <w:bCs/>
                <w:kern w:val="24"/>
                <w:sz w:val="32"/>
                <w:szCs w:val="32"/>
              </w:rPr>
            </w:pPr>
            <w:r w:rsidRPr="00F878D5">
              <w:rPr>
                <w:rFonts w:ascii="TH SarabunIT๙" w:eastAsia="Tahoma" w:hAnsi="TH SarabunIT๙" w:cs="TH SarabunIT๙"/>
                <w:b/>
                <w:bCs/>
                <w:kern w:val="24"/>
                <w:sz w:val="32"/>
                <w:szCs w:val="32"/>
                <w:cs/>
              </w:rPr>
              <w:t>1</w:t>
            </w:r>
          </w:p>
          <w:p w14:paraId="3935B63C" w14:textId="77777777" w:rsidR="00365F19" w:rsidRPr="00F878D5" w:rsidRDefault="00365F19" w:rsidP="00811F1A">
            <w:pPr>
              <w:spacing w:after="0" w:line="233" w:lineRule="auto"/>
              <w:jc w:val="center"/>
              <w:rPr>
                <w:rFonts w:ascii="TH SarabunIT๙" w:eastAsia="Times New Roman" w:hAnsi="TH SarabunIT๙" w:cs="TH SarabunIT๙"/>
                <w:b/>
                <w:bCs/>
                <w:sz w:val="24"/>
                <w:szCs w:val="24"/>
              </w:rPr>
            </w:pPr>
            <w:r w:rsidRPr="00F878D5">
              <w:rPr>
                <w:rFonts w:ascii="TH SarabunIT๙" w:eastAsia="Tahoma" w:hAnsi="TH SarabunIT๙" w:cs="TH SarabunIT๙"/>
                <w:b/>
                <w:bCs/>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vAlign w:val="center"/>
            <w:hideMark/>
          </w:tcPr>
          <w:p w14:paraId="5C9CE3A7" w14:textId="77777777" w:rsidR="00365F19" w:rsidRPr="00F878D5" w:rsidRDefault="00365F19" w:rsidP="00811F1A">
            <w:pPr>
              <w:spacing w:after="0" w:line="233" w:lineRule="auto"/>
              <w:jc w:val="center"/>
              <w:rPr>
                <w:rFonts w:ascii="TH SarabunIT๙" w:eastAsia="Times New Roman" w:hAnsi="TH SarabunIT๙" w:cs="TH SarabunIT๙"/>
                <w:sz w:val="32"/>
                <w:szCs w:val="32"/>
                <w:cs/>
              </w:rPr>
            </w:pPr>
            <w:r w:rsidRPr="00F878D5">
              <w:rPr>
                <w:rFonts w:ascii="TH SarabunIT๙" w:eastAsia="Tahoma" w:hAnsi="TH SarabunIT๙" w:cs="TH SarabunIT๙"/>
                <w:b/>
                <w:bCs/>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vAlign w:val="center"/>
            <w:hideMark/>
          </w:tcPr>
          <w:p w14:paraId="09D65EEE" w14:textId="77777777" w:rsidR="00365F19" w:rsidRPr="00F878D5" w:rsidRDefault="00365F19" w:rsidP="00811F1A">
            <w:pPr>
              <w:spacing w:after="0" w:line="233" w:lineRule="auto"/>
              <w:jc w:val="center"/>
              <w:rPr>
                <w:rFonts w:ascii="TH SarabunIT๙" w:eastAsia="Tahoma" w:hAnsi="TH SarabunIT๙" w:cs="TH SarabunIT๙"/>
                <w:b/>
                <w:bCs/>
                <w:kern w:val="24"/>
                <w:sz w:val="32"/>
                <w:szCs w:val="32"/>
              </w:rPr>
            </w:pPr>
            <w:r w:rsidRPr="00F878D5">
              <w:rPr>
                <w:rFonts w:ascii="TH SarabunIT๙" w:eastAsia="Tahoma" w:hAnsi="TH SarabunIT๙" w:cs="TH SarabunIT๙"/>
                <w:b/>
                <w:bCs/>
                <w:kern w:val="24"/>
                <w:sz w:val="32"/>
                <w:szCs w:val="32"/>
                <w:cs/>
              </w:rPr>
              <w:t>3</w:t>
            </w:r>
          </w:p>
          <w:p w14:paraId="00047B19" w14:textId="77777777" w:rsidR="00365F19" w:rsidRPr="00F878D5" w:rsidRDefault="00365F19" w:rsidP="00811F1A">
            <w:pPr>
              <w:spacing w:after="0" w:line="233" w:lineRule="auto"/>
              <w:jc w:val="center"/>
              <w:rPr>
                <w:rFonts w:ascii="TH SarabunIT๙" w:eastAsia="Times New Roman" w:hAnsi="TH SarabunIT๙" w:cs="TH SarabunIT๙"/>
                <w:sz w:val="24"/>
                <w:szCs w:val="24"/>
                <w:cs/>
              </w:rPr>
            </w:pPr>
            <w:r w:rsidRPr="00F878D5">
              <w:rPr>
                <w:rFonts w:ascii="TH SarabunIT๙" w:eastAsia="Tahoma" w:hAnsi="TH SarabunIT๙" w:cs="TH SarabunIT๙"/>
                <w:b/>
                <w:bCs/>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vAlign w:val="center"/>
            <w:hideMark/>
          </w:tcPr>
          <w:p w14:paraId="46F32F1F" w14:textId="77777777" w:rsidR="00365F19" w:rsidRPr="00F878D5" w:rsidRDefault="00365F19" w:rsidP="00811F1A">
            <w:pPr>
              <w:spacing w:after="0" w:line="233" w:lineRule="auto"/>
              <w:jc w:val="center"/>
              <w:rPr>
                <w:rFonts w:ascii="TH SarabunIT๙" w:eastAsia="Times New Roman" w:hAnsi="TH SarabunIT๙" w:cs="TH SarabunIT๙"/>
                <w:sz w:val="32"/>
                <w:szCs w:val="32"/>
                <w:cs/>
              </w:rPr>
            </w:pPr>
            <w:r w:rsidRPr="00F878D5">
              <w:rPr>
                <w:rFonts w:ascii="TH SarabunIT๙" w:eastAsia="Tahoma" w:hAnsi="TH SarabunIT๙" w:cs="TH SarabunIT๙"/>
                <w:b/>
                <w:bCs/>
                <w:kern w:val="24"/>
                <w:sz w:val="32"/>
                <w:szCs w:val="32"/>
                <w:cs/>
              </w:rPr>
              <w:t>4</w:t>
            </w:r>
          </w:p>
        </w:tc>
        <w:tc>
          <w:tcPr>
            <w:tcW w:w="834" w:type="pct"/>
            <w:tcBorders>
              <w:top w:val="single" w:sz="4" w:space="0" w:color="auto"/>
              <w:left w:val="single" w:sz="4" w:space="0" w:color="auto"/>
              <w:bottom w:val="single" w:sz="4" w:space="0" w:color="auto"/>
              <w:right w:val="single" w:sz="4" w:space="0" w:color="auto"/>
            </w:tcBorders>
            <w:vAlign w:val="center"/>
            <w:hideMark/>
          </w:tcPr>
          <w:p w14:paraId="7A638536" w14:textId="77777777" w:rsidR="00365F19" w:rsidRPr="00F878D5" w:rsidRDefault="00365F19" w:rsidP="00811F1A">
            <w:pPr>
              <w:spacing w:after="0" w:line="233" w:lineRule="auto"/>
              <w:jc w:val="center"/>
              <w:rPr>
                <w:rFonts w:ascii="TH SarabunIT๙" w:eastAsia="Tahoma" w:hAnsi="TH SarabunIT๙" w:cs="TH SarabunIT๙"/>
                <w:b/>
                <w:bCs/>
                <w:kern w:val="24"/>
                <w:sz w:val="32"/>
                <w:szCs w:val="32"/>
              </w:rPr>
            </w:pPr>
            <w:r w:rsidRPr="00F878D5">
              <w:rPr>
                <w:rFonts w:ascii="TH SarabunIT๙" w:eastAsia="Tahoma" w:hAnsi="TH SarabunIT๙" w:cs="TH SarabunIT๙"/>
                <w:b/>
                <w:bCs/>
                <w:kern w:val="24"/>
                <w:sz w:val="32"/>
                <w:szCs w:val="32"/>
                <w:cs/>
              </w:rPr>
              <w:t>5</w:t>
            </w:r>
          </w:p>
          <w:p w14:paraId="56FA6539" w14:textId="77777777" w:rsidR="00365F19" w:rsidRPr="00F878D5" w:rsidRDefault="00365F19" w:rsidP="00811F1A">
            <w:pPr>
              <w:spacing w:after="0" w:line="233" w:lineRule="auto"/>
              <w:jc w:val="center"/>
              <w:rPr>
                <w:rFonts w:ascii="TH SarabunIT๙" w:eastAsia="Times New Roman" w:hAnsi="TH SarabunIT๙" w:cs="TH SarabunIT๙"/>
                <w:sz w:val="24"/>
                <w:szCs w:val="24"/>
                <w:cs/>
              </w:rPr>
            </w:pPr>
            <w:r w:rsidRPr="00F878D5">
              <w:rPr>
                <w:rFonts w:ascii="TH SarabunIT๙" w:eastAsia="Tahoma" w:hAnsi="TH SarabunIT๙" w:cs="TH SarabunIT๙"/>
                <w:b/>
                <w:bCs/>
                <w:kern w:val="24"/>
                <w:sz w:val="24"/>
                <w:szCs w:val="24"/>
                <w:cs/>
              </w:rPr>
              <w:t>เป้าหมายขั้นสูง</w:t>
            </w:r>
          </w:p>
        </w:tc>
      </w:tr>
      <w:tr w:rsidR="00365F19" w:rsidRPr="00F878D5" w14:paraId="144CC232" w14:textId="77777777" w:rsidTr="001B306B">
        <w:trPr>
          <w:jc w:val="center"/>
        </w:trPr>
        <w:tc>
          <w:tcPr>
            <w:tcW w:w="833" w:type="pct"/>
            <w:tcBorders>
              <w:top w:val="single" w:sz="4" w:space="0" w:color="auto"/>
              <w:left w:val="single" w:sz="4" w:space="0" w:color="auto"/>
              <w:bottom w:val="single" w:sz="4" w:space="0" w:color="auto"/>
              <w:right w:val="single" w:sz="4" w:space="0" w:color="auto"/>
            </w:tcBorders>
            <w:hideMark/>
          </w:tcPr>
          <w:p w14:paraId="73B26E0A" w14:textId="77777777" w:rsidR="00365F19" w:rsidRDefault="00365F19" w:rsidP="00811F1A">
            <w:pPr>
              <w:spacing w:after="0" w:line="233" w:lineRule="auto"/>
              <w:jc w:val="center"/>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คะแนน</w:t>
            </w:r>
          </w:p>
          <w:p w14:paraId="2150E8E1" w14:textId="55ECACEA" w:rsidR="008F66B4" w:rsidRPr="00F878D5" w:rsidRDefault="008F66B4" w:rsidP="00811F1A">
            <w:pPr>
              <w:spacing w:after="0" w:line="233"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hideMark/>
          </w:tcPr>
          <w:p w14:paraId="3802B7DC" w14:textId="77777777" w:rsidR="00365F19" w:rsidRPr="00F878D5" w:rsidRDefault="00365F19" w:rsidP="00811F1A">
            <w:pPr>
              <w:spacing w:after="0" w:line="233" w:lineRule="auto"/>
              <w:jc w:val="center"/>
              <w:rPr>
                <w:rFonts w:ascii="TH SarabunIT๙" w:eastAsia="Cordia New" w:hAnsi="TH SarabunIT๙" w:cs="TH SarabunIT๙"/>
                <w:color w:val="000000" w:themeColor="text1"/>
                <w:sz w:val="24"/>
                <w:szCs w:val="24"/>
              </w:rPr>
            </w:pPr>
            <w:r w:rsidRPr="00F878D5">
              <w:rPr>
                <w:rFonts w:ascii="TH SarabunIT๙" w:eastAsia="Cordia New" w:hAnsi="TH SarabunIT๙" w:cs="TH SarabunIT๙"/>
                <w:color w:val="000000" w:themeColor="text1"/>
                <w:sz w:val="32"/>
                <w:szCs w:val="32"/>
                <w:cs/>
              </w:rPr>
              <w:t>120</w:t>
            </w:r>
          </w:p>
        </w:tc>
        <w:tc>
          <w:tcPr>
            <w:tcW w:w="834" w:type="pct"/>
            <w:tcBorders>
              <w:top w:val="single" w:sz="4" w:space="0" w:color="auto"/>
              <w:left w:val="single" w:sz="4" w:space="0" w:color="auto"/>
              <w:bottom w:val="single" w:sz="4" w:space="0" w:color="auto"/>
              <w:right w:val="single" w:sz="4" w:space="0" w:color="auto"/>
            </w:tcBorders>
            <w:hideMark/>
          </w:tcPr>
          <w:p w14:paraId="5B544EA2" w14:textId="77777777" w:rsidR="00365F19" w:rsidRPr="00F878D5" w:rsidRDefault="00365F19" w:rsidP="00811F1A">
            <w:pPr>
              <w:spacing w:after="0" w:line="233" w:lineRule="auto"/>
              <w:jc w:val="center"/>
              <w:rPr>
                <w:rFonts w:ascii="TH SarabunIT๙" w:eastAsia="Cordia New" w:hAnsi="TH SarabunIT๙" w:cs="TH SarabunIT๙"/>
                <w:color w:val="000000" w:themeColor="text1"/>
                <w:sz w:val="32"/>
                <w:szCs w:val="32"/>
              </w:rPr>
            </w:pPr>
            <w:r w:rsidRPr="00F878D5">
              <w:rPr>
                <w:rFonts w:ascii="TH SarabunIT๙" w:eastAsia="Cordia New" w:hAnsi="TH SarabunIT๙" w:cs="TH SarabunIT๙"/>
                <w:color w:val="000000" w:themeColor="text1"/>
                <w:sz w:val="32"/>
                <w:szCs w:val="32"/>
                <w:cs/>
              </w:rPr>
              <w:t>130</w:t>
            </w:r>
          </w:p>
        </w:tc>
        <w:tc>
          <w:tcPr>
            <w:tcW w:w="833" w:type="pct"/>
            <w:tcBorders>
              <w:top w:val="single" w:sz="4" w:space="0" w:color="auto"/>
              <w:left w:val="single" w:sz="4" w:space="0" w:color="auto"/>
              <w:bottom w:val="single" w:sz="4" w:space="0" w:color="auto"/>
              <w:right w:val="single" w:sz="4" w:space="0" w:color="auto"/>
            </w:tcBorders>
            <w:hideMark/>
          </w:tcPr>
          <w:p w14:paraId="4C598347" w14:textId="77777777" w:rsidR="00365F19" w:rsidRPr="00F878D5" w:rsidRDefault="00365F19" w:rsidP="00811F1A">
            <w:pPr>
              <w:spacing w:after="0" w:line="233" w:lineRule="auto"/>
              <w:jc w:val="center"/>
              <w:rPr>
                <w:rFonts w:ascii="TH SarabunIT๙" w:eastAsia="Cordia New" w:hAnsi="TH SarabunIT๙" w:cs="TH SarabunIT๙"/>
                <w:color w:val="000000" w:themeColor="text1"/>
                <w:sz w:val="24"/>
                <w:szCs w:val="24"/>
              </w:rPr>
            </w:pPr>
            <w:r w:rsidRPr="00F878D5">
              <w:rPr>
                <w:rFonts w:ascii="TH SarabunIT๙" w:eastAsia="Cordia New" w:hAnsi="TH SarabunIT๙" w:cs="TH SarabunIT๙"/>
                <w:color w:val="000000" w:themeColor="text1"/>
                <w:sz w:val="32"/>
                <w:szCs w:val="32"/>
                <w:cs/>
              </w:rPr>
              <w:t>140</w:t>
            </w:r>
          </w:p>
        </w:tc>
        <w:tc>
          <w:tcPr>
            <w:tcW w:w="834" w:type="pct"/>
            <w:tcBorders>
              <w:top w:val="single" w:sz="4" w:space="0" w:color="auto"/>
              <w:left w:val="single" w:sz="4" w:space="0" w:color="auto"/>
              <w:bottom w:val="single" w:sz="4" w:space="0" w:color="auto"/>
              <w:right w:val="single" w:sz="4" w:space="0" w:color="auto"/>
            </w:tcBorders>
            <w:hideMark/>
          </w:tcPr>
          <w:p w14:paraId="210E2040" w14:textId="77777777" w:rsidR="00365F19" w:rsidRPr="00F878D5" w:rsidRDefault="00365F19" w:rsidP="00811F1A">
            <w:pPr>
              <w:spacing w:after="0" w:line="233" w:lineRule="auto"/>
              <w:jc w:val="center"/>
              <w:rPr>
                <w:rFonts w:ascii="TH SarabunIT๙" w:eastAsia="Cordia New" w:hAnsi="TH SarabunIT๙" w:cs="TH SarabunIT๙"/>
                <w:color w:val="000000" w:themeColor="text1"/>
                <w:sz w:val="32"/>
                <w:szCs w:val="32"/>
              </w:rPr>
            </w:pPr>
            <w:r w:rsidRPr="00F878D5">
              <w:rPr>
                <w:rFonts w:ascii="TH SarabunIT๙" w:eastAsia="Cordia New" w:hAnsi="TH SarabunIT๙" w:cs="TH SarabunIT๙"/>
                <w:color w:val="000000" w:themeColor="text1"/>
                <w:sz w:val="32"/>
                <w:szCs w:val="32"/>
                <w:cs/>
              </w:rPr>
              <w:t>150</w:t>
            </w:r>
          </w:p>
          <w:p w14:paraId="35F7E87B" w14:textId="77777777" w:rsidR="00365F19" w:rsidRPr="00F878D5" w:rsidRDefault="00365F19" w:rsidP="00811F1A">
            <w:pPr>
              <w:spacing w:after="0" w:line="233" w:lineRule="auto"/>
              <w:jc w:val="center"/>
              <w:rPr>
                <w:rFonts w:ascii="TH SarabunIT๙" w:eastAsia="Cordia New" w:hAnsi="TH SarabunIT๙" w:cs="TH SarabunIT๙"/>
                <w:color w:val="000000" w:themeColor="text1"/>
                <w:sz w:val="32"/>
                <w:szCs w:val="32"/>
                <w:cs/>
              </w:rPr>
            </w:pPr>
          </w:p>
        </w:tc>
        <w:tc>
          <w:tcPr>
            <w:tcW w:w="834" w:type="pct"/>
            <w:tcBorders>
              <w:top w:val="single" w:sz="4" w:space="0" w:color="auto"/>
              <w:left w:val="single" w:sz="4" w:space="0" w:color="auto"/>
              <w:bottom w:val="single" w:sz="4" w:space="0" w:color="auto"/>
              <w:right w:val="single" w:sz="4" w:space="0" w:color="auto"/>
            </w:tcBorders>
            <w:hideMark/>
          </w:tcPr>
          <w:p w14:paraId="029E7720" w14:textId="77777777" w:rsidR="00365F19" w:rsidRPr="00F878D5" w:rsidRDefault="00365F19" w:rsidP="00811F1A">
            <w:pPr>
              <w:spacing w:after="0" w:line="233" w:lineRule="auto"/>
              <w:jc w:val="center"/>
              <w:rPr>
                <w:rFonts w:ascii="TH SarabunIT๙" w:eastAsia="Cordia New" w:hAnsi="TH SarabunIT๙" w:cs="TH SarabunIT๙"/>
                <w:color w:val="000000" w:themeColor="text1"/>
                <w:sz w:val="32"/>
                <w:szCs w:val="32"/>
              </w:rPr>
            </w:pPr>
            <w:r w:rsidRPr="00F878D5">
              <w:rPr>
                <w:rFonts w:ascii="TH SarabunIT๙" w:eastAsia="Cordia New" w:hAnsi="TH SarabunIT๙" w:cs="TH SarabunIT๙"/>
                <w:color w:val="000000" w:themeColor="text1"/>
                <w:sz w:val="32"/>
                <w:szCs w:val="32"/>
                <w:cs/>
              </w:rPr>
              <w:t>160</w:t>
            </w:r>
          </w:p>
        </w:tc>
      </w:tr>
    </w:tbl>
    <w:p w14:paraId="65E8A782" w14:textId="3662AB28" w:rsidR="00365F19" w:rsidRDefault="00365F19" w:rsidP="00811F1A">
      <w:pPr>
        <w:spacing w:before="240" w:after="120" w:line="233" w:lineRule="auto"/>
        <w:rPr>
          <w:rFonts w:ascii="TH SarabunIT๙" w:eastAsia="Cordia New" w:hAnsi="TH SarabunIT๙" w:cs="TH SarabunIT๙"/>
          <w:b/>
          <w:bCs/>
          <w:sz w:val="32"/>
          <w:szCs w:val="32"/>
        </w:rPr>
      </w:pPr>
      <w:r w:rsidRPr="00F878D5">
        <w:rPr>
          <w:rFonts w:ascii="TH SarabunIT๙" w:eastAsia="Cordia New" w:hAnsi="TH SarabunIT๙" w:cs="TH SarabunIT๙"/>
          <w:b/>
          <w:bCs/>
          <w:sz w:val="32"/>
          <w:szCs w:val="32"/>
          <w:cs/>
        </w:rPr>
        <w:t>รายละเอียดข้อมูลพื้นฐาน</w:t>
      </w:r>
      <w:r w:rsidRPr="00F878D5">
        <w:rPr>
          <w:rFonts w:ascii="TH SarabunIT๙" w:eastAsia="Cordia New" w:hAnsi="TH SarabunIT๙" w:cs="TH SarabunIT๙"/>
          <w:sz w:val="32"/>
          <w:szCs w:val="32"/>
          <w:cs/>
        </w:rPr>
        <w:t xml:space="preserve"> </w:t>
      </w:r>
      <w:r w:rsidRPr="00F878D5">
        <w:rPr>
          <w:rFonts w:ascii="TH SarabunIT๙" w:eastAsia="Cordia New" w:hAnsi="TH SarabunIT๙" w:cs="TH SarabunIT๙"/>
          <w:b/>
          <w:bCs/>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8F66B4" w:rsidRPr="00F878D5" w14:paraId="5D3DE077" w14:textId="77777777" w:rsidTr="001B306B">
        <w:tc>
          <w:tcPr>
            <w:tcW w:w="2972" w:type="dxa"/>
            <w:vMerge w:val="restart"/>
            <w:vAlign w:val="center"/>
          </w:tcPr>
          <w:p w14:paraId="514B9FB4" w14:textId="77777777" w:rsidR="008F66B4" w:rsidRPr="00F878D5" w:rsidRDefault="008F66B4" w:rsidP="00811F1A">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5D3A9CE6" w14:textId="77777777" w:rsidR="008F66B4" w:rsidRPr="00F878D5" w:rsidRDefault="008F66B4" w:rsidP="00811F1A">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หน่วยวัด</w:t>
            </w:r>
          </w:p>
        </w:tc>
        <w:tc>
          <w:tcPr>
            <w:tcW w:w="4910" w:type="dxa"/>
            <w:gridSpan w:val="4"/>
          </w:tcPr>
          <w:p w14:paraId="2CA1FB99" w14:textId="77777777" w:rsidR="008F66B4" w:rsidRPr="00F878D5" w:rsidRDefault="008F66B4" w:rsidP="00811F1A">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ผลการดำเนินงานในอดีต ปีงบประมาณ พ.ศ.</w:t>
            </w:r>
          </w:p>
        </w:tc>
      </w:tr>
      <w:tr w:rsidR="008F66B4" w:rsidRPr="00F878D5" w14:paraId="14ACA195" w14:textId="77777777" w:rsidTr="001B306B">
        <w:tc>
          <w:tcPr>
            <w:tcW w:w="2972" w:type="dxa"/>
            <w:vMerge/>
          </w:tcPr>
          <w:p w14:paraId="29D924CD" w14:textId="77777777" w:rsidR="008F66B4" w:rsidRPr="00F878D5" w:rsidRDefault="008F66B4" w:rsidP="00811F1A">
            <w:pPr>
              <w:spacing w:line="233" w:lineRule="auto"/>
              <w:rPr>
                <w:rFonts w:ascii="TH SarabunIT๙" w:eastAsia="Times New Roman" w:hAnsi="TH SarabunIT๙" w:cs="TH SarabunIT๙"/>
                <w:sz w:val="32"/>
                <w:szCs w:val="32"/>
              </w:rPr>
            </w:pPr>
          </w:p>
        </w:tc>
        <w:tc>
          <w:tcPr>
            <w:tcW w:w="1134" w:type="dxa"/>
            <w:vMerge/>
          </w:tcPr>
          <w:p w14:paraId="0A6591B6" w14:textId="77777777" w:rsidR="008F66B4" w:rsidRPr="00F878D5" w:rsidRDefault="008F66B4" w:rsidP="00811F1A">
            <w:pPr>
              <w:spacing w:line="233" w:lineRule="auto"/>
              <w:rPr>
                <w:rFonts w:ascii="TH SarabunIT๙" w:eastAsia="Times New Roman" w:hAnsi="TH SarabunIT๙" w:cs="TH SarabunIT๙"/>
                <w:sz w:val="32"/>
                <w:szCs w:val="32"/>
              </w:rPr>
            </w:pPr>
          </w:p>
        </w:tc>
        <w:tc>
          <w:tcPr>
            <w:tcW w:w="1276" w:type="dxa"/>
          </w:tcPr>
          <w:p w14:paraId="7593A04C" w14:textId="77777777" w:rsidR="008F66B4" w:rsidRPr="00F878D5" w:rsidRDefault="008F66B4" w:rsidP="00811F1A">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2565</w:t>
            </w:r>
          </w:p>
        </w:tc>
        <w:tc>
          <w:tcPr>
            <w:tcW w:w="1227" w:type="dxa"/>
          </w:tcPr>
          <w:p w14:paraId="3B7971C1" w14:textId="77777777" w:rsidR="008F66B4" w:rsidRPr="00F878D5" w:rsidRDefault="008F66B4" w:rsidP="00811F1A">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2566</w:t>
            </w:r>
          </w:p>
        </w:tc>
        <w:tc>
          <w:tcPr>
            <w:tcW w:w="1183" w:type="dxa"/>
          </w:tcPr>
          <w:p w14:paraId="3D0DD38D" w14:textId="77777777" w:rsidR="008F66B4" w:rsidRPr="00F878D5" w:rsidRDefault="008F66B4" w:rsidP="00811F1A">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2567</w:t>
            </w:r>
          </w:p>
        </w:tc>
        <w:tc>
          <w:tcPr>
            <w:tcW w:w="1224" w:type="dxa"/>
          </w:tcPr>
          <w:p w14:paraId="5679AB47" w14:textId="77777777" w:rsidR="008F66B4" w:rsidRPr="00F878D5" w:rsidRDefault="008F66B4" w:rsidP="00811F1A">
            <w:pPr>
              <w:spacing w:line="233" w:lineRule="auto"/>
              <w:jc w:val="center"/>
              <w:rPr>
                <w:rFonts w:ascii="TH SarabunIT๙" w:eastAsia="Times New Roman" w:hAnsi="TH SarabunIT๙" w:cs="TH SarabunIT๙"/>
                <w:sz w:val="32"/>
                <w:szCs w:val="32"/>
                <w:cs/>
              </w:rPr>
            </w:pPr>
            <w:r w:rsidRPr="00F878D5">
              <w:rPr>
                <w:rFonts w:ascii="TH SarabunIT๙" w:eastAsia="Times New Roman" w:hAnsi="TH SarabunIT๙" w:cs="TH SarabunIT๙"/>
                <w:b/>
                <w:bCs/>
                <w:sz w:val="32"/>
                <w:szCs w:val="32"/>
              </w:rPr>
              <w:t>2568</w:t>
            </w:r>
          </w:p>
        </w:tc>
      </w:tr>
      <w:tr w:rsidR="008F66B4" w:rsidRPr="00F878D5" w14:paraId="74123A06" w14:textId="77777777" w:rsidTr="001B306B">
        <w:tc>
          <w:tcPr>
            <w:tcW w:w="2972" w:type="dxa"/>
          </w:tcPr>
          <w:p w14:paraId="3DBF7BFD" w14:textId="704CEDE7" w:rsidR="008F66B4" w:rsidRPr="00F878D5" w:rsidRDefault="008F66B4" w:rsidP="00811F1A">
            <w:pPr>
              <w:spacing w:line="233" w:lineRule="auto"/>
              <w:ind w:right="-108"/>
              <w:rPr>
                <w:rFonts w:ascii="TH SarabunIT๙" w:eastAsia="Times New Roman" w:hAnsi="TH SarabunIT๙" w:cs="TH SarabunIT๙"/>
                <w:sz w:val="32"/>
                <w:szCs w:val="32"/>
              </w:rPr>
            </w:pPr>
            <w:r w:rsidRPr="00F878D5">
              <w:rPr>
                <w:rFonts w:ascii="TH SarabunIT๙" w:eastAsia="Cordia New" w:hAnsi="TH SarabunIT๙" w:cs="TH SarabunIT๙"/>
                <w:color w:val="000000" w:themeColor="text1"/>
                <w:sz w:val="32"/>
                <w:szCs w:val="32"/>
                <w:cs/>
              </w:rPr>
              <w:t>คะแนนการประเมินศูนย์ข้อมูลข่าวสารของกรมฝนหลวงและ</w:t>
            </w:r>
            <w:r>
              <w:rPr>
                <w:rFonts w:ascii="TH SarabunIT๙" w:eastAsia="Cordia New" w:hAnsi="TH SarabunIT๙" w:cs="TH SarabunIT๙"/>
                <w:color w:val="000000" w:themeColor="text1"/>
                <w:sz w:val="32"/>
                <w:szCs w:val="32"/>
                <w:cs/>
              </w:rPr>
              <w:br/>
            </w:r>
            <w:r w:rsidRPr="00F878D5">
              <w:rPr>
                <w:rFonts w:ascii="TH SarabunIT๙" w:eastAsia="Cordia New" w:hAnsi="TH SarabunIT๙" w:cs="TH SarabunIT๙"/>
                <w:color w:val="000000" w:themeColor="text1"/>
                <w:sz w:val="32"/>
                <w:szCs w:val="32"/>
                <w:cs/>
              </w:rPr>
              <w:t>การบินเกษตร</w:t>
            </w:r>
          </w:p>
        </w:tc>
        <w:tc>
          <w:tcPr>
            <w:tcW w:w="1134" w:type="dxa"/>
          </w:tcPr>
          <w:p w14:paraId="76046EDA" w14:textId="5F378743" w:rsidR="008F66B4" w:rsidRPr="00F878D5" w:rsidRDefault="008F66B4" w:rsidP="00811F1A">
            <w:pPr>
              <w:spacing w:line="233" w:lineRule="auto"/>
              <w:jc w:val="center"/>
              <w:rPr>
                <w:rFonts w:ascii="TH SarabunIT๙" w:eastAsia="Times New Roman" w:hAnsi="TH SarabunIT๙" w:cs="TH SarabunIT๙"/>
                <w:sz w:val="32"/>
                <w:szCs w:val="32"/>
              </w:rPr>
            </w:pPr>
            <w:r w:rsidRPr="00F878D5">
              <w:rPr>
                <w:rFonts w:ascii="TH SarabunIT๙" w:eastAsia="Cordia New" w:hAnsi="TH SarabunIT๙" w:cs="TH SarabunIT๙"/>
                <w:color w:val="000000" w:themeColor="text1"/>
                <w:spacing w:val="-6"/>
                <w:sz w:val="32"/>
                <w:szCs w:val="32"/>
                <w:cs/>
              </w:rPr>
              <w:t>คะแนน</w:t>
            </w:r>
          </w:p>
        </w:tc>
        <w:tc>
          <w:tcPr>
            <w:tcW w:w="1276" w:type="dxa"/>
          </w:tcPr>
          <w:p w14:paraId="231D8826" w14:textId="77777777" w:rsidR="008F66B4" w:rsidRPr="00F878D5" w:rsidRDefault="008F66B4" w:rsidP="00811F1A">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c>
          <w:tcPr>
            <w:tcW w:w="1227" w:type="dxa"/>
          </w:tcPr>
          <w:p w14:paraId="3EFCE376" w14:textId="77777777" w:rsidR="008F66B4" w:rsidRPr="00F878D5" w:rsidRDefault="008F66B4" w:rsidP="00811F1A">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c>
          <w:tcPr>
            <w:tcW w:w="1183" w:type="dxa"/>
          </w:tcPr>
          <w:p w14:paraId="06AEEE8D" w14:textId="77777777" w:rsidR="008F66B4" w:rsidRPr="00F878D5" w:rsidRDefault="008F66B4" w:rsidP="00811F1A">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c>
          <w:tcPr>
            <w:tcW w:w="1224" w:type="dxa"/>
          </w:tcPr>
          <w:p w14:paraId="0002520C" w14:textId="02A386FB" w:rsidR="008F66B4" w:rsidRPr="00F878D5" w:rsidRDefault="008F66B4" w:rsidP="00811F1A">
            <w:pPr>
              <w:spacing w:line="233" w:lineRule="auto"/>
              <w:jc w:val="center"/>
              <w:rPr>
                <w:rFonts w:ascii="TH SarabunIT๙" w:eastAsia="Times New Roman" w:hAnsi="TH SarabunIT๙" w:cs="TH SarabunIT๙"/>
                <w:sz w:val="32"/>
                <w:szCs w:val="32"/>
              </w:rPr>
            </w:pPr>
            <w:r w:rsidRPr="008F66B4">
              <w:rPr>
                <w:rFonts w:ascii="TH SarabunIT๙" w:eastAsia="Times New Roman" w:hAnsi="TH SarabunIT๙" w:cs="TH SarabunIT๙"/>
                <w:color w:val="000000" w:themeColor="text1"/>
                <w:sz w:val="32"/>
                <w:szCs w:val="32"/>
                <w:cs/>
              </w:rPr>
              <w:t>137</w:t>
            </w:r>
          </w:p>
        </w:tc>
      </w:tr>
    </w:tbl>
    <w:p w14:paraId="798A1239" w14:textId="77777777" w:rsidR="00365F19" w:rsidRPr="00F878D5" w:rsidRDefault="00365F19" w:rsidP="00811F1A">
      <w:pPr>
        <w:spacing w:before="240" w:after="0" w:line="233" w:lineRule="auto"/>
        <w:rPr>
          <w:rFonts w:ascii="TH SarabunIT๙" w:eastAsia="Cordia New" w:hAnsi="TH SarabunIT๙" w:cs="TH SarabunIT๙"/>
          <w:b/>
          <w:bCs/>
          <w:spacing w:val="-6"/>
          <w:sz w:val="32"/>
          <w:szCs w:val="32"/>
          <w:cs/>
        </w:rPr>
      </w:pPr>
      <w:r w:rsidRPr="00F878D5">
        <w:rPr>
          <w:rFonts w:ascii="TH SarabunIT๙" w:eastAsia="Cordia New" w:hAnsi="TH SarabunIT๙" w:cs="TH SarabunIT๙"/>
          <w:b/>
          <w:bCs/>
          <w:spacing w:val="-6"/>
          <w:sz w:val="32"/>
          <w:szCs w:val="32"/>
          <w:cs/>
        </w:rPr>
        <w:t xml:space="preserve">แหล่งข้อมูล/วิธีการจัดเก็บข้อมูล </w:t>
      </w:r>
      <w:r w:rsidRPr="00F878D5">
        <w:rPr>
          <w:rFonts w:ascii="TH SarabunIT๙" w:eastAsia="Cordia New" w:hAnsi="TH SarabunIT๙" w:cs="TH SarabunIT๙"/>
          <w:b/>
          <w:bCs/>
          <w:spacing w:val="-6"/>
          <w:sz w:val="32"/>
          <w:szCs w:val="32"/>
        </w:rPr>
        <w:t>:</w:t>
      </w:r>
    </w:p>
    <w:p w14:paraId="31EB0B31" w14:textId="2A56356C" w:rsidR="00365F19" w:rsidRPr="00F878D5" w:rsidRDefault="00365F19" w:rsidP="00811F1A">
      <w:pPr>
        <w:spacing w:after="0" w:line="233" w:lineRule="auto"/>
        <w:ind w:firstLine="720"/>
        <w:jc w:val="thaiDistribute"/>
        <w:rPr>
          <w:rFonts w:ascii="TH SarabunIT๙" w:eastAsia="Cordia New" w:hAnsi="TH SarabunIT๙" w:cs="TH SarabunIT๙"/>
          <w:color w:val="FF0000"/>
          <w:spacing w:val="-6"/>
          <w:sz w:val="32"/>
          <w:szCs w:val="32"/>
        </w:rPr>
      </w:pPr>
      <w:r w:rsidRPr="00F878D5">
        <w:rPr>
          <w:rFonts w:ascii="TH SarabunIT๙" w:eastAsia="Cordia New" w:hAnsi="TH SarabunIT๙" w:cs="TH SarabunIT๙"/>
          <w:color w:val="000000" w:themeColor="text1"/>
          <w:sz w:val="32"/>
          <w:szCs w:val="32"/>
          <w:cs/>
        </w:rPr>
        <w:t>ผลคะแนนการประเมินศูนย์ข้อมูลข่าวสารของกรมฝนหลวงและการบินเกษตร</w:t>
      </w:r>
      <w:bookmarkEnd w:id="12"/>
      <w:bookmarkEnd w:id="13"/>
      <w:r w:rsidRPr="00F878D5">
        <w:rPr>
          <w:rFonts w:ascii="TH SarabunIT๙" w:eastAsia="Cordia New" w:hAnsi="TH SarabunIT๙" w:cs="TH SarabunIT๙"/>
          <w:color w:val="FF0000"/>
          <w:spacing w:val="-6"/>
          <w:sz w:val="32"/>
          <w:szCs w:val="32"/>
        </w:rPr>
        <w:br w:type="page"/>
      </w:r>
    </w:p>
    <w:p w14:paraId="211936A3" w14:textId="77777777" w:rsidR="00365F19" w:rsidRPr="00F13F42" w:rsidRDefault="00365F19" w:rsidP="00365F19">
      <w:pPr>
        <w:pStyle w:val="Heading1"/>
        <w:tabs>
          <w:tab w:val="left" w:pos="1276"/>
        </w:tabs>
        <w:spacing w:before="0" w:line="240" w:lineRule="auto"/>
        <w:rPr>
          <w:rFonts w:ascii="TH SarabunIT๙" w:eastAsia="Cordia New" w:hAnsi="TH SarabunIT๙" w:cs="TH SarabunIT๙"/>
          <w:color w:val="auto"/>
          <w:sz w:val="32"/>
          <w:szCs w:val="32"/>
        </w:rPr>
      </w:pPr>
      <w:bookmarkStart w:id="14" w:name="_Hlk181972588"/>
      <w:r w:rsidRPr="00F878D5">
        <w:rPr>
          <w:rFonts w:ascii="TH SarabunIT๙" w:eastAsia="Cordia New" w:hAnsi="TH SarabunIT๙" w:cs="TH SarabunIT๙"/>
          <w:color w:val="auto"/>
          <w:sz w:val="32"/>
          <w:szCs w:val="32"/>
          <w:cs/>
        </w:rPr>
        <w:lastRenderedPageBreak/>
        <w:t>ตัวชี้วัดที่ 8</w:t>
      </w:r>
      <w:r w:rsidRPr="00F13F42">
        <w:rPr>
          <w:rFonts w:ascii="TH SarabunIT๙" w:eastAsia="Cordia New" w:hAnsi="TH SarabunIT๙" w:cs="TH SarabunIT๙"/>
          <w:color w:val="auto"/>
          <w:sz w:val="32"/>
          <w:szCs w:val="32"/>
          <w:cs/>
        </w:rPr>
        <w:tab/>
      </w:r>
      <w:bookmarkStart w:id="15" w:name="_Hlk181971138"/>
      <w:r w:rsidRPr="00F13F42">
        <w:rPr>
          <w:rFonts w:ascii="TH SarabunIT๙" w:eastAsia="Tahoma" w:hAnsi="TH SarabunIT๙" w:cs="TH SarabunIT๙"/>
          <w:color w:val="auto"/>
          <w:spacing w:val="-6"/>
          <w:kern w:val="24"/>
          <w:sz w:val="32"/>
          <w:szCs w:val="32"/>
          <w:cs/>
        </w:rPr>
        <w:t xml:space="preserve">ระดับความสำเร็จในการดำเนินการประเมินองค์กรคุณธรรม ประจำปีงบประมาณ พ.ศ. </w:t>
      </w:r>
      <w:r w:rsidRPr="00F13F42">
        <w:rPr>
          <w:rFonts w:ascii="TH SarabunIT๙" w:eastAsia="Tahoma" w:hAnsi="TH SarabunIT๙" w:cs="TH SarabunIT๙"/>
          <w:color w:val="auto"/>
          <w:spacing w:val="-6"/>
          <w:kern w:val="24"/>
          <w:sz w:val="32"/>
          <w:szCs w:val="32"/>
        </w:rPr>
        <w:t>2569</w:t>
      </w:r>
    </w:p>
    <w:p w14:paraId="5F51CAE7" w14:textId="6BA12C70" w:rsidR="00365F19" w:rsidRPr="00F13F42" w:rsidRDefault="00365F19" w:rsidP="00365F19">
      <w:pPr>
        <w:tabs>
          <w:tab w:val="left" w:pos="993"/>
          <w:tab w:val="left" w:pos="1276"/>
        </w:tabs>
        <w:spacing w:before="120" w:after="0" w:line="240" w:lineRule="auto"/>
        <w:rPr>
          <w:rFonts w:ascii="TH SarabunIT๙" w:eastAsia="Times New Roman" w:hAnsi="TH SarabunIT๙" w:cs="TH SarabunIT๙"/>
          <w:b/>
          <w:bCs/>
          <w:sz w:val="32"/>
          <w:szCs w:val="32"/>
          <w:cs/>
        </w:rPr>
      </w:pPr>
      <w:r w:rsidRPr="00F13F42">
        <w:rPr>
          <w:rFonts w:ascii="TH SarabunIT๙" w:eastAsia="Times New Roman" w:hAnsi="TH SarabunIT๙" w:cs="TH SarabunIT๙"/>
          <w:b/>
          <w:bCs/>
          <w:sz w:val="32"/>
          <w:szCs w:val="32"/>
          <w:cs/>
        </w:rPr>
        <w:t>หน่วยวัด</w:t>
      </w:r>
      <w:r w:rsidRPr="00F13F42">
        <w:rPr>
          <w:rFonts w:ascii="TH SarabunIT๙" w:eastAsia="Times New Roman" w:hAnsi="TH SarabunIT๙" w:cs="TH SarabunIT๙"/>
          <w:b/>
          <w:bCs/>
          <w:sz w:val="32"/>
          <w:szCs w:val="32"/>
        </w:rPr>
        <w:tab/>
        <w:t>:</w:t>
      </w:r>
      <w:r w:rsidRPr="00F13F42">
        <w:rPr>
          <w:rFonts w:ascii="TH SarabunIT๙" w:eastAsia="Times New Roman" w:hAnsi="TH SarabunIT๙" w:cs="TH SarabunIT๙"/>
          <w:b/>
          <w:bCs/>
          <w:sz w:val="32"/>
          <w:szCs w:val="32"/>
          <w:cs/>
        </w:rPr>
        <w:tab/>
      </w:r>
      <w:r w:rsidR="00391ECC" w:rsidRPr="00391ECC">
        <w:rPr>
          <w:rFonts w:ascii="TH SarabunIT๙" w:eastAsia="Times New Roman" w:hAnsi="TH SarabunIT๙" w:cs="TH SarabunIT๙"/>
          <w:b/>
          <w:bCs/>
          <w:sz w:val="32"/>
          <w:szCs w:val="32"/>
          <w:cs/>
        </w:rPr>
        <w:t>ระดับ</w:t>
      </w:r>
    </w:p>
    <w:p w14:paraId="5FE1E8E4" w14:textId="77777777" w:rsidR="00365F19" w:rsidRPr="00F13F42" w:rsidRDefault="00365F19" w:rsidP="00365F19">
      <w:pPr>
        <w:tabs>
          <w:tab w:val="left" w:pos="993"/>
          <w:tab w:val="left" w:pos="1276"/>
        </w:tabs>
        <w:spacing w:before="120" w:after="0" w:line="240" w:lineRule="auto"/>
        <w:rPr>
          <w:rFonts w:ascii="TH SarabunIT๙" w:eastAsia="Times New Roman" w:hAnsi="TH SarabunIT๙" w:cs="TH SarabunIT๙"/>
          <w:b/>
          <w:bCs/>
          <w:sz w:val="32"/>
          <w:szCs w:val="32"/>
          <w:cs/>
        </w:rPr>
      </w:pPr>
      <w:r w:rsidRPr="00F13F42">
        <w:rPr>
          <w:rFonts w:ascii="TH SarabunIT๙" w:eastAsia="Times New Roman" w:hAnsi="TH SarabunIT๙" w:cs="TH SarabunIT๙"/>
          <w:b/>
          <w:bCs/>
          <w:sz w:val="32"/>
          <w:szCs w:val="32"/>
          <w:cs/>
        </w:rPr>
        <w:t>น้ำหนัก</w:t>
      </w:r>
      <w:r w:rsidRPr="00F13F42">
        <w:rPr>
          <w:rFonts w:ascii="TH SarabunIT๙" w:eastAsia="Times New Roman" w:hAnsi="TH SarabunIT๙" w:cs="TH SarabunIT๙"/>
          <w:b/>
          <w:bCs/>
          <w:sz w:val="32"/>
          <w:szCs w:val="32"/>
          <w:cs/>
        </w:rPr>
        <w:tab/>
      </w:r>
      <w:r w:rsidRPr="00F13F42">
        <w:rPr>
          <w:rFonts w:ascii="TH SarabunIT๙" w:eastAsia="Times New Roman" w:hAnsi="TH SarabunIT๙" w:cs="TH SarabunIT๙"/>
          <w:b/>
          <w:bCs/>
          <w:sz w:val="32"/>
          <w:szCs w:val="32"/>
        </w:rPr>
        <w:t>:</w:t>
      </w:r>
      <w:r w:rsidRPr="00F13F42">
        <w:rPr>
          <w:rFonts w:ascii="TH SarabunIT๙" w:eastAsia="Times New Roman" w:hAnsi="TH SarabunIT๙" w:cs="TH SarabunIT๙"/>
          <w:b/>
          <w:bCs/>
          <w:sz w:val="32"/>
          <w:szCs w:val="32"/>
          <w:cs/>
        </w:rPr>
        <w:tab/>
        <w:t>ร้อยละ 8</w:t>
      </w:r>
    </w:p>
    <w:p w14:paraId="78B05F05" w14:textId="77777777" w:rsidR="00365F19" w:rsidRPr="00F878D5" w:rsidRDefault="00365F19" w:rsidP="00365F19">
      <w:pPr>
        <w:tabs>
          <w:tab w:val="left" w:pos="993"/>
          <w:tab w:val="left" w:pos="1276"/>
        </w:tabs>
        <w:spacing w:before="120" w:after="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คำอธิบาย</w:t>
      </w:r>
      <w:r w:rsidRPr="00F878D5">
        <w:rPr>
          <w:rFonts w:ascii="TH SarabunIT๙" w:eastAsia="Times New Roman" w:hAnsi="TH SarabunIT๙" w:cs="TH SarabunIT๙"/>
          <w:b/>
          <w:bCs/>
          <w:sz w:val="32"/>
          <w:szCs w:val="32"/>
          <w:cs/>
        </w:rPr>
        <w:tab/>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sz w:val="32"/>
          <w:szCs w:val="32"/>
          <w:cs/>
        </w:rPr>
        <w:t xml:space="preserve">   </w:t>
      </w:r>
      <w:r w:rsidRPr="00F878D5">
        <w:rPr>
          <w:rFonts w:ascii="TH SarabunIT๙" w:eastAsia="Times New Roman" w:hAnsi="TH SarabunIT๙" w:cs="TH SarabunIT๙"/>
          <w:b/>
          <w:bCs/>
          <w:spacing w:val="-6"/>
          <w:sz w:val="32"/>
          <w:szCs w:val="32"/>
        </w:rPr>
        <w:t xml:space="preserve"> </w:t>
      </w:r>
    </w:p>
    <w:p w14:paraId="213A4E1C" w14:textId="77777777" w:rsidR="00365F19" w:rsidRPr="00F878D5" w:rsidRDefault="00365F19" w:rsidP="00F13F42">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color w:val="000000" w:themeColor="text1"/>
          <w:kern w:val="16"/>
          <w:sz w:val="32"/>
          <w:szCs w:val="32"/>
        </w:rPr>
      </w:pPr>
      <w:r w:rsidRPr="00F878D5">
        <w:rPr>
          <w:rFonts w:ascii="TH SarabunIT๙" w:hAnsi="TH SarabunIT๙" w:cs="TH SarabunIT๙"/>
          <w:color w:val="000000" w:themeColor="text1"/>
          <w:spacing w:val="-4"/>
          <w:kern w:val="16"/>
          <w:sz w:val="32"/>
          <w:szCs w:val="32"/>
          <w:cs/>
        </w:rPr>
        <w:t>องค์กรคุณธรรม หมายถึง องค์กรหรือหน่วยงานที่ผู้นำและสมาชิกขององค์กร</w:t>
      </w:r>
      <w:r w:rsidRPr="00F878D5">
        <w:rPr>
          <w:rFonts w:ascii="TH SarabunIT๙" w:hAnsi="TH SarabunIT๙" w:cs="TH SarabunIT๙"/>
          <w:color w:val="000000" w:themeColor="text1"/>
          <w:kern w:val="16"/>
          <w:sz w:val="32"/>
          <w:szCs w:val="32"/>
          <w:cs/>
        </w:rPr>
        <w:t>แสดงเจตนารมณ์และมุ่งมั่นที่จะดำเนินการและพัฒนาคุณธรรมในองค์กรยึดมั่นและปฏิบัติตามหลักธรรมทางศาสนา น้อมนำ</w:t>
      </w:r>
      <w:r w:rsidRPr="00F878D5">
        <w:rPr>
          <w:rFonts w:ascii="TH SarabunIT๙" w:hAnsi="TH SarabunIT๙" w:cs="TH SarabunIT๙"/>
          <w:color w:val="000000" w:themeColor="text1"/>
          <w:spacing w:val="-4"/>
          <w:kern w:val="16"/>
          <w:sz w:val="32"/>
          <w:szCs w:val="32"/>
          <w:cs/>
        </w:rPr>
        <w:t>หลักปรัชญาของเศรษฐกิจพอเพียงและวิถีวัฒนธรรมไทยที่ดีงามมาเป็นหลักในการดำรงชีวิต ตลอดจนมีส่วนร่วม</w:t>
      </w:r>
      <w:r w:rsidRPr="00F878D5">
        <w:rPr>
          <w:rFonts w:ascii="TH SarabunIT๙" w:hAnsi="TH SarabunIT๙" w:cs="TH SarabunIT๙"/>
          <w:color w:val="000000" w:themeColor="text1"/>
          <w:kern w:val="16"/>
          <w:sz w:val="32"/>
          <w:szCs w:val="32"/>
          <w:cs/>
        </w:rPr>
        <w:t>รณรงค์ส่งเสริมคุณธรรมให้กับประชาชน ชุมชน หรือเครือข่ายต่างๆ</w:t>
      </w:r>
    </w:p>
    <w:p w14:paraId="54D3556C" w14:textId="77777777" w:rsidR="00365F19" w:rsidRPr="00F878D5" w:rsidRDefault="00365F19" w:rsidP="00F13F42">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color w:val="000000" w:themeColor="text1"/>
          <w:kern w:val="16"/>
          <w:sz w:val="32"/>
          <w:szCs w:val="32"/>
        </w:rPr>
      </w:pPr>
      <w:r w:rsidRPr="00F13F42">
        <w:rPr>
          <w:rFonts w:ascii="TH SarabunIT๙" w:hAnsi="TH SarabunIT๙" w:cs="TH SarabunIT๙"/>
          <w:color w:val="000000" w:themeColor="text1"/>
          <w:spacing w:val="-6"/>
          <w:kern w:val="16"/>
          <w:sz w:val="32"/>
          <w:szCs w:val="32"/>
          <w:cs/>
        </w:rPr>
        <w:t>การประเมินองค์กรคุณธรรม เป็นกระบวนการสำคัญนำไปสู่การส่งเสริม พัฒนาและยกระดับองค์กร</w:t>
      </w:r>
      <w:r w:rsidRPr="00F878D5">
        <w:rPr>
          <w:rFonts w:ascii="TH SarabunIT๙" w:hAnsi="TH SarabunIT๙" w:cs="TH SarabunIT๙"/>
          <w:color w:val="000000" w:themeColor="text1"/>
          <w:kern w:val="16"/>
          <w:sz w:val="32"/>
          <w:szCs w:val="32"/>
          <w:cs/>
        </w:rPr>
        <w:t>ให้ดีขึ้น แบ่งเป็น 3 ระดับ คือ</w:t>
      </w:r>
    </w:p>
    <w:p w14:paraId="4A80F47D" w14:textId="77777777" w:rsidR="00365F19" w:rsidRPr="00F878D5" w:rsidRDefault="00365F19" w:rsidP="005D07C7">
      <w:pPr>
        <w:pStyle w:val="ListParagraph"/>
        <w:tabs>
          <w:tab w:val="left" w:pos="900"/>
          <w:tab w:val="left" w:pos="1276"/>
        </w:tabs>
        <w:ind w:left="992" w:firstLine="284"/>
        <w:contextualSpacing w:val="0"/>
        <w:jc w:val="thaiDistribute"/>
        <w:rPr>
          <w:rFonts w:ascii="TH SarabunIT๙" w:hAnsi="TH SarabunIT๙" w:cs="TH SarabunIT๙"/>
          <w:color w:val="000000" w:themeColor="text1"/>
          <w:kern w:val="16"/>
          <w:sz w:val="32"/>
          <w:szCs w:val="32"/>
        </w:rPr>
      </w:pPr>
      <w:r w:rsidRPr="00F878D5">
        <w:rPr>
          <w:rFonts w:ascii="TH SarabunIT๙" w:hAnsi="TH SarabunIT๙" w:cs="TH SarabunIT๙"/>
          <w:color w:val="000000" w:themeColor="text1"/>
          <w:kern w:val="16"/>
          <w:sz w:val="32"/>
          <w:szCs w:val="32"/>
          <w:cs/>
        </w:rPr>
        <w:t>ระดับที่ 1 องค์กรส่งเสริมคุณธรรม</w:t>
      </w:r>
    </w:p>
    <w:p w14:paraId="50303A99" w14:textId="77777777" w:rsidR="00365F19" w:rsidRPr="00F878D5" w:rsidRDefault="00365F19" w:rsidP="005D07C7">
      <w:pPr>
        <w:pStyle w:val="ListParagraph"/>
        <w:tabs>
          <w:tab w:val="left" w:pos="900"/>
          <w:tab w:val="left" w:pos="1276"/>
        </w:tabs>
        <w:ind w:left="992" w:firstLine="284"/>
        <w:contextualSpacing w:val="0"/>
        <w:jc w:val="thaiDistribute"/>
        <w:rPr>
          <w:rFonts w:ascii="TH SarabunIT๙" w:hAnsi="TH SarabunIT๙" w:cs="TH SarabunIT๙"/>
          <w:color w:val="000000" w:themeColor="text1"/>
          <w:kern w:val="16"/>
          <w:sz w:val="32"/>
          <w:szCs w:val="32"/>
        </w:rPr>
      </w:pPr>
      <w:r w:rsidRPr="00F878D5">
        <w:rPr>
          <w:rFonts w:ascii="TH SarabunIT๙" w:hAnsi="TH SarabunIT๙" w:cs="TH SarabunIT๙"/>
          <w:color w:val="000000" w:themeColor="text1"/>
          <w:kern w:val="16"/>
          <w:sz w:val="32"/>
          <w:szCs w:val="32"/>
          <w:cs/>
        </w:rPr>
        <w:t xml:space="preserve">ระดับที่ 2 องค์กรคุณธรรม </w:t>
      </w:r>
    </w:p>
    <w:p w14:paraId="6544DB98" w14:textId="2DC79D43" w:rsidR="00365F19" w:rsidRPr="00F878D5" w:rsidRDefault="00365F19" w:rsidP="005D07C7">
      <w:pPr>
        <w:pStyle w:val="ListParagraph"/>
        <w:tabs>
          <w:tab w:val="left" w:pos="900"/>
          <w:tab w:val="left" w:pos="1276"/>
        </w:tabs>
        <w:ind w:left="992" w:firstLine="284"/>
        <w:contextualSpacing w:val="0"/>
        <w:jc w:val="thaiDistribute"/>
        <w:rPr>
          <w:rFonts w:ascii="TH SarabunIT๙" w:hAnsi="TH SarabunIT๙" w:cs="TH SarabunIT๙"/>
          <w:color w:val="000000" w:themeColor="text1"/>
          <w:kern w:val="16"/>
          <w:sz w:val="32"/>
          <w:szCs w:val="32"/>
        </w:rPr>
      </w:pPr>
      <w:r w:rsidRPr="00F878D5">
        <w:rPr>
          <w:rFonts w:ascii="TH SarabunIT๙" w:hAnsi="TH SarabunIT๙" w:cs="TH SarabunIT๙"/>
          <w:color w:val="000000" w:themeColor="text1"/>
          <w:kern w:val="16"/>
          <w:sz w:val="32"/>
          <w:szCs w:val="32"/>
          <w:cs/>
        </w:rPr>
        <w:t>ระดับที่ 3 องค์กรคุณธรรมต้นแบบ</w:t>
      </w:r>
    </w:p>
    <w:p w14:paraId="1DA93228" w14:textId="77777777" w:rsidR="00365F19" w:rsidRPr="00F878D5" w:rsidRDefault="00365F19" w:rsidP="00800028">
      <w:pPr>
        <w:spacing w:after="0" w:line="240" w:lineRule="auto"/>
        <w:jc w:val="thaiDistribute"/>
        <w:rPr>
          <w:rFonts w:ascii="TH SarabunIT๙" w:eastAsia="Times New Roman" w:hAnsi="TH SarabunIT๙" w:cs="TH SarabunIT๙"/>
          <w:color w:val="000000" w:themeColor="text1"/>
          <w:kern w:val="16"/>
          <w:sz w:val="32"/>
          <w:szCs w:val="32"/>
        </w:rPr>
      </w:pPr>
      <w:r w:rsidRPr="00F878D5">
        <w:rPr>
          <w:rFonts w:ascii="TH SarabunIT๙" w:eastAsia="Times New Roman" w:hAnsi="TH SarabunIT๙" w:cs="TH SarabunIT๙"/>
          <w:color w:val="000000" w:themeColor="text1"/>
          <w:spacing w:val="-6"/>
          <w:kern w:val="16"/>
          <w:sz w:val="32"/>
          <w:szCs w:val="32"/>
          <w:cs/>
        </w:rPr>
        <w:t>ซึ่งการประเมินองค์กรคุณธรรมดังกล่าวกําหนดให้มีการคัดเลือก “องค์กรคุณธรรมต้นแบบโดดเด่น” (ระดับกรม</w:t>
      </w:r>
      <w:r w:rsidRPr="00F878D5">
        <w:rPr>
          <w:rFonts w:ascii="TH SarabunIT๙" w:eastAsia="Times New Roman" w:hAnsi="TH SarabunIT๙" w:cs="TH SarabunIT๙"/>
          <w:color w:val="000000" w:themeColor="text1"/>
          <w:kern w:val="16"/>
          <w:sz w:val="32"/>
          <w:szCs w:val="32"/>
          <w:cs/>
        </w:rPr>
        <w:t>หรือเทียบเท่า) จำนวน 1 องค์กร จากหน่วยงานที่ประเมินได้ในระดับ “คุณธรรมต้นแบบ”</w:t>
      </w:r>
    </w:p>
    <w:p w14:paraId="7EF5FD7F" w14:textId="600536F4" w:rsidR="00365F19" w:rsidRPr="00F878D5" w:rsidRDefault="00365F19" w:rsidP="00365F19">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color w:val="000000" w:themeColor="text1"/>
          <w:kern w:val="16"/>
          <w:sz w:val="32"/>
          <w:szCs w:val="32"/>
        </w:rPr>
      </w:pPr>
      <w:r w:rsidRPr="00F878D5">
        <w:rPr>
          <w:rFonts w:ascii="TH SarabunIT๙" w:hAnsi="TH SarabunIT๙" w:cs="TH SarabunIT๙"/>
          <w:color w:val="000000" w:themeColor="text1"/>
          <w:kern w:val="16"/>
          <w:sz w:val="32"/>
          <w:szCs w:val="32"/>
          <w:cs/>
        </w:rPr>
        <w:t>วิธีการวัด ใช้ผลการประเมินองค์กรคุณธรรม ของกระทรวงเกษตรและสหกรณ์</w:t>
      </w:r>
    </w:p>
    <w:p w14:paraId="3E0AF097" w14:textId="05FBECE3" w:rsidR="00365F19" w:rsidRDefault="00365F19" w:rsidP="00DF70A1">
      <w:pPr>
        <w:spacing w:before="240" w:after="120" w:line="240" w:lineRule="auto"/>
        <w:rPr>
          <w:rFonts w:ascii="TH SarabunIT๙" w:eastAsia="Cordia New" w:hAnsi="TH SarabunIT๙" w:cs="TH SarabunIT๙"/>
          <w:b/>
          <w:bCs/>
          <w:sz w:val="32"/>
          <w:szCs w:val="32"/>
        </w:rPr>
      </w:pPr>
      <w:r w:rsidRPr="00F878D5">
        <w:rPr>
          <w:rFonts w:ascii="TH SarabunIT๙" w:eastAsia="Cordia New" w:hAnsi="TH SarabunIT๙" w:cs="TH SarabunIT๙"/>
          <w:b/>
          <w:bCs/>
          <w:sz w:val="32"/>
          <w:szCs w:val="32"/>
          <w:cs/>
        </w:rPr>
        <w:t>เกณฑ์การให้คะแนน :</w:t>
      </w:r>
      <w:r w:rsidRPr="00F878D5">
        <w:rPr>
          <w:rFonts w:ascii="TH SarabunIT๙" w:eastAsia="Cordia New" w:hAnsi="TH SarabunIT๙" w:cs="TH SarabunIT๙"/>
          <w:b/>
          <w:bCs/>
          <w:sz w:val="32"/>
          <w:szCs w:val="32"/>
        </w:rPr>
        <w:t xml:space="preserve"> </w:t>
      </w:r>
    </w:p>
    <w:tbl>
      <w:tblPr>
        <w:tblStyle w:val="TableGrid"/>
        <w:tblW w:w="0" w:type="auto"/>
        <w:tblInd w:w="534" w:type="dxa"/>
        <w:tblLook w:val="04A0" w:firstRow="1" w:lastRow="0" w:firstColumn="1" w:lastColumn="0" w:noHBand="0" w:noVBand="1"/>
      </w:tblPr>
      <w:tblGrid>
        <w:gridCol w:w="1556"/>
        <w:gridCol w:w="6926"/>
      </w:tblGrid>
      <w:tr w:rsidR="00E7534B" w:rsidRPr="00F878D5" w14:paraId="13596B7B" w14:textId="77777777" w:rsidTr="001B306B">
        <w:tc>
          <w:tcPr>
            <w:tcW w:w="1556" w:type="dxa"/>
            <w:tcBorders>
              <w:top w:val="single" w:sz="4" w:space="0" w:color="auto"/>
              <w:left w:val="single" w:sz="4" w:space="0" w:color="auto"/>
              <w:bottom w:val="single" w:sz="4" w:space="0" w:color="auto"/>
              <w:right w:val="single" w:sz="4" w:space="0" w:color="auto"/>
            </w:tcBorders>
            <w:hideMark/>
          </w:tcPr>
          <w:p w14:paraId="0043F373" w14:textId="77777777" w:rsidR="00E7534B" w:rsidRPr="00F878D5" w:rsidRDefault="00E7534B" w:rsidP="001B306B">
            <w:pPr>
              <w:tabs>
                <w:tab w:val="left" w:pos="900"/>
              </w:tabs>
              <w:spacing w:line="232" w:lineRule="auto"/>
              <w:jc w:val="center"/>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ระดับคะแนน</w:t>
            </w:r>
          </w:p>
        </w:tc>
        <w:tc>
          <w:tcPr>
            <w:tcW w:w="6926" w:type="dxa"/>
            <w:tcBorders>
              <w:top w:val="single" w:sz="4" w:space="0" w:color="auto"/>
              <w:left w:val="single" w:sz="4" w:space="0" w:color="auto"/>
              <w:bottom w:val="single" w:sz="4" w:space="0" w:color="auto"/>
              <w:right w:val="single" w:sz="4" w:space="0" w:color="auto"/>
            </w:tcBorders>
            <w:hideMark/>
          </w:tcPr>
          <w:p w14:paraId="49DF374D" w14:textId="77777777" w:rsidR="00E7534B" w:rsidRPr="00F878D5" w:rsidRDefault="00E7534B" w:rsidP="001B306B">
            <w:pPr>
              <w:tabs>
                <w:tab w:val="left" w:pos="900"/>
              </w:tabs>
              <w:spacing w:line="232" w:lineRule="auto"/>
              <w:jc w:val="center"/>
              <w:rPr>
                <w:rFonts w:ascii="TH SarabunIT๙" w:eastAsia="Times New Roman" w:hAnsi="TH SarabunIT๙" w:cs="TH SarabunIT๙"/>
                <w:b/>
                <w:bCs/>
                <w:sz w:val="32"/>
                <w:szCs w:val="32"/>
                <w:cs/>
              </w:rPr>
            </w:pPr>
            <w:r w:rsidRPr="00F878D5">
              <w:rPr>
                <w:rFonts w:ascii="TH SarabunIT๙" w:eastAsia="Times New Roman" w:hAnsi="TH SarabunIT๙" w:cs="TH SarabunIT๙"/>
                <w:b/>
                <w:bCs/>
                <w:sz w:val="32"/>
                <w:szCs w:val="32"/>
                <w:cs/>
              </w:rPr>
              <w:t>ขั้นตอนการดำเนินงาน</w:t>
            </w:r>
          </w:p>
        </w:tc>
      </w:tr>
      <w:tr w:rsidR="00E7534B" w:rsidRPr="00F878D5" w14:paraId="6E3D2D9A" w14:textId="77777777" w:rsidTr="00E7534B">
        <w:tc>
          <w:tcPr>
            <w:tcW w:w="1556" w:type="dxa"/>
            <w:tcBorders>
              <w:top w:val="single" w:sz="4" w:space="0" w:color="auto"/>
              <w:left w:val="single" w:sz="4" w:space="0" w:color="auto"/>
              <w:bottom w:val="single" w:sz="4" w:space="0" w:color="auto"/>
              <w:right w:val="single" w:sz="4" w:space="0" w:color="auto"/>
            </w:tcBorders>
            <w:hideMark/>
          </w:tcPr>
          <w:p w14:paraId="687CFBC3" w14:textId="77777777" w:rsidR="00E7534B" w:rsidRPr="00F878D5" w:rsidRDefault="00E7534B" w:rsidP="00E7534B">
            <w:pPr>
              <w:tabs>
                <w:tab w:val="left" w:pos="900"/>
              </w:tabs>
              <w:spacing w:line="232"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sz w:val="32"/>
                <w:szCs w:val="32"/>
              </w:rPr>
              <w:t>1</w:t>
            </w:r>
          </w:p>
        </w:tc>
        <w:tc>
          <w:tcPr>
            <w:tcW w:w="6926" w:type="dxa"/>
            <w:tcBorders>
              <w:top w:val="single" w:sz="4" w:space="0" w:color="auto"/>
              <w:left w:val="single" w:sz="4" w:space="0" w:color="auto"/>
              <w:bottom w:val="single" w:sz="4" w:space="0" w:color="auto"/>
              <w:right w:val="single" w:sz="4" w:space="0" w:color="auto"/>
            </w:tcBorders>
            <w:vAlign w:val="center"/>
          </w:tcPr>
          <w:p w14:paraId="7CDABACC" w14:textId="4D1C3CEE" w:rsidR="00E7534B" w:rsidRPr="00F878D5" w:rsidRDefault="00E7534B" w:rsidP="00E7534B">
            <w:pPr>
              <w:pStyle w:val="NormalWeb"/>
              <w:spacing w:before="0" w:beforeAutospacing="0" w:after="0" w:afterAutospacing="0"/>
              <w:rPr>
                <w:rFonts w:ascii="TH SarabunIT๙" w:eastAsia="Tahoma" w:hAnsi="TH SarabunIT๙" w:cs="TH SarabunIT๙"/>
                <w:kern w:val="24"/>
                <w:sz w:val="32"/>
                <w:szCs w:val="32"/>
              </w:rPr>
            </w:pPr>
            <w:r w:rsidRPr="00F878D5">
              <w:rPr>
                <w:rFonts w:ascii="TH SarabunIT๙" w:eastAsia="Tahoma" w:hAnsi="TH SarabunIT๙" w:cs="TH SarabunIT๙"/>
                <w:kern w:val="24"/>
                <w:sz w:val="32"/>
                <w:szCs w:val="32"/>
                <w:cs/>
              </w:rPr>
              <w:t>ผลการประเมินอยู่ในระดับ “องค์กรส่งเสริมคุณธรรม ”</w:t>
            </w:r>
          </w:p>
        </w:tc>
      </w:tr>
      <w:tr w:rsidR="00E7534B" w:rsidRPr="00F878D5" w14:paraId="76ED9410" w14:textId="77777777" w:rsidTr="00E7534B">
        <w:tc>
          <w:tcPr>
            <w:tcW w:w="1556" w:type="dxa"/>
            <w:tcBorders>
              <w:top w:val="single" w:sz="4" w:space="0" w:color="auto"/>
              <w:left w:val="single" w:sz="4" w:space="0" w:color="auto"/>
              <w:bottom w:val="single" w:sz="4" w:space="0" w:color="auto"/>
              <w:right w:val="single" w:sz="4" w:space="0" w:color="auto"/>
            </w:tcBorders>
            <w:hideMark/>
          </w:tcPr>
          <w:p w14:paraId="3C0B52C6" w14:textId="77777777" w:rsidR="00E7534B" w:rsidRPr="00F878D5" w:rsidRDefault="00E7534B" w:rsidP="00E7534B">
            <w:pPr>
              <w:tabs>
                <w:tab w:val="left" w:pos="900"/>
              </w:tabs>
              <w:spacing w:line="232" w:lineRule="auto"/>
              <w:jc w:val="center"/>
              <w:rPr>
                <w:rFonts w:ascii="TH SarabunIT๙" w:eastAsia="Times New Roman" w:hAnsi="TH SarabunIT๙" w:cs="TH SarabunIT๙"/>
                <w:sz w:val="32"/>
                <w:szCs w:val="32"/>
                <w:cs/>
              </w:rPr>
            </w:pPr>
            <w:r w:rsidRPr="00F878D5">
              <w:rPr>
                <w:rFonts w:ascii="TH SarabunIT๙" w:eastAsia="Times New Roman" w:hAnsi="TH SarabunIT๙" w:cs="TH SarabunIT๙"/>
                <w:sz w:val="32"/>
                <w:szCs w:val="32"/>
                <w:cs/>
              </w:rPr>
              <w:t>2</w:t>
            </w:r>
          </w:p>
        </w:tc>
        <w:tc>
          <w:tcPr>
            <w:tcW w:w="6926" w:type="dxa"/>
            <w:tcBorders>
              <w:top w:val="single" w:sz="4" w:space="0" w:color="auto"/>
              <w:left w:val="single" w:sz="4" w:space="0" w:color="auto"/>
              <w:bottom w:val="single" w:sz="4" w:space="0" w:color="auto"/>
              <w:right w:val="single" w:sz="4" w:space="0" w:color="auto"/>
            </w:tcBorders>
            <w:vAlign w:val="center"/>
          </w:tcPr>
          <w:p w14:paraId="19734A14" w14:textId="4F5A62F5" w:rsidR="00E7534B" w:rsidRPr="00F878D5" w:rsidRDefault="00E7534B" w:rsidP="00464851">
            <w:pPr>
              <w:pStyle w:val="NormalWeb"/>
              <w:spacing w:before="0" w:beforeAutospacing="0" w:after="0" w:afterAutospacing="0"/>
              <w:rPr>
                <w:rFonts w:ascii="TH SarabunIT๙" w:eastAsia="Tahoma" w:hAnsi="TH SarabunIT๙" w:cs="TH SarabunIT๙"/>
                <w:kern w:val="24"/>
                <w:sz w:val="32"/>
                <w:szCs w:val="32"/>
              </w:rPr>
            </w:pPr>
            <w:r w:rsidRPr="00F878D5">
              <w:rPr>
                <w:rFonts w:ascii="TH SarabunIT๙" w:eastAsia="Tahoma" w:hAnsi="TH SarabunIT๙" w:cs="TH SarabunIT๙"/>
                <w:spacing w:val="-4"/>
                <w:kern w:val="24"/>
                <w:sz w:val="32"/>
                <w:szCs w:val="32"/>
                <w:cs/>
              </w:rPr>
              <w:t>-</w:t>
            </w:r>
          </w:p>
        </w:tc>
      </w:tr>
      <w:tr w:rsidR="00E7534B" w:rsidRPr="00F878D5" w14:paraId="27F3A15C" w14:textId="77777777" w:rsidTr="00E7534B">
        <w:trPr>
          <w:trHeight w:val="381"/>
        </w:trPr>
        <w:tc>
          <w:tcPr>
            <w:tcW w:w="1556" w:type="dxa"/>
            <w:tcBorders>
              <w:top w:val="single" w:sz="4" w:space="0" w:color="auto"/>
              <w:left w:val="single" w:sz="4" w:space="0" w:color="auto"/>
              <w:bottom w:val="single" w:sz="4" w:space="0" w:color="auto"/>
              <w:right w:val="single" w:sz="4" w:space="0" w:color="auto"/>
            </w:tcBorders>
            <w:hideMark/>
          </w:tcPr>
          <w:p w14:paraId="13562FDD" w14:textId="77777777" w:rsidR="00E7534B" w:rsidRPr="00F878D5" w:rsidRDefault="00E7534B" w:rsidP="00E7534B">
            <w:pPr>
              <w:tabs>
                <w:tab w:val="left" w:pos="900"/>
              </w:tabs>
              <w:spacing w:line="232" w:lineRule="auto"/>
              <w:jc w:val="center"/>
              <w:rPr>
                <w:rFonts w:ascii="TH SarabunIT๙" w:eastAsia="Times New Roman" w:hAnsi="TH SarabunIT๙" w:cs="TH SarabunIT๙"/>
                <w:sz w:val="32"/>
                <w:szCs w:val="32"/>
                <w:cs/>
              </w:rPr>
            </w:pPr>
            <w:r w:rsidRPr="00F878D5">
              <w:rPr>
                <w:rFonts w:ascii="TH SarabunIT๙" w:eastAsia="Times New Roman" w:hAnsi="TH SarabunIT๙" w:cs="TH SarabunIT๙"/>
                <w:sz w:val="32"/>
                <w:szCs w:val="32"/>
                <w:cs/>
              </w:rPr>
              <w:t>3</w:t>
            </w:r>
          </w:p>
        </w:tc>
        <w:tc>
          <w:tcPr>
            <w:tcW w:w="6926" w:type="dxa"/>
            <w:tcBorders>
              <w:top w:val="single" w:sz="4" w:space="0" w:color="auto"/>
              <w:left w:val="single" w:sz="4" w:space="0" w:color="auto"/>
              <w:bottom w:val="single" w:sz="4" w:space="0" w:color="auto"/>
              <w:right w:val="single" w:sz="4" w:space="0" w:color="auto"/>
            </w:tcBorders>
            <w:vAlign w:val="center"/>
          </w:tcPr>
          <w:p w14:paraId="6C76E31C" w14:textId="59932B71" w:rsidR="00E7534B" w:rsidRPr="00F878D5" w:rsidRDefault="00E7534B" w:rsidP="00E7534B">
            <w:pPr>
              <w:pStyle w:val="NormalWeb"/>
              <w:spacing w:before="0" w:beforeAutospacing="0" w:after="0" w:afterAutospacing="0"/>
              <w:textAlignment w:val="bottom"/>
              <w:rPr>
                <w:rFonts w:ascii="TH SarabunIT๙" w:eastAsia="Tahoma" w:hAnsi="TH SarabunIT๙" w:cs="TH SarabunIT๙"/>
                <w:kern w:val="24"/>
                <w:sz w:val="32"/>
                <w:szCs w:val="32"/>
              </w:rPr>
            </w:pPr>
            <w:r w:rsidRPr="00F878D5">
              <w:rPr>
                <w:rFonts w:ascii="TH SarabunIT๙" w:eastAsia="Tahoma" w:hAnsi="TH SarabunIT๙" w:cs="TH SarabunIT๙"/>
                <w:spacing w:val="-6"/>
                <w:kern w:val="24"/>
                <w:sz w:val="32"/>
                <w:szCs w:val="32"/>
                <w:cs/>
              </w:rPr>
              <w:t>ผลการประเมินอยู่ในระดับ “องค์กรคุณธรรมต้นแบบ”</w:t>
            </w:r>
          </w:p>
        </w:tc>
      </w:tr>
      <w:tr w:rsidR="00E7534B" w:rsidRPr="00F878D5" w14:paraId="337D04C8" w14:textId="77777777" w:rsidTr="00E7534B">
        <w:trPr>
          <w:trHeight w:val="381"/>
        </w:trPr>
        <w:tc>
          <w:tcPr>
            <w:tcW w:w="1556" w:type="dxa"/>
            <w:tcBorders>
              <w:top w:val="single" w:sz="4" w:space="0" w:color="auto"/>
              <w:left w:val="single" w:sz="4" w:space="0" w:color="auto"/>
              <w:bottom w:val="single" w:sz="4" w:space="0" w:color="auto"/>
              <w:right w:val="single" w:sz="4" w:space="0" w:color="auto"/>
            </w:tcBorders>
            <w:hideMark/>
          </w:tcPr>
          <w:p w14:paraId="48820762" w14:textId="77777777" w:rsidR="00E7534B" w:rsidRPr="00F878D5" w:rsidRDefault="00E7534B" w:rsidP="00E7534B">
            <w:pPr>
              <w:tabs>
                <w:tab w:val="left" w:pos="900"/>
              </w:tabs>
              <w:spacing w:line="232" w:lineRule="auto"/>
              <w:jc w:val="center"/>
              <w:rPr>
                <w:rFonts w:ascii="TH SarabunIT๙" w:eastAsia="Times New Roman" w:hAnsi="TH SarabunIT๙" w:cs="TH SarabunIT๙"/>
                <w:sz w:val="32"/>
                <w:szCs w:val="32"/>
                <w:cs/>
              </w:rPr>
            </w:pPr>
            <w:r w:rsidRPr="00F878D5">
              <w:rPr>
                <w:rFonts w:ascii="TH SarabunIT๙" w:eastAsia="Times New Roman" w:hAnsi="TH SarabunIT๙" w:cs="TH SarabunIT๙"/>
                <w:sz w:val="32"/>
                <w:szCs w:val="32"/>
                <w:cs/>
              </w:rPr>
              <w:t>4</w:t>
            </w:r>
          </w:p>
        </w:tc>
        <w:tc>
          <w:tcPr>
            <w:tcW w:w="6926" w:type="dxa"/>
            <w:tcBorders>
              <w:top w:val="single" w:sz="4" w:space="0" w:color="auto"/>
              <w:left w:val="single" w:sz="4" w:space="0" w:color="auto"/>
              <w:bottom w:val="single" w:sz="4" w:space="0" w:color="auto"/>
              <w:right w:val="single" w:sz="4" w:space="0" w:color="auto"/>
            </w:tcBorders>
            <w:vAlign w:val="center"/>
          </w:tcPr>
          <w:p w14:paraId="3F6226F3" w14:textId="19F05385" w:rsidR="00E7534B" w:rsidRPr="00F878D5" w:rsidRDefault="00E7534B" w:rsidP="00E7534B">
            <w:pPr>
              <w:pStyle w:val="NormalWeb"/>
              <w:spacing w:before="0" w:beforeAutospacing="0" w:after="0" w:afterAutospacing="0"/>
              <w:textAlignment w:val="bottom"/>
              <w:rPr>
                <w:rFonts w:ascii="TH SarabunIT๙" w:eastAsia="Tahoma" w:hAnsi="TH SarabunIT๙" w:cs="TH SarabunIT๙"/>
                <w:kern w:val="24"/>
                <w:sz w:val="32"/>
                <w:szCs w:val="32"/>
              </w:rPr>
            </w:pPr>
            <w:r w:rsidRPr="00F878D5">
              <w:rPr>
                <w:rFonts w:ascii="TH SarabunIT๙" w:eastAsia="Tahoma" w:hAnsi="TH SarabunIT๙" w:cs="TH SarabunIT๙"/>
                <w:kern w:val="24"/>
                <w:sz w:val="32"/>
                <w:szCs w:val="32"/>
                <w:cs/>
              </w:rPr>
              <w:t>-</w:t>
            </w:r>
          </w:p>
        </w:tc>
      </w:tr>
      <w:tr w:rsidR="00E7534B" w:rsidRPr="00F878D5" w14:paraId="19704219" w14:textId="77777777" w:rsidTr="00B56A21">
        <w:trPr>
          <w:trHeight w:val="381"/>
        </w:trPr>
        <w:tc>
          <w:tcPr>
            <w:tcW w:w="1556" w:type="dxa"/>
            <w:tcBorders>
              <w:top w:val="single" w:sz="4" w:space="0" w:color="auto"/>
              <w:left w:val="single" w:sz="4" w:space="0" w:color="auto"/>
              <w:bottom w:val="single" w:sz="4" w:space="0" w:color="auto"/>
              <w:right w:val="single" w:sz="4" w:space="0" w:color="auto"/>
            </w:tcBorders>
            <w:hideMark/>
          </w:tcPr>
          <w:p w14:paraId="5E2D3197" w14:textId="77777777" w:rsidR="00E7534B" w:rsidRPr="00F878D5" w:rsidRDefault="00E7534B" w:rsidP="00E7534B">
            <w:pPr>
              <w:tabs>
                <w:tab w:val="left" w:pos="900"/>
              </w:tabs>
              <w:jc w:val="center"/>
              <w:rPr>
                <w:rFonts w:ascii="TH SarabunIT๙" w:eastAsia="Times New Roman" w:hAnsi="TH SarabunIT๙" w:cs="TH SarabunIT๙"/>
                <w:sz w:val="32"/>
                <w:szCs w:val="32"/>
                <w:cs/>
              </w:rPr>
            </w:pPr>
            <w:r w:rsidRPr="00F878D5">
              <w:rPr>
                <w:rFonts w:ascii="TH SarabunIT๙" w:eastAsia="Times New Roman" w:hAnsi="TH SarabunIT๙" w:cs="TH SarabunIT๙"/>
                <w:sz w:val="32"/>
                <w:szCs w:val="32"/>
                <w:cs/>
              </w:rPr>
              <w:t>5</w:t>
            </w:r>
          </w:p>
        </w:tc>
        <w:tc>
          <w:tcPr>
            <w:tcW w:w="6926" w:type="dxa"/>
            <w:tcBorders>
              <w:top w:val="single" w:sz="4" w:space="0" w:color="auto"/>
              <w:left w:val="single" w:sz="4" w:space="0" w:color="auto"/>
              <w:bottom w:val="single" w:sz="4" w:space="0" w:color="auto"/>
              <w:right w:val="single" w:sz="4" w:space="0" w:color="auto"/>
            </w:tcBorders>
          </w:tcPr>
          <w:p w14:paraId="06D44BE5" w14:textId="725DF797" w:rsidR="00E7534B" w:rsidRPr="00F878D5" w:rsidRDefault="00E7534B" w:rsidP="00E7534B">
            <w:pPr>
              <w:pStyle w:val="NormalWeb"/>
              <w:spacing w:before="0" w:beforeAutospacing="0" w:after="0" w:afterAutospacing="0"/>
              <w:textAlignment w:val="bottom"/>
              <w:rPr>
                <w:rFonts w:ascii="TH SarabunIT๙" w:eastAsia="Tahoma" w:hAnsi="TH SarabunIT๙" w:cs="TH SarabunIT๙"/>
                <w:kern w:val="24"/>
                <w:sz w:val="32"/>
                <w:szCs w:val="32"/>
              </w:rPr>
            </w:pPr>
            <w:r w:rsidRPr="00F878D5">
              <w:rPr>
                <w:rFonts w:ascii="TH SarabunIT๙" w:eastAsia="Cordia New" w:hAnsi="TH SarabunIT๙" w:cs="TH SarabunIT๙"/>
                <w:color w:val="000000" w:themeColor="text1"/>
                <w:sz w:val="32"/>
                <w:szCs w:val="32"/>
                <w:cs/>
              </w:rPr>
              <w:t>ผลการประเมินอยู่ในระดับ “องค์กรคุณธรรมต้นแบบโดดเด่น”</w:t>
            </w:r>
          </w:p>
        </w:tc>
      </w:tr>
    </w:tbl>
    <w:p w14:paraId="1E85555B" w14:textId="10C99C68" w:rsidR="00365F19" w:rsidRDefault="00365F19" w:rsidP="00D210C5">
      <w:pPr>
        <w:spacing w:before="240" w:after="120" w:line="240" w:lineRule="auto"/>
        <w:rPr>
          <w:rFonts w:ascii="TH SarabunIT๙" w:eastAsia="Cordia New" w:hAnsi="TH SarabunIT๙" w:cs="TH SarabunIT๙"/>
          <w:b/>
          <w:bCs/>
          <w:sz w:val="32"/>
          <w:szCs w:val="32"/>
        </w:rPr>
      </w:pPr>
      <w:r w:rsidRPr="00F878D5">
        <w:rPr>
          <w:rFonts w:ascii="TH SarabunIT๙" w:eastAsia="Cordia New" w:hAnsi="TH SarabunIT๙" w:cs="TH SarabunIT๙"/>
          <w:b/>
          <w:bCs/>
          <w:sz w:val="32"/>
          <w:szCs w:val="32"/>
          <w:cs/>
        </w:rPr>
        <w:t>รายละเอียดข้อมูลพื้นฐาน</w:t>
      </w:r>
      <w:r w:rsidRPr="00F878D5">
        <w:rPr>
          <w:rFonts w:ascii="TH SarabunIT๙" w:eastAsia="Cordia New" w:hAnsi="TH SarabunIT๙" w:cs="TH SarabunIT๙"/>
          <w:sz w:val="32"/>
          <w:szCs w:val="32"/>
          <w:cs/>
        </w:rPr>
        <w:t xml:space="preserve"> </w:t>
      </w:r>
      <w:r w:rsidRPr="00F878D5">
        <w:rPr>
          <w:rFonts w:ascii="TH SarabunIT๙" w:eastAsia="Cordia New" w:hAnsi="TH SarabunIT๙" w:cs="TH SarabunIT๙"/>
          <w:b/>
          <w:bCs/>
          <w:sz w:val="32"/>
          <w:szCs w:val="32"/>
        </w:rPr>
        <w:t>:</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D210C5" w:rsidRPr="00F878D5" w14:paraId="29372703" w14:textId="77777777" w:rsidTr="001B306B">
        <w:tc>
          <w:tcPr>
            <w:tcW w:w="2972" w:type="dxa"/>
            <w:vMerge w:val="restart"/>
            <w:vAlign w:val="center"/>
          </w:tcPr>
          <w:p w14:paraId="5E20C567" w14:textId="77777777" w:rsidR="00D210C5" w:rsidRPr="00F878D5" w:rsidRDefault="00D210C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2A41DE28" w14:textId="77777777" w:rsidR="00D210C5" w:rsidRPr="00F878D5" w:rsidRDefault="00D210C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หน่วยวัด</w:t>
            </w:r>
          </w:p>
        </w:tc>
        <w:tc>
          <w:tcPr>
            <w:tcW w:w="4910" w:type="dxa"/>
            <w:gridSpan w:val="4"/>
          </w:tcPr>
          <w:p w14:paraId="3BF460ED" w14:textId="77777777" w:rsidR="00D210C5" w:rsidRPr="00F878D5" w:rsidRDefault="00D210C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ผลการดำเนินงานในอดีต ปีงบประมาณ พ.ศ.</w:t>
            </w:r>
          </w:p>
        </w:tc>
      </w:tr>
      <w:tr w:rsidR="00D210C5" w:rsidRPr="00F878D5" w14:paraId="76D89F9F" w14:textId="77777777" w:rsidTr="001B306B">
        <w:tc>
          <w:tcPr>
            <w:tcW w:w="2972" w:type="dxa"/>
            <w:vMerge/>
          </w:tcPr>
          <w:p w14:paraId="43E0596F" w14:textId="77777777" w:rsidR="00D210C5" w:rsidRPr="00F878D5" w:rsidRDefault="00D210C5" w:rsidP="001B306B">
            <w:pPr>
              <w:spacing w:line="233" w:lineRule="auto"/>
              <w:rPr>
                <w:rFonts w:ascii="TH SarabunIT๙" w:eastAsia="Times New Roman" w:hAnsi="TH SarabunIT๙" w:cs="TH SarabunIT๙"/>
                <w:sz w:val="32"/>
                <w:szCs w:val="32"/>
              </w:rPr>
            </w:pPr>
          </w:p>
        </w:tc>
        <w:tc>
          <w:tcPr>
            <w:tcW w:w="1134" w:type="dxa"/>
            <w:vMerge/>
          </w:tcPr>
          <w:p w14:paraId="10D3CBC6" w14:textId="77777777" w:rsidR="00D210C5" w:rsidRPr="00F878D5" w:rsidRDefault="00D210C5" w:rsidP="001B306B">
            <w:pPr>
              <w:spacing w:line="233" w:lineRule="auto"/>
              <w:rPr>
                <w:rFonts w:ascii="TH SarabunIT๙" w:eastAsia="Times New Roman" w:hAnsi="TH SarabunIT๙" w:cs="TH SarabunIT๙"/>
                <w:sz w:val="32"/>
                <w:szCs w:val="32"/>
              </w:rPr>
            </w:pPr>
          </w:p>
        </w:tc>
        <w:tc>
          <w:tcPr>
            <w:tcW w:w="1276" w:type="dxa"/>
          </w:tcPr>
          <w:p w14:paraId="283D133E" w14:textId="77777777" w:rsidR="00D210C5" w:rsidRPr="00F878D5" w:rsidRDefault="00D210C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2565</w:t>
            </w:r>
          </w:p>
        </w:tc>
        <w:tc>
          <w:tcPr>
            <w:tcW w:w="1227" w:type="dxa"/>
          </w:tcPr>
          <w:p w14:paraId="4A1800B9" w14:textId="77777777" w:rsidR="00D210C5" w:rsidRPr="00F878D5" w:rsidRDefault="00D210C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2566</w:t>
            </w:r>
          </w:p>
        </w:tc>
        <w:tc>
          <w:tcPr>
            <w:tcW w:w="1183" w:type="dxa"/>
          </w:tcPr>
          <w:p w14:paraId="15E092D3" w14:textId="77777777" w:rsidR="00D210C5" w:rsidRPr="00F878D5" w:rsidRDefault="00D210C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2567</w:t>
            </w:r>
          </w:p>
        </w:tc>
        <w:tc>
          <w:tcPr>
            <w:tcW w:w="1224" w:type="dxa"/>
          </w:tcPr>
          <w:p w14:paraId="636D656B" w14:textId="77777777" w:rsidR="00D210C5" w:rsidRPr="00F878D5" w:rsidRDefault="00D210C5" w:rsidP="001B306B">
            <w:pPr>
              <w:spacing w:line="233" w:lineRule="auto"/>
              <w:jc w:val="center"/>
              <w:rPr>
                <w:rFonts w:ascii="TH SarabunIT๙" w:eastAsia="Times New Roman" w:hAnsi="TH SarabunIT๙" w:cs="TH SarabunIT๙"/>
                <w:sz w:val="32"/>
                <w:szCs w:val="32"/>
                <w:cs/>
              </w:rPr>
            </w:pPr>
            <w:r w:rsidRPr="00F878D5">
              <w:rPr>
                <w:rFonts w:ascii="TH SarabunIT๙" w:eastAsia="Times New Roman" w:hAnsi="TH SarabunIT๙" w:cs="TH SarabunIT๙"/>
                <w:b/>
                <w:bCs/>
                <w:sz w:val="32"/>
                <w:szCs w:val="32"/>
              </w:rPr>
              <w:t>2568</w:t>
            </w:r>
          </w:p>
        </w:tc>
      </w:tr>
      <w:tr w:rsidR="00D210C5" w:rsidRPr="00F878D5" w14:paraId="5E0CF688" w14:textId="77777777" w:rsidTr="001B306B">
        <w:tc>
          <w:tcPr>
            <w:tcW w:w="2972" w:type="dxa"/>
          </w:tcPr>
          <w:p w14:paraId="6F708A39" w14:textId="42CF04C2" w:rsidR="00D210C5" w:rsidRPr="00F878D5" w:rsidRDefault="00D210C5" w:rsidP="001B306B">
            <w:pPr>
              <w:spacing w:line="233" w:lineRule="auto"/>
              <w:ind w:right="-108"/>
              <w:rPr>
                <w:rFonts w:ascii="TH SarabunIT๙" w:eastAsia="Times New Roman" w:hAnsi="TH SarabunIT๙" w:cs="TH SarabunIT๙"/>
                <w:sz w:val="32"/>
                <w:szCs w:val="32"/>
              </w:rPr>
            </w:pPr>
            <w:r w:rsidRPr="00F13F42">
              <w:rPr>
                <w:rFonts w:ascii="TH SarabunIT๙" w:eastAsia="Tahoma" w:hAnsi="TH SarabunIT๙" w:cs="TH SarabunIT๙"/>
                <w:spacing w:val="-6"/>
                <w:kern w:val="24"/>
                <w:sz w:val="32"/>
                <w:szCs w:val="32"/>
                <w:cs/>
              </w:rPr>
              <w:t xml:space="preserve">ระดับความสำเร็จในการดำเนินการประเมินองค์กรคุณธรรม ประจำปีงบประมาณ พ.ศ. </w:t>
            </w:r>
            <w:r w:rsidRPr="00F13F42">
              <w:rPr>
                <w:rFonts w:ascii="TH SarabunIT๙" w:eastAsia="Tahoma" w:hAnsi="TH SarabunIT๙" w:cs="TH SarabunIT๙"/>
                <w:spacing w:val="-6"/>
                <w:kern w:val="24"/>
                <w:sz w:val="32"/>
                <w:szCs w:val="32"/>
              </w:rPr>
              <w:t>2569</w:t>
            </w:r>
          </w:p>
        </w:tc>
        <w:tc>
          <w:tcPr>
            <w:tcW w:w="1134" w:type="dxa"/>
          </w:tcPr>
          <w:p w14:paraId="4B73A976" w14:textId="0E79DDC3" w:rsidR="00D210C5" w:rsidRPr="00F878D5" w:rsidRDefault="00D210C5" w:rsidP="001B306B">
            <w:pPr>
              <w:spacing w:line="233" w:lineRule="auto"/>
              <w:jc w:val="center"/>
              <w:rPr>
                <w:rFonts w:ascii="TH SarabunIT๙" w:eastAsia="Times New Roman" w:hAnsi="TH SarabunIT๙" w:cs="TH SarabunIT๙"/>
                <w:sz w:val="32"/>
                <w:szCs w:val="32"/>
              </w:rPr>
            </w:pPr>
            <w:r w:rsidRPr="00D210C5">
              <w:rPr>
                <w:rFonts w:ascii="TH SarabunIT๙" w:eastAsia="Cordia New" w:hAnsi="TH SarabunIT๙" w:cs="TH SarabunIT๙"/>
                <w:color w:val="000000" w:themeColor="text1"/>
                <w:spacing w:val="-6"/>
                <w:sz w:val="32"/>
                <w:szCs w:val="32"/>
                <w:cs/>
              </w:rPr>
              <w:t>ระดับ</w:t>
            </w:r>
          </w:p>
        </w:tc>
        <w:tc>
          <w:tcPr>
            <w:tcW w:w="1276" w:type="dxa"/>
          </w:tcPr>
          <w:p w14:paraId="2F38FE57" w14:textId="77777777" w:rsidR="00D210C5" w:rsidRPr="00F878D5" w:rsidRDefault="00D210C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c>
          <w:tcPr>
            <w:tcW w:w="1227" w:type="dxa"/>
          </w:tcPr>
          <w:p w14:paraId="38822DB7" w14:textId="77777777" w:rsidR="00D210C5" w:rsidRPr="00F878D5" w:rsidRDefault="00D210C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c>
          <w:tcPr>
            <w:tcW w:w="1183" w:type="dxa"/>
          </w:tcPr>
          <w:p w14:paraId="7520A4B6" w14:textId="77777777" w:rsidR="00D210C5" w:rsidRPr="00F878D5" w:rsidRDefault="00D210C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c>
          <w:tcPr>
            <w:tcW w:w="1224" w:type="dxa"/>
          </w:tcPr>
          <w:p w14:paraId="005BD527" w14:textId="1F509C61" w:rsidR="00D210C5" w:rsidRPr="00F878D5" w:rsidRDefault="00D210C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r>
    </w:tbl>
    <w:p w14:paraId="66882A70" w14:textId="77777777" w:rsidR="00365F19" w:rsidRPr="00F878D5" w:rsidRDefault="00365F19" w:rsidP="00365F19">
      <w:pPr>
        <w:spacing w:before="240" w:after="0" w:line="240" w:lineRule="auto"/>
        <w:rPr>
          <w:rFonts w:ascii="TH SarabunIT๙" w:eastAsia="Cordia New" w:hAnsi="TH SarabunIT๙" w:cs="TH SarabunIT๙"/>
          <w:b/>
          <w:bCs/>
          <w:sz w:val="32"/>
          <w:szCs w:val="32"/>
          <w:cs/>
        </w:rPr>
      </w:pPr>
      <w:r w:rsidRPr="00F878D5">
        <w:rPr>
          <w:rFonts w:ascii="TH SarabunIT๙" w:eastAsia="Cordia New" w:hAnsi="TH SarabunIT๙" w:cs="TH SarabunIT๙"/>
          <w:b/>
          <w:bCs/>
          <w:sz w:val="32"/>
          <w:szCs w:val="32"/>
          <w:cs/>
        </w:rPr>
        <w:t xml:space="preserve">แหล่งข้อมูล/วิธีการจัดเก็บข้อมูล </w:t>
      </w:r>
      <w:r w:rsidRPr="00F878D5">
        <w:rPr>
          <w:rFonts w:ascii="TH SarabunIT๙" w:eastAsia="Cordia New" w:hAnsi="TH SarabunIT๙" w:cs="TH SarabunIT๙"/>
          <w:b/>
          <w:bCs/>
          <w:sz w:val="32"/>
          <w:szCs w:val="32"/>
        </w:rPr>
        <w:t>:</w:t>
      </w:r>
    </w:p>
    <w:p w14:paraId="10D0F17E" w14:textId="0C19E4AB" w:rsidR="00487970" w:rsidRDefault="00365F19" w:rsidP="00365F19">
      <w:pPr>
        <w:spacing w:after="0" w:line="240" w:lineRule="auto"/>
        <w:ind w:firstLine="720"/>
        <w:jc w:val="thaiDistribute"/>
        <w:rPr>
          <w:rFonts w:ascii="TH SarabunIT๙" w:eastAsia="Cordia New" w:hAnsi="TH SarabunIT๙" w:cs="TH SarabunIT๙"/>
          <w:color w:val="000000" w:themeColor="text1"/>
          <w:sz w:val="32"/>
          <w:szCs w:val="32"/>
        </w:rPr>
      </w:pPr>
      <w:r w:rsidRPr="00F878D5">
        <w:rPr>
          <w:rFonts w:ascii="TH SarabunIT๙" w:eastAsia="Cordia New" w:hAnsi="TH SarabunIT๙" w:cs="TH SarabunIT๙"/>
          <w:color w:val="000000" w:themeColor="text1"/>
          <w:sz w:val="32"/>
          <w:szCs w:val="32"/>
          <w:cs/>
        </w:rPr>
        <w:t>ผลการประเมินองค์กรคุณธรรมของกรมฝนหลวงและการบินเกษตร จากกระทรวงเกษตรและสหกรณ์</w:t>
      </w:r>
      <w:r w:rsidR="00487970">
        <w:rPr>
          <w:rFonts w:ascii="TH SarabunIT๙" w:eastAsia="Cordia New" w:hAnsi="TH SarabunIT๙" w:cs="TH SarabunIT๙"/>
          <w:color w:val="000000" w:themeColor="text1"/>
          <w:sz w:val="32"/>
          <w:szCs w:val="32"/>
        </w:rPr>
        <w:br w:type="page"/>
      </w:r>
    </w:p>
    <w:bookmarkEnd w:id="14"/>
    <w:bookmarkEnd w:id="15"/>
    <w:p w14:paraId="54E4E05F" w14:textId="2AAD0FAA" w:rsidR="00BF5D41" w:rsidRPr="004612AF" w:rsidRDefault="00BF5D41" w:rsidP="00D333DF">
      <w:pPr>
        <w:pStyle w:val="Heading1"/>
        <w:tabs>
          <w:tab w:val="left" w:pos="1276"/>
        </w:tabs>
        <w:spacing w:before="0" w:line="240" w:lineRule="auto"/>
        <w:rPr>
          <w:rFonts w:ascii="TH SarabunIT๙" w:eastAsia="Cordia New" w:hAnsi="TH SarabunIT๙" w:cs="TH SarabunIT๙"/>
          <w:color w:val="auto"/>
          <w:spacing w:val="-8"/>
          <w:sz w:val="32"/>
          <w:szCs w:val="32"/>
          <w:cs/>
        </w:rPr>
      </w:pPr>
      <w:r w:rsidRPr="004612AF">
        <w:rPr>
          <w:rFonts w:ascii="TH SarabunIT๙" w:eastAsia="Times New Roman" w:hAnsi="TH SarabunIT๙" w:cs="TH SarabunIT๙"/>
          <w:color w:val="auto"/>
          <w:sz w:val="32"/>
          <w:szCs w:val="32"/>
          <w:cs/>
        </w:rPr>
        <w:lastRenderedPageBreak/>
        <w:t xml:space="preserve">ตัวชี้วัดที่ </w:t>
      </w:r>
      <w:bookmarkStart w:id="16" w:name="_Hlk151475589"/>
      <w:r w:rsidR="00B93175" w:rsidRPr="004612AF">
        <w:rPr>
          <w:rFonts w:ascii="TH SarabunIT๙" w:hAnsi="TH SarabunIT๙" w:cs="TH SarabunIT๙"/>
          <w:color w:val="auto"/>
          <w:sz w:val="32"/>
          <w:szCs w:val="32"/>
          <w:cs/>
        </w:rPr>
        <w:t>9</w:t>
      </w:r>
      <w:r w:rsidR="00126A89" w:rsidRPr="004612AF">
        <w:rPr>
          <w:rFonts w:ascii="TH SarabunIT๙" w:hAnsi="TH SarabunIT๙" w:cs="TH SarabunIT๙"/>
          <w:color w:val="auto"/>
          <w:sz w:val="32"/>
          <w:szCs w:val="32"/>
          <w:cs/>
        </w:rPr>
        <w:tab/>
      </w:r>
      <w:bookmarkEnd w:id="16"/>
      <w:r w:rsidR="004612AF" w:rsidRPr="004612AF">
        <w:rPr>
          <w:rFonts w:ascii="TH SarabunIT๙" w:eastAsia="Tahoma" w:hAnsi="TH SarabunIT๙" w:cs="TH SarabunIT๙"/>
          <w:color w:val="auto"/>
          <w:spacing w:val="-8"/>
          <w:kern w:val="24"/>
          <w:sz w:val="32"/>
          <w:szCs w:val="32"/>
          <w:cs/>
        </w:rPr>
        <w:t>ร้อยละความสำเร็จของจำนวนผู้ติดตามช่องทางโซเชียลมีเดียของกรมฝนหลวงและการบินเกษตร</w:t>
      </w:r>
    </w:p>
    <w:p w14:paraId="6B807DB1" w14:textId="01C26E64" w:rsidR="00BF5D41" w:rsidRPr="00391ECC" w:rsidRDefault="00BF5D41" w:rsidP="00D333DF">
      <w:pPr>
        <w:tabs>
          <w:tab w:val="left" w:pos="993"/>
        </w:tabs>
        <w:spacing w:before="120" w:after="0" w:line="240" w:lineRule="auto"/>
        <w:rPr>
          <w:rFonts w:ascii="TH SarabunIT๙" w:eastAsia="Times New Roman" w:hAnsi="TH SarabunIT๙" w:cs="TH SarabunIT๙"/>
          <w:b/>
          <w:bCs/>
          <w:sz w:val="32"/>
          <w:szCs w:val="32"/>
          <w:cs/>
        </w:rPr>
      </w:pPr>
      <w:r w:rsidRPr="00391ECC">
        <w:rPr>
          <w:rFonts w:ascii="TH SarabunIT๙" w:eastAsia="Times New Roman" w:hAnsi="TH SarabunIT๙" w:cs="TH SarabunIT๙"/>
          <w:b/>
          <w:bCs/>
          <w:sz w:val="32"/>
          <w:szCs w:val="32"/>
          <w:cs/>
        </w:rPr>
        <w:t xml:space="preserve">หน่วยวัด  </w:t>
      </w:r>
      <w:r w:rsidRPr="00391ECC">
        <w:rPr>
          <w:rFonts w:ascii="TH SarabunIT๙" w:eastAsia="Times New Roman" w:hAnsi="TH SarabunIT๙" w:cs="TH SarabunIT๙"/>
          <w:b/>
          <w:bCs/>
          <w:sz w:val="32"/>
          <w:szCs w:val="32"/>
          <w:cs/>
        </w:rPr>
        <w:tab/>
      </w:r>
      <w:r w:rsidRPr="00391ECC">
        <w:rPr>
          <w:rFonts w:ascii="TH SarabunIT๙" w:eastAsia="Times New Roman" w:hAnsi="TH SarabunIT๙" w:cs="TH SarabunIT๙"/>
          <w:b/>
          <w:bCs/>
          <w:sz w:val="32"/>
          <w:szCs w:val="32"/>
        </w:rPr>
        <w:t>:</w:t>
      </w:r>
      <w:r w:rsidRPr="00391ECC">
        <w:rPr>
          <w:rFonts w:ascii="TH SarabunIT๙" w:eastAsia="Times New Roman" w:hAnsi="TH SarabunIT๙" w:cs="TH SarabunIT๙"/>
          <w:b/>
          <w:bCs/>
          <w:sz w:val="32"/>
          <w:szCs w:val="32"/>
          <w:cs/>
        </w:rPr>
        <w:t xml:space="preserve">   </w:t>
      </w:r>
      <w:r w:rsidR="00CC5B06" w:rsidRPr="00391ECC">
        <w:rPr>
          <w:rFonts w:ascii="TH SarabunIT๙" w:eastAsia="Times New Roman" w:hAnsi="TH SarabunIT๙" w:cs="TH SarabunIT๙"/>
          <w:b/>
          <w:bCs/>
          <w:sz w:val="32"/>
          <w:szCs w:val="32"/>
          <w:cs/>
        </w:rPr>
        <w:t>ร้อยละ</w:t>
      </w:r>
    </w:p>
    <w:p w14:paraId="3B62DFB2" w14:textId="5EB18FEA" w:rsidR="00BF5D41" w:rsidRPr="00391ECC" w:rsidRDefault="00BF5D41" w:rsidP="00D333DF">
      <w:pPr>
        <w:tabs>
          <w:tab w:val="left" w:pos="993"/>
          <w:tab w:val="left" w:pos="1418"/>
        </w:tabs>
        <w:spacing w:before="120" w:after="0" w:line="240" w:lineRule="auto"/>
        <w:rPr>
          <w:rFonts w:ascii="TH SarabunIT๙" w:eastAsia="Times New Roman" w:hAnsi="TH SarabunIT๙" w:cs="TH SarabunIT๙"/>
          <w:b/>
          <w:bCs/>
          <w:sz w:val="32"/>
          <w:szCs w:val="32"/>
          <w:cs/>
        </w:rPr>
      </w:pPr>
      <w:r w:rsidRPr="00391ECC">
        <w:rPr>
          <w:rFonts w:ascii="TH SarabunIT๙" w:eastAsia="Times New Roman" w:hAnsi="TH SarabunIT๙" w:cs="TH SarabunIT๙"/>
          <w:b/>
          <w:bCs/>
          <w:sz w:val="32"/>
          <w:szCs w:val="32"/>
          <w:cs/>
        </w:rPr>
        <w:t xml:space="preserve">น้ำหนัก    </w:t>
      </w:r>
      <w:r w:rsidRPr="00391ECC">
        <w:rPr>
          <w:rFonts w:ascii="TH SarabunIT๙" w:eastAsia="Times New Roman" w:hAnsi="TH SarabunIT๙" w:cs="TH SarabunIT๙"/>
          <w:b/>
          <w:bCs/>
          <w:sz w:val="32"/>
          <w:szCs w:val="32"/>
          <w:cs/>
        </w:rPr>
        <w:tab/>
      </w:r>
      <w:r w:rsidRPr="00391ECC">
        <w:rPr>
          <w:rFonts w:ascii="TH SarabunIT๙" w:eastAsia="Times New Roman" w:hAnsi="TH SarabunIT๙" w:cs="TH SarabunIT๙"/>
          <w:b/>
          <w:bCs/>
          <w:sz w:val="32"/>
          <w:szCs w:val="32"/>
        </w:rPr>
        <w:t>:</w:t>
      </w:r>
      <w:r w:rsidRPr="00391ECC">
        <w:rPr>
          <w:rFonts w:ascii="TH SarabunIT๙" w:eastAsia="Times New Roman" w:hAnsi="TH SarabunIT๙" w:cs="TH SarabunIT๙"/>
          <w:b/>
          <w:bCs/>
          <w:sz w:val="32"/>
          <w:szCs w:val="32"/>
          <w:cs/>
        </w:rPr>
        <w:t xml:space="preserve">   </w:t>
      </w:r>
      <w:r w:rsidR="00E92B65" w:rsidRPr="00391ECC">
        <w:rPr>
          <w:rFonts w:ascii="TH SarabunIT๙" w:eastAsia="Times New Roman" w:hAnsi="TH SarabunIT๙" w:cs="TH SarabunIT๙"/>
          <w:b/>
          <w:bCs/>
          <w:sz w:val="32"/>
          <w:szCs w:val="32"/>
          <w:cs/>
        </w:rPr>
        <w:t>ร้อยละ 8</w:t>
      </w:r>
    </w:p>
    <w:p w14:paraId="5B2C74D2" w14:textId="490745A8" w:rsidR="00BF5D41" w:rsidRPr="00F878D5" w:rsidRDefault="00BF5D41"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 xml:space="preserve">คำอธิบาย  </w:t>
      </w:r>
      <w:r w:rsidRPr="00F878D5">
        <w:rPr>
          <w:rFonts w:ascii="TH SarabunIT๙" w:eastAsia="Times New Roman" w:hAnsi="TH SarabunIT๙" w:cs="TH SarabunIT๙"/>
          <w:b/>
          <w:bCs/>
          <w:sz w:val="32"/>
          <w:szCs w:val="32"/>
        </w:rPr>
        <w:t xml:space="preserve">:  </w:t>
      </w:r>
    </w:p>
    <w:p w14:paraId="40E98413" w14:textId="2E7C761F" w:rsidR="00EE241F" w:rsidRPr="00780788" w:rsidRDefault="00EE241F" w:rsidP="00780788">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color w:val="000000" w:themeColor="text1"/>
          <w:kern w:val="16"/>
          <w:sz w:val="32"/>
          <w:szCs w:val="32"/>
        </w:rPr>
      </w:pPr>
      <w:r w:rsidRPr="00780788">
        <w:rPr>
          <w:rFonts w:ascii="TH SarabunIT๙" w:hAnsi="TH SarabunIT๙" w:cs="TH SarabunIT๙"/>
          <w:color w:val="000000" w:themeColor="text1"/>
          <w:spacing w:val="-4"/>
          <w:kern w:val="16"/>
          <w:sz w:val="32"/>
          <w:szCs w:val="32"/>
          <w:cs/>
        </w:rPr>
        <w:t>การวัดความสำเร็จของจำนวนผู้ติดตามช่องทางโซเชียลมีเดียของกรมฝนหลวงและการบินเกษตร</w:t>
      </w:r>
      <w:r w:rsidRPr="00780788">
        <w:rPr>
          <w:rFonts w:ascii="TH SarabunIT๙" w:hAnsi="TH SarabunIT๙" w:cs="TH SarabunIT๙"/>
          <w:color w:val="000000" w:themeColor="text1"/>
          <w:kern w:val="16"/>
          <w:sz w:val="32"/>
          <w:szCs w:val="32"/>
          <w:cs/>
        </w:rPr>
        <w:t xml:space="preserve"> </w:t>
      </w:r>
      <w:r w:rsidRPr="00780788">
        <w:rPr>
          <w:rFonts w:ascii="TH SarabunIT๙" w:hAnsi="TH SarabunIT๙" w:cs="TH SarabunIT๙"/>
          <w:color w:val="000000" w:themeColor="text1"/>
          <w:spacing w:val="-4"/>
          <w:kern w:val="16"/>
          <w:sz w:val="32"/>
          <w:szCs w:val="32"/>
          <w:cs/>
        </w:rPr>
        <w:t>คือ การวัดอัตราการเติบโตของผู้ติดตาม (</w:t>
      </w:r>
      <w:r w:rsidRPr="00780788">
        <w:rPr>
          <w:rFonts w:ascii="TH SarabunIT๙" w:hAnsi="TH SarabunIT๙" w:cs="TH SarabunIT๙"/>
          <w:color w:val="000000" w:themeColor="text1"/>
          <w:spacing w:val="-4"/>
          <w:kern w:val="16"/>
          <w:sz w:val="32"/>
          <w:szCs w:val="32"/>
        </w:rPr>
        <w:t xml:space="preserve">Audience Growth Rate) </w:t>
      </w:r>
      <w:r w:rsidRPr="00780788">
        <w:rPr>
          <w:rFonts w:ascii="TH SarabunIT๙" w:hAnsi="TH SarabunIT๙" w:cs="TH SarabunIT๙"/>
          <w:color w:val="000000" w:themeColor="text1"/>
          <w:spacing w:val="-4"/>
          <w:kern w:val="16"/>
          <w:sz w:val="32"/>
          <w:szCs w:val="32"/>
          <w:cs/>
        </w:rPr>
        <w:t>เพื่อดูอัตราการเติบโตของจำนวนผู้ติดตาม</w:t>
      </w:r>
      <w:r w:rsidRPr="00780788">
        <w:rPr>
          <w:rFonts w:ascii="TH SarabunIT๙" w:hAnsi="TH SarabunIT๙" w:cs="TH SarabunIT๙"/>
          <w:color w:val="000000" w:themeColor="text1"/>
          <w:kern w:val="16"/>
          <w:sz w:val="32"/>
          <w:szCs w:val="32"/>
          <w:cs/>
        </w:rPr>
        <w:t xml:space="preserve"> (</w:t>
      </w:r>
      <w:r w:rsidRPr="00780788">
        <w:rPr>
          <w:rFonts w:ascii="TH SarabunIT๙" w:hAnsi="TH SarabunIT๙" w:cs="TH SarabunIT๙"/>
          <w:color w:val="000000" w:themeColor="text1"/>
          <w:kern w:val="16"/>
          <w:sz w:val="32"/>
          <w:szCs w:val="32"/>
        </w:rPr>
        <w:t xml:space="preserve">followers) </w:t>
      </w:r>
      <w:r w:rsidRPr="00780788">
        <w:rPr>
          <w:rFonts w:ascii="TH SarabunIT๙" w:hAnsi="TH SarabunIT๙" w:cs="TH SarabunIT๙"/>
          <w:color w:val="000000" w:themeColor="text1"/>
          <w:kern w:val="16"/>
          <w:sz w:val="32"/>
          <w:szCs w:val="32"/>
          <w:cs/>
        </w:rPr>
        <w:t xml:space="preserve">3 แพลตฟอร์มหลัก ได้แก่ </w:t>
      </w:r>
      <w:r w:rsidRPr="00780788">
        <w:rPr>
          <w:rFonts w:ascii="TH SarabunIT๙" w:hAnsi="TH SarabunIT๙" w:cs="TH SarabunIT๙"/>
          <w:color w:val="000000" w:themeColor="text1"/>
          <w:kern w:val="16"/>
          <w:sz w:val="32"/>
          <w:szCs w:val="32"/>
        </w:rPr>
        <w:t xml:space="preserve">Facebook Instagram </w:t>
      </w:r>
      <w:r w:rsidRPr="00780788">
        <w:rPr>
          <w:rFonts w:ascii="TH SarabunIT๙" w:hAnsi="TH SarabunIT๙" w:cs="TH SarabunIT๙"/>
          <w:color w:val="000000" w:themeColor="text1"/>
          <w:kern w:val="16"/>
          <w:sz w:val="32"/>
          <w:szCs w:val="32"/>
          <w:cs/>
        </w:rPr>
        <w:t xml:space="preserve">และ </w:t>
      </w:r>
      <w:r w:rsidRPr="00780788">
        <w:rPr>
          <w:rFonts w:ascii="TH SarabunIT๙" w:hAnsi="TH SarabunIT๙" w:cs="TH SarabunIT๙"/>
          <w:color w:val="000000" w:themeColor="text1"/>
          <w:kern w:val="16"/>
          <w:sz w:val="32"/>
          <w:szCs w:val="32"/>
        </w:rPr>
        <w:t xml:space="preserve">TikTok </w:t>
      </w:r>
      <w:r w:rsidRPr="00780788">
        <w:rPr>
          <w:rFonts w:ascii="TH SarabunIT๙" w:hAnsi="TH SarabunIT๙" w:cs="TH SarabunIT๙"/>
          <w:color w:val="000000" w:themeColor="text1"/>
          <w:kern w:val="16"/>
          <w:sz w:val="32"/>
          <w:szCs w:val="32"/>
          <w:cs/>
        </w:rPr>
        <w:t>ซึ่งจะแสดงให้เห็นว่าในแต่ละช่วงเวลามีผู้ติดตามเพิ่มขึ้นมากน้อยเพียงใด โดยมีรายละเอียดการวัดผลและวิธีการคำนวณ ดังนี้</w:t>
      </w:r>
    </w:p>
    <w:p w14:paraId="6A77B1C5" w14:textId="15F31C63" w:rsidR="00EE241F" w:rsidRPr="00780788" w:rsidRDefault="00EE241F" w:rsidP="00780788">
      <w:pPr>
        <w:pStyle w:val="ListParagraph"/>
        <w:ind w:left="1560" w:hanging="284"/>
        <w:contextualSpacing w:val="0"/>
        <w:rPr>
          <w:rFonts w:ascii="TH SarabunIT๙" w:hAnsi="TH SarabunIT๙" w:cs="TH SarabunIT๙"/>
          <w:color w:val="000000" w:themeColor="text1"/>
          <w:spacing w:val="-10"/>
          <w:kern w:val="16"/>
          <w:sz w:val="32"/>
          <w:szCs w:val="32"/>
        </w:rPr>
      </w:pPr>
      <w:r w:rsidRPr="00780788">
        <w:rPr>
          <w:rFonts w:ascii="TH SarabunIT๙" w:hAnsi="TH SarabunIT๙" w:cs="TH SarabunIT๙"/>
          <w:color w:val="000000" w:themeColor="text1"/>
          <w:kern w:val="16"/>
          <w:sz w:val="32"/>
          <w:szCs w:val="32"/>
          <w:cs/>
        </w:rPr>
        <w:t xml:space="preserve">1. แพลตฟอร์ม </w:t>
      </w:r>
      <w:r w:rsidRPr="00780788">
        <w:rPr>
          <w:rFonts w:ascii="TH SarabunIT๙" w:hAnsi="TH SarabunIT๙" w:cs="TH SarabunIT๙"/>
          <w:color w:val="000000" w:themeColor="text1"/>
          <w:kern w:val="16"/>
          <w:sz w:val="32"/>
          <w:szCs w:val="32"/>
        </w:rPr>
        <w:t xml:space="preserve">Facebook </w:t>
      </w:r>
      <w:r w:rsidRPr="00780788">
        <w:rPr>
          <w:rFonts w:ascii="TH SarabunIT๙" w:hAnsi="TH SarabunIT๙" w:cs="TH SarabunIT๙"/>
          <w:color w:val="000000" w:themeColor="text1"/>
          <w:kern w:val="16"/>
          <w:sz w:val="32"/>
          <w:szCs w:val="32"/>
          <w:cs/>
        </w:rPr>
        <w:t xml:space="preserve">เปรียบเทียบจำนวนผู้ติดตามที่เพิ่มขึ้น/ลดลง 1 ปีย้อนหลัง </w:t>
      </w:r>
      <w:r w:rsidR="00780788">
        <w:rPr>
          <w:rFonts w:ascii="TH SarabunIT๙" w:hAnsi="TH SarabunIT๙" w:cs="TH SarabunIT๙"/>
          <w:color w:val="000000" w:themeColor="text1"/>
          <w:kern w:val="16"/>
          <w:sz w:val="32"/>
          <w:szCs w:val="32"/>
          <w:cs/>
        </w:rPr>
        <w:br/>
      </w:r>
      <w:r w:rsidRPr="00780788">
        <w:rPr>
          <w:rFonts w:ascii="TH SarabunIT๙" w:hAnsi="TH SarabunIT๙" w:cs="TH SarabunIT๙"/>
          <w:color w:val="000000" w:themeColor="text1"/>
          <w:spacing w:val="-10"/>
          <w:kern w:val="16"/>
          <w:sz w:val="32"/>
          <w:szCs w:val="32"/>
          <w:cs/>
        </w:rPr>
        <w:t>เริ่มนับตั้งแต่วันที่ 1 ธันวาคม 2568 (ยอดผู้ติดตาม ณ วันที่ 30 พ.ย. 2568 = 176,234 คน)</w:t>
      </w:r>
    </w:p>
    <w:p w14:paraId="464945E1" w14:textId="2A94B78A" w:rsidR="00EE241F" w:rsidRPr="00780788" w:rsidRDefault="00EE241F" w:rsidP="00780788">
      <w:pPr>
        <w:pStyle w:val="ListParagraph"/>
        <w:ind w:left="1560" w:hanging="284"/>
        <w:contextualSpacing w:val="0"/>
        <w:rPr>
          <w:rFonts w:ascii="TH SarabunIT๙" w:hAnsi="TH SarabunIT๙" w:cs="TH SarabunIT๙"/>
          <w:color w:val="000000" w:themeColor="text1"/>
          <w:spacing w:val="-4"/>
          <w:kern w:val="16"/>
          <w:sz w:val="32"/>
          <w:szCs w:val="32"/>
        </w:rPr>
      </w:pPr>
      <w:r w:rsidRPr="00780788">
        <w:rPr>
          <w:rFonts w:ascii="TH SarabunIT๙" w:hAnsi="TH SarabunIT๙" w:cs="TH SarabunIT๙"/>
          <w:color w:val="000000" w:themeColor="text1"/>
          <w:kern w:val="16"/>
          <w:sz w:val="32"/>
          <w:szCs w:val="32"/>
          <w:cs/>
        </w:rPr>
        <w:t xml:space="preserve">2. แพลตฟอร์ม </w:t>
      </w:r>
      <w:r w:rsidRPr="00780788">
        <w:rPr>
          <w:rFonts w:ascii="TH SarabunIT๙" w:hAnsi="TH SarabunIT๙" w:cs="TH SarabunIT๙"/>
          <w:color w:val="000000" w:themeColor="text1"/>
          <w:kern w:val="16"/>
          <w:sz w:val="32"/>
          <w:szCs w:val="32"/>
        </w:rPr>
        <w:t xml:space="preserve">Instagram </w:t>
      </w:r>
      <w:r w:rsidRPr="00780788">
        <w:rPr>
          <w:rFonts w:ascii="TH SarabunIT๙" w:hAnsi="TH SarabunIT๙" w:cs="TH SarabunIT๙"/>
          <w:color w:val="000000" w:themeColor="text1"/>
          <w:kern w:val="16"/>
          <w:sz w:val="32"/>
          <w:szCs w:val="32"/>
          <w:cs/>
        </w:rPr>
        <w:t xml:space="preserve">เปรียบเทียบจำนวนผู้ติดตามที่เพิ่มขึ้น/ลดลง 90 วันย้อนหลัง </w:t>
      </w:r>
      <w:r w:rsidR="00780788">
        <w:rPr>
          <w:rFonts w:ascii="TH SarabunIT๙" w:hAnsi="TH SarabunIT๙" w:cs="TH SarabunIT๙"/>
          <w:color w:val="000000" w:themeColor="text1"/>
          <w:kern w:val="16"/>
          <w:sz w:val="32"/>
          <w:szCs w:val="32"/>
          <w:cs/>
        </w:rPr>
        <w:br/>
      </w:r>
      <w:r w:rsidRPr="00780788">
        <w:rPr>
          <w:rFonts w:ascii="TH SarabunIT๙" w:hAnsi="TH SarabunIT๙" w:cs="TH SarabunIT๙"/>
          <w:color w:val="000000" w:themeColor="text1"/>
          <w:spacing w:val="-4"/>
          <w:kern w:val="16"/>
          <w:sz w:val="32"/>
          <w:szCs w:val="32"/>
          <w:cs/>
        </w:rPr>
        <w:t>เริ่มนับตั้งแต่วันที่ 1 ธันวาคม 2568 (ยอดผู้ติดตาม ณ วันที่ 30 พ.ย. 2568 = 2,334 คน)</w:t>
      </w:r>
    </w:p>
    <w:p w14:paraId="518D8F8C" w14:textId="2651FE1A" w:rsidR="00EE241F" w:rsidRPr="00780788" w:rsidRDefault="00EE241F" w:rsidP="00780788">
      <w:pPr>
        <w:pStyle w:val="ListParagraph"/>
        <w:ind w:left="1560" w:hanging="284"/>
        <w:contextualSpacing w:val="0"/>
        <w:rPr>
          <w:rFonts w:ascii="TH SarabunIT๙" w:hAnsi="TH SarabunIT๙" w:cs="TH SarabunIT๙"/>
          <w:color w:val="000000" w:themeColor="text1"/>
          <w:spacing w:val="-6"/>
          <w:kern w:val="16"/>
          <w:sz w:val="32"/>
          <w:szCs w:val="32"/>
        </w:rPr>
      </w:pPr>
      <w:r w:rsidRPr="00780788">
        <w:rPr>
          <w:rFonts w:ascii="TH SarabunIT๙" w:hAnsi="TH SarabunIT๙" w:cs="TH SarabunIT๙"/>
          <w:color w:val="000000" w:themeColor="text1"/>
          <w:kern w:val="16"/>
          <w:sz w:val="32"/>
          <w:szCs w:val="32"/>
          <w:cs/>
        </w:rPr>
        <w:t xml:space="preserve">3. แพลตฟอร์ม </w:t>
      </w:r>
      <w:r w:rsidRPr="00780788">
        <w:rPr>
          <w:rFonts w:ascii="TH SarabunIT๙" w:hAnsi="TH SarabunIT๙" w:cs="TH SarabunIT๙"/>
          <w:color w:val="000000" w:themeColor="text1"/>
          <w:kern w:val="16"/>
          <w:sz w:val="32"/>
          <w:szCs w:val="32"/>
        </w:rPr>
        <w:t xml:space="preserve">TikTok </w:t>
      </w:r>
      <w:r w:rsidRPr="00780788">
        <w:rPr>
          <w:rFonts w:ascii="TH SarabunIT๙" w:hAnsi="TH SarabunIT๙" w:cs="TH SarabunIT๙"/>
          <w:color w:val="000000" w:themeColor="text1"/>
          <w:kern w:val="16"/>
          <w:sz w:val="32"/>
          <w:szCs w:val="32"/>
          <w:cs/>
        </w:rPr>
        <w:t xml:space="preserve">เปรียบเทียบจำนวนผู้ติดตามที่เพิ่มขึ้น/ลดลง 1 ปีย้อนหลัง </w:t>
      </w:r>
      <w:r w:rsidR="00780788">
        <w:rPr>
          <w:rFonts w:ascii="TH SarabunIT๙" w:hAnsi="TH SarabunIT๙" w:cs="TH SarabunIT๙"/>
          <w:color w:val="000000" w:themeColor="text1"/>
          <w:kern w:val="16"/>
          <w:sz w:val="32"/>
          <w:szCs w:val="32"/>
          <w:cs/>
        </w:rPr>
        <w:br/>
      </w:r>
      <w:r w:rsidRPr="00780788">
        <w:rPr>
          <w:rFonts w:ascii="TH SarabunIT๙" w:hAnsi="TH SarabunIT๙" w:cs="TH SarabunIT๙"/>
          <w:color w:val="000000" w:themeColor="text1"/>
          <w:spacing w:val="-6"/>
          <w:kern w:val="16"/>
          <w:sz w:val="32"/>
          <w:szCs w:val="32"/>
          <w:cs/>
        </w:rPr>
        <w:t xml:space="preserve">เริ่มนับตั้งแต่วันที่ 1 ธันวาคม 2568 (ยอดผู้ติดตาม ณ วันที่ 30 พ.ย. 2568 = 63,144 คน) </w:t>
      </w:r>
    </w:p>
    <w:p w14:paraId="157D2164" w14:textId="4F068576" w:rsidR="00777DC2" w:rsidRDefault="00777DC2" w:rsidP="00777DC2">
      <w:pPr>
        <w:spacing w:before="240" w:after="120" w:line="240" w:lineRule="auto"/>
        <w:jc w:val="thaiDistribute"/>
        <w:rPr>
          <w:rFonts w:ascii="TH SarabunIT๙" w:hAnsi="TH SarabunIT๙" w:cs="TH SarabunIT๙"/>
          <w:b/>
          <w:bCs/>
          <w:sz w:val="32"/>
          <w:szCs w:val="32"/>
        </w:rPr>
      </w:pPr>
      <w:r w:rsidRPr="00F878D5">
        <w:rPr>
          <w:rFonts w:ascii="TH SarabunIT๙" w:hAnsi="TH SarabunIT๙" w:cs="TH SarabunIT๙"/>
          <w:b/>
          <w:bCs/>
          <w:sz w:val="32"/>
          <w:szCs w:val="32"/>
          <w:cs/>
        </w:rPr>
        <w:t xml:space="preserve">สูตรการคำนวณ </w:t>
      </w:r>
      <w:r w:rsidRPr="00F878D5">
        <w:rPr>
          <w:rFonts w:ascii="TH SarabunIT๙" w:hAnsi="TH SarabunIT๙" w:cs="TH SarabunIT๙"/>
          <w:b/>
          <w:bCs/>
          <w:sz w:val="32"/>
          <w:szCs w:val="32"/>
        </w:rPr>
        <w:t>:</w:t>
      </w:r>
    </w:p>
    <w:p w14:paraId="483AEDDD" w14:textId="4FEA926A" w:rsidR="00BC16C6" w:rsidRPr="00BC16C6" w:rsidRDefault="00BC16C6" w:rsidP="00BC16C6">
      <w:pPr>
        <w:spacing w:after="120" w:line="240" w:lineRule="auto"/>
        <w:jc w:val="thaiDistribute"/>
        <w:rPr>
          <w:rFonts w:ascii="TH SarabunIT๙" w:hAnsi="TH SarabunIT๙" w:cs="TH SarabunIT๙"/>
          <w:sz w:val="32"/>
          <w:szCs w:val="32"/>
          <w:cs/>
        </w:rPr>
      </w:pPr>
      <w:r w:rsidRPr="00BC16C6">
        <w:rPr>
          <w:rFonts w:ascii="TH SarabunIT๙" w:hAnsi="TH SarabunIT๙" w:cs="TH SarabunIT๙"/>
          <w:sz w:val="32"/>
          <w:szCs w:val="32"/>
        </w:rPr>
        <w:t xml:space="preserve">1. </w:t>
      </w:r>
      <w:r w:rsidRPr="00BC16C6">
        <w:rPr>
          <w:rFonts w:ascii="TH SarabunIT๙" w:hAnsi="TH SarabunIT๙" w:cs="TH SarabunIT๙"/>
          <w:sz w:val="32"/>
          <w:szCs w:val="32"/>
          <w:cs/>
        </w:rPr>
        <w:t>วิธีการคำนวณแต่ละแพลตฟอร์ม</w:t>
      </w:r>
    </w:p>
    <w:tbl>
      <w:tblPr>
        <w:tblStyle w:val="TableGrid"/>
        <w:tblW w:w="0" w:type="auto"/>
        <w:jc w:val="center"/>
        <w:tblLook w:val="04A0" w:firstRow="1" w:lastRow="0" w:firstColumn="1" w:lastColumn="0" w:noHBand="0" w:noVBand="1"/>
      </w:tblPr>
      <w:tblGrid>
        <w:gridCol w:w="8494"/>
      </w:tblGrid>
      <w:tr w:rsidR="00777DC2" w:rsidRPr="00F878D5" w14:paraId="31E2C9C5" w14:textId="77777777" w:rsidTr="00BC16C6">
        <w:trPr>
          <w:jc w:val="center"/>
        </w:trPr>
        <w:tc>
          <w:tcPr>
            <w:tcW w:w="8494" w:type="dxa"/>
          </w:tcPr>
          <w:p w14:paraId="452218A3" w14:textId="79CA7DA0" w:rsidR="00777DC2" w:rsidRPr="00780788" w:rsidRDefault="00777DC2" w:rsidP="009809C1">
            <w:pPr>
              <w:spacing w:before="120"/>
              <w:ind w:left="449"/>
              <w:jc w:val="center"/>
              <w:rPr>
                <w:rFonts w:ascii="TH SarabunIT๙" w:hAnsi="TH SarabunIT๙" w:cs="TH SarabunIT๙"/>
                <w:sz w:val="32"/>
                <w:szCs w:val="32"/>
              </w:rPr>
            </w:pPr>
            <w:r w:rsidRPr="00780788">
              <w:rPr>
                <w:rFonts w:ascii="TH SarabunIT๙" w:hAnsi="TH SarabunIT๙" w:cs="TH SarabunIT๙"/>
                <w:sz w:val="32"/>
                <w:szCs w:val="32"/>
                <w:cs/>
              </w:rPr>
              <w:t xml:space="preserve">% </w:t>
            </w:r>
            <w:r w:rsidRPr="00780788">
              <w:rPr>
                <w:rFonts w:ascii="TH SarabunIT๙" w:hAnsi="TH SarabunIT๙" w:cs="TH SarabunIT๙"/>
                <w:sz w:val="32"/>
                <w:szCs w:val="32"/>
              </w:rPr>
              <w:t xml:space="preserve">Growth rate          =            </w:t>
            </w:r>
            <w:r w:rsidRPr="00780788">
              <w:rPr>
                <w:rFonts w:ascii="TH SarabunIT๙" w:hAnsi="TH SarabunIT๙" w:cs="TH SarabunIT๙"/>
                <w:sz w:val="32"/>
                <w:szCs w:val="32"/>
                <w:u w:val="single"/>
                <w:cs/>
              </w:rPr>
              <w:t xml:space="preserve">จำนวนผู้ติดตามใหม่ </w:t>
            </w:r>
            <w:r w:rsidRPr="00780788">
              <w:rPr>
                <w:rFonts w:ascii="TH SarabunIT๙" w:hAnsi="TH SarabunIT๙" w:cs="TH SarabunIT๙"/>
                <w:sz w:val="32"/>
                <w:szCs w:val="32"/>
                <w:u w:val="single"/>
              </w:rPr>
              <w:t xml:space="preserve">X </w:t>
            </w:r>
            <w:r w:rsidRPr="00780788">
              <w:rPr>
                <w:rFonts w:ascii="TH SarabunIT๙" w:hAnsi="TH SarabunIT๙" w:cs="TH SarabunIT๙"/>
                <w:sz w:val="32"/>
                <w:szCs w:val="32"/>
                <w:u w:val="single"/>
                <w:cs/>
              </w:rPr>
              <w:t>100</w:t>
            </w:r>
          </w:p>
          <w:p w14:paraId="7088243A" w14:textId="3D417827" w:rsidR="00777DC2" w:rsidRPr="00F878D5" w:rsidRDefault="00777DC2" w:rsidP="009809C1">
            <w:pPr>
              <w:spacing w:after="120"/>
              <w:rPr>
                <w:rFonts w:ascii="TH SarabunIT๙" w:hAnsi="TH SarabunIT๙" w:cs="TH SarabunIT๙"/>
                <w:sz w:val="28"/>
              </w:rPr>
            </w:pPr>
            <w:r w:rsidRPr="00BC16C6">
              <w:rPr>
                <w:rFonts w:ascii="TH SarabunIT๙" w:hAnsi="TH SarabunIT๙" w:cs="TH SarabunIT๙"/>
                <w:sz w:val="28"/>
                <w:cs/>
              </w:rPr>
              <w:t xml:space="preserve">(อัตราการเพิ่มขึ้นหรือลดลงของจำนวนผู้ติดตาม) </w:t>
            </w:r>
            <w:r w:rsidRPr="00BC16C6">
              <w:rPr>
                <w:rFonts w:ascii="TH SarabunIT๙" w:hAnsi="TH SarabunIT๙" w:cs="TH SarabunIT๙"/>
                <w:sz w:val="28"/>
                <w:cs/>
              </w:rPr>
              <w:tab/>
            </w:r>
            <w:r w:rsidRPr="00780788">
              <w:rPr>
                <w:rFonts w:ascii="TH SarabunIT๙" w:hAnsi="TH SarabunIT๙" w:cs="TH SarabunIT๙"/>
                <w:sz w:val="32"/>
                <w:szCs w:val="32"/>
                <w:cs/>
              </w:rPr>
              <w:t xml:space="preserve"> </w:t>
            </w:r>
            <w:r w:rsidR="009809C1" w:rsidRPr="00780788">
              <w:rPr>
                <w:rFonts w:ascii="TH SarabunIT๙" w:hAnsi="TH SarabunIT๙" w:cs="TH SarabunIT๙"/>
                <w:sz w:val="32"/>
                <w:szCs w:val="32"/>
                <w:cs/>
              </w:rPr>
              <w:t xml:space="preserve"> </w:t>
            </w:r>
            <w:r w:rsidR="00780788">
              <w:rPr>
                <w:rFonts w:ascii="TH SarabunIT๙" w:hAnsi="TH SarabunIT๙" w:cs="TH SarabunIT๙" w:hint="cs"/>
                <w:sz w:val="32"/>
                <w:szCs w:val="32"/>
                <w:cs/>
              </w:rPr>
              <w:t xml:space="preserve">  </w:t>
            </w:r>
            <w:r w:rsidR="00BC16C6">
              <w:rPr>
                <w:rFonts w:ascii="TH SarabunIT๙" w:hAnsi="TH SarabunIT๙" w:cs="TH SarabunIT๙" w:hint="cs"/>
                <w:sz w:val="32"/>
                <w:szCs w:val="32"/>
                <w:cs/>
              </w:rPr>
              <w:t xml:space="preserve">       </w:t>
            </w:r>
            <w:r w:rsidR="00780788">
              <w:rPr>
                <w:rFonts w:ascii="TH SarabunIT๙" w:hAnsi="TH SarabunIT๙" w:cs="TH SarabunIT๙" w:hint="cs"/>
                <w:sz w:val="32"/>
                <w:szCs w:val="32"/>
                <w:cs/>
              </w:rPr>
              <w:t xml:space="preserve">      </w:t>
            </w:r>
            <w:r w:rsidR="007522A3">
              <w:rPr>
                <w:rFonts w:ascii="TH SarabunIT๙" w:hAnsi="TH SarabunIT๙" w:cs="TH SarabunIT๙" w:hint="cs"/>
                <w:sz w:val="32"/>
                <w:szCs w:val="32"/>
                <w:cs/>
              </w:rPr>
              <w:t xml:space="preserve"> </w:t>
            </w:r>
            <w:r w:rsidR="00780788">
              <w:rPr>
                <w:rFonts w:ascii="TH SarabunIT๙" w:hAnsi="TH SarabunIT๙" w:cs="TH SarabunIT๙" w:hint="cs"/>
                <w:sz w:val="32"/>
                <w:szCs w:val="32"/>
                <w:cs/>
              </w:rPr>
              <w:t xml:space="preserve"> </w:t>
            </w:r>
            <w:r w:rsidR="009809C1" w:rsidRPr="00780788">
              <w:rPr>
                <w:rFonts w:ascii="TH SarabunIT๙" w:hAnsi="TH SarabunIT๙" w:cs="TH SarabunIT๙"/>
                <w:sz w:val="32"/>
                <w:szCs w:val="32"/>
                <w:cs/>
              </w:rPr>
              <w:t xml:space="preserve"> </w:t>
            </w:r>
            <w:r w:rsidRPr="00780788">
              <w:rPr>
                <w:rFonts w:ascii="TH SarabunIT๙" w:hAnsi="TH SarabunIT๙" w:cs="TH SarabunIT๙"/>
                <w:sz w:val="32"/>
                <w:szCs w:val="32"/>
                <w:cs/>
              </w:rPr>
              <w:t>จำนวนผู้ติดตามทั้งหมด</w:t>
            </w:r>
          </w:p>
        </w:tc>
      </w:tr>
    </w:tbl>
    <w:p w14:paraId="2A8CAD7C" w14:textId="5DBB957E" w:rsidR="00BC16C6" w:rsidRPr="00BC16C6" w:rsidRDefault="00BC16C6" w:rsidP="00BC16C6">
      <w:pPr>
        <w:spacing w:before="120" w:after="120" w:line="240" w:lineRule="auto"/>
        <w:jc w:val="thaiDistribute"/>
        <w:rPr>
          <w:rFonts w:ascii="TH SarabunIT๙" w:hAnsi="TH SarabunIT๙" w:cs="TH SarabunIT๙"/>
          <w:sz w:val="32"/>
          <w:szCs w:val="32"/>
          <w:cs/>
        </w:rPr>
      </w:pPr>
      <w:r>
        <w:rPr>
          <w:rFonts w:ascii="TH SarabunIT๙" w:hAnsi="TH SarabunIT๙" w:cs="TH SarabunIT๙"/>
          <w:sz w:val="32"/>
          <w:szCs w:val="32"/>
        </w:rPr>
        <w:t>2</w:t>
      </w:r>
      <w:r w:rsidRPr="00BC16C6">
        <w:rPr>
          <w:rFonts w:ascii="TH SarabunIT๙" w:hAnsi="TH SarabunIT๙" w:cs="TH SarabunIT๙"/>
          <w:sz w:val="32"/>
          <w:szCs w:val="32"/>
        </w:rPr>
        <w:t xml:space="preserve">. </w:t>
      </w:r>
      <w:r w:rsidRPr="00BC16C6">
        <w:rPr>
          <w:rFonts w:ascii="TH SarabunIT๙" w:hAnsi="TH SarabunIT๙" w:cs="TH SarabunIT๙"/>
          <w:sz w:val="32"/>
          <w:szCs w:val="32"/>
          <w:cs/>
        </w:rPr>
        <w:t>สูตรการคำนวณ</w:t>
      </w:r>
    </w:p>
    <w:tbl>
      <w:tblPr>
        <w:tblStyle w:val="TableGrid"/>
        <w:tblW w:w="0" w:type="auto"/>
        <w:jc w:val="center"/>
        <w:tblLook w:val="04A0" w:firstRow="1" w:lastRow="0" w:firstColumn="1" w:lastColumn="0" w:noHBand="0" w:noVBand="1"/>
      </w:tblPr>
      <w:tblGrid>
        <w:gridCol w:w="8494"/>
      </w:tblGrid>
      <w:tr w:rsidR="00BC16C6" w:rsidRPr="00F878D5" w14:paraId="73691660" w14:textId="77777777" w:rsidTr="001B306B">
        <w:trPr>
          <w:jc w:val="center"/>
        </w:trPr>
        <w:tc>
          <w:tcPr>
            <w:tcW w:w="8494" w:type="dxa"/>
          </w:tcPr>
          <w:p w14:paraId="330CFC53" w14:textId="5B2601B3" w:rsidR="00BC16C6" w:rsidRPr="00BC16C6" w:rsidRDefault="00BC16C6" w:rsidP="00BC16C6">
            <w:pPr>
              <w:spacing w:before="120"/>
              <w:ind w:left="449"/>
              <w:jc w:val="center"/>
              <w:rPr>
                <w:rFonts w:ascii="TH SarabunIT๙" w:hAnsi="TH SarabunIT๙" w:cs="TH SarabunIT๙"/>
                <w:sz w:val="32"/>
                <w:szCs w:val="32"/>
                <w:u w:val="single"/>
              </w:rPr>
            </w:pPr>
            <w:r w:rsidRPr="00BC16C6">
              <w:rPr>
                <w:rFonts w:ascii="TH SarabunIT๙" w:hAnsi="TH SarabunIT๙" w:cs="TH SarabunIT๙"/>
                <w:sz w:val="32"/>
                <w:szCs w:val="32"/>
                <w:u w:val="single"/>
                <w:cs/>
              </w:rPr>
              <w:t xml:space="preserve">ผลรวมของ % </w:t>
            </w:r>
            <w:r w:rsidRPr="00BC16C6">
              <w:rPr>
                <w:rFonts w:ascii="TH SarabunIT๙" w:hAnsi="TH SarabunIT๙" w:cs="TH SarabunIT๙"/>
                <w:sz w:val="32"/>
                <w:szCs w:val="32"/>
                <w:u w:val="single"/>
              </w:rPr>
              <w:t xml:space="preserve">Growth rate </w:t>
            </w:r>
            <w:r w:rsidRPr="00BC16C6">
              <w:rPr>
                <w:rFonts w:ascii="TH SarabunIT๙" w:hAnsi="TH SarabunIT๙" w:cs="TH SarabunIT๙"/>
                <w:sz w:val="32"/>
                <w:szCs w:val="32"/>
                <w:u w:val="single"/>
                <w:cs/>
              </w:rPr>
              <w:t xml:space="preserve">จาก </w:t>
            </w:r>
            <w:r w:rsidRPr="00BC16C6">
              <w:rPr>
                <w:rFonts w:ascii="TH SarabunIT๙" w:hAnsi="TH SarabunIT๙" w:cs="TH SarabunIT๙"/>
                <w:sz w:val="32"/>
                <w:szCs w:val="32"/>
                <w:u w:val="single"/>
              </w:rPr>
              <w:t>FB, IG, TikTok</w:t>
            </w:r>
          </w:p>
          <w:p w14:paraId="758B131C" w14:textId="192DC47A" w:rsidR="00BC16C6" w:rsidRPr="00F878D5" w:rsidRDefault="00BC16C6" w:rsidP="00BC16C6">
            <w:pPr>
              <w:spacing w:after="120"/>
              <w:jc w:val="center"/>
              <w:rPr>
                <w:rFonts w:ascii="TH SarabunIT๙" w:hAnsi="TH SarabunIT๙" w:cs="TH SarabunIT๙"/>
                <w:sz w:val="28"/>
              </w:rPr>
            </w:pPr>
            <w:r w:rsidRPr="00BC16C6">
              <w:rPr>
                <w:rFonts w:ascii="TH SarabunIT๙" w:hAnsi="TH SarabunIT๙" w:cs="TH SarabunIT๙"/>
                <w:sz w:val="32"/>
                <w:szCs w:val="32"/>
                <w:cs/>
              </w:rPr>
              <w:t>3</w:t>
            </w:r>
          </w:p>
        </w:tc>
      </w:tr>
    </w:tbl>
    <w:p w14:paraId="05A59657" w14:textId="4B48CF62" w:rsidR="00BF5D41" w:rsidRPr="00F878D5" w:rsidRDefault="00BF5D41" w:rsidP="00D333DF">
      <w:pPr>
        <w:tabs>
          <w:tab w:val="left" w:pos="993"/>
          <w:tab w:val="left" w:pos="1276"/>
        </w:tabs>
        <w:spacing w:before="240" w:after="0" w:line="240" w:lineRule="auto"/>
        <w:jc w:val="thaiDistribute"/>
        <w:rPr>
          <w:rFonts w:ascii="TH SarabunIT๙" w:hAnsi="TH SarabunIT๙" w:cs="TH SarabunIT๙"/>
          <w:sz w:val="32"/>
          <w:szCs w:val="32"/>
        </w:rPr>
      </w:pPr>
      <w:r w:rsidRPr="00F878D5">
        <w:rPr>
          <w:rFonts w:ascii="TH SarabunIT๙" w:eastAsia="Times New Roman" w:hAnsi="TH SarabunIT๙" w:cs="TH SarabunIT๙"/>
          <w:b/>
          <w:bCs/>
          <w:sz w:val="32"/>
          <w:szCs w:val="32"/>
          <w:cs/>
        </w:rPr>
        <w:t>เกณฑ์การให้คะแนน :</w:t>
      </w:r>
    </w:p>
    <w:p w14:paraId="3C853B28" w14:textId="6AF109C7" w:rsidR="00BF5D41" w:rsidRPr="00F878D5" w:rsidRDefault="00BF5D41" w:rsidP="00D333DF">
      <w:pPr>
        <w:tabs>
          <w:tab w:val="left" w:pos="567"/>
          <w:tab w:val="left" w:pos="1418"/>
          <w:tab w:val="center" w:pos="4153"/>
          <w:tab w:val="right" w:pos="8306"/>
        </w:tabs>
        <w:spacing w:after="120" w:line="240" w:lineRule="auto"/>
        <w:ind w:right="-108"/>
        <w:rPr>
          <w:rFonts w:ascii="TH SarabunIT๙" w:eastAsia="Times New Roman" w:hAnsi="TH SarabunIT๙" w:cs="TH SarabunIT๙"/>
          <w:color w:val="000000" w:themeColor="text1"/>
          <w:sz w:val="32"/>
          <w:szCs w:val="32"/>
        </w:rPr>
      </w:pPr>
      <w:r w:rsidRPr="00F878D5">
        <w:rPr>
          <w:rFonts w:ascii="TH SarabunIT๙" w:eastAsia="Times New Roman" w:hAnsi="TH SarabunIT๙" w:cs="TH SarabunIT๙"/>
          <w:color w:val="000000" w:themeColor="text1"/>
          <w:sz w:val="32"/>
          <w:szCs w:val="32"/>
          <w:cs/>
        </w:rPr>
        <w:t xml:space="preserve">ช่วงปรับเกณฑ์การให้คะแนน </w:t>
      </w:r>
      <w:r w:rsidRPr="00F878D5">
        <w:rPr>
          <w:rFonts w:ascii="TH SarabunIT๙" w:eastAsia="Times New Roman" w:hAnsi="TH SarabunIT๙" w:cs="TH SarabunIT๙"/>
          <w:color w:val="000000" w:themeColor="text1"/>
          <w:sz w:val="32"/>
          <w:szCs w:val="32"/>
        </w:rPr>
        <w:t xml:space="preserve">+/- </w:t>
      </w:r>
      <w:r w:rsidR="00CC5B06" w:rsidRPr="00F878D5">
        <w:rPr>
          <w:rFonts w:ascii="TH SarabunIT๙" w:eastAsia="Times New Roman" w:hAnsi="TH SarabunIT๙" w:cs="TH SarabunIT๙"/>
          <w:color w:val="000000" w:themeColor="text1"/>
          <w:sz w:val="32"/>
          <w:szCs w:val="32"/>
          <w:cs/>
        </w:rPr>
        <w:t xml:space="preserve">ร้อยละ 1  ต่อ 1 คะแนน </w:t>
      </w:r>
      <w:r w:rsidRPr="00F878D5">
        <w:rPr>
          <w:rFonts w:ascii="TH SarabunIT๙" w:eastAsia="Times New Roman" w:hAnsi="TH SarabunIT๙" w:cs="TH SarabunIT๙"/>
          <w:color w:val="000000" w:themeColor="text1"/>
          <w:sz w:val="32"/>
          <w:szCs w:val="32"/>
          <w:cs/>
        </w:rPr>
        <w:t>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CC5B06" w:rsidRPr="00F878D5" w14:paraId="0BB994CA" w14:textId="77777777" w:rsidTr="007522A3">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4F205F28" w14:textId="77777777" w:rsidR="00CC5B06" w:rsidRPr="00F878D5" w:rsidRDefault="00CC5B06" w:rsidP="006D4B84">
            <w:pPr>
              <w:spacing w:after="0" w:line="240" w:lineRule="auto"/>
              <w:jc w:val="center"/>
              <w:rPr>
                <w:rFonts w:ascii="TH SarabunIT๙" w:eastAsia="Times New Roman" w:hAnsi="TH SarabunIT๙" w:cs="TH SarabunIT๙"/>
                <w:sz w:val="32"/>
                <w:szCs w:val="32"/>
              </w:rPr>
            </w:pPr>
            <w:r w:rsidRPr="00F878D5">
              <w:rPr>
                <w:rFonts w:ascii="TH SarabunIT๙" w:eastAsia="Tahoma" w:hAnsi="TH SarabunIT๙" w:cs="TH SarabunIT๙"/>
                <w:b/>
                <w:bCs/>
                <w:kern w:val="24"/>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27EF6C3B" w14:textId="77777777" w:rsidR="00CC5B06" w:rsidRPr="00F878D5" w:rsidRDefault="00CC5B06" w:rsidP="007522A3">
            <w:pPr>
              <w:spacing w:after="0" w:line="240" w:lineRule="auto"/>
              <w:jc w:val="center"/>
              <w:rPr>
                <w:rFonts w:ascii="TH SarabunIT๙" w:eastAsia="Tahoma" w:hAnsi="TH SarabunIT๙" w:cs="TH SarabunIT๙"/>
                <w:b/>
                <w:bCs/>
                <w:kern w:val="24"/>
                <w:sz w:val="32"/>
                <w:szCs w:val="32"/>
              </w:rPr>
            </w:pPr>
            <w:r w:rsidRPr="00F878D5">
              <w:rPr>
                <w:rFonts w:ascii="TH SarabunIT๙" w:eastAsia="Tahoma" w:hAnsi="TH SarabunIT๙" w:cs="TH SarabunIT๙"/>
                <w:b/>
                <w:bCs/>
                <w:kern w:val="24"/>
                <w:sz w:val="32"/>
                <w:szCs w:val="32"/>
                <w:cs/>
              </w:rPr>
              <w:t>1</w:t>
            </w:r>
          </w:p>
          <w:p w14:paraId="2717EB8D" w14:textId="77777777" w:rsidR="00CC5B06" w:rsidRPr="00F878D5" w:rsidRDefault="00CC5B06" w:rsidP="007522A3">
            <w:pPr>
              <w:spacing w:after="0" w:line="240" w:lineRule="auto"/>
              <w:jc w:val="center"/>
              <w:rPr>
                <w:rFonts w:ascii="TH SarabunIT๙" w:eastAsia="Times New Roman" w:hAnsi="TH SarabunIT๙" w:cs="TH SarabunIT๙"/>
                <w:b/>
                <w:bCs/>
                <w:sz w:val="24"/>
                <w:szCs w:val="24"/>
              </w:rPr>
            </w:pPr>
            <w:r w:rsidRPr="00F878D5">
              <w:rPr>
                <w:rFonts w:ascii="TH SarabunIT๙" w:eastAsia="Tahoma" w:hAnsi="TH SarabunIT๙" w:cs="TH SarabunIT๙"/>
                <w:b/>
                <w:bCs/>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5BB44B13" w14:textId="77777777" w:rsidR="00CC5B06" w:rsidRPr="00F878D5" w:rsidRDefault="00CC5B06" w:rsidP="007522A3">
            <w:pPr>
              <w:spacing w:after="0" w:line="240" w:lineRule="auto"/>
              <w:jc w:val="center"/>
              <w:rPr>
                <w:rFonts w:ascii="TH SarabunIT๙" w:eastAsia="Times New Roman" w:hAnsi="TH SarabunIT๙" w:cs="TH SarabunIT๙"/>
                <w:sz w:val="32"/>
                <w:szCs w:val="32"/>
                <w:cs/>
              </w:rPr>
            </w:pPr>
            <w:r w:rsidRPr="00F878D5">
              <w:rPr>
                <w:rFonts w:ascii="TH SarabunIT๙" w:eastAsia="Tahoma" w:hAnsi="TH SarabunIT๙" w:cs="TH SarabunIT๙"/>
                <w:b/>
                <w:bCs/>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2EB1035A" w14:textId="77777777" w:rsidR="00CC5B06" w:rsidRPr="00F878D5" w:rsidRDefault="00CC5B06" w:rsidP="007522A3">
            <w:pPr>
              <w:spacing w:after="0" w:line="240" w:lineRule="auto"/>
              <w:jc w:val="center"/>
              <w:rPr>
                <w:rFonts w:ascii="TH SarabunIT๙" w:eastAsia="Tahoma" w:hAnsi="TH SarabunIT๙" w:cs="TH SarabunIT๙"/>
                <w:b/>
                <w:bCs/>
                <w:kern w:val="24"/>
                <w:sz w:val="32"/>
                <w:szCs w:val="32"/>
              </w:rPr>
            </w:pPr>
            <w:r w:rsidRPr="00F878D5">
              <w:rPr>
                <w:rFonts w:ascii="TH SarabunIT๙" w:eastAsia="Tahoma" w:hAnsi="TH SarabunIT๙" w:cs="TH SarabunIT๙"/>
                <w:b/>
                <w:bCs/>
                <w:kern w:val="24"/>
                <w:sz w:val="32"/>
                <w:szCs w:val="32"/>
                <w:cs/>
              </w:rPr>
              <w:t>3</w:t>
            </w:r>
          </w:p>
          <w:p w14:paraId="57DA594D" w14:textId="77777777" w:rsidR="00CC5B06" w:rsidRPr="00F878D5" w:rsidRDefault="00CC5B06" w:rsidP="007522A3">
            <w:pPr>
              <w:spacing w:after="0" w:line="240" w:lineRule="auto"/>
              <w:jc w:val="center"/>
              <w:rPr>
                <w:rFonts w:ascii="TH SarabunIT๙" w:eastAsia="Times New Roman" w:hAnsi="TH SarabunIT๙" w:cs="TH SarabunIT๙"/>
                <w:sz w:val="24"/>
                <w:szCs w:val="24"/>
                <w:cs/>
              </w:rPr>
            </w:pPr>
            <w:r w:rsidRPr="00F878D5">
              <w:rPr>
                <w:rFonts w:ascii="TH SarabunIT๙" w:eastAsia="Tahoma" w:hAnsi="TH SarabunIT๙" w:cs="TH SarabunIT๙"/>
                <w:b/>
                <w:bCs/>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6EA0D55B" w14:textId="77777777" w:rsidR="00CC5B06" w:rsidRPr="00F878D5" w:rsidRDefault="00CC5B06" w:rsidP="007522A3">
            <w:pPr>
              <w:spacing w:after="0" w:line="240" w:lineRule="auto"/>
              <w:jc w:val="center"/>
              <w:rPr>
                <w:rFonts w:ascii="TH SarabunIT๙" w:eastAsia="Times New Roman" w:hAnsi="TH SarabunIT๙" w:cs="TH SarabunIT๙"/>
                <w:sz w:val="32"/>
                <w:szCs w:val="32"/>
                <w:cs/>
              </w:rPr>
            </w:pPr>
            <w:r w:rsidRPr="00F878D5">
              <w:rPr>
                <w:rFonts w:ascii="TH SarabunIT๙" w:eastAsia="Tahoma" w:hAnsi="TH SarabunIT๙" w:cs="TH SarabunIT๙"/>
                <w:b/>
                <w:bCs/>
                <w:kern w:val="24"/>
                <w:sz w:val="32"/>
                <w:szCs w:val="32"/>
                <w:cs/>
              </w:rPr>
              <w:t>4</w:t>
            </w:r>
          </w:p>
        </w:tc>
        <w:tc>
          <w:tcPr>
            <w:tcW w:w="834" w:type="pct"/>
            <w:tcBorders>
              <w:top w:val="single" w:sz="4" w:space="0" w:color="auto"/>
              <w:left w:val="single" w:sz="4" w:space="0" w:color="auto"/>
              <w:bottom w:val="single" w:sz="4" w:space="0" w:color="auto"/>
              <w:right w:val="single" w:sz="4" w:space="0" w:color="auto"/>
            </w:tcBorders>
            <w:hideMark/>
          </w:tcPr>
          <w:p w14:paraId="2B2603F6" w14:textId="77777777" w:rsidR="00CC5B06" w:rsidRPr="00F878D5" w:rsidRDefault="00CC5B06" w:rsidP="007522A3">
            <w:pPr>
              <w:spacing w:after="0" w:line="240" w:lineRule="auto"/>
              <w:jc w:val="center"/>
              <w:rPr>
                <w:rFonts w:ascii="TH SarabunIT๙" w:eastAsia="Tahoma" w:hAnsi="TH SarabunIT๙" w:cs="TH SarabunIT๙"/>
                <w:b/>
                <w:bCs/>
                <w:kern w:val="24"/>
                <w:sz w:val="32"/>
                <w:szCs w:val="32"/>
              </w:rPr>
            </w:pPr>
            <w:r w:rsidRPr="00F878D5">
              <w:rPr>
                <w:rFonts w:ascii="TH SarabunIT๙" w:eastAsia="Tahoma" w:hAnsi="TH SarabunIT๙" w:cs="TH SarabunIT๙"/>
                <w:b/>
                <w:bCs/>
                <w:kern w:val="24"/>
                <w:sz w:val="32"/>
                <w:szCs w:val="32"/>
                <w:cs/>
              </w:rPr>
              <w:t>5</w:t>
            </w:r>
          </w:p>
          <w:p w14:paraId="6C72D09A" w14:textId="77777777" w:rsidR="00CC5B06" w:rsidRPr="00F878D5" w:rsidRDefault="00CC5B06" w:rsidP="007522A3">
            <w:pPr>
              <w:spacing w:after="0" w:line="240" w:lineRule="auto"/>
              <w:jc w:val="center"/>
              <w:rPr>
                <w:rFonts w:ascii="TH SarabunIT๙" w:eastAsia="Times New Roman" w:hAnsi="TH SarabunIT๙" w:cs="TH SarabunIT๙"/>
                <w:sz w:val="24"/>
                <w:szCs w:val="24"/>
                <w:cs/>
              </w:rPr>
            </w:pPr>
            <w:r w:rsidRPr="00F878D5">
              <w:rPr>
                <w:rFonts w:ascii="TH SarabunIT๙" w:eastAsia="Tahoma" w:hAnsi="TH SarabunIT๙" w:cs="TH SarabunIT๙"/>
                <w:b/>
                <w:bCs/>
                <w:kern w:val="24"/>
                <w:sz w:val="24"/>
                <w:szCs w:val="24"/>
                <w:cs/>
              </w:rPr>
              <w:t>เป้าหมายขั้นสูง</w:t>
            </w:r>
          </w:p>
        </w:tc>
      </w:tr>
      <w:tr w:rsidR="00CC5B06" w:rsidRPr="00F878D5" w14:paraId="27D854A4" w14:textId="77777777" w:rsidTr="006D4B84">
        <w:trPr>
          <w:jc w:val="center"/>
        </w:trPr>
        <w:tc>
          <w:tcPr>
            <w:tcW w:w="833" w:type="pct"/>
            <w:tcBorders>
              <w:top w:val="single" w:sz="4" w:space="0" w:color="auto"/>
              <w:left w:val="single" w:sz="4" w:space="0" w:color="auto"/>
              <w:bottom w:val="single" w:sz="4" w:space="0" w:color="auto"/>
              <w:right w:val="single" w:sz="4" w:space="0" w:color="auto"/>
            </w:tcBorders>
            <w:hideMark/>
          </w:tcPr>
          <w:p w14:paraId="0933C41D" w14:textId="0DFB1004" w:rsidR="00CC5B06" w:rsidRDefault="00CC5B06" w:rsidP="006D4B84">
            <w:pPr>
              <w:spacing w:after="0" w:line="240" w:lineRule="auto"/>
              <w:jc w:val="center"/>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เพิ่มขึ้นร้อยละ</w:t>
            </w:r>
          </w:p>
          <w:p w14:paraId="73A21821" w14:textId="77777777" w:rsidR="00426B74" w:rsidRDefault="00426B74" w:rsidP="006D4B84">
            <w:pPr>
              <w:spacing w:after="0" w:line="240" w:lineRule="auto"/>
              <w:jc w:val="center"/>
              <w:rPr>
                <w:rFonts w:ascii="TH SarabunIT๙" w:eastAsia="Times New Roman" w:hAnsi="TH SarabunIT๙" w:cs="TH SarabunIT๙"/>
                <w:b/>
                <w:bCs/>
                <w:sz w:val="32"/>
                <w:szCs w:val="32"/>
              </w:rPr>
            </w:pPr>
          </w:p>
          <w:p w14:paraId="698DD223" w14:textId="1AAA0FFB" w:rsidR="007522A3" w:rsidRPr="00F878D5" w:rsidRDefault="007522A3" w:rsidP="006D4B84">
            <w:pPr>
              <w:spacing w:after="0" w:line="240"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hideMark/>
          </w:tcPr>
          <w:p w14:paraId="00C370DF" w14:textId="51D04293" w:rsidR="00CC5B06" w:rsidRPr="00F878D5" w:rsidRDefault="00CC5B06" w:rsidP="006D4B84">
            <w:pPr>
              <w:spacing w:after="0" w:line="240" w:lineRule="auto"/>
              <w:jc w:val="center"/>
              <w:rPr>
                <w:rFonts w:ascii="TH SarabunIT๙" w:eastAsia="Cordia New" w:hAnsi="TH SarabunIT๙" w:cs="TH SarabunIT๙"/>
                <w:color w:val="000000" w:themeColor="text1"/>
                <w:sz w:val="24"/>
                <w:szCs w:val="24"/>
              </w:rPr>
            </w:pPr>
            <w:r w:rsidRPr="00F878D5">
              <w:rPr>
                <w:rFonts w:ascii="TH SarabunIT๙" w:eastAsia="Cordia New" w:hAnsi="TH SarabunIT๙" w:cs="TH SarabunIT๙"/>
                <w:color w:val="000000" w:themeColor="text1"/>
                <w:sz w:val="32"/>
                <w:szCs w:val="32"/>
                <w:cs/>
              </w:rPr>
              <w:t>1</w:t>
            </w:r>
          </w:p>
        </w:tc>
        <w:tc>
          <w:tcPr>
            <w:tcW w:w="834" w:type="pct"/>
            <w:tcBorders>
              <w:top w:val="single" w:sz="4" w:space="0" w:color="auto"/>
              <w:left w:val="single" w:sz="4" w:space="0" w:color="auto"/>
              <w:bottom w:val="single" w:sz="4" w:space="0" w:color="auto"/>
              <w:right w:val="single" w:sz="4" w:space="0" w:color="auto"/>
            </w:tcBorders>
            <w:hideMark/>
          </w:tcPr>
          <w:p w14:paraId="64CDBA8E" w14:textId="0F2833DF" w:rsidR="00CC5B06" w:rsidRPr="00F878D5" w:rsidRDefault="00CC5B06" w:rsidP="006D4B84">
            <w:pPr>
              <w:spacing w:after="0" w:line="240" w:lineRule="auto"/>
              <w:jc w:val="center"/>
              <w:rPr>
                <w:rFonts w:ascii="TH SarabunIT๙" w:eastAsia="Cordia New" w:hAnsi="TH SarabunIT๙" w:cs="TH SarabunIT๙"/>
                <w:color w:val="000000" w:themeColor="text1"/>
                <w:sz w:val="32"/>
                <w:szCs w:val="32"/>
              </w:rPr>
            </w:pPr>
            <w:r w:rsidRPr="00F878D5">
              <w:rPr>
                <w:rFonts w:ascii="TH SarabunIT๙" w:eastAsia="Cordia New" w:hAnsi="TH SarabunIT๙" w:cs="TH SarabunIT๙"/>
                <w:color w:val="000000" w:themeColor="text1"/>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437AC57C" w14:textId="17D4D2BF" w:rsidR="00CC5B06" w:rsidRPr="00F878D5" w:rsidRDefault="00CC5B06" w:rsidP="006D4B84">
            <w:pPr>
              <w:spacing w:after="0" w:line="240" w:lineRule="auto"/>
              <w:jc w:val="center"/>
              <w:rPr>
                <w:rFonts w:ascii="TH SarabunIT๙" w:eastAsia="Cordia New" w:hAnsi="TH SarabunIT๙" w:cs="TH SarabunIT๙"/>
                <w:color w:val="000000" w:themeColor="text1"/>
                <w:sz w:val="32"/>
                <w:szCs w:val="32"/>
              </w:rPr>
            </w:pPr>
            <w:r w:rsidRPr="00F878D5">
              <w:rPr>
                <w:rFonts w:ascii="TH SarabunIT๙" w:eastAsia="Cordia New" w:hAnsi="TH SarabunIT๙" w:cs="TH SarabunIT๙"/>
                <w:color w:val="000000" w:themeColor="text1"/>
                <w:sz w:val="32"/>
                <w:szCs w:val="32"/>
                <w:cs/>
              </w:rPr>
              <w:t>3</w:t>
            </w:r>
          </w:p>
        </w:tc>
        <w:tc>
          <w:tcPr>
            <w:tcW w:w="834" w:type="pct"/>
            <w:tcBorders>
              <w:top w:val="single" w:sz="4" w:space="0" w:color="auto"/>
              <w:left w:val="single" w:sz="4" w:space="0" w:color="auto"/>
              <w:bottom w:val="single" w:sz="4" w:space="0" w:color="auto"/>
              <w:right w:val="single" w:sz="4" w:space="0" w:color="auto"/>
            </w:tcBorders>
            <w:hideMark/>
          </w:tcPr>
          <w:p w14:paraId="38F76252" w14:textId="019EE99A" w:rsidR="00CC5B06" w:rsidRPr="00F878D5" w:rsidRDefault="00CC5B06" w:rsidP="006D4B84">
            <w:pPr>
              <w:spacing w:after="0" w:line="240" w:lineRule="auto"/>
              <w:jc w:val="center"/>
              <w:rPr>
                <w:rFonts w:ascii="TH SarabunIT๙" w:eastAsia="Cordia New" w:hAnsi="TH SarabunIT๙" w:cs="TH SarabunIT๙"/>
                <w:color w:val="000000" w:themeColor="text1"/>
                <w:sz w:val="32"/>
                <w:szCs w:val="32"/>
                <w:cs/>
              </w:rPr>
            </w:pPr>
            <w:r w:rsidRPr="00F878D5">
              <w:rPr>
                <w:rFonts w:ascii="TH SarabunIT๙" w:eastAsia="Cordia New" w:hAnsi="TH SarabunIT๙" w:cs="TH SarabunIT๙"/>
                <w:color w:val="000000" w:themeColor="text1"/>
                <w:sz w:val="32"/>
                <w:szCs w:val="32"/>
                <w:cs/>
              </w:rPr>
              <w:t>4</w:t>
            </w:r>
          </w:p>
        </w:tc>
        <w:tc>
          <w:tcPr>
            <w:tcW w:w="834" w:type="pct"/>
            <w:tcBorders>
              <w:top w:val="single" w:sz="4" w:space="0" w:color="auto"/>
              <w:left w:val="single" w:sz="4" w:space="0" w:color="auto"/>
              <w:bottom w:val="single" w:sz="4" w:space="0" w:color="auto"/>
              <w:right w:val="single" w:sz="4" w:space="0" w:color="auto"/>
            </w:tcBorders>
            <w:hideMark/>
          </w:tcPr>
          <w:p w14:paraId="0583AEDF" w14:textId="32681FD4" w:rsidR="00CC5B06" w:rsidRPr="00F878D5" w:rsidRDefault="00CC5B06" w:rsidP="006D4B84">
            <w:pPr>
              <w:spacing w:after="0" w:line="240" w:lineRule="auto"/>
              <w:jc w:val="center"/>
              <w:rPr>
                <w:rFonts w:ascii="TH SarabunIT๙" w:eastAsia="Cordia New" w:hAnsi="TH SarabunIT๙" w:cs="TH SarabunIT๙"/>
                <w:color w:val="000000" w:themeColor="text1"/>
                <w:sz w:val="32"/>
                <w:szCs w:val="32"/>
              </w:rPr>
            </w:pPr>
            <w:r w:rsidRPr="00F878D5">
              <w:rPr>
                <w:rFonts w:ascii="TH SarabunIT๙" w:eastAsia="Cordia New" w:hAnsi="TH SarabunIT๙" w:cs="TH SarabunIT๙"/>
                <w:color w:val="000000" w:themeColor="text1"/>
                <w:sz w:val="32"/>
                <w:szCs w:val="32"/>
                <w:cs/>
              </w:rPr>
              <w:t>5</w:t>
            </w:r>
          </w:p>
        </w:tc>
      </w:tr>
    </w:tbl>
    <w:p w14:paraId="797080E3" w14:textId="77777777" w:rsidR="00426B74" w:rsidRDefault="00426B74" w:rsidP="00D333DF">
      <w:pPr>
        <w:spacing w:before="240" w:after="120" w:line="240" w:lineRule="auto"/>
        <w:rPr>
          <w:rFonts w:ascii="TH SarabunIT๙" w:eastAsia="Times New Roman" w:hAnsi="TH SarabunIT๙" w:cs="TH SarabunIT๙"/>
          <w:b/>
          <w:bCs/>
          <w:sz w:val="32"/>
          <w:szCs w:val="32"/>
        </w:rPr>
      </w:pPr>
    </w:p>
    <w:p w14:paraId="5A68AB51" w14:textId="77777777" w:rsidR="00426B74" w:rsidRDefault="00426B74" w:rsidP="00D333DF">
      <w:pPr>
        <w:spacing w:before="240" w:after="120" w:line="240" w:lineRule="auto"/>
        <w:rPr>
          <w:rFonts w:ascii="TH SarabunIT๙" w:eastAsia="Times New Roman" w:hAnsi="TH SarabunIT๙" w:cs="TH SarabunIT๙"/>
          <w:b/>
          <w:bCs/>
          <w:sz w:val="32"/>
          <w:szCs w:val="32"/>
        </w:rPr>
      </w:pPr>
    </w:p>
    <w:p w14:paraId="027093FF" w14:textId="77777777" w:rsidR="00426B74" w:rsidRDefault="00426B74" w:rsidP="00D333DF">
      <w:pPr>
        <w:spacing w:before="240" w:after="120" w:line="240" w:lineRule="auto"/>
        <w:rPr>
          <w:rFonts w:ascii="TH SarabunIT๙" w:eastAsia="Times New Roman" w:hAnsi="TH SarabunIT๙" w:cs="TH SarabunIT๙"/>
          <w:b/>
          <w:bCs/>
          <w:sz w:val="32"/>
          <w:szCs w:val="32"/>
        </w:rPr>
      </w:pPr>
    </w:p>
    <w:p w14:paraId="0FBD5F5B" w14:textId="7C812B8C" w:rsidR="00BF5D41" w:rsidRDefault="00BF5D41" w:rsidP="00D333DF">
      <w:pPr>
        <w:spacing w:before="240" w:after="12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lastRenderedPageBreak/>
        <w:t>รายละเอียดข้อมูลพื้นฐาน</w:t>
      </w:r>
      <w:r w:rsidRPr="00F878D5">
        <w:rPr>
          <w:rFonts w:ascii="TH SarabunIT๙" w:eastAsia="Times New Roman" w:hAnsi="TH SarabunIT๙" w:cs="TH SarabunIT๙"/>
          <w:sz w:val="32"/>
          <w:szCs w:val="32"/>
          <w:cs/>
        </w:rPr>
        <w:t xml:space="preserve"> </w:t>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5533EA" w:rsidRPr="00F878D5" w14:paraId="77B9C551" w14:textId="77777777" w:rsidTr="001B306B">
        <w:tc>
          <w:tcPr>
            <w:tcW w:w="2972" w:type="dxa"/>
            <w:vMerge w:val="restart"/>
            <w:vAlign w:val="center"/>
          </w:tcPr>
          <w:p w14:paraId="5F55DA32" w14:textId="77777777" w:rsidR="005533EA" w:rsidRPr="00F878D5" w:rsidRDefault="005533EA"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7BA09F94" w14:textId="77777777" w:rsidR="005533EA" w:rsidRPr="00F878D5" w:rsidRDefault="005533EA"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หน่วยวัด</w:t>
            </w:r>
          </w:p>
        </w:tc>
        <w:tc>
          <w:tcPr>
            <w:tcW w:w="4910" w:type="dxa"/>
            <w:gridSpan w:val="4"/>
          </w:tcPr>
          <w:p w14:paraId="5C16F4CA" w14:textId="77777777" w:rsidR="005533EA" w:rsidRPr="00F878D5" w:rsidRDefault="005533EA"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ผลการดำเนินงานในอดีต ปีงบประมาณ พ.ศ.</w:t>
            </w:r>
          </w:p>
        </w:tc>
      </w:tr>
      <w:tr w:rsidR="005533EA" w:rsidRPr="00F878D5" w14:paraId="036F37BF" w14:textId="77777777" w:rsidTr="001B306B">
        <w:tc>
          <w:tcPr>
            <w:tcW w:w="2972" w:type="dxa"/>
            <w:vMerge/>
          </w:tcPr>
          <w:p w14:paraId="2CD3AFC2" w14:textId="77777777" w:rsidR="005533EA" w:rsidRPr="00F878D5" w:rsidRDefault="005533EA" w:rsidP="001B306B">
            <w:pPr>
              <w:spacing w:line="233" w:lineRule="auto"/>
              <w:rPr>
                <w:rFonts w:ascii="TH SarabunIT๙" w:eastAsia="Times New Roman" w:hAnsi="TH SarabunIT๙" w:cs="TH SarabunIT๙"/>
                <w:sz w:val="32"/>
                <w:szCs w:val="32"/>
              </w:rPr>
            </w:pPr>
          </w:p>
        </w:tc>
        <w:tc>
          <w:tcPr>
            <w:tcW w:w="1134" w:type="dxa"/>
            <w:vMerge/>
          </w:tcPr>
          <w:p w14:paraId="500A7EB7" w14:textId="77777777" w:rsidR="005533EA" w:rsidRPr="00F878D5" w:rsidRDefault="005533EA" w:rsidP="001B306B">
            <w:pPr>
              <w:spacing w:line="233" w:lineRule="auto"/>
              <w:rPr>
                <w:rFonts w:ascii="TH SarabunIT๙" w:eastAsia="Times New Roman" w:hAnsi="TH SarabunIT๙" w:cs="TH SarabunIT๙"/>
                <w:sz w:val="32"/>
                <w:szCs w:val="32"/>
              </w:rPr>
            </w:pPr>
          </w:p>
        </w:tc>
        <w:tc>
          <w:tcPr>
            <w:tcW w:w="1276" w:type="dxa"/>
          </w:tcPr>
          <w:p w14:paraId="3DAC1922" w14:textId="77777777" w:rsidR="005533EA" w:rsidRPr="00F878D5" w:rsidRDefault="005533EA"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2565</w:t>
            </w:r>
          </w:p>
        </w:tc>
        <w:tc>
          <w:tcPr>
            <w:tcW w:w="1227" w:type="dxa"/>
          </w:tcPr>
          <w:p w14:paraId="0E4D0159" w14:textId="77777777" w:rsidR="005533EA" w:rsidRPr="00F878D5" w:rsidRDefault="005533EA"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2566</w:t>
            </w:r>
          </w:p>
        </w:tc>
        <w:tc>
          <w:tcPr>
            <w:tcW w:w="1183" w:type="dxa"/>
          </w:tcPr>
          <w:p w14:paraId="3B397E90" w14:textId="77777777" w:rsidR="005533EA" w:rsidRPr="00F878D5" w:rsidRDefault="005533EA"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2567</w:t>
            </w:r>
          </w:p>
        </w:tc>
        <w:tc>
          <w:tcPr>
            <w:tcW w:w="1224" w:type="dxa"/>
          </w:tcPr>
          <w:p w14:paraId="27B91BE0" w14:textId="77777777" w:rsidR="005533EA" w:rsidRPr="00F878D5" w:rsidRDefault="005533EA" w:rsidP="001B306B">
            <w:pPr>
              <w:spacing w:line="233" w:lineRule="auto"/>
              <w:jc w:val="center"/>
              <w:rPr>
                <w:rFonts w:ascii="TH SarabunIT๙" w:eastAsia="Times New Roman" w:hAnsi="TH SarabunIT๙" w:cs="TH SarabunIT๙"/>
                <w:sz w:val="32"/>
                <w:szCs w:val="32"/>
                <w:cs/>
              </w:rPr>
            </w:pPr>
            <w:r w:rsidRPr="00F878D5">
              <w:rPr>
                <w:rFonts w:ascii="TH SarabunIT๙" w:eastAsia="Times New Roman" w:hAnsi="TH SarabunIT๙" w:cs="TH SarabunIT๙"/>
                <w:b/>
                <w:bCs/>
                <w:sz w:val="32"/>
                <w:szCs w:val="32"/>
              </w:rPr>
              <w:t>2568</w:t>
            </w:r>
          </w:p>
        </w:tc>
      </w:tr>
      <w:tr w:rsidR="005533EA" w:rsidRPr="00F878D5" w14:paraId="24145CB3" w14:textId="77777777" w:rsidTr="001B306B">
        <w:tc>
          <w:tcPr>
            <w:tcW w:w="2972" w:type="dxa"/>
          </w:tcPr>
          <w:p w14:paraId="5CBA45EB" w14:textId="5418AE10" w:rsidR="005533EA" w:rsidRPr="00F878D5" w:rsidRDefault="005533EA" w:rsidP="005533EA">
            <w:pPr>
              <w:spacing w:line="233" w:lineRule="auto"/>
              <w:ind w:right="-108"/>
              <w:rPr>
                <w:rFonts w:ascii="TH SarabunIT๙" w:eastAsia="Times New Roman" w:hAnsi="TH SarabunIT๙" w:cs="TH SarabunIT๙"/>
                <w:sz w:val="32"/>
                <w:szCs w:val="32"/>
              </w:rPr>
            </w:pPr>
            <w:r w:rsidRPr="00F878D5">
              <w:rPr>
                <w:rFonts w:ascii="TH SarabunIT๙" w:eastAsia="Cordia New" w:hAnsi="TH SarabunIT๙" w:cs="TH SarabunIT๙"/>
                <w:color w:val="000000" w:themeColor="text1"/>
                <w:sz w:val="32"/>
                <w:szCs w:val="32"/>
                <w:cs/>
              </w:rPr>
              <w:t>ร้อยละความสำเร็จของจำนวนผู้ติดตามช่องทางโซเชียลมีเดียของกรมฝนหลวงและการบินเกษตร</w:t>
            </w:r>
          </w:p>
        </w:tc>
        <w:tc>
          <w:tcPr>
            <w:tcW w:w="1134" w:type="dxa"/>
          </w:tcPr>
          <w:p w14:paraId="711936AA" w14:textId="44FD180C" w:rsidR="005533EA" w:rsidRPr="00F878D5" w:rsidRDefault="005533EA" w:rsidP="005533EA">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ร้อยละ</w:t>
            </w:r>
          </w:p>
        </w:tc>
        <w:tc>
          <w:tcPr>
            <w:tcW w:w="1276" w:type="dxa"/>
          </w:tcPr>
          <w:p w14:paraId="6F52FFFB" w14:textId="77777777" w:rsidR="005533EA" w:rsidRPr="00F878D5" w:rsidRDefault="005533EA" w:rsidP="005533EA">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c>
          <w:tcPr>
            <w:tcW w:w="1227" w:type="dxa"/>
          </w:tcPr>
          <w:p w14:paraId="5E33337F" w14:textId="77777777" w:rsidR="005533EA" w:rsidRPr="00F878D5" w:rsidRDefault="005533EA" w:rsidP="005533EA">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c>
          <w:tcPr>
            <w:tcW w:w="1183" w:type="dxa"/>
          </w:tcPr>
          <w:p w14:paraId="6D4B7DF4" w14:textId="77777777" w:rsidR="005533EA" w:rsidRPr="00F878D5" w:rsidRDefault="005533EA" w:rsidP="005533EA">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c>
          <w:tcPr>
            <w:tcW w:w="1224" w:type="dxa"/>
          </w:tcPr>
          <w:p w14:paraId="042BEC49" w14:textId="77777777" w:rsidR="005533EA" w:rsidRPr="00F878D5" w:rsidRDefault="005533EA" w:rsidP="005533EA">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r>
    </w:tbl>
    <w:p w14:paraId="1BD0AD60" w14:textId="77777777" w:rsidR="00BF5D41" w:rsidRPr="005533EA" w:rsidRDefault="00BF5D41" w:rsidP="00D333DF">
      <w:pPr>
        <w:spacing w:before="240" w:after="0" w:line="240" w:lineRule="auto"/>
        <w:rPr>
          <w:rFonts w:ascii="TH SarabunIT๙" w:eastAsia="Times New Roman" w:hAnsi="TH SarabunIT๙" w:cs="TH SarabunIT๙"/>
          <w:b/>
          <w:bCs/>
          <w:sz w:val="32"/>
          <w:szCs w:val="32"/>
        </w:rPr>
      </w:pPr>
      <w:r w:rsidRPr="005533EA">
        <w:rPr>
          <w:rFonts w:ascii="TH SarabunIT๙" w:eastAsia="Times New Roman" w:hAnsi="TH SarabunIT๙" w:cs="TH SarabunIT๙"/>
          <w:b/>
          <w:bCs/>
          <w:sz w:val="32"/>
          <w:szCs w:val="32"/>
          <w:cs/>
        </w:rPr>
        <w:t xml:space="preserve">แหล่งข้อมูล/วิธีการจัดเก็บข้อมูล </w:t>
      </w:r>
      <w:r w:rsidRPr="005533EA">
        <w:rPr>
          <w:rFonts w:ascii="TH SarabunIT๙" w:eastAsia="Times New Roman" w:hAnsi="TH SarabunIT๙" w:cs="TH SarabunIT๙"/>
          <w:b/>
          <w:bCs/>
          <w:sz w:val="32"/>
          <w:szCs w:val="32"/>
        </w:rPr>
        <w:t>:</w:t>
      </w:r>
    </w:p>
    <w:p w14:paraId="4D957010" w14:textId="4A296D9D" w:rsidR="00BF5D41" w:rsidRPr="00F878D5" w:rsidRDefault="00564EC6" w:rsidP="001A4B16">
      <w:pPr>
        <w:tabs>
          <w:tab w:val="left" w:pos="567"/>
        </w:tabs>
        <w:spacing w:after="0" w:line="240" w:lineRule="auto"/>
        <w:ind w:firstLine="992"/>
        <w:jc w:val="thaiDistribute"/>
        <w:rPr>
          <w:rFonts w:ascii="TH SarabunIT๙" w:hAnsi="TH SarabunIT๙" w:cs="TH SarabunIT๙"/>
          <w:sz w:val="32"/>
          <w:szCs w:val="32"/>
        </w:rPr>
      </w:pPr>
      <w:r w:rsidRPr="005533EA">
        <w:rPr>
          <w:rFonts w:ascii="TH SarabunIT๙" w:hAnsi="TH SarabunIT๙" w:cs="TH SarabunIT๙"/>
          <w:color w:val="000000" w:themeColor="text1"/>
          <w:sz w:val="32"/>
          <w:szCs w:val="32"/>
          <w:cs/>
        </w:rPr>
        <w:t xml:space="preserve">จำนวนผู้ติดตามจาก </w:t>
      </w:r>
      <w:r w:rsidRPr="005533EA">
        <w:rPr>
          <w:rFonts w:ascii="TH SarabunIT๙" w:hAnsi="TH SarabunIT๙" w:cs="TH SarabunIT๙"/>
          <w:color w:val="000000" w:themeColor="text1"/>
          <w:sz w:val="32"/>
          <w:szCs w:val="32"/>
        </w:rPr>
        <w:t>Facebook</w:t>
      </w:r>
      <w:r w:rsidR="005533EA">
        <w:rPr>
          <w:rFonts w:ascii="TH SarabunIT๙" w:hAnsi="TH SarabunIT๙" w:cs="TH SarabunIT๙"/>
          <w:color w:val="000000" w:themeColor="text1"/>
          <w:sz w:val="32"/>
          <w:szCs w:val="32"/>
        </w:rPr>
        <w:t>,</w:t>
      </w:r>
      <w:r w:rsidRPr="005533EA">
        <w:rPr>
          <w:rFonts w:ascii="TH SarabunIT๙" w:hAnsi="TH SarabunIT๙" w:cs="TH SarabunIT๙"/>
          <w:color w:val="000000" w:themeColor="text1"/>
          <w:sz w:val="32"/>
          <w:szCs w:val="32"/>
        </w:rPr>
        <w:t xml:space="preserve"> Instagram </w:t>
      </w:r>
      <w:r w:rsidRPr="005533EA">
        <w:rPr>
          <w:rFonts w:ascii="TH SarabunIT๙" w:hAnsi="TH SarabunIT๙" w:cs="TH SarabunIT๙"/>
          <w:color w:val="000000" w:themeColor="text1"/>
          <w:sz w:val="32"/>
          <w:szCs w:val="32"/>
          <w:cs/>
        </w:rPr>
        <w:t xml:space="preserve">และ </w:t>
      </w:r>
      <w:r w:rsidRPr="005533EA">
        <w:rPr>
          <w:rFonts w:ascii="TH SarabunIT๙" w:hAnsi="TH SarabunIT๙" w:cs="TH SarabunIT๙"/>
          <w:color w:val="000000" w:themeColor="text1"/>
          <w:sz w:val="32"/>
          <w:szCs w:val="32"/>
        </w:rPr>
        <w:t>TikTok</w:t>
      </w:r>
    </w:p>
    <w:p w14:paraId="6BFDD958" w14:textId="77777777" w:rsidR="00BF5D41" w:rsidRPr="00F878D5" w:rsidRDefault="00BF5D41" w:rsidP="00D333DF">
      <w:pPr>
        <w:spacing w:after="0" w:line="240" w:lineRule="auto"/>
        <w:ind w:firstLine="1134"/>
        <w:rPr>
          <w:rFonts w:ascii="TH SarabunIT๙" w:hAnsi="TH SarabunIT๙" w:cs="TH SarabunIT๙"/>
          <w:sz w:val="32"/>
          <w:szCs w:val="32"/>
        </w:rPr>
      </w:pPr>
    </w:p>
    <w:p w14:paraId="7A873FA2" w14:textId="77777777" w:rsidR="00A62491" w:rsidRPr="00F878D5" w:rsidRDefault="00A62491" w:rsidP="00D333DF">
      <w:pPr>
        <w:spacing w:after="0" w:line="240" w:lineRule="auto"/>
        <w:ind w:firstLine="1134"/>
        <w:rPr>
          <w:rFonts w:ascii="TH SarabunIT๙" w:hAnsi="TH SarabunIT๙" w:cs="TH SarabunIT๙"/>
          <w:sz w:val="32"/>
          <w:szCs w:val="32"/>
          <w:cs/>
        </w:rPr>
        <w:sectPr w:rsidR="00A62491" w:rsidRPr="00F878D5" w:rsidSect="00F878D5">
          <w:pgSz w:w="11906" w:h="16838"/>
          <w:pgMar w:top="1440" w:right="1134" w:bottom="1134" w:left="1701" w:header="708" w:footer="708" w:gutter="0"/>
          <w:cols w:space="708"/>
          <w:docGrid w:linePitch="360"/>
        </w:sectPr>
      </w:pPr>
    </w:p>
    <w:p w14:paraId="4632D86A" w14:textId="5410ED4D" w:rsidR="001D4672" w:rsidRPr="00F878D5" w:rsidRDefault="001D4672" w:rsidP="00D333DF">
      <w:pPr>
        <w:pStyle w:val="Heading1"/>
        <w:tabs>
          <w:tab w:val="left" w:pos="1276"/>
        </w:tabs>
        <w:spacing w:before="0" w:line="240" w:lineRule="auto"/>
        <w:rPr>
          <w:rFonts w:ascii="TH SarabunIT๙" w:hAnsi="TH SarabunIT๙" w:cs="TH SarabunIT๙"/>
          <w:color w:val="auto"/>
          <w:sz w:val="32"/>
          <w:szCs w:val="32"/>
          <w:cs/>
        </w:rPr>
      </w:pPr>
      <w:r w:rsidRPr="00F878D5">
        <w:rPr>
          <w:rFonts w:ascii="TH SarabunIT๙" w:eastAsia="Times New Roman" w:hAnsi="TH SarabunIT๙" w:cs="TH SarabunIT๙"/>
          <w:color w:val="auto"/>
          <w:sz w:val="32"/>
          <w:szCs w:val="32"/>
          <w:cs/>
        </w:rPr>
        <w:lastRenderedPageBreak/>
        <w:t xml:space="preserve">ตัวชี้วัดที่ </w:t>
      </w:r>
      <w:r w:rsidRPr="00F878D5">
        <w:rPr>
          <w:rFonts w:ascii="TH SarabunIT๙" w:eastAsia="Times New Roman" w:hAnsi="TH SarabunIT๙" w:cs="TH SarabunIT๙"/>
          <w:color w:val="auto"/>
          <w:sz w:val="32"/>
          <w:szCs w:val="32"/>
        </w:rPr>
        <w:t>1</w:t>
      </w:r>
      <w:r w:rsidR="00B93175" w:rsidRPr="00F878D5">
        <w:rPr>
          <w:rFonts w:ascii="TH SarabunIT๙" w:eastAsia="Times New Roman" w:hAnsi="TH SarabunIT๙" w:cs="TH SarabunIT๙"/>
          <w:color w:val="auto"/>
          <w:sz w:val="32"/>
          <w:szCs w:val="32"/>
        </w:rPr>
        <w:t>0</w:t>
      </w:r>
      <w:r w:rsidRPr="00F878D5">
        <w:rPr>
          <w:rFonts w:ascii="TH SarabunIT๙" w:eastAsia="Tahoma" w:hAnsi="TH SarabunIT๙" w:cs="TH SarabunIT๙"/>
          <w:color w:val="auto"/>
          <w:spacing w:val="-4"/>
          <w:sz w:val="32"/>
          <w:szCs w:val="32"/>
        </w:rPr>
        <w:tab/>
      </w:r>
      <w:r w:rsidR="00E92B65" w:rsidRPr="00F878D5">
        <w:rPr>
          <w:rFonts w:ascii="TH SarabunIT๙" w:eastAsia="Tahoma" w:hAnsi="TH SarabunIT๙" w:cs="TH SarabunIT๙"/>
          <w:color w:val="auto"/>
          <w:kern w:val="24"/>
          <w:sz w:val="32"/>
          <w:szCs w:val="32"/>
          <w:cs/>
        </w:rPr>
        <w:t>ผลต่างของมูลค่าสินทรัพย์ด้านพัสดุกับสินทรัพย์ ด้านบัญชีที่ลดลง</w:t>
      </w:r>
    </w:p>
    <w:p w14:paraId="27A5327A" w14:textId="00E74BBB" w:rsidR="001D4672" w:rsidRPr="00F878D5" w:rsidRDefault="001D4672" w:rsidP="00D333DF">
      <w:pPr>
        <w:tabs>
          <w:tab w:val="left" w:pos="993"/>
          <w:tab w:val="left" w:pos="1276"/>
        </w:tabs>
        <w:spacing w:before="120" w:after="0" w:line="240" w:lineRule="auto"/>
        <w:rPr>
          <w:rFonts w:ascii="TH SarabunIT๙" w:eastAsia="Times New Roman" w:hAnsi="TH SarabunIT๙" w:cs="TH SarabunIT๙"/>
          <w:b/>
          <w:bCs/>
          <w:color w:val="FF0000"/>
          <w:sz w:val="32"/>
          <w:szCs w:val="32"/>
          <w:cs/>
        </w:rPr>
      </w:pPr>
      <w:r w:rsidRPr="00F878D5">
        <w:rPr>
          <w:rFonts w:ascii="TH SarabunIT๙" w:eastAsia="Times New Roman" w:hAnsi="TH SarabunIT๙" w:cs="TH SarabunIT๙"/>
          <w:b/>
          <w:bCs/>
          <w:sz w:val="32"/>
          <w:szCs w:val="32"/>
          <w:cs/>
        </w:rPr>
        <w:t xml:space="preserve">หน่วยวัด  </w:t>
      </w:r>
      <w:r w:rsidRPr="00F878D5">
        <w:rPr>
          <w:rFonts w:ascii="TH SarabunIT๙" w:eastAsia="Times New Roman" w:hAnsi="TH SarabunIT๙" w:cs="TH SarabunIT๙"/>
          <w:b/>
          <w:bCs/>
          <w:sz w:val="32"/>
          <w:szCs w:val="32"/>
          <w:cs/>
        </w:rPr>
        <w:tab/>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b/>
          <w:bCs/>
          <w:sz w:val="32"/>
          <w:szCs w:val="32"/>
        </w:rPr>
        <w:tab/>
      </w:r>
      <w:r w:rsidR="00986609" w:rsidRPr="00F878D5">
        <w:rPr>
          <w:rFonts w:ascii="TH SarabunIT๙" w:eastAsia="Times New Roman" w:hAnsi="TH SarabunIT๙" w:cs="TH SarabunIT๙"/>
          <w:b/>
          <w:bCs/>
          <w:color w:val="000000" w:themeColor="text1"/>
          <w:sz w:val="32"/>
          <w:szCs w:val="32"/>
          <w:cs/>
        </w:rPr>
        <w:t>ร้อยละ</w:t>
      </w:r>
    </w:p>
    <w:p w14:paraId="078E2F3E" w14:textId="3A1C9631" w:rsidR="001D4672" w:rsidRPr="00F878D5" w:rsidRDefault="001D4672" w:rsidP="00D333DF">
      <w:pPr>
        <w:tabs>
          <w:tab w:val="left" w:pos="993"/>
          <w:tab w:val="left" w:pos="1276"/>
          <w:tab w:val="left" w:pos="1418"/>
        </w:tabs>
        <w:spacing w:before="120" w:after="0" w:line="240" w:lineRule="auto"/>
        <w:rPr>
          <w:rFonts w:ascii="TH SarabunIT๙" w:eastAsia="Times New Roman" w:hAnsi="TH SarabunIT๙" w:cs="TH SarabunIT๙"/>
          <w:b/>
          <w:bCs/>
          <w:color w:val="FF0000"/>
          <w:sz w:val="32"/>
          <w:szCs w:val="32"/>
          <w:cs/>
        </w:rPr>
      </w:pPr>
      <w:r w:rsidRPr="00F878D5">
        <w:rPr>
          <w:rFonts w:ascii="TH SarabunIT๙" w:eastAsia="Times New Roman" w:hAnsi="TH SarabunIT๙" w:cs="TH SarabunIT๙"/>
          <w:b/>
          <w:bCs/>
          <w:sz w:val="32"/>
          <w:szCs w:val="32"/>
          <w:cs/>
        </w:rPr>
        <w:t xml:space="preserve">น้ำหนัก    </w:t>
      </w:r>
      <w:r w:rsidRPr="00F878D5">
        <w:rPr>
          <w:rFonts w:ascii="TH SarabunIT๙" w:eastAsia="Times New Roman" w:hAnsi="TH SarabunIT๙" w:cs="TH SarabunIT๙"/>
          <w:b/>
          <w:bCs/>
          <w:sz w:val="32"/>
          <w:szCs w:val="32"/>
          <w:cs/>
        </w:rPr>
        <w:tab/>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b/>
          <w:bCs/>
          <w:sz w:val="32"/>
          <w:szCs w:val="32"/>
        </w:rPr>
        <w:tab/>
      </w:r>
      <w:r w:rsidR="00E92B65" w:rsidRPr="00F878D5">
        <w:rPr>
          <w:rFonts w:ascii="TH SarabunIT๙" w:eastAsia="Times New Roman" w:hAnsi="TH SarabunIT๙" w:cs="TH SarabunIT๙"/>
          <w:b/>
          <w:bCs/>
          <w:color w:val="000000" w:themeColor="text1"/>
          <w:sz w:val="32"/>
          <w:szCs w:val="32"/>
          <w:cs/>
        </w:rPr>
        <w:t>ร้อยละ 8</w:t>
      </w:r>
    </w:p>
    <w:p w14:paraId="74B7047C" w14:textId="77777777" w:rsidR="001D4672" w:rsidRPr="00F878D5" w:rsidRDefault="001D4672"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 xml:space="preserve">คำอธิบาย  </w:t>
      </w:r>
      <w:r w:rsidRPr="00F878D5">
        <w:rPr>
          <w:rFonts w:ascii="TH SarabunIT๙" w:eastAsia="Times New Roman" w:hAnsi="TH SarabunIT๙" w:cs="TH SarabunIT๙"/>
          <w:b/>
          <w:bCs/>
          <w:sz w:val="32"/>
          <w:szCs w:val="32"/>
        </w:rPr>
        <w:t xml:space="preserve">:  </w:t>
      </w:r>
    </w:p>
    <w:p w14:paraId="6B485580" w14:textId="33A1F1E2" w:rsidR="00693849" w:rsidRPr="00F878D5" w:rsidRDefault="0088681D" w:rsidP="00693849">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color w:val="000000" w:themeColor="text1"/>
          <w:kern w:val="16"/>
          <w:sz w:val="32"/>
          <w:szCs w:val="32"/>
        </w:rPr>
      </w:pPr>
      <w:r w:rsidRPr="00F878D5">
        <w:rPr>
          <w:rFonts w:ascii="TH SarabunIT๙" w:hAnsi="TH SarabunIT๙" w:cs="TH SarabunIT๙"/>
          <w:color w:val="000000" w:themeColor="text1"/>
          <w:spacing w:val="-4"/>
          <w:kern w:val="16"/>
          <w:sz w:val="32"/>
          <w:szCs w:val="32"/>
          <w:cs/>
        </w:rPr>
        <w:t xml:space="preserve">สินทรัพย์ด้านพัสดุ หมายถึง ทะเบียนคุมสินทรัพย์ที่ปรากฏยอดในระบบ </w:t>
      </w:r>
      <w:r w:rsidRPr="00F878D5">
        <w:rPr>
          <w:rFonts w:ascii="TH SarabunIT๙" w:hAnsi="TH SarabunIT๙" w:cs="TH SarabunIT๙"/>
          <w:color w:val="000000" w:themeColor="text1"/>
          <w:spacing w:val="-4"/>
          <w:kern w:val="16"/>
          <w:sz w:val="32"/>
          <w:szCs w:val="32"/>
        </w:rPr>
        <w:t xml:space="preserve">New GFMIS </w:t>
      </w:r>
      <w:r w:rsidRPr="00F878D5">
        <w:rPr>
          <w:rFonts w:ascii="TH SarabunIT๙" w:hAnsi="TH SarabunIT๙" w:cs="TH SarabunIT๙"/>
          <w:color w:val="000000" w:themeColor="text1"/>
          <w:spacing w:val="-4"/>
          <w:kern w:val="16"/>
          <w:sz w:val="32"/>
          <w:szCs w:val="32"/>
          <w:cs/>
        </w:rPr>
        <w:t xml:space="preserve">และทะเบียนคุมสินทรัพย์ </w:t>
      </w:r>
      <w:r w:rsidRPr="00F878D5">
        <w:rPr>
          <w:rFonts w:ascii="TH SarabunIT๙" w:hAnsi="TH SarabunIT๙" w:cs="TH SarabunIT๙"/>
          <w:color w:val="000000" w:themeColor="text1"/>
          <w:spacing w:val="-4"/>
          <w:kern w:val="16"/>
          <w:sz w:val="32"/>
          <w:szCs w:val="32"/>
        </w:rPr>
        <w:t>NO GFMIS</w:t>
      </w:r>
      <w:r w:rsidRPr="00F878D5">
        <w:rPr>
          <w:rFonts w:ascii="TH SarabunIT๙" w:hAnsi="TH SarabunIT๙" w:cs="TH SarabunIT๙"/>
          <w:color w:val="000000" w:themeColor="text1"/>
          <w:spacing w:val="-4"/>
          <w:kern w:val="16"/>
          <w:sz w:val="32"/>
          <w:szCs w:val="32"/>
          <w:cs/>
        </w:rPr>
        <w:t xml:space="preserve"> </w:t>
      </w:r>
    </w:p>
    <w:p w14:paraId="03CD8668" w14:textId="28719B8F" w:rsidR="0088681D" w:rsidRPr="00F878D5" w:rsidRDefault="0088681D" w:rsidP="0088681D">
      <w:pPr>
        <w:pStyle w:val="ListParagraph"/>
        <w:numPr>
          <w:ilvl w:val="0"/>
          <w:numId w:val="21"/>
        </w:numPr>
        <w:tabs>
          <w:tab w:val="left" w:pos="900"/>
          <w:tab w:val="left" w:pos="1276"/>
        </w:tabs>
        <w:ind w:left="0" w:firstLine="992"/>
        <w:contextualSpacing w:val="0"/>
        <w:jc w:val="thaiDistribute"/>
        <w:rPr>
          <w:rFonts w:ascii="TH SarabunIT๙" w:hAnsi="TH SarabunIT๙" w:cs="TH SarabunIT๙"/>
          <w:b/>
          <w:bCs/>
          <w:color w:val="000000" w:themeColor="text1"/>
          <w:sz w:val="32"/>
          <w:szCs w:val="32"/>
        </w:rPr>
      </w:pPr>
      <w:r w:rsidRPr="00F878D5">
        <w:rPr>
          <w:rFonts w:ascii="TH SarabunIT๙" w:hAnsi="TH SarabunIT๙" w:cs="TH SarabunIT๙"/>
          <w:color w:val="000000" w:themeColor="text1"/>
          <w:kern w:val="16"/>
          <w:sz w:val="32"/>
          <w:szCs w:val="32"/>
          <w:cs/>
        </w:rPr>
        <w:t>สินทรัพย์ด้านบัญชี หมายถึง มูลค่าสินทรัพย์ที่ปรากฏตามรายงานบัญชีแยกประเภททั่วไป รายงานงบทดลองและรายงานการเงิน</w:t>
      </w:r>
    </w:p>
    <w:p w14:paraId="29698734" w14:textId="754888E0" w:rsidR="0088681D" w:rsidRPr="00F878D5" w:rsidRDefault="0088681D" w:rsidP="00D5638E">
      <w:pPr>
        <w:pStyle w:val="ListParagraph"/>
        <w:tabs>
          <w:tab w:val="left" w:pos="1276"/>
        </w:tabs>
        <w:ind w:left="851" w:hanging="851"/>
        <w:contextualSpacing w:val="0"/>
        <w:rPr>
          <w:rFonts w:ascii="TH SarabunIT๙" w:hAnsi="TH SarabunIT๙" w:cs="TH SarabunIT๙"/>
          <w:color w:val="000000" w:themeColor="text1"/>
          <w:sz w:val="32"/>
          <w:szCs w:val="32"/>
        </w:rPr>
      </w:pPr>
      <w:r w:rsidRPr="00F878D5">
        <w:rPr>
          <w:rFonts w:ascii="TH SarabunIT๙" w:hAnsi="TH SarabunIT๙" w:cs="TH SarabunIT๙"/>
          <w:color w:val="000000" w:themeColor="text1"/>
          <w:sz w:val="32"/>
          <w:szCs w:val="32"/>
          <w:u w:val="single"/>
          <w:cs/>
        </w:rPr>
        <w:t>หมายเหตุ</w:t>
      </w:r>
      <w:r w:rsidR="00970111" w:rsidRPr="00F878D5">
        <w:rPr>
          <w:rFonts w:ascii="TH SarabunIT๙" w:hAnsi="TH SarabunIT๙" w:cs="TH SarabunIT๙"/>
          <w:color w:val="000000" w:themeColor="text1"/>
          <w:sz w:val="32"/>
          <w:szCs w:val="32"/>
          <w:cs/>
        </w:rPr>
        <w:t xml:space="preserve"> </w:t>
      </w:r>
      <w:r w:rsidRPr="00F878D5">
        <w:rPr>
          <w:rFonts w:ascii="TH SarabunIT๙" w:hAnsi="TH SarabunIT๙" w:cs="TH SarabunIT๙"/>
          <w:color w:val="000000" w:themeColor="text1"/>
          <w:sz w:val="32"/>
          <w:szCs w:val="32"/>
          <w:cs/>
        </w:rPr>
        <w:t>ผลต่างของมูลค่าสินทรัพย์ด้านพัสดุกับสินทรัพย์ด้านบัญชี ณ 30 กันยายน 2568 โดยประมาณเท่ากับ 45</w:t>
      </w:r>
      <w:r w:rsidRPr="00F878D5">
        <w:rPr>
          <w:rFonts w:ascii="TH SarabunIT๙" w:hAnsi="TH SarabunIT๙" w:cs="TH SarabunIT๙"/>
          <w:color w:val="000000" w:themeColor="text1"/>
          <w:sz w:val="32"/>
          <w:szCs w:val="32"/>
        </w:rPr>
        <w:t>,</w:t>
      </w:r>
      <w:r w:rsidRPr="00F878D5">
        <w:rPr>
          <w:rFonts w:ascii="TH SarabunIT๙" w:hAnsi="TH SarabunIT๙" w:cs="TH SarabunIT๙"/>
          <w:color w:val="000000" w:themeColor="text1"/>
          <w:sz w:val="32"/>
          <w:szCs w:val="32"/>
          <w:cs/>
        </w:rPr>
        <w:t>000</w:t>
      </w:r>
      <w:r w:rsidRPr="00F878D5">
        <w:rPr>
          <w:rFonts w:ascii="TH SarabunIT๙" w:hAnsi="TH SarabunIT๙" w:cs="TH SarabunIT๙"/>
          <w:color w:val="000000" w:themeColor="text1"/>
          <w:sz w:val="32"/>
          <w:szCs w:val="32"/>
        </w:rPr>
        <w:t>,</w:t>
      </w:r>
      <w:r w:rsidRPr="00F878D5">
        <w:rPr>
          <w:rFonts w:ascii="TH SarabunIT๙" w:hAnsi="TH SarabunIT๙" w:cs="TH SarabunIT๙"/>
          <w:color w:val="000000" w:themeColor="text1"/>
          <w:sz w:val="32"/>
          <w:szCs w:val="32"/>
          <w:cs/>
        </w:rPr>
        <w:t>000 บาท</w:t>
      </w:r>
    </w:p>
    <w:p w14:paraId="21CA8A24" w14:textId="77777777" w:rsidR="00986609" w:rsidRPr="00F878D5" w:rsidRDefault="00986609" w:rsidP="00986609">
      <w:pPr>
        <w:spacing w:before="240" w:after="120" w:line="240" w:lineRule="auto"/>
        <w:jc w:val="thaiDistribute"/>
        <w:rPr>
          <w:rFonts w:ascii="TH SarabunIT๙" w:hAnsi="TH SarabunIT๙" w:cs="TH SarabunIT๙"/>
          <w:b/>
          <w:bCs/>
          <w:sz w:val="32"/>
          <w:szCs w:val="32"/>
        </w:rPr>
      </w:pPr>
      <w:r w:rsidRPr="00F878D5">
        <w:rPr>
          <w:rFonts w:ascii="TH SarabunIT๙" w:hAnsi="TH SarabunIT๙" w:cs="TH SarabunIT๙"/>
          <w:b/>
          <w:bCs/>
          <w:sz w:val="32"/>
          <w:szCs w:val="32"/>
          <w:cs/>
        </w:rPr>
        <w:t xml:space="preserve">สูตรการคำนวณ </w:t>
      </w:r>
      <w:r w:rsidRPr="00F878D5">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9056"/>
      </w:tblGrid>
      <w:tr w:rsidR="00986609" w:rsidRPr="006D0947" w14:paraId="40C727F9" w14:textId="77777777" w:rsidTr="00AA0CAA">
        <w:trPr>
          <w:jc w:val="center"/>
        </w:trPr>
        <w:tc>
          <w:tcPr>
            <w:tcW w:w="9056" w:type="dxa"/>
          </w:tcPr>
          <w:p w14:paraId="2FBCA22D" w14:textId="2D7E7932" w:rsidR="00986609" w:rsidRPr="006D0947" w:rsidRDefault="00986609" w:rsidP="00BC24B2">
            <w:pPr>
              <w:spacing w:before="120"/>
              <w:jc w:val="center"/>
              <w:rPr>
                <w:rFonts w:ascii="TH SarabunIT๙" w:hAnsi="TH SarabunIT๙" w:cs="TH SarabunIT๙"/>
                <w:sz w:val="32"/>
                <w:szCs w:val="32"/>
              </w:rPr>
            </w:pPr>
            <w:r w:rsidRPr="006D0947">
              <w:rPr>
                <w:rFonts w:ascii="TH SarabunIT๙" w:hAnsi="TH SarabunIT๙" w:cs="TH SarabunIT๙"/>
                <w:sz w:val="32"/>
                <w:szCs w:val="32"/>
                <w:u w:val="single"/>
                <w:cs/>
              </w:rPr>
              <w:t>ผลต่างของมูลค่าสินทรัพย์ด้านพัสดุกับสินทรัพย์ด้านบัญชีที่ลดลง ณ 30 กันยายน 2569</w:t>
            </w:r>
            <w:r w:rsidRPr="006D0947">
              <w:rPr>
                <w:rFonts w:ascii="TH SarabunIT๙" w:hAnsi="TH SarabunIT๙" w:cs="TH SarabunIT๙"/>
                <w:sz w:val="32"/>
                <w:szCs w:val="32"/>
                <w:u w:val="single"/>
              </w:rPr>
              <w:t xml:space="preserve"> x </w:t>
            </w:r>
            <w:r w:rsidRPr="006D0947">
              <w:rPr>
                <w:rFonts w:ascii="TH SarabunIT๙" w:hAnsi="TH SarabunIT๙" w:cs="TH SarabunIT๙"/>
                <w:sz w:val="32"/>
                <w:szCs w:val="32"/>
                <w:u w:val="single"/>
                <w:cs/>
              </w:rPr>
              <w:t>100</w:t>
            </w:r>
          </w:p>
          <w:p w14:paraId="2AF2D44C" w14:textId="67FC3CD1" w:rsidR="00986609" w:rsidRPr="006D0947" w:rsidRDefault="00986609" w:rsidP="00BC24B2">
            <w:pPr>
              <w:spacing w:after="120"/>
              <w:jc w:val="center"/>
              <w:rPr>
                <w:rFonts w:ascii="TH SarabunIT๙" w:hAnsi="TH SarabunIT๙" w:cs="TH SarabunIT๙"/>
                <w:sz w:val="32"/>
                <w:szCs w:val="32"/>
              </w:rPr>
            </w:pPr>
            <w:r w:rsidRPr="006D0947">
              <w:rPr>
                <w:rFonts w:ascii="TH SarabunIT๙" w:hAnsi="TH SarabunIT๙" w:cs="TH SarabunIT๙"/>
                <w:sz w:val="32"/>
                <w:szCs w:val="32"/>
                <w:cs/>
              </w:rPr>
              <w:t>ผลต่างของมูลค่าสินทรัพย์ด้านพัสดุกับสินทรัพย์ด้านบัญชี ณ 30 กันยายน 2568</w:t>
            </w:r>
          </w:p>
        </w:tc>
      </w:tr>
    </w:tbl>
    <w:p w14:paraId="6F19B8FA" w14:textId="77777777" w:rsidR="001D4672" w:rsidRPr="00F878D5" w:rsidRDefault="001D4672" w:rsidP="00D333DF">
      <w:pPr>
        <w:tabs>
          <w:tab w:val="left" w:pos="900"/>
        </w:tabs>
        <w:spacing w:before="240" w:after="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เกณฑ์การให้คะแนน :</w:t>
      </w:r>
    </w:p>
    <w:p w14:paraId="48DA4608" w14:textId="66F569B9" w:rsidR="001D4672" w:rsidRPr="00F878D5" w:rsidRDefault="001D4672" w:rsidP="00D333DF">
      <w:pPr>
        <w:tabs>
          <w:tab w:val="left" w:pos="567"/>
          <w:tab w:val="left" w:pos="1418"/>
          <w:tab w:val="center" w:pos="4153"/>
          <w:tab w:val="right" w:pos="8306"/>
        </w:tabs>
        <w:spacing w:after="120" w:line="240" w:lineRule="auto"/>
        <w:ind w:right="-108"/>
        <w:rPr>
          <w:rFonts w:ascii="TH SarabunIT๙" w:eastAsia="Times New Roman" w:hAnsi="TH SarabunIT๙" w:cs="TH SarabunIT๙"/>
          <w:color w:val="000000" w:themeColor="text1"/>
          <w:sz w:val="32"/>
          <w:szCs w:val="32"/>
        </w:rPr>
      </w:pPr>
      <w:r w:rsidRPr="00F878D5">
        <w:rPr>
          <w:rFonts w:ascii="TH SarabunIT๙" w:eastAsia="Times New Roman" w:hAnsi="TH SarabunIT๙" w:cs="TH SarabunIT๙"/>
          <w:color w:val="000000" w:themeColor="text1"/>
          <w:sz w:val="32"/>
          <w:szCs w:val="32"/>
          <w:cs/>
        </w:rPr>
        <w:t xml:space="preserve">ช่วงปรับเกณฑ์การให้คะแนน </w:t>
      </w:r>
      <w:r w:rsidRPr="00F878D5">
        <w:rPr>
          <w:rFonts w:ascii="TH SarabunIT๙" w:eastAsia="Times New Roman" w:hAnsi="TH SarabunIT๙" w:cs="TH SarabunIT๙"/>
          <w:color w:val="000000" w:themeColor="text1"/>
          <w:sz w:val="32"/>
          <w:szCs w:val="32"/>
        </w:rPr>
        <w:t xml:space="preserve">+/- </w:t>
      </w:r>
      <w:r w:rsidR="00986609" w:rsidRPr="00F878D5">
        <w:rPr>
          <w:rFonts w:ascii="TH SarabunIT๙" w:eastAsia="Times New Roman" w:hAnsi="TH SarabunIT๙" w:cs="TH SarabunIT๙"/>
          <w:color w:val="000000" w:themeColor="text1"/>
          <w:sz w:val="32"/>
          <w:szCs w:val="32"/>
          <w:cs/>
        </w:rPr>
        <w:t xml:space="preserve">ร้อยละ 5  ต่อ 1 คะแนน </w:t>
      </w:r>
      <w:r w:rsidRPr="00F878D5">
        <w:rPr>
          <w:rFonts w:ascii="TH SarabunIT๙" w:eastAsia="Times New Roman" w:hAnsi="TH SarabunIT๙" w:cs="TH SarabunIT๙"/>
          <w:color w:val="000000" w:themeColor="text1"/>
          <w:sz w:val="32"/>
          <w:szCs w:val="32"/>
          <w:cs/>
        </w:rPr>
        <w:t>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8605AF" w:rsidRPr="00F878D5" w14:paraId="2A4E70CC" w14:textId="77777777" w:rsidTr="00AA0CAA">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256C9154" w14:textId="77777777" w:rsidR="008605AF" w:rsidRPr="00F878D5" w:rsidRDefault="008605AF" w:rsidP="00AA0CAA">
            <w:pPr>
              <w:spacing w:after="0" w:line="240" w:lineRule="auto"/>
              <w:jc w:val="center"/>
              <w:rPr>
                <w:rFonts w:ascii="TH SarabunIT๙" w:eastAsia="Times New Roman" w:hAnsi="TH SarabunIT๙" w:cs="TH SarabunIT๙"/>
                <w:sz w:val="32"/>
                <w:szCs w:val="32"/>
              </w:rPr>
            </w:pPr>
            <w:r w:rsidRPr="00F878D5">
              <w:rPr>
                <w:rFonts w:ascii="TH SarabunIT๙" w:eastAsia="Tahoma" w:hAnsi="TH SarabunIT๙" w:cs="TH SarabunIT๙"/>
                <w:b/>
                <w:bCs/>
                <w:kern w:val="24"/>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vAlign w:val="center"/>
            <w:hideMark/>
          </w:tcPr>
          <w:p w14:paraId="51101869" w14:textId="77777777" w:rsidR="008605AF" w:rsidRPr="00F878D5" w:rsidRDefault="008605AF" w:rsidP="00AA0CAA">
            <w:pPr>
              <w:spacing w:after="0" w:line="240" w:lineRule="auto"/>
              <w:jc w:val="center"/>
              <w:rPr>
                <w:rFonts w:ascii="TH SarabunIT๙" w:eastAsia="Tahoma" w:hAnsi="TH SarabunIT๙" w:cs="TH SarabunIT๙"/>
                <w:b/>
                <w:bCs/>
                <w:kern w:val="24"/>
                <w:sz w:val="32"/>
                <w:szCs w:val="32"/>
              </w:rPr>
            </w:pPr>
            <w:r w:rsidRPr="00F878D5">
              <w:rPr>
                <w:rFonts w:ascii="TH SarabunIT๙" w:eastAsia="Tahoma" w:hAnsi="TH SarabunIT๙" w:cs="TH SarabunIT๙"/>
                <w:b/>
                <w:bCs/>
                <w:kern w:val="24"/>
                <w:sz w:val="32"/>
                <w:szCs w:val="32"/>
                <w:cs/>
              </w:rPr>
              <w:t>1</w:t>
            </w:r>
          </w:p>
          <w:p w14:paraId="71854643" w14:textId="77777777" w:rsidR="008605AF" w:rsidRPr="00F878D5" w:rsidRDefault="008605AF" w:rsidP="00AA0CAA">
            <w:pPr>
              <w:spacing w:after="0" w:line="240" w:lineRule="auto"/>
              <w:jc w:val="center"/>
              <w:rPr>
                <w:rFonts w:ascii="TH SarabunIT๙" w:eastAsia="Times New Roman" w:hAnsi="TH SarabunIT๙" w:cs="TH SarabunIT๙"/>
                <w:b/>
                <w:bCs/>
                <w:sz w:val="24"/>
                <w:szCs w:val="24"/>
              </w:rPr>
            </w:pPr>
            <w:r w:rsidRPr="00F878D5">
              <w:rPr>
                <w:rFonts w:ascii="TH SarabunIT๙" w:eastAsia="Tahoma" w:hAnsi="TH SarabunIT๙" w:cs="TH SarabunIT๙"/>
                <w:b/>
                <w:bCs/>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vAlign w:val="center"/>
            <w:hideMark/>
          </w:tcPr>
          <w:p w14:paraId="20E57B8B" w14:textId="77777777" w:rsidR="008605AF" w:rsidRPr="00F878D5" w:rsidRDefault="008605AF" w:rsidP="00AA0CAA">
            <w:pPr>
              <w:spacing w:after="0" w:line="240" w:lineRule="auto"/>
              <w:jc w:val="center"/>
              <w:rPr>
                <w:rFonts w:ascii="TH SarabunIT๙" w:eastAsia="Times New Roman" w:hAnsi="TH SarabunIT๙" w:cs="TH SarabunIT๙"/>
                <w:sz w:val="32"/>
                <w:szCs w:val="32"/>
                <w:cs/>
              </w:rPr>
            </w:pPr>
            <w:r w:rsidRPr="00F878D5">
              <w:rPr>
                <w:rFonts w:ascii="TH SarabunIT๙" w:eastAsia="Tahoma" w:hAnsi="TH SarabunIT๙" w:cs="TH SarabunIT๙"/>
                <w:b/>
                <w:bCs/>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vAlign w:val="center"/>
            <w:hideMark/>
          </w:tcPr>
          <w:p w14:paraId="1EC13912" w14:textId="77777777" w:rsidR="008605AF" w:rsidRPr="00F878D5" w:rsidRDefault="008605AF" w:rsidP="00AA0CAA">
            <w:pPr>
              <w:spacing w:after="0" w:line="240" w:lineRule="auto"/>
              <w:jc w:val="center"/>
              <w:rPr>
                <w:rFonts w:ascii="TH SarabunIT๙" w:eastAsia="Tahoma" w:hAnsi="TH SarabunIT๙" w:cs="TH SarabunIT๙"/>
                <w:b/>
                <w:bCs/>
                <w:kern w:val="24"/>
                <w:sz w:val="32"/>
                <w:szCs w:val="32"/>
              </w:rPr>
            </w:pPr>
            <w:r w:rsidRPr="00F878D5">
              <w:rPr>
                <w:rFonts w:ascii="TH SarabunIT๙" w:eastAsia="Tahoma" w:hAnsi="TH SarabunIT๙" w:cs="TH SarabunIT๙"/>
                <w:b/>
                <w:bCs/>
                <w:kern w:val="24"/>
                <w:sz w:val="32"/>
                <w:szCs w:val="32"/>
                <w:cs/>
              </w:rPr>
              <w:t>3</w:t>
            </w:r>
          </w:p>
          <w:p w14:paraId="75B73C81" w14:textId="77777777" w:rsidR="008605AF" w:rsidRPr="00F878D5" w:rsidRDefault="008605AF" w:rsidP="00AA0CAA">
            <w:pPr>
              <w:spacing w:after="0" w:line="240" w:lineRule="auto"/>
              <w:jc w:val="center"/>
              <w:rPr>
                <w:rFonts w:ascii="TH SarabunIT๙" w:eastAsia="Times New Roman" w:hAnsi="TH SarabunIT๙" w:cs="TH SarabunIT๙"/>
                <w:sz w:val="24"/>
                <w:szCs w:val="24"/>
                <w:cs/>
              </w:rPr>
            </w:pPr>
            <w:r w:rsidRPr="00F878D5">
              <w:rPr>
                <w:rFonts w:ascii="TH SarabunIT๙" w:eastAsia="Tahoma" w:hAnsi="TH SarabunIT๙" w:cs="TH SarabunIT๙"/>
                <w:b/>
                <w:bCs/>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vAlign w:val="center"/>
            <w:hideMark/>
          </w:tcPr>
          <w:p w14:paraId="11992052" w14:textId="77777777" w:rsidR="008605AF" w:rsidRPr="00F878D5" w:rsidRDefault="008605AF" w:rsidP="00AA0CAA">
            <w:pPr>
              <w:spacing w:after="0" w:line="240" w:lineRule="auto"/>
              <w:jc w:val="center"/>
              <w:rPr>
                <w:rFonts w:ascii="TH SarabunIT๙" w:eastAsia="Times New Roman" w:hAnsi="TH SarabunIT๙" w:cs="TH SarabunIT๙"/>
                <w:sz w:val="32"/>
                <w:szCs w:val="32"/>
                <w:cs/>
              </w:rPr>
            </w:pPr>
            <w:r w:rsidRPr="00F878D5">
              <w:rPr>
                <w:rFonts w:ascii="TH SarabunIT๙" w:eastAsia="Tahoma" w:hAnsi="TH SarabunIT๙" w:cs="TH SarabunIT๙"/>
                <w:b/>
                <w:bCs/>
                <w:kern w:val="24"/>
                <w:sz w:val="32"/>
                <w:szCs w:val="32"/>
                <w:cs/>
              </w:rPr>
              <w:t>4</w:t>
            </w:r>
          </w:p>
        </w:tc>
        <w:tc>
          <w:tcPr>
            <w:tcW w:w="834" w:type="pct"/>
            <w:tcBorders>
              <w:top w:val="single" w:sz="4" w:space="0" w:color="auto"/>
              <w:left w:val="single" w:sz="4" w:space="0" w:color="auto"/>
              <w:bottom w:val="single" w:sz="4" w:space="0" w:color="auto"/>
              <w:right w:val="single" w:sz="4" w:space="0" w:color="auto"/>
            </w:tcBorders>
            <w:vAlign w:val="center"/>
            <w:hideMark/>
          </w:tcPr>
          <w:p w14:paraId="3A799C37" w14:textId="77777777" w:rsidR="008605AF" w:rsidRPr="00F878D5" w:rsidRDefault="008605AF" w:rsidP="00AA0CAA">
            <w:pPr>
              <w:spacing w:after="0" w:line="240" w:lineRule="auto"/>
              <w:jc w:val="center"/>
              <w:rPr>
                <w:rFonts w:ascii="TH SarabunIT๙" w:eastAsia="Tahoma" w:hAnsi="TH SarabunIT๙" w:cs="TH SarabunIT๙"/>
                <w:b/>
                <w:bCs/>
                <w:kern w:val="24"/>
                <w:sz w:val="32"/>
                <w:szCs w:val="32"/>
              </w:rPr>
            </w:pPr>
            <w:r w:rsidRPr="00F878D5">
              <w:rPr>
                <w:rFonts w:ascii="TH SarabunIT๙" w:eastAsia="Tahoma" w:hAnsi="TH SarabunIT๙" w:cs="TH SarabunIT๙"/>
                <w:b/>
                <w:bCs/>
                <w:kern w:val="24"/>
                <w:sz w:val="32"/>
                <w:szCs w:val="32"/>
                <w:cs/>
              </w:rPr>
              <w:t>5</w:t>
            </w:r>
          </w:p>
          <w:p w14:paraId="666ACD2F" w14:textId="77777777" w:rsidR="008605AF" w:rsidRPr="00F878D5" w:rsidRDefault="008605AF" w:rsidP="00AA0CAA">
            <w:pPr>
              <w:spacing w:after="0" w:line="240" w:lineRule="auto"/>
              <w:jc w:val="center"/>
              <w:rPr>
                <w:rFonts w:ascii="TH SarabunIT๙" w:eastAsia="Times New Roman" w:hAnsi="TH SarabunIT๙" w:cs="TH SarabunIT๙"/>
                <w:sz w:val="24"/>
                <w:szCs w:val="24"/>
                <w:cs/>
              </w:rPr>
            </w:pPr>
            <w:r w:rsidRPr="00F878D5">
              <w:rPr>
                <w:rFonts w:ascii="TH SarabunIT๙" w:eastAsia="Tahoma" w:hAnsi="TH SarabunIT๙" w:cs="TH SarabunIT๙"/>
                <w:b/>
                <w:bCs/>
                <w:kern w:val="24"/>
                <w:sz w:val="24"/>
                <w:szCs w:val="24"/>
                <w:cs/>
              </w:rPr>
              <w:t>เป้าหมายขั้นสูง</w:t>
            </w:r>
          </w:p>
        </w:tc>
      </w:tr>
      <w:tr w:rsidR="008605AF" w:rsidRPr="00F878D5" w14:paraId="5739C885" w14:textId="77777777" w:rsidTr="00AA0CAA">
        <w:trPr>
          <w:jc w:val="center"/>
        </w:trPr>
        <w:tc>
          <w:tcPr>
            <w:tcW w:w="833" w:type="pct"/>
            <w:tcBorders>
              <w:top w:val="single" w:sz="4" w:space="0" w:color="auto"/>
              <w:left w:val="single" w:sz="4" w:space="0" w:color="auto"/>
              <w:bottom w:val="single" w:sz="4" w:space="0" w:color="auto"/>
              <w:right w:val="single" w:sz="4" w:space="0" w:color="auto"/>
            </w:tcBorders>
            <w:hideMark/>
          </w:tcPr>
          <w:p w14:paraId="2CB3D4C0" w14:textId="77777777" w:rsidR="008605AF" w:rsidRDefault="008605AF" w:rsidP="00AA0CAA">
            <w:pPr>
              <w:spacing w:after="0" w:line="240" w:lineRule="auto"/>
              <w:jc w:val="center"/>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ร้อยละ</w:t>
            </w:r>
          </w:p>
          <w:p w14:paraId="1E4A0B18" w14:textId="6C0591B6" w:rsidR="00145EA7" w:rsidRPr="00F878D5" w:rsidRDefault="00145EA7" w:rsidP="00AA0CAA">
            <w:pPr>
              <w:spacing w:after="0" w:line="240"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hideMark/>
          </w:tcPr>
          <w:p w14:paraId="1998480D" w14:textId="01D8737A" w:rsidR="008605AF" w:rsidRPr="00F878D5" w:rsidRDefault="008605AF" w:rsidP="00AA0CAA">
            <w:pPr>
              <w:spacing w:after="0" w:line="240" w:lineRule="auto"/>
              <w:jc w:val="center"/>
              <w:rPr>
                <w:rFonts w:ascii="TH SarabunIT๙" w:eastAsia="Cordia New" w:hAnsi="TH SarabunIT๙" w:cs="TH SarabunIT๙"/>
                <w:color w:val="000000" w:themeColor="text1"/>
                <w:sz w:val="32"/>
                <w:szCs w:val="32"/>
              </w:rPr>
            </w:pPr>
            <w:r w:rsidRPr="00F878D5">
              <w:rPr>
                <w:rFonts w:ascii="TH SarabunIT๙" w:eastAsia="Cordia New" w:hAnsi="TH SarabunIT๙" w:cs="TH SarabunIT๙"/>
                <w:color w:val="000000" w:themeColor="text1"/>
                <w:sz w:val="32"/>
                <w:szCs w:val="32"/>
                <w:cs/>
              </w:rPr>
              <w:t>30</w:t>
            </w:r>
          </w:p>
        </w:tc>
        <w:tc>
          <w:tcPr>
            <w:tcW w:w="834" w:type="pct"/>
            <w:tcBorders>
              <w:top w:val="single" w:sz="4" w:space="0" w:color="auto"/>
              <w:left w:val="single" w:sz="4" w:space="0" w:color="auto"/>
              <w:bottom w:val="single" w:sz="4" w:space="0" w:color="auto"/>
              <w:right w:val="single" w:sz="4" w:space="0" w:color="auto"/>
            </w:tcBorders>
            <w:hideMark/>
          </w:tcPr>
          <w:p w14:paraId="0210D446" w14:textId="2CFF0BAF" w:rsidR="008605AF" w:rsidRPr="00F878D5" w:rsidRDefault="008605AF" w:rsidP="00AA0CAA">
            <w:pPr>
              <w:spacing w:after="0" w:line="240" w:lineRule="auto"/>
              <w:jc w:val="center"/>
              <w:rPr>
                <w:rFonts w:ascii="TH SarabunIT๙" w:eastAsia="Cordia New" w:hAnsi="TH SarabunIT๙" w:cs="TH SarabunIT๙"/>
                <w:color w:val="000000" w:themeColor="text1"/>
                <w:sz w:val="32"/>
                <w:szCs w:val="32"/>
              </w:rPr>
            </w:pPr>
            <w:r w:rsidRPr="00F878D5">
              <w:rPr>
                <w:rFonts w:ascii="TH SarabunIT๙" w:eastAsia="Cordia New" w:hAnsi="TH SarabunIT๙" w:cs="TH SarabunIT๙"/>
                <w:color w:val="000000" w:themeColor="text1"/>
                <w:sz w:val="32"/>
                <w:szCs w:val="32"/>
                <w:cs/>
              </w:rPr>
              <w:t>35</w:t>
            </w:r>
          </w:p>
        </w:tc>
        <w:tc>
          <w:tcPr>
            <w:tcW w:w="833" w:type="pct"/>
            <w:tcBorders>
              <w:top w:val="single" w:sz="4" w:space="0" w:color="auto"/>
              <w:left w:val="single" w:sz="4" w:space="0" w:color="auto"/>
              <w:bottom w:val="single" w:sz="4" w:space="0" w:color="auto"/>
              <w:right w:val="single" w:sz="4" w:space="0" w:color="auto"/>
            </w:tcBorders>
            <w:hideMark/>
          </w:tcPr>
          <w:p w14:paraId="5AAC21B9" w14:textId="7894EA7D" w:rsidR="008605AF" w:rsidRPr="00F878D5" w:rsidRDefault="008605AF" w:rsidP="00AA0CAA">
            <w:pPr>
              <w:spacing w:after="0" w:line="240" w:lineRule="auto"/>
              <w:jc w:val="center"/>
              <w:rPr>
                <w:rFonts w:ascii="TH SarabunIT๙" w:eastAsia="Cordia New" w:hAnsi="TH SarabunIT๙" w:cs="TH SarabunIT๙"/>
                <w:color w:val="000000" w:themeColor="text1"/>
                <w:sz w:val="32"/>
                <w:szCs w:val="32"/>
              </w:rPr>
            </w:pPr>
            <w:r w:rsidRPr="00F878D5">
              <w:rPr>
                <w:rFonts w:ascii="TH SarabunIT๙" w:eastAsia="Cordia New" w:hAnsi="TH SarabunIT๙" w:cs="TH SarabunIT๙"/>
                <w:color w:val="000000" w:themeColor="text1"/>
                <w:sz w:val="32"/>
                <w:szCs w:val="32"/>
                <w:cs/>
              </w:rPr>
              <w:t>40</w:t>
            </w:r>
          </w:p>
        </w:tc>
        <w:tc>
          <w:tcPr>
            <w:tcW w:w="834" w:type="pct"/>
            <w:tcBorders>
              <w:top w:val="single" w:sz="4" w:space="0" w:color="auto"/>
              <w:left w:val="single" w:sz="4" w:space="0" w:color="auto"/>
              <w:bottom w:val="single" w:sz="4" w:space="0" w:color="auto"/>
              <w:right w:val="single" w:sz="4" w:space="0" w:color="auto"/>
            </w:tcBorders>
            <w:hideMark/>
          </w:tcPr>
          <w:p w14:paraId="18969B11" w14:textId="03F4BE5E" w:rsidR="008605AF" w:rsidRPr="00F878D5" w:rsidRDefault="008605AF" w:rsidP="00AA0CAA">
            <w:pPr>
              <w:spacing w:after="0" w:line="240" w:lineRule="auto"/>
              <w:jc w:val="center"/>
              <w:rPr>
                <w:rFonts w:ascii="TH SarabunIT๙" w:eastAsia="Cordia New" w:hAnsi="TH SarabunIT๙" w:cs="TH SarabunIT๙"/>
                <w:color w:val="000000" w:themeColor="text1"/>
                <w:sz w:val="32"/>
                <w:szCs w:val="32"/>
                <w:cs/>
              </w:rPr>
            </w:pPr>
            <w:r w:rsidRPr="00F878D5">
              <w:rPr>
                <w:rFonts w:ascii="TH SarabunIT๙" w:eastAsia="Cordia New" w:hAnsi="TH SarabunIT๙" w:cs="TH SarabunIT๙"/>
                <w:color w:val="000000" w:themeColor="text1"/>
                <w:sz w:val="32"/>
                <w:szCs w:val="32"/>
                <w:cs/>
              </w:rPr>
              <w:t>45</w:t>
            </w:r>
          </w:p>
        </w:tc>
        <w:tc>
          <w:tcPr>
            <w:tcW w:w="834" w:type="pct"/>
            <w:tcBorders>
              <w:top w:val="single" w:sz="4" w:space="0" w:color="auto"/>
              <w:left w:val="single" w:sz="4" w:space="0" w:color="auto"/>
              <w:bottom w:val="single" w:sz="4" w:space="0" w:color="auto"/>
              <w:right w:val="single" w:sz="4" w:space="0" w:color="auto"/>
            </w:tcBorders>
            <w:hideMark/>
          </w:tcPr>
          <w:p w14:paraId="64C79205" w14:textId="5F37C07D" w:rsidR="008605AF" w:rsidRPr="00F878D5" w:rsidRDefault="008605AF" w:rsidP="00AA0CAA">
            <w:pPr>
              <w:spacing w:after="0" w:line="240" w:lineRule="auto"/>
              <w:jc w:val="center"/>
              <w:rPr>
                <w:rFonts w:ascii="TH SarabunIT๙" w:eastAsia="Cordia New" w:hAnsi="TH SarabunIT๙" w:cs="TH SarabunIT๙"/>
                <w:color w:val="000000" w:themeColor="text1"/>
                <w:sz w:val="32"/>
                <w:szCs w:val="32"/>
              </w:rPr>
            </w:pPr>
            <w:r w:rsidRPr="00F878D5">
              <w:rPr>
                <w:rFonts w:ascii="TH SarabunIT๙" w:eastAsia="Cordia New" w:hAnsi="TH SarabunIT๙" w:cs="TH SarabunIT๙"/>
                <w:color w:val="000000" w:themeColor="text1"/>
                <w:sz w:val="32"/>
                <w:szCs w:val="32"/>
                <w:cs/>
              </w:rPr>
              <w:t>50</w:t>
            </w:r>
          </w:p>
        </w:tc>
      </w:tr>
    </w:tbl>
    <w:p w14:paraId="167508DD" w14:textId="36D3EEDF" w:rsidR="001D4672" w:rsidRDefault="001D4672" w:rsidP="00D333DF">
      <w:pPr>
        <w:spacing w:before="240" w:after="12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รายละเอียดข้อมูลพื้นฐาน</w:t>
      </w:r>
      <w:r w:rsidRPr="00F878D5">
        <w:rPr>
          <w:rFonts w:ascii="TH SarabunIT๙" w:eastAsia="Times New Roman" w:hAnsi="TH SarabunIT๙" w:cs="TH SarabunIT๙"/>
          <w:sz w:val="32"/>
          <w:szCs w:val="32"/>
          <w:cs/>
        </w:rPr>
        <w:t xml:space="preserve"> </w:t>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b/>
          <w:bCs/>
          <w:sz w:val="32"/>
          <w:szCs w:val="32"/>
          <w:cs/>
        </w:rPr>
        <w:t xml:space="preserve"> </w:t>
      </w:r>
    </w:p>
    <w:tbl>
      <w:tblPr>
        <w:tblStyle w:val="TableGrid"/>
        <w:tblW w:w="0" w:type="auto"/>
        <w:tblLook w:val="04A0" w:firstRow="1" w:lastRow="0" w:firstColumn="1" w:lastColumn="0" w:noHBand="0" w:noVBand="1"/>
      </w:tblPr>
      <w:tblGrid>
        <w:gridCol w:w="2972"/>
        <w:gridCol w:w="1134"/>
        <w:gridCol w:w="1276"/>
        <w:gridCol w:w="1227"/>
        <w:gridCol w:w="1183"/>
        <w:gridCol w:w="1224"/>
      </w:tblGrid>
      <w:tr w:rsidR="008E5885" w:rsidRPr="00F878D5" w14:paraId="2F48C50E" w14:textId="77777777" w:rsidTr="001B306B">
        <w:tc>
          <w:tcPr>
            <w:tcW w:w="2972" w:type="dxa"/>
            <w:vMerge w:val="restart"/>
            <w:vAlign w:val="center"/>
          </w:tcPr>
          <w:p w14:paraId="2267F0D6" w14:textId="77777777" w:rsidR="008E5885" w:rsidRPr="00F878D5" w:rsidRDefault="008E588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ข้อมูลพื้นฐานประกอบตัวชี้วัด</w:t>
            </w:r>
          </w:p>
        </w:tc>
        <w:tc>
          <w:tcPr>
            <w:tcW w:w="1134" w:type="dxa"/>
            <w:vMerge w:val="restart"/>
            <w:vAlign w:val="center"/>
          </w:tcPr>
          <w:p w14:paraId="088F0794" w14:textId="77777777" w:rsidR="008E5885" w:rsidRPr="00F878D5" w:rsidRDefault="008E588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หน่วยวัด</w:t>
            </w:r>
          </w:p>
        </w:tc>
        <w:tc>
          <w:tcPr>
            <w:tcW w:w="4910" w:type="dxa"/>
            <w:gridSpan w:val="4"/>
          </w:tcPr>
          <w:p w14:paraId="72227754" w14:textId="77777777" w:rsidR="008E5885" w:rsidRPr="00F878D5" w:rsidRDefault="008E588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cs/>
              </w:rPr>
              <w:t>ผลการดำเนินงานในอดีต ปีงบประมาณ พ.ศ.</w:t>
            </w:r>
          </w:p>
        </w:tc>
      </w:tr>
      <w:tr w:rsidR="008E5885" w:rsidRPr="00F878D5" w14:paraId="73BDDD81" w14:textId="77777777" w:rsidTr="001B306B">
        <w:tc>
          <w:tcPr>
            <w:tcW w:w="2972" w:type="dxa"/>
            <w:vMerge/>
          </w:tcPr>
          <w:p w14:paraId="15BC8786" w14:textId="77777777" w:rsidR="008E5885" w:rsidRPr="00F878D5" w:rsidRDefault="008E5885" w:rsidP="001B306B">
            <w:pPr>
              <w:spacing w:line="233" w:lineRule="auto"/>
              <w:rPr>
                <w:rFonts w:ascii="TH SarabunIT๙" w:eastAsia="Times New Roman" w:hAnsi="TH SarabunIT๙" w:cs="TH SarabunIT๙"/>
                <w:sz w:val="32"/>
                <w:szCs w:val="32"/>
              </w:rPr>
            </w:pPr>
          </w:p>
        </w:tc>
        <w:tc>
          <w:tcPr>
            <w:tcW w:w="1134" w:type="dxa"/>
            <w:vMerge/>
          </w:tcPr>
          <w:p w14:paraId="7CA7E68F" w14:textId="77777777" w:rsidR="008E5885" w:rsidRPr="00F878D5" w:rsidRDefault="008E5885" w:rsidP="001B306B">
            <w:pPr>
              <w:spacing w:line="233" w:lineRule="auto"/>
              <w:rPr>
                <w:rFonts w:ascii="TH SarabunIT๙" w:eastAsia="Times New Roman" w:hAnsi="TH SarabunIT๙" w:cs="TH SarabunIT๙"/>
                <w:sz w:val="32"/>
                <w:szCs w:val="32"/>
              </w:rPr>
            </w:pPr>
          </w:p>
        </w:tc>
        <w:tc>
          <w:tcPr>
            <w:tcW w:w="1276" w:type="dxa"/>
          </w:tcPr>
          <w:p w14:paraId="5044F5B5" w14:textId="77777777" w:rsidR="008E5885" w:rsidRPr="00F878D5" w:rsidRDefault="008E588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2565</w:t>
            </w:r>
          </w:p>
        </w:tc>
        <w:tc>
          <w:tcPr>
            <w:tcW w:w="1227" w:type="dxa"/>
          </w:tcPr>
          <w:p w14:paraId="0093010A" w14:textId="77777777" w:rsidR="008E5885" w:rsidRPr="00F878D5" w:rsidRDefault="008E588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2566</w:t>
            </w:r>
          </w:p>
        </w:tc>
        <w:tc>
          <w:tcPr>
            <w:tcW w:w="1183" w:type="dxa"/>
          </w:tcPr>
          <w:p w14:paraId="229B9FC5" w14:textId="77777777" w:rsidR="008E5885" w:rsidRPr="00F878D5" w:rsidRDefault="008E588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b/>
                <w:bCs/>
                <w:sz w:val="32"/>
                <w:szCs w:val="32"/>
              </w:rPr>
              <w:t>2567</w:t>
            </w:r>
          </w:p>
        </w:tc>
        <w:tc>
          <w:tcPr>
            <w:tcW w:w="1224" w:type="dxa"/>
          </w:tcPr>
          <w:p w14:paraId="474D18D1" w14:textId="77777777" w:rsidR="008E5885" w:rsidRPr="00F878D5" w:rsidRDefault="008E5885" w:rsidP="001B306B">
            <w:pPr>
              <w:spacing w:line="233" w:lineRule="auto"/>
              <w:jc w:val="center"/>
              <w:rPr>
                <w:rFonts w:ascii="TH SarabunIT๙" w:eastAsia="Times New Roman" w:hAnsi="TH SarabunIT๙" w:cs="TH SarabunIT๙"/>
                <w:sz w:val="32"/>
                <w:szCs w:val="32"/>
                <w:cs/>
              </w:rPr>
            </w:pPr>
            <w:r w:rsidRPr="00F878D5">
              <w:rPr>
                <w:rFonts w:ascii="TH SarabunIT๙" w:eastAsia="Times New Roman" w:hAnsi="TH SarabunIT๙" w:cs="TH SarabunIT๙"/>
                <w:b/>
                <w:bCs/>
                <w:sz w:val="32"/>
                <w:szCs w:val="32"/>
              </w:rPr>
              <w:t>2568</w:t>
            </w:r>
          </w:p>
        </w:tc>
      </w:tr>
      <w:tr w:rsidR="008E5885" w:rsidRPr="00F878D5" w14:paraId="3EA61154" w14:textId="77777777" w:rsidTr="001B306B">
        <w:tc>
          <w:tcPr>
            <w:tcW w:w="2972" w:type="dxa"/>
          </w:tcPr>
          <w:p w14:paraId="55E7A2A3" w14:textId="4BDF8230" w:rsidR="008E5885" w:rsidRPr="00F878D5" w:rsidRDefault="008E5885" w:rsidP="001B306B">
            <w:pPr>
              <w:spacing w:line="233" w:lineRule="auto"/>
              <w:ind w:right="-108"/>
              <w:rPr>
                <w:rFonts w:ascii="TH SarabunIT๙" w:eastAsia="Times New Roman" w:hAnsi="TH SarabunIT๙" w:cs="TH SarabunIT๙"/>
                <w:sz w:val="32"/>
                <w:szCs w:val="32"/>
              </w:rPr>
            </w:pPr>
            <w:r w:rsidRPr="00F878D5">
              <w:rPr>
                <w:rFonts w:ascii="TH SarabunIT๙" w:eastAsia="Tahoma" w:hAnsi="TH SarabunIT๙" w:cs="TH SarabunIT๙"/>
                <w:kern w:val="24"/>
                <w:sz w:val="32"/>
                <w:szCs w:val="32"/>
                <w:cs/>
              </w:rPr>
              <w:t>ผลต่างของมูลค่าสินทรัพย์</w:t>
            </w:r>
            <w:r>
              <w:rPr>
                <w:rFonts w:ascii="TH SarabunIT๙" w:eastAsia="Tahoma" w:hAnsi="TH SarabunIT๙" w:cs="TH SarabunIT๙"/>
                <w:kern w:val="24"/>
                <w:sz w:val="32"/>
                <w:szCs w:val="32"/>
                <w:cs/>
              </w:rPr>
              <w:br/>
            </w:r>
            <w:r w:rsidRPr="00F878D5">
              <w:rPr>
                <w:rFonts w:ascii="TH SarabunIT๙" w:eastAsia="Tahoma" w:hAnsi="TH SarabunIT๙" w:cs="TH SarabunIT๙"/>
                <w:kern w:val="24"/>
                <w:sz w:val="32"/>
                <w:szCs w:val="32"/>
                <w:cs/>
              </w:rPr>
              <w:t>ด้านพัสดุกับสินทรัพย์ด้านบัญชี</w:t>
            </w:r>
            <w:r>
              <w:rPr>
                <w:rFonts w:ascii="TH SarabunIT๙" w:eastAsia="Tahoma" w:hAnsi="TH SarabunIT๙" w:cs="TH SarabunIT๙"/>
                <w:kern w:val="24"/>
                <w:sz w:val="32"/>
                <w:szCs w:val="32"/>
                <w:cs/>
              </w:rPr>
              <w:br/>
            </w:r>
            <w:r w:rsidRPr="00F878D5">
              <w:rPr>
                <w:rFonts w:ascii="TH SarabunIT๙" w:eastAsia="Tahoma" w:hAnsi="TH SarabunIT๙" w:cs="TH SarabunIT๙"/>
                <w:kern w:val="24"/>
                <w:sz w:val="32"/>
                <w:szCs w:val="32"/>
                <w:cs/>
              </w:rPr>
              <w:t>ที่ลดลง</w:t>
            </w:r>
          </w:p>
        </w:tc>
        <w:tc>
          <w:tcPr>
            <w:tcW w:w="1134" w:type="dxa"/>
          </w:tcPr>
          <w:p w14:paraId="32571BF6" w14:textId="77777777" w:rsidR="008E5885" w:rsidRPr="00F878D5" w:rsidRDefault="008E588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ร้อยละ</w:t>
            </w:r>
          </w:p>
        </w:tc>
        <w:tc>
          <w:tcPr>
            <w:tcW w:w="1276" w:type="dxa"/>
          </w:tcPr>
          <w:p w14:paraId="52D8708D" w14:textId="77777777" w:rsidR="008E5885" w:rsidRPr="00F878D5" w:rsidRDefault="008E588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c>
          <w:tcPr>
            <w:tcW w:w="1227" w:type="dxa"/>
          </w:tcPr>
          <w:p w14:paraId="5462B64D" w14:textId="77777777" w:rsidR="008E5885" w:rsidRPr="00F878D5" w:rsidRDefault="008E588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c>
          <w:tcPr>
            <w:tcW w:w="1183" w:type="dxa"/>
          </w:tcPr>
          <w:p w14:paraId="69F88315" w14:textId="77777777" w:rsidR="008E5885" w:rsidRPr="00F878D5" w:rsidRDefault="008E5885" w:rsidP="001B306B">
            <w:pPr>
              <w:spacing w:line="233" w:lineRule="auto"/>
              <w:jc w:val="center"/>
              <w:rPr>
                <w:rFonts w:ascii="TH SarabunIT๙" w:eastAsia="Times New Roman" w:hAnsi="TH SarabunIT๙" w:cs="TH SarabunIT๙"/>
                <w:sz w:val="32"/>
                <w:szCs w:val="32"/>
              </w:rPr>
            </w:pPr>
            <w:r w:rsidRPr="00F878D5">
              <w:rPr>
                <w:rFonts w:ascii="TH SarabunIT๙" w:eastAsia="Times New Roman" w:hAnsi="TH SarabunIT๙" w:cs="TH SarabunIT๙"/>
                <w:color w:val="000000" w:themeColor="text1"/>
                <w:sz w:val="32"/>
                <w:szCs w:val="32"/>
                <w:cs/>
              </w:rPr>
              <w:t>-</w:t>
            </w:r>
          </w:p>
        </w:tc>
        <w:tc>
          <w:tcPr>
            <w:tcW w:w="1224" w:type="dxa"/>
          </w:tcPr>
          <w:p w14:paraId="7DC9B808" w14:textId="091DD1F2" w:rsidR="008E5885" w:rsidRPr="00F878D5" w:rsidRDefault="008E5885" w:rsidP="001B306B">
            <w:pPr>
              <w:spacing w:line="233" w:lineRule="auto"/>
              <w:jc w:val="center"/>
              <w:rPr>
                <w:rFonts w:ascii="TH SarabunIT๙" w:eastAsia="Times New Roman" w:hAnsi="TH SarabunIT๙" w:cs="TH SarabunIT๙"/>
                <w:sz w:val="32"/>
                <w:szCs w:val="32"/>
              </w:rPr>
            </w:pPr>
            <w:r w:rsidRPr="008E5885">
              <w:rPr>
                <w:rFonts w:ascii="TH SarabunIT๙" w:eastAsia="Times New Roman" w:hAnsi="TH SarabunIT๙" w:cs="TH SarabunIT๙"/>
                <w:color w:val="000000" w:themeColor="text1"/>
                <w:sz w:val="32"/>
                <w:szCs w:val="32"/>
                <w:cs/>
              </w:rPr>
              <w:t>74.64</w:t>
            </w:r>
          </w:p>
        </w:tc>
      </w:tr>
    </w:tbl>
    <w:p w14:paraId="7405072F" w14:textId="77777777" w:rsidR="001D4672" w:rsidRPr="00F878D5" w:rsidRDefault="001D4672" w:rsidP="00D333DF">
      <w:pPr>
        <w:spacing w:before="240" w:after="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 xml:space="preserve">แหล่งข้อมูล/วิธีการจัดเก็บข้อมูล </w:t>
      </w:r>
      <w:r w:rsidRPr="00F878D5">
        <w:rPr>
          <w:rFonts w:ascii="TH SarabunIT๙" w:eastAsia="Times New Roman" w:hAnsi="TH SarabunIT๙" w:cs="TH SarabunIT๙"/>
          <w:b/>
          <w:bCs/>
          <w:sz w:val="32"/>
          <w:szCs w:val="32"/>
        </w:rPr>
        <w:t>:</w:t>
      </w:r>
    </w:p>
    <w:p w14:paraId="1405447F" w14:textId="3B8D4BA7" w:rsidR="008605AF" w:rsidRPr="003D0D54" w:rsidRDefault="008605AF" w:rsidP="008605AF">
      <w:pPr>
        <w:tabs>
          <w:tab w:val="left" w:pos="567"/>
        </w:tabs>
        <w:spacing w:after="0" w:line="240" w:lineRule="auto"/>
        <w:ind w:left="1134"/>
        <w:rPr>
          <w:rFonts w:ascii="TH SarabunIT๙" w:hAnsi="TH SarabunIT๙" w:cs="TH SarabunIT๙"/>
          <w:color w:val="000000" w:themeColor="text1"/>
          <w:sz w:val="32"/>
          <w:szCs w:val="32"/>
        </w:rPr>
      </w:pPr>
      <w:r w:rsidRPr="003D0D54">
        <w:rPr>
          <w:rFonts w:ascii="TH SarabunIT๙" w:hAnsi="TH SarabunIT๙" w:cs="TH SarabunIT๙"/>
          <w:color w:val="000000" w:themeColor="text1"/>
          <w:sz w:val="32"/>
          <w:szCs w:val="32"/>
          <w:cs/>
        </w:rPr>
        <w:t>1. ทะเบียนคุมทรัพย์สินจากกลุ่มพัสดุ ณ 30 กันยายน 2569</w:t>
      </w:r>
    </w:p>
    <w:p w14:paraId="1B9D0683" w14:textId="1CA2C4B9" w:rsidR="00220DFC" w:rsidRPr="00F878D5" w:rsidRDefault="008605AF" w:rsidP="008605AF">
      <w:pPr>
        <w:tabs>
          <w:tab w:val="left" w:pos="567"/>
        </w:tabs>
        <w:spacing w:after="0" w:line="240" w:lineRule="auto"/>
        <w:ind w:left="1134"/>
        <w:rPr>
          <w:rFonts w:ascii="TH SarabunIT๙" w:hAnsi="TH SarabunIT๙" w:cs="TH SarabunIT๙"/>
          <w:color w:val="FF0000"/>
          <w:spacing w:val="-10"/>
          <w:sz w:val="32"/>
          <w:szCs w:val="32"/>
          <w:cs/>
        </w:rPr>
      </w:pPr>
      <w:r w:rsidRPr="003D0D54">
        <w:rPr>
          <w:rFonts w:ascii="TH SarabunIT๙" w:hAnsi="TH SarabunIT๙" w:cs="TH SarabunIT๙"/>
          <w:color w:val="000000" w:themeColor="text1"/>
          <w:sz w:val="32"/>
          <w:szCs w:val="32"/>
          <w:cs/>
        </w:rPr>
        <w:t xml:space="preserve">2. </w:t>
      </w:r>
      <w:r w:rsidRPr="003D0D54">
        <w:rPr>
          <w:rFonts w:ascii="TH SarabunIT๙" w:hAnsi="TH SarabunIT๙" w:cs="TH SarabunIT๙"/>
          <w:color w:val="000000" w:themeColor="text1"/>
          <w:spacing w:val="-10"/>
          <w:sz w:val="32"/>
          <w:szCs w:val="32"/>
          <w:cs/>
        </w:rPr>
        <w:t>รายงานบัญชีแยกประเภททั่วไป รายงานงบทดลองและรายงานการเงิน ณ วันที่ 30 กันยายน 2569</w:t>
      </w:r>
      <w:r w:rsidR="00220DFC" w:rsidRPr="00F878D5">
        <w:rPr>
          <w:rFonts w:ascii="TH SarabunIT๙" w:hAnsi="TH SarabunIT๙" w:cs="TH SarabunIT๙"/>
          <w:color w:val="FF0000"/>
          <w:spacing w:val="-10"/>
          <w:sz w:val="32"/>
          <w:szCs w:val="32"/>
          <w:cs/>
        </w:rPr>
        <w:br w:type="page"/>
      </w:r>
    </w:p>
    <w:p w14:paraId="3A4A4E8E" w14:textId="1766A771" w:rsidR="00220DFC" w:rsidRPr="00F878D5" w:rsidRDefault="00220DFC" w:rsidP="00D333DF">
      <w:pPr>
        <w:pStyle w:val="Heading1"/>
        <w:tabs>
          <w:tab w:val="left" w:pos="1276"/>
        </w:tabs>
        <w:spacing w:before="0" w:line="240" w:lineRule="auto"/>
        <w:ind w:left="1276" w:hanging="1276"/>
        <w:rPr>
          <w:rFonts w:ascii="TH SarabunIT๙" w:eastAsia="Times New Roman" w:hAnsi="TH SarabunIT๙" w:cs="TH SarabunIT๙"/>
          <w:color w:val="auto"/>
          <w:spacing w:val="-4"/>
          <w:sz w:val="32"/>
          <w:szCs w:val="32"/>
        </w:rPr>
      </w:pPr>
      <w:r w:rsidRPr="00F878D5">
        <w:rPr>
          <w:rFonts w:ascii="TH SarabunIT๙" w:eastAsia="Times New Roman" w:hAnsi="TH SarabunIT๙" w:cs="TH SarabunIT๙"/>
          <w:color w:val="auto"/>
          <w:sz w:val="32"/>
          <w:szCs w:val="32"/>
          <w:cs/>
        </w:rPr>
        <w:lastRenderedPageBreak/>
        <w:t xml:space="preserve">ตัวชี้วัดที่ </w:t>
      </w:r>
      <w:r w:rsidRPr="00F878D5">
        <w:rPr>
          <w:rFonts w:ascii="TH SarabunIT๙" w:hAnsi="TH SarabunIT๙" w:cs="TH SarabunIT๙"/>
          <w:color w:val="auto"/>
          <w:sz w:val="32"/>
          <w:szCs w:val="32"/>
          <w:cs/>
        </w:rPr>
        <w:t>1</w:t>
      </w:r>
      <w:r w:rsidR="00E92B65" w:rsidRPr="00F878D5">
        <w:rPr>
          <w:rFonts w:ascii="TH SarabunIT๙" w:hAnsi="TH SarabunIT๙" w:cs="TH SarabunIT๙"/>
          <w:color w:val="auto"/>
          <w:sz w:val="32"/>
          <w:szCs w:val="32"/>
          <w:cs/>
        </w:rPr>
        <w:t>1</w:t>
      </w:r>
      <w:r w:rsidRPr="00F878D5">
        <w:rPr>
          <w:rFonts w:ascii="TH SarabunIT๙" w:hAnsi="TH SarabunIT๙" w:cs="TH SarabunIT๙"/>
          <w:color w:val="auto"/>
          <w:sz w:val="32"/>
          <w:szCs w:val="32"/>
          <w:cs/>
        </w:rPr>
        <w:tab/>
      </w:r>
      <w:r w:rsidR="00E1414D" w:rsidRPr="00F878D5">
        <w:rPr>
          <w:rFonts w:ascii="TH SarabunIT๙" w:hAnsi="TH SarabunIT๙" w:cs="TH SarabunIT๙"/>
          <w:color w:val="auto"/>
          <w:spacing w:val="-4"/>
          <w:sz w:val="32"/>
          <w:szCs w:val="32"/>
          <w:cs/>
        </w:rPr>
        <w:t>ระดับความสำเร็จของการจำหน่ายพัสดุประจำปีของหน่วยงาน ประจำปีงบประมาณ 2569</w:t>
      </w:r>
    </w:p>
    <w:p w14:paraId="4FB470FB" w14:textId="77777777" w:rsidR="00220DFC" w:rsidRPr="00F878D5" w:rsidRDefault="00220DFC" w:rsidP="00D333DF">
      <w:pPr>
        <w:tabs>
          <w:tab w:val="left" w:pos="993"/>
          <w:tab w:val="left" w:pos="1418"/>
        </w:tabs>
        <w:spacing w:before="120" w:after="0" w:line="240" w:lineRule="auto"/>
        <w:rPr>
          <w:rFonts w:ascii="TH SarabunIT๙" w:eastAsia="Times New Roman" w:hAnsi="TH SarabunIT๙" w:cs="TH SarabunIT๙"/>
          <w:b/>
          <w:bCs/>
          <w:sz w:val="32"/>
          <w:szCs w:val="32"/>
        </w:rPr>
      </w:pPr>
      <w:r w:rsidRPr="00F878D5">
        <w:rPr>
          <w:rFonts w:ascii="TH SarabunIT๙" w:hAnsi="TH SarabunIT๙" w:cs="TH SarabunIT๙"/>
          <w:b/>
          <w:bCs/>
          <w:sz w:val="32"/>
          <w:szCs w:val="32"/>
          <w:cs/>
        </w:rPr>
        <w:t xml:space="preserve">หน่วยวัด   </w:t>
      </w:r>
      <w:r w:rsidRPr="00F878D5">
        <w:rPr>
          <w:rFonts w:ascii="TH SarabunIT๙" w:hAnsi="TH SarabunIT๙" w:cs="TH SarabunIT๙"/>
          <w:b/>
          <w:bCs/>
          <w:sz w:val="32"/>
          <w:szCs w:val="32"/>
        </w:rPr>
        <w:t>:</w:t>
      </w:r>
      <w:r w:rsidRPr="00F878D5">
        <w:rPr>
          <w:rFonts w:ascii="TH SarabunIT๙" w:hAnsi="TH SarabunIT๙" w:cs="TH SarabunIT๙"/>
          <w:b/>
          <w:bCs/>
          <w:sz w:val="32"/>
          <w:szCs w:val="32"/>
          <w:cs/>
        </w:rPr>
        <w:t xml:space="preserve">   ระดับ</w:t>
      </w:r>
    </w:p>
    <w:p w14:paraId="585F2D64" w14:textId="5F5E42CC" w:rsidR="00220DFC" w:rsidRPr="00F878D5" w:rsidRDefault="00220DFC" w:rsidP="00D333DF">
      <w:pPr>
        <w:tabs>
          <w:tab w:val="left" w:pos="993"/>
          <w:tab w:val="left" w:pos="1418"/>
        </w:tabs>
        <w:spacing w:before="120" w:after="0" w:line="240" w:lineRule="auto"/>
        <w:rPr>
          <w:rFonts w:ascii="TH SarabunIT๙" w:eastAsia="Times New Roman" w:hAnsi="TH SarabunIT๙" w:cs="TH SarabunIT๙"/>
          <w:b/>
          <w:bCs/>
          <w:sz w:val="32"/>
          <w:szCs w:val="32"/>
          <w:cs/>
        </w:rPr>
      </w:pPr>
      <w:r w:rsidRPr="00F878D5">
        <w:rPr>
          <w:rFonts w:ascii="TH SarabunIT๙" w:eastAsia="Times New Roman" w:hAnsi="TH SarabunIT๙" w:cs="TH SarabunIT๙"/>
          <w:b/>
          <w:bCs/>
          <w:sz w:val="32"/>
          <w:szCs w:val="32"/>
          <w:cs/>
        </w:rPr>
        <w:t xml:space="preserve">น้ำหนัก    </w:t>
      </w:r>
      <w:r w:rsidRPr="00F878D5">
        <w:rPr>
          <w:rFonts w:ascii="TH SarabunIT๙" w:eastAsia="Times New Roman" w:hAnsi="TH SarabunIT๙" w:cs="TH SarabunIT๙"/>
          <w:b/>
          <w:bCs/>
          <w:sz w:val="32"/>
          <w:szCs w:val="32"/>
          <w:cs/>
        </w:rPr>
        <w:tab/>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b/>
          <w:bCs/>
          <w:sz w:val="32"/>
          <w:szCs w:val="32"/>
          <w:cs/>
        </w:rPr>
        <w:t xml:space="preserve">   ร้อยละ </w:t>
      </w:r>
      <w:r w:rsidR="00277764" w:rsidRPr="00F878D5">
        <w:rPr>
          <w:rFonts w:ascii="TH SarabunIT๙" w:eastAsia="Times New Roman" w:hAnsi="TH SarabunIT๙" w:cs="TH SarabunIT๙"/>
          <w:b/>
          <w:bCs/>
          <w:sz w:val="32"/>
          <w:szCs w:val="32"/>
          <w:cs/>
        </w:rPr>
        <w:t>5</w:t>
      </w:r>
    </w:p>
    <w:p w14:paraId="565D37DC" w14:textId="77777777" w:rsidR="00220DFC" w:rsidRPr="00F878D5" w:rsidRDefault="00220DFC"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 xml:space="preserve">คำอธิบาย  </w:t>
      </w:r>
      <w:r w:rsidRPr="00F878D5">
        <w:rPr>
          <w:rFonts w:ascii="TH SarabunIT๙" w:eastAsia="Times New Roman" w:hAnsi="TH SarabunIT๙" w:cs="TH SarabunIT๙"/>
          <w:b/>
          <w:bCs/>
          <w:sz w:val="32"/>
          <w:szCs w:val="32"/>
        </w:rPr>
        <w:t xml:space="preserve">:  </w:t>
      </w:r>
    </w:p>
    <w:p w14:paraId="5134C74A" w14:textId="77777777" w:rsidR="00220DFC" w:rsidRPr="00F878D5" w:rsidRDefault="00220DFC" w:rsidP="00D333DF">
      <w:pPr>
        <w:pStyle w:val="ListParagraph"/>
        <w:numPr>
          <w:ilvl w:val="0"/>
          <w:numId w:val="16"/>
        </w:numPr>
        <w:tabs>
          <w:tab w:val="left" w:pos="993"/>
          <w:tab w:val="left" w:pos="1276"/>
        </w:tabs>
        <w:spacing w:before="120"/>
        <w:ind w:left="0" w:firstLine="993"/>
        <w:contextualSpacing w:val="0"/>
        <w:jc w:val="thaiDistribute"/>
        <w:rPr>
          <w:rFonts w:ascii="TH SarabunIT๙" w:hAnsi="TH SarabunIT๙" w:cs="TH SarabunIT๙"/>
          <w:sz w:val="32"/>
          <w:szCs w:val="32"/>
          <w:lang w:eastAsia="zh-CN"/>
        </w:rPr>
      </w:pPr>
      <w:r w:rsidRPr="00F878D5">
        <w:rPr>
          <w:rFonts w:ascii="TH SarabunIT๙" w:hAnsi="TH SarabunIT๙" w:cs="TH SarabunIT๙"/>
          <w:sz w:val="32"/>
          <w:szCs w:val="32"/>
          <w:cs/>
          <w:lang w:eastAsia="zh-CN"/>
        </w:rPr>
        <w:t>การจำหน่ายพัสดุประจำปี เป็นส่วนหนึ่งในเรื่องการบริหารพัสดุตามระเบียบกระทรวงการคลัง</w:t>
      </w:r>
      <w:r w:rsidRPr="00F878D5">
        <w:rPr>
          <w:rFonts w:ascii="TH SarabunIT๙" w:hAnsi="TH SarabunIT๙" w:cs="TH SarabunIT๙"/>
          <w:spacing w:val="-2"/>
          <w:sz w:val="32"/>
          <w:szCs w:val="32"/>
          <w:cs/>
          <w:lang w:eastAsia="zh-CN"/>
        </w:rPr>
        <w:t>ว่าด้วยการจัดซื้อจัดจ้างและการบริหารพัสดุภาครัฐ พ.ศ. 2560 หมวด 9 ส่วนที่ 4 การจำหน่ายพัสดุ ข้อ 215</w:t>
      </w:r>
      <w:r w:rsidRPr="00F878D5">
        <w:rPr>
          <w:rFonts w:ascii="TH SarabunIT๙" w:hAnsi="TH SarabunIT๙" w:cs="TH SarabunIT๙"/>
          <w:sz w:val="32"/>
          <w:szCs w:val="32"/>
          <w:cs/>
          <w:lang w:eastAsia="zh-CN"/>
        </w:rPr>
        <w:t xml:space="preserve"> (1) (3) และ (4) โดยดำเนินการตามวิธีการอย่างหนึ่งอย่างใด ดังต่อไปนี้</w:t>
      </w:r>
    </w:p>
    <w:p w14:paraId="70CE4FF3" w14:textId="77777777" w:rsidR="00220DFC" w:rsidRPr="00F878D5"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F878D5">
        <w:rPr>
          <w:rFonts w:ascii="TH SarabunIT๙" w:eastAsia="Times New Roman" w:hAnsi="TH SarabunIT๙" w:cs="TH SarabunIT๙"/>
          <w:sz w:val="32"/>
          <w:szCs w:val="32"/>
          <w:cs/>
          <w:lang w:eastAsia="zh-CN"/>
        </w:rPr>
        <w:t>1. จำหน่ายพัสดุโดยวิธีการขาย</w:t>
      </w:r>
    </w:p>
    <w:p w14:paraId="35DE16F6" w14:textId="77777777" w:rsidR="00220DFC" w:rsidRPr="00F878D5"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F878D5">
        <w:rPr>
          <w:rFonts w:ascii="TH SarabunIT๙" w:eastAsia="Times New Roman" w:hAnsi="TH SarabunIT๙" w:cs="TH SarabunIT๙"/>
          <w:sz w:val="32"/>
          <w:szCs w:val="32"/>
          <w:cs/>
          <w:lang w:eastAsia="zh-CN"/>
        </w:rPr>
        <w:t>2. จำหน่ายพัสดุโดยวิธีการโอน</w:t>
      </w:r>
    </w:p>
    <w:p w14:paraId="2423B49C" w14:textId="2FFFBA46" w:rsidR="00220DFC" w:rsidRPr="00F878D5" w:rsidRDefault="00220DFC" w:rsidP="00D333DF">
      <w:pPr>
        <w:tabs>
          <w:tab w:val="left" w:pos="993"/>
          <w:tab w:val="left" w:pos="1276"/>
        </w:tabs>
        <w:spacing w:after="0" w:line="240" w:lineRule="auto"/>
        <w:ind w:firstLine="1276"/>
        <w:jc w:val="thaiDistribute"/>
        <w:rPr>
          <w:rFonts w:ascii="TH SarabunIT๙" w:eastAsia="Times New Roman" w:hAnsi="TH SarabunIT๙" w:cs="TH SarabunIT๙"/>
          <w:sz w:val="32"/>
          <w:szCs w:val="32"/>
          <w:lang w:eastAsia="zh-CN"/>
        </w:rPr>
      </w:pPr>
      <w:r w:rsidRPr="00F878D5">
        <w:rPr>
          <w:rFonts w:ascii="TH SarabunIT๙" w:eastAsia="Times New Roman" w:hAnsi="TH SarabunIT๙" w:cs="TH SarabunIT๙"/>
          <w:sz w:val="32"/>
          <w:szCs w:val="32"/>
          <w:cs/>
          <w:lang w:eastAsia="zh-CN"/>
        </w:rPr>
        <w:t>3. จำหน่ายพัสดุโดยวิธีการแปรสภาพหรือทำลาย</w:t>
      </w:r>
    </w:p>
    <w:p w14:paraId="0099CC93" w14:textId="367F17E2" w:rsidR="00C953DB" w:rsidRPr="00F878D5" w:rsidRDefault="00C953DB" w:rsidP="00C953DB">
      <w:pPr>
        <w:tabs>
          <w:tab w:val="left" w:pos="993"/>
          <w:tab w:val="left" w:pos="1276"/>
        </w:tabs>
        <w:spacing w:before="120" w:after="0" w:line="240" w:lineRule="auto"/>
        <w:ind w:left="851" w:hanging="851"/>
        <w:jc w:val="thaiDistribute"/>
        <w:rPr>
          <w:rFonts w:ascii="TH SarabunIT๙" w:eastAsia="Times New Roman" w:hAnsi="TH SarabunIT๙" w:cs="TH SarabunIT๙"/>
          <w:sz w:val="32"/>
          <w:szCs w:val="32"/>
          <w:lang w:eastAsia="zh-CN"/>
        </w:rPr>
      </w:pPr>
      <w:r w:rsidRPr="00F878D5">
        <w:rPr>
          <w:rFonts w:ascii="TH SarabunIT๙" w:hAnsi="TH SarabunIT๙" w:cs="TH SarabunIT๙"/>
          <w:b/>
          <w:bCs/>
          <w:spacing w:val="-4"/>
          <w:sz w:val="32"/>
          <w:szCs w:val="32"/>
          <w:cs/>
        </w:rPr>
        <w:t>เงื่อนไข</w:t>
      </w:r>
      <w:r w:rsidRPr="00F878D5">
        <w:rPr>
          <w:rFonts w:ascii="TH SarabunIT๙" w:hAnsi="TH SarabunIT๙" w:cs="TH SarabunIT๙"/>
          <w:spacing w:val="-4"/>
          <w:sz w:val="32"/>
          <w:szCs w:val="32"/>
          <w:cs/>
        </w:rPr>
        <w:t xml:space="preserve"> : </w:t>
      </w:r>
      <w:r w:rsidRPr="00F878D5">
        <w:rPr>
          <w:rFonts w:ascii="TH SarabunIT๙" w:eastAsia="Times New Roman" w:hAnsi="TH SarabunIT๙" w:cs="TH SarabunIT๙"/>
          <w:spacing w:val="-4"/>
          <w:sz w:val="32"/>
          <w:szCs w:val="32"/>
          <w:cs/>
          <w:lang w:eastAsia="zh-CN"/>
        </w:rPr>
        <w:t xml:space="preserve">ดำเนินการให้เป็นไปตามปฏิทินการปฏิบัติงานเกี่ยวกับการจำหน่ายพัสดุของปีงบประมาณ พ.ศ. </w:t>
      </w:r>
      <w:r w:rsidRPr="00F878D5">
        <w:rPr>
          <w:rFonts w:ascii="TH SarabunIT๙" w:eastAsia="Times New Roman" w:hAnsi="TH SarabunIT๙" w:cs="TH SarabunIT๙"/>
          <w:spacing w:val="-4"/>
          <w:sz w:val="32"/>
          <w:szCs w:val="32"/>
          <w:lang w:eastAsia="zh-CN"/>
        </w:rPr>
        <w:t>2569</w:t>
      </w:r>
      <w:r w:rsidRPr="00F878D5">
        <w:rPr>
          <w:rFonts w:ascii="TH SarabunIT๙" w:eastAsia="Times New Roman" w:hAnsi="TH SarabunIT๙" w:cs="TH SarabunIT๙"/>
          <w:sz w:val="32"/>
          <w:szCs w:val="32"/>
          <w:lang w:eastAsia="zh-CN"/>
        </w:rPr>
        <w:t xml:space="preserve"> </w:t>
      </w:r>
      <w:r w:rsidRPr="00F878D5">
        <w:rPr>
          <w:rFonts w:ascii="TH SarabunIT๙" w:eastAsia="Times New Roman" w:hAnsi="TH SarabunIT๙" w:cs="TH SarabunIT๙"/>
          <w:sz w:val="32"/>
          <w:szCs w:val="32"/>
          <w:cs/>
          <w:lang w:eastAsia="zh-CN"/>
        </w:rPr>
        <w:t>ที่กลุ่มพัสดุ สำนักงานเลขานุการกรม กำหนด</w:t>
      </w:r>
    </w:p>
    <w:p w14:paraId="5BFDA55C" w14:textId="77777777" w:rsidR="00220DFC" w:rsidRPr="00F878D5" w:rsidRDefault="00220DFC" w:rsidP="00D333DF">
      <w:pPr>
        <w:tabs>
          <w:tab w:val="left" w:pos="993"/>
          <w:tab w:val="left" w:pos="1276"/>
        </w:tabs>
        <w:spacing w:before="240" w:after="120" w:line="240" w:lineRule="auto"/>
        <w:jc w:val="thaiDistribute"/>
        <w:rPr>
          <w:rFonts w:ascii="TH SarabunIT๙" w:hAnsi="TH SarabunIT๙" w:cs="TH SarabunIT๙"/>
          <w:sz w:val="32"/>
          <w:szCs w:val="32"/>
        </w:rPr>
      </w:pPr>
      <w:r w:rsidRPr="00F878D5">
        <w:rPr>
          <w:rFonts w:ascii="TH SarabunIT๙" w:hAnsi="TH SarabunIT๙" w:cs="TH SarabunIT๙"/>
          <w:b/>
          <w:bCs/>
          <w:sz w:val="32"/>
          <w:szCs w:val="32"/>
          <w:cs/>
        </w:rPr>
        <w:t>เกณฑ์การให้คะแนน :</w:t>
      </w:r>
    </w:p>
    <w:tbl>
      <w:tblPr>
        <w:tblStyle w:val="TableGrid"/>
        <w:tblW w:w="0" w:type="auto"/>
        <w:tblInd w:w="534" w:type="dxa"/>
        <w:tblLook w:val="04A0" w:firstRow="1" w:lastRow="0" w:firstColumn="1" w:lastColumn="0" w:noHBand="0" w:noVBand="1"/>
      </w:tblPr>
      <w:tblGrid>
        <w:gridCol w:w="1556"/>
        <w:gridCol w:w="6926"/>
      </w:tblGrid>
      <w:tr w:rsidR="00413F57" w:rsidRPr="00F878D5" w14:paraId="67518BD1" w14:textId="77777777" w:rsidTr="00BC5329">
        <w:tc>
          <w:tcPr>
            <w:tcW w:w="1556" w:type="dxa"/>
          </w:tcPr>
          <w:p w14:paraId="2CBDAC04" w14:textId="77777777" w:rsidR="00220DFC" w:rsidRPr="00F878D5" w:rsidRDefault="00220DFC" w:rsidP="00D333DF">
            <w:pPr>
              <w:tabs>
                <w:tab w:val="left" w:pos="900"/>
              </w:tabs>
              <w:jc w:val="center"/>
              <w:rPr>
                <w:rFonts w:ascii="TH SarabunIT๙" w:eastAsia="Times New Roman" w:hAnsi="TH SarabunIT๙" w:cs="TH SarabunIT๙"/>
                <w:b/>
                <w:bCs/>
                <w:sz w:val="32"/>
                <w:szCs w:val="32"/>
                <w:cs/>
              </w:rPr>
            </w:pPr>
            <w:r w:rsidRPr="00F878D5">
              <w:rPr>
                <w:rFonts w:ascii="TH SarabunIT๙" w:eastAsia="Times New Roman" w:hAnsi="TH SarabunIT๙" w:cs="TH SarabunIT๙"/>
                <w:b/>
                <w:bCs/>
                <w:sz w:val="32"/>
                <w:szCs w:val="32"/>
                <w:cs/>
              </w:rPr>
              <w:t>ระดับคะแนน</w:t>
            </w:r>
          </w:p>
        </w:tc>
        <w:tc>
          <w:tcPr>
            <w:tcW w:w="6926" w:type="dxa"/>
          </w:tcPr>
          <w:p w14:paraId="037CD705" w14:textId="77777777" w:rsidR="00220DFC" w:rsidRPr="00F878D5" w:rsidRDefault="00220DFC" w:rsidP="00D333DF">
            <w:pPr>
              <w:tabs>
                <w:tab w:val="left" w:pos="900"/>
              </w:tabs>
              <w:jc w:val="center"/>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เกณฑ์การให้คะแนน</w:t>
            </w:r>
          </w:p>
        </w:tc>
      </w:tr>
      <w:tr w:rsidR="00413F57" w:rsidRPr="00F878D5" w14:paraId="664DE3C0" w14:textId="77777777" w:rsidTr="00BC5329">
        <w:tc>
          <w:tcPr>
            <w:tcW w:w="1556" w:type="dxa"/>
          </w:tcPr>
          <w:p w14:paraId="3E6DC930" w14:textId="77777777" w:rsidR="00413F57" w:rsidRPr="00F878D5" w:rsidRDefault="00413F57" w:rsidP="00413F57">
            <w:pPr>
              <w:tabs>
                <w:tab w:val="left" w:pos="900"/>
              </w:tabs>
              <w:jc w:val="center"/>
              <w:rPr>
                <w:rFonts w:ascii="TH SarabunIT๙" w:eastAsia="Times New Roman" w:hAnsi="TH SarabunIT๙" w:cs="TH SarabunIT๙"/>
                <w:sz w:val="32"/>
                <w:szCs w:val="32"/>
              </w:rPr>
            </w:pPr>
            <w:r w:rsidRPr="00F878D5">
              <w:rPr>
                <w:rFonts w:ascii="TH SarabunIT๙" w:eastAsia="Times New Roman" w:hAnsi="TH SarabunIT๙" w:cs="TH SarabunIT๙"/>
                <w:sz w:val="32"/>
                <w:szCs w:val="32"/>
              </w:rPr>
              <w:t>1</w:t>
            </w:r>
          </w:p>
        </w:tc>
        <w:tc>
          <w:tcPr>
            <w:tcW w:w="6926" w:type="dxa"/>
            <w:vAlign w:val="center"/>
          </w:tcPr>
          <w:p w14:paraId="70EA445F" w14:textId="77553DE8" w:rsidR="00413F57" w:rsidRPr="00F878D5" w:rsidRDefault="00413F57" w:rsidP="00413F57">
            <w:pPr>
              <w:pStyle w:val="NormalWeb"/>
              <w:spacing w:before="0" w:beforeAutospacing="0" w:after="0" w:afterAutospacing="0"/>
              <w:ind w:left="201" w:hanging="201"/>
              <w:rPr>
                <w:rFonts w:ascii="TH SarabunIT๙" w:eastAsia="Tahoma" w:hAnsi="TH SarabunIT๙" w:cs="TH SarabunIT๙"/>
                <w:kern w:val="24"/>
                <w:sz w:val="32"/>
                <w:szCs w:val="32"/>
                <w:cs/>
              </w:rPr>
            </w:pPr>
            <w:r w:rsidRPr="00F878D5">
              <w:rPr>
                <w:rFonts w:ascii="TH SarabunIT๙" w:eastAsia="Tahoma" w:hAnsi="TH SarabunIT๙" w:cs="TH SarabunIT๙"/>
                <w:kern w:val="24"/>
                <w:sz w:val="32"/>
                <w:szCs w:val="32"/>
                <w:cs/>
              </w:rPr>
              <w:t>แต่งตั้งคณะกรรมการตรวจสอบข้อเท็จจริง</w:t>
            </w:r>
          </w:p>
        </w:tc>
      </w:tr>
      <w:tr w:rsidR="00413F57" w:rsidRPr="00F878D5" w14:paraId="569187E0" w14:textId="77777777" w:rsidTr="00BC5329">
        <w:tc>
          <w:tcPr>
            <w:tcW w:w="1556" w:type="dxa"/>
          </w:tcPr>
          <w:p w14:paraId="552724AD" w14:textId="77777777" w:rsidR="00413F57" w:rsidRPr="00F878D5" w:rsidRDefault="00413F57" w:rsidP="00413F57">
            <w:pPr>
              <w:tabs>
                <w:tab w:val="left" w:pos="900"/>
              </w:tabs>
              <w:jc w:val="center"/>
              <w:rPr>
                <w:rFonts w:ascii="TH SarabunIT๙" w:eastAsia="Times New Roman" w:hAnsi="TH SarabunIT๙" w:cs="TH SarabunIT๙"/>
                <w:sz w:val="32"/>
                <w:szCs w:val="32"/>
              </w:rPr>
            </w:pPr>
            <w:r w:rsidRPr="00F878D5">
              <w:rPr>
                <w:rFonts w:ascii="TH SarabunIT๙" w:eastAsia="Times New Roman" w:hAnsi="TH SarabunIT๙" w:cs="TH SarabunIT๙"/>
                <w:sz w:val="32"/>
                <w:szCs w:val="32"/>
                <w:cs/>
              </w:rPr>
              <w:t>2</w:t>
            </w:r>
          </w:p>
        </w:tc>
        <w:tc>
          <w:tcPr>
            <w:tcW w:w="6926" w:type="dxa"/>
            <w:vAlign w:val="center"/>
          </w:tcPr>
          <w:p w14:paraId="59B6D836" w14:textId="1C9789CF" w:rsidR="00413F57" w:rsidRPr="00F878D5" w:rsidRDefault="00413F57" w:rsidP="00413F57">
            <w:pPr>
              <w:pStyle w:val="NormalWeb"/>
              <w:spacing w:before="0" w:beforeAutospacing="0" w:after="0" w:afterAutospacing="0"/>
              <w:rPr>
                <w:rFonts w:ascii="TH SarabunIT๙" w:hAnsi="TH SarabunIT๙" w:cs="TH SarabunIT๙"/>
                <w:kern w:val="24"/>
                <w:sz w:val="32"/>
                <w:szCs w:val="32"/>
                <w:cs/>
              </w:rPr>
            </w:pPr>
            <w:r w:rsidRPr="00F878D5">
              <w:rPr>
                <w:rFonts w:ascii="TH SarabunIT๙" w:eastAsia="Tahoma" w:hAnsi="TH SarabunIT๙" w:cs="TH SarabunIT๙"/>
                <w:kern w:val="24"/>
                <w:sz w:val="32"/>
                <w:szCs w:val="32"/>
                <w:cs/>
              </w:rPr>
              <w:t xml:space="preserve">รายงานผลการสอบข้อเท็จจริงจากคณะกรรมการตรวจสอบข้อเท็จจริง </w:t>
            </w:r>
            <w:r w:rsidRPr="00F878D5">
              <w:rPr>
                <w:rFonts w:ascii="TH SarabunIT๙" w:eastAsia="Tahoma" w:hAnsi="TH SarabunIT๙" w:cs="TH SarabunIT๙"/>
                <w:kern w:val="24"/>
                <w:sz w:val="32"/>
                <w:szCs w:val="32"/>
                <w:cs/>
              </w:rPr>
              <w:br/>
              <w:t xml:space="preserve">และสรุปผล เสนอรายงานต่อหัวหน้าหน่วยงานของรัฐ </w:t>
            </w:r>
          </w:p>
        </w:tc>
      </w:tr>
      <w:tr w:rsidR="00413F57" w:rsidRPr="00F878D5" w14:paraId="43DDE535" w14:textId="77777777" w:rsidTr="00BC5329">
        <w:trPr>
          <w:trHeight w:val="381"/>
        </w:trPr>
        <w:tc>
          <w:tcPr>
            <w:tcW w:w="1556" w:type="dxa"/>
          </w:tcPr>
          <w:p w14:paraId="28168AAC" w14:textId="77777777" w:rsidR="00413F57" w:rsidRPr="00F878D5" w:rsidRDefault="00413F57" w:rsidP="00413F57">
            <w:pPr>
              <w:tabs>
                <w:tab w:val="left" w:pos="900"/>
              </w:tabs>
              <w:jc w:val="center"/>
              <w:rPr>
                <w:rFonts w:ascii="TH SarabunIT๙" w:eastAsia="Times New Roman" w:hAnsi="TH SarabunIT๙" w:cs="TH SarabunIT๙"/>
                <w:sz w:val="32"/>
                <w:szCs w:val="32"/>
              </w:rPr>
            </w:pPr>
            <w:r w:rsidRPr="00F878D5">
              <w:rPr>
                <w:rFonts w:ascii="TH SarabunIT๙" w:eastAsia="Times New Roman" w:hAnsi="TH SarabunIT๙" w:cs="TH SarabunIT๙"/>
                <w:sz w:val="32"/>
                <w:szCs w:val="32"/>
                <w:cs/>
              </w:rPr>
              <w:t>3</w:t>
            </w:r>
          </w:p>
        </w:tc>
        <w:tc>
          <w:tcPr>
            <w:tcW w:w="6926" w:type="dxa"/>
            <w:vAlign w:val="center"/>
          </w:tcPr>
          <w:p w14:paraId="03D2AA5A" w14:textId="249A805D" w:rsidR="00413F57" w:rsidRPr="00F878D5" w:rsidRDefault="00413F57" w:rsidP="00413F57">
            <w:pPr>
              <w:pStyle w:val="NormalWeb"/>
              <w:spacing w:before="0" w:beforeAutospacing="0" w:after="0" w:afterAutospacing="0"/>
              <w:textAlignment w:val="bottom"/>
              <w:rPr>
                <w:rFonts w:ascii="TH SarabunIT๙" w:hAnsi="TH SarabunIT๙" w:cs="TH SarabunIT๙"/>
                <w:sz w:val="32"/>
                <w:szCs w:val="32"/>
                <w:cs/>
              </w:rPr>
            </w:pPr>
            <w:r w:rsidRPr="00F878D5">
              <w:rPr>
                <w:rFonts w:ascii="TH SarabunIT๙" w:eastAsia="Tahoma" w:hAnsi="TH SarabunIT๙" w:cs="TH SarabunIT๙"/>
                <w:kern w:val="24"/>
                <w:sz w:val="32"/>
                <w:szCs w:val="32"/>
                <w:cs/>
              </w:rPr>
              <w:t>จำหน่ายพัสดุของหน่วยงาน ได้ร้อยละ 80 ของรายงานผลตรวจนับพัสดุประจำปี พ.ศ. 2568 ภายในเวลาที่กำหนด</w:t>
            </w:r>
          </w:p>
        </w:tc>
      </w:tr>
      <w:tr w:rsidR="00413F57" w:rsidRPr="00F878D5" w14:paraId="7E672361" w14:textId="77777777" w:rsidTr="00BC5329">
        <w:trPr>
          <w:trHeight w:val="381"/>
        </w:trPr>
        <w:tc>
          <w:tcPr>
            <w:tcW w:w="1556" w:type="dxa"/>
          </w:tcPr>
          <w:p w14:paraId="32AF0A08" w14:textId="77777777" w:rsidR="00413F57" w:rsidRPr="00F878D5" w:rsidRDefault="00413F57" w:rsidP="00413F57">
            <w:pPr>
              <w:tabs>
                <w:tab w:val="left" w:pos="900"/>
              </w:tabs>
              <w:jc w:val="center"/>
              <w:rPr>
                <w:rFonts w:ascii="TH SarabunIT๙" w:eastAsia="Times New Roman" w:hAnsi="TH SarabunIT๙" w:cs="TH SarabunIT๙"/>
                <w:sz w:val="32"/>
                <w:szCs w:val="32"/>
              </w:rPr>
            </w:pPr>
            <w:r w:rsidRPr="00F878D5">
              <w:rPr>
                <w:rFonts w:ascii="TH SarabunIT๙" w:eastAsia="Times New Roman" w:hAnsi="TH SarabunIT๙" w:cs="TH SarabunIT๙"/>
                <w:sz w:val="32"/>
                <w:szCs w:val="32"/>
                <w:cs/>
              </w:rPr>
              <w:t>4</w:t>
            </w:r>
          </w:p>
        </w:tc>
        <w:tc>
          <w:tcPr>
            <w:tcW w:w="6926" w:type="dxa"/>
            <w:vAlign w:val="center"/>
          </w:tcPr>
          <w:p w14:paraId="00209E57" w14:textId="35C789E3" w:rsidR="00413F57" w:rsidRPr="00F878D5" w:rsidRDefault="00413F57" w:rsidP="00413F57">
            <w:pPr>
              <w:pStyle w:val="NormalWeb"/>
              <w:spacing w:before="0" w:beforeAutospacing="0" w:after="0" w:afterAutospacing="0"/>
              <w:textAlignment w:val="bottom"/>
              <w:rPr>
                <w:rFonts w:ascii="TH SarabunIT๙" w:eastAsia="Tahoma" w:hAnsi="TH SarabunIT๙" w:cs="TH SarabunIT๙"/>
                <w:kern w:val="24"/>
                <w:sz w:val="32"/>
                <w:szCs w:val="32"/>
                <w:cs/>
              </w:rPr>
            </w:pPr>
            <w:r w:rsidRPr="00F878D5">
              <w:rPr>
                <w:rFonts w:ascii="TH SarabunIT๙" w:eastAsia="Tahoma" w:hAnsi="TH SarabunIT๙" w:cs="TH SarabunIT๙"/>
                <w:kern w:val="24"/>
                <w:sz w:val="32"/>
                <w:szCs w:val="32"/>
                <w:cs/>
              </w:rPr>
              <w:t>จำหน่ายพัสดุของหน่วยงาน ได้ร้อยละ 90 ของรายงานผลตรวจนับพัสดุประจำปี พ.ศ. 2568ภายในเวลาที่กำหนด</w:t>
            </w:r>
          </w:p>
        </w:tc>
      </w:tr>
      <w:tr w:rsidR="00413F57" w:rsidRPr="00F878D5" w14:paraId="57417AFD" w14:textId="77777777" w:rsidTr="00BC5329">
        <w:trPr>
          <w:trHeight w:val="381"/>
        </w:trPr>
        <w:tc>
          <w:tcPr>
            <w:tcW w:w="1556" w:type="dxa"/>
          </w:tcPr>
          <w:p w14:paraId="55C52DC9" w14:textId="77777777" w:rsidR="00413F57" w:rsidRPr="00F878D5" w:rsidRDefault="00413F57" w:rsidP="00413F57">
            <w:pPr>
              <w:tabs>
                <w:tab w:val="left" w:pos="900"/>
              </w:tabs>
              <w:jc w:val="center"/>
              <w:rPr>
                <w:rFonts w:ascii="TH SarabunIT๙" w:eastAsia="Times New Roman" w:hAnsi="TH SarabunIT๙" w:cs="TH SarabunIT๙"/>
                <w:sz w:val="32"/>
                <w:szCs w:val="32"/>
              </w:rPr>
            </w:pPr>
            <w:r w:rsidRPr="00F878D5">
              <w:rPr>
                <w:rFonts w:ascii="TH SarabunIT๙" w:eastAsia="Times New Roman" w:hAnsi="TH SarabunIT๙" w:cs="TH SarabunIT๙"/>
                <w:sz w:val="32"/>
                <w:szCs w:val="32"/>
                <w:cs/>
              </w:rPr>
              <w:t>5</w:t>
            </w:r>
          </w:p>
        </w:tc>
        <w:tc>
          <w:tcPr>
            <w:tcW w:w="6926" w:type="dxa"/>
            <w:vAlign w:val="center"/>
          </w:tcPr>
          <w:p w14:paraId="087A4F51" w14:textId="2ED7908C" w:rsidR="00413F57" w:rsidRPr="00F878D5" w:rsidRDefault="00413F57" w:rsidP="00413F57">
            <w:pPr>
              <w:pStyle w:val="NormalWeb"/>
              <w:spacing w:before="0" w:beforeAutospacing="0" w:after="0" w:afterAutospacing="0"/>
              <w:textAlignment w:val="bottom"/>
              <w:rPr>
                <w:rFonts w:ascii="TH SarabunIT๙" w:eastAsia="Tahoma" w:hAnsi="TH SarabunIT๙" w:cs="TH SarabunIT๙"/>
                <w:kern w:val="24"/>
                <w:sz w:val="32"/>
                <w:szCs w:val="32"/>
                <w:cs/>
              </w:rPr>
            </w:pPr>
            <w:r w:rsidRPr="00F878D5">
              <w:rPr>
                <w:rFonts w:ascii="TH SarabunIT๙" w:eastAsia="Tahoma" w:hAnsi="TH SarabunIT๙" w:cs="TH SarabunIT๙"/>
                <w:kern w:val="24"/>
                <w:sz w:val="32"/>
                <w:szCs w:val="32"/>
                <w:cs/>
              </w:rPr>
              <w:t>จำหน่ายพัสดุของหน่วยงาน ได้ร้อยละ 100 ของรายงานผลตรวจนับพัสดุประจำปี พ.ศ. 2568ภายในเวลาที่กำหนด</w:t>
            </w:r>
          </w:p>
        </w:tc>
      </w:tr>
    </w:tbl>
    <w:p w14:paraId="68B60E00" w14:textId="77777777" w:rsidR="00220DFC" w:rsidRPr="00F878D5" w:rsidRDefault="00220DFC" w:rsidP="00CE49EA">
      <w:pPr>
        <w:spacing w:before="240" w:after="12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รายละเอียดข้อมูลพื้นฐาน</w:t>
      </w:r>
      <w:r w:rsidRPr="00F878D5">
        <w:rPr>
          <w:rFonts w:ascii="TH SarabunIT๙" w:eastAsia="Times New Roman" w:hAnsi="TH SarabunIT๙" w:cs="TH SarabunIT๙"/>
          <w:sz w:val="32"/>
          <w:szCs w:val="32"/>
          <w:cs/>
        </w:rPr>
        <w:t xml:space="preserve"> </w:t>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b/>
          <w:bCs/>
          <w:sz w:val="32"/>
          <w:szCs w:val="32"/>
          <w:cs/>
        </w:rPr>
        <w:t xml:space="preserve"> </w:t>
      </w:r>
    </w:p>
    <w:tbl>
      <w:tblPr>
        <w:tblW w:w="93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1228"/>
        <w:gridCol w:w="1134"/>
        <w:gridCol w:w="1134"/>
        <w:gridCol w:w="1134"/>
        <w:gridCol w:w="1134"/>
      </w:tblGrid>
      <w:tr w:rsidR="00220DFC" w:rsidRPr="00F878D5" w14:paraId="7D26D124" w14:textId="77777777" w:rsidTr="00BC5329">
        <w:tc>
          <w:tcPr>
            <w:tcW w:w="3544" w:type="dxa"/>
            <w:vMerge w:val="restart"/>
            <w:shd w:val="clear" w:color="auto" w:fill="auto"/>
            <w:vAlign w:val="center"/>
          </w:tcPr>
          <w:p w14:paraId="2B440CC3" w14:textId="77777777" w:rsidR="00220DFC" w:rsidRPr="00F878D5" w:rsidRDefault="00220DFC" w:rsidP="00D333DF">
            <w:pPr>
              <w:spacing w:after="0" w:line="240" w:lineRule="auto"/>
              <w:jc w:val="center"/>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ข้อมูลพื้นฐานประกอบตัวชี้วัด</w:t>
            </w:r>
          </w:p>
        </w:tc>
        <w:tc>
          <w:tcPr>
            <w:tcW w:w="1228" w:type="dxa"/>
            <w:vMerge w:val="restart"/>
            <w:shd w:val="clear" w:color="auto" w:fill="auto"/>
            <w:vAlign w:val="center"/>
          </w:tcPr>
          <w:p w14:paraId="6CAA6ADB" w14:textId="77777777" w:rsidR="00220DFC" w:rsidRPr="00F878D5" w:rsidRDefault="00220DFC" w:rsidP="00D333DF">
            <w:pPr>
              <w:spacing w:after="0" w:line="240" w:lineRule="auto"/>
              <w:jc w:val="center"/>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หน่วยวัด</w:t>
            </w:r>
          </w:p>
        </w:tc>
        <w:tc>
          <w:tcPr>
            <w:tcW w:w="4536" w:type="dxa"/>
            <w:gridSpan w:val="4"/>
            <w:shd w:val="clear" w:color="auto" w:fill="auto"/>
          </w:tcPr>
          <w:p w14:paraId="60D2417A" w14:textId="77777777" w:rsidR="00220DFC" w:rsidRPr="00F878D5" w:rsidRDefault="00220DFC" w:rsidP="00D333DF">
            <w:pPr>
              <w:spacing w:after="0" w:line="240" w:lineRule="auto"/>
              <w:jc w:val="center"/>
              <w:rPr>
                <w:rFonts w:ascii="TH SarabunIT๙" w:eastAsia="Times New Roman" w:hAnsi="TH SarabunIT๙" w:cs="TH SarabunIT๙"/>
                <w:b/>
                <w:bCs/>
                <w:sz w:val="32"/>
                <w:szCs w:val="32"/>
                <w:cs/>
              </w:rPr>
            </w:pPr>
            <w:r w:rsidRPr="00F878D5">
              <w:rPr>
                <w:rFonts w:ascii="TH SarabunIT๙" w:eastAsia="Times New Roman" w:hAnsi="TH SarabunIT๙" w:cs="TH SarabunIT๙"/>
                <w:b/>
                <w:bCs/>
                <w:sz w:val="32"/>
                <w:szCs w:val="32"/>
                <w:cs/>
              </w:rPr>
              <w:t>ผลการดำเนินงานในอดีต ปีงบประมาณ พ.ศ.</w:t>
            </w:r>
          </w:p>
        </w:tc>
      </w:tr>
      <w:tr w:rsidR="00040B47" w:rsidRPr="00F878D5" w14:paraId="668B22B5" w14:textId="77777777" w:rsidTr="00BC5329">
        <w:trPr>
          <w:trHeight w:val="384"/>
        </w:trPr>
        <w:tc>
          <w:tcPr>
            <w:tcW w:w="3544" w:type="dxa"/>
            <w:vMerge/>
            <w:shd w:val="clear" w:color="auto" w:fill="auto"/>
          </w:tcPr>
          <w:p w14:paraId="55323A87" w14:textId="77777777" w:rsidR="00040B47" w:rsidRPr="00F878D5" w:rsidRDefault="00040B47" w:rsidP="00D333DF">
            <w:pPr>
              <w:spacing w:after="0" w:line="240" w:lineRule="auto"/>
              <w:jc w:val="center"/>
              <w:rPr>
                <w:rFonts w:ascii="TH SarabunIT๙" w:eastAsia="Times New Roman" w:hAnsi="TH SarabunIT๙" w:cs="TH SarabunIT๙"/>
                <w:b/>
                <w:bCs/>
                <w:sz w:val="32"/>
                <w:szCs w:val="32"/>
              </w:rPr>
            </w:pPr>
          </w:p>
        </w:tc>
        <w:tc>
          <w:tcPr>
            <w:tcW w:w="1228" w:type="dxa"/>
            <w:vMerge/>
            <w:shd w:val="clear" w:color="auto" w:fill="auto"/>
          </w:tcPr>
          <w:p w14:paraId="02FC2EFA" w14:textId="77777777" w:rsidR="00040B47" w:rsidRPr="00F878D5" w:rsidRDefault="00040B47" w:rsidP="00D333DF">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1FA2EFCF" w14:textId="786EC7E9" w:rsidR="00040B47" w:rsidRPr="00F878D5" w:rsidRDefault="00040B47" w:rsidP="00D333DF">
            <w:pPr>
              <w:pStyle w:val="NormalWeb"/>
              <w:spacing w:before="0" w:beforeAutospacing="0" w:after="0" w:afterAutospacing="0"/>
              <w:jc w:val="center"/>
              <w:rPr>
                <w:rFonts w:ascii="TH SarabunIT๙" w:hAnsi="TH SarabunIT๙" w:cs="TH SarabunIT๙"/>
                <w:sz w:val="32"/>
                <w:szCs w:val="32"/>
              </w:rPr>
            </w:pPr>
            <w:r w:rsidRPr="00F878D5">
              <w:rPr>
                <w:rFonts w:ascii="TH SarabunIT๙" w:eastAsia="Tahoma" w:hAnsi="TH SarabunIT๙" w:cs="TH SarabunIT๙"/>
                <w:b/>
                <w:bCs/>
                <w:kern w:val="24"/>
                <w:sz w:val="32"/>
                <w:szCs w:val="32"/>
                <w:cs/>
              </w:rPr>
              <w:t>2565</w:t>
            </w:r>
          </w:p>
        </w:tc>
        <w:tc>
          <w:tcPr>
            <w:tcW w:w="1134" w:type="dxa"/>
            <w:shd w:val="clear" w:color="auto" w:fill="auto"/>
          </w:tcPr>
          <w:p w14:paraId="48D69A83" w14:textId="66CC934F" w:rsidR="00040B47" w:rsidRPr="00F878D5" w:rsidRDefault="00040B47" w:rsidP="00D333DF">
            <w:pPr>
              <w:pStyle w:val="NormalWeb"/>
              <w:spacing w:before="0" w:beforeAutospacing="0" w:after="0" w:afterAutospacing="0"/>
              <w:jc w:val="center"/>
              <w:rPr>
                <w:rFonts w:ascii="TH SarabunIT๙" w:hAnsi="TH SarabunIT๙" w:cs="TH SarabunIT๙"/>
                <w:sz w:val="32"/>
                <w:szCs w:val="32"/>
              </w:rPr>
            </w:pPr>
            <w:r w:rsidRPr="00F878D5">
              <w:rPr>
                <w:rFonts w:ascii="TH SarabunIT๙" w:eastAsia="Tahoma" w:hAnsi="TH SarabunIT๙" w:cs="TH SarabunIT๙"/>
                <w:b/>
                <w:bCs/>
                <w:kern w:val="24"/>
                <w:sz w:val="32"/>
                <w:szCs w:val="32"/>
                <w:cs/>
              </w:rPr>
              <w:t>2566</w:t>
            </w:r>
          </w:p>
        </w:tc>
        <w:tc>
          <w:tcPr>
            <w:tcW w:w="1134" w:type="dxa"/>
            <w:shd w:val="clear" w:color="auto" w:fill="auto"/>
          </w:tcPr>
          <w:p w14:paraId="6BF27AEA" w14:textId="09DB753F" w:rsidR="00040B47" w:rsidRPr="00F878D5" w:rsidRDefault="00040B47" w:rsidP="00D333DF">
            <w:pPr>
              <w:pStyle w:val="NormalWeb"/>
              <w:spacing w:before="0" w:beforeAutospacing="0" w:after="0" w:afterAutospacing="0"/>
              <w:jc w:val="center"/>
              <w:rPr>
                <w:rFonts w:ascii="TH SarabunIT๙" w:hAnsi="TH SarabunIT๙" w:cs="TH SarabunIT๙"/>
                <w:sz w:val="32"/>
                <w:szCs w:val="32"/>
              </w:rPr>
            </w:pPr>
            <w:r w:rsidRPr="00F878D5">
              <w:rPr>
                <w:rFonts w:ascii="TH SarabunIT๙" w:eastAsia="Tahoma" w:hAnsi="TH SarabunIT๙" w:cs="TH SarabunIT๙"/>
                <w:b/>
                <w:bCs/>
                <w:kern w:val="24"/>
                <w:sz w:val="32"/>
                <w:szCs w:val="32"/>
                <w:cs/>
              </w:rPr>
              <w:t>2567</w:t>
            </w:r>
          </w:p>
        </w:tc>
        <w:tc>
          <w:tcPr>
            <w:tcW w:w="1134" w:type="dxa"/>
          </w:tcPr>
          <w:p w14:paraId="50624F5A" w14:textId="4B4CFA04" w:rsidR="00040B47" w:rsidRPr="00F878D5" w:rsidRDefault="00040B47" w:rsidP="00D333DF">
            <w:pPr>
              <w:pStyle w:val="NormalWeb"/>
              <w:spacing w:before="0" w:beforeAutospacing="0" w:after="0" w:afterAutospacing="0"/>
              <w:jc w:val="center"/>
              <w:rPr>
                <w:rFonts w:ascii="TH SarabunIT๙" w:hAnsi="TH SarabunIT๙" w:cs="TH SarabunIT๙"/>
                <w:sz w:val="32"/>
                <w:szCs w:val="32"/>
              </w:rPr>
            </w:pPr>
            <w:r w:rsidRPr="00F878D5">
              <w:rPr>
                <w:rFonts w:ascii="TH SarabunIT๙" w:eastAsia="Tahoma" w:hAnsi="TH SarabunIT๙" w:cs="TH SarabunIT๙"/>
                <w:b/>
                <w:bCs/>
                <w:kern w:val="24"/>
                <w:sz w:val="32"/>
                <w:szCs w:val="32"/>
                <w:cs/>
              </w:rPr>
              <w:t>2568</w:t>
            </w:r>
          </w:p>
        </w:tc>
      </w:tr>
      <w:tr w:rsidR="00220DFC" w:rsidRPr="00F878D5" w14:paraId="173E3456" w14:textId="77777777" w:rsidTr="00BC5329">
        <w:trPr>
          <w:trHeight w:val="434"/>
        </w:trPr>
        <w:tc>
          <w:tcPr>
            <w:tcW w:w="3544" w:type="dxa"/>
            <w:shd w:val="clear" w:color="auto" w:fill="auto"/>
          </w:tcPr>
          <w:p w14:paraId="02BF72FE" w14:textId="0EF62C58" w:rsidR="00220DFC" w:rsidRPr="00F878D5" w:rsidRDefault="00CE49EA" w:rsidP="00D333DF">
            <w:pPr>
              <w:tabs>
                <w:tab w:val="left" w:pos="1276"/>
                <w:tab w:val="left" w:pos="3120"/>
              </w:tabs>
              <w:spacing w:after="0" w:line="240" w:lineRule="auto"/>
              <w:rPr>
                <w:rFonts w:ascii="TH SarabunIT๙" w:hAnsi="TH SarabunIT๙" w:cs="TH SarabunIT๙"/>
                <w:sz w:val="32"/>
                <w:szCs w:val="32"/>
              </w:rPr>
            </w:pPr>
            <w:r w:rsidRPr="00F878D5">
              <w:rPr>
                <w:rFonts w:ascii="TH SarabunIT๙" w:hAnsi="TH SarabunIT๙" w:cs="TH SarabunIT๙"/>
                <w:sz w:val="32"/>
                <w:szCs w:val="32"/>
                <w:cs/>
              </w:rPr>
              <w:t>ระดับความสำเร็จของการจำหน่ายพัสดุประจำปีของหน่วยงาน ประจำปีงบประมาณ 2569</w:t>
            </w:r>
          </w:p>
        </w:tc>
        <w:tc>
          <w:tcPr>
            <w:tcW w:w="1228" w:type="dxa"/>
            <w:shd w:val="clear" w:color="auto" w:fill="auto"/>
          </w:tcPr>
          <w:p w14:paraId="05AB29B5" w14:textId="77777777" w:rsidR="00220DFC" w:rsidRPr="00F878D5" w:rsidRDefault="00220DFC" w:rsidP="00D333DF">
            <w:pPr>
              <w:spacing w:after="0" w:line="240" w:lineRule="auto"/>
              <w:jc w:val="center"/>
              <w:rPr>
                <w:rFonts w:ascii="TH SarabunIT๙" w:eastAsia="Times New Roman" w:hAnsi="TH SarabunIT๙" w:cs="TH SarabunIT๙"/>
                <w:sz w:val="32"/>
                <w:szCs w:val="32"/>
                <w:cs/>
              </w:rPr>
            </w:pPr>
            <w:r w:rsidRPr="00F878D5">
              <w:rPr>
                <w:rFonts w:ascii="TH SarabunIT๙" w:hAnsi="TH SarabunIT๙" w:cs="TH SarabunIT๙"/>
                <w:sz w:val="32"/>
                <w:szCs w:val="32"/>
                <w:cs/>
              </w:rPr>
              <w:t>ระดับ</w:t>
            </w:r>
          </w:p>
        </w:tc>
        <w:tc>
          <w:tcPr>
            <w:tcW w:w="1134" w:type="dxa"/>
            <w:shd w:val="clear" w:color="auto" w:fill="auto"/>
          </w:tcPr>
          <w:p w14:paraId="126BB769" w14:textId="77777777" w:rsidR="00220DFC" w:rsidRPr="00F878D5" w:rsidRDefault="00220DFC" w:rsidP="00D333DF">
            <w:pPr>
              <w:pStyle w:val="NormalWeb"/>
              <w:spacing w:before="0" w:beforeAutospacing="0" w:after="200" w:afterAutospacing="0"/>
              <w:jc w:val="center"/>
              <w:rPr>
                <w:rFonts w:ascii="TH SarabunIT๙" w:hAnsi="TH SarabunIT๙" w:cs="TH SarabunIT๙"/>
                <w:sz w:val="32"/>
                <w:szCs w:val="32"/>
              </w:rPr>
            </w:pPr>
            <w:r w:rsidRPr="00F878D5">
              <w:rPr>
                <w:rFonts w:ascii="TH SarabunIT๙" w:hAnsi="TH SarabunIT๙" w:cs="TH SarabunIT๙"/>
                <w:sz w:val="32"/>
                <w:szCs w:val="32"/>
                <w:cs/>
              </w:rPr>
              <w:t>-</w:t>
            </w:r>
          </w:p>
        </w:tc>
        <w:tc>
          <w:tcPr>
            <w:tcW w:w="1134" w:type="dxa"/>
            <w:shd w:val="clear" w:color="auto" w:fill="auto"/>
          </w:tcPr>
          <w:p w14:paraId="4967F985" w14:textId="77777777" w:rsidR="00220DFC" w:rsidRPr="00F878D5" w:rsidRDefault="00220DFC" w:rsidP="00D333DF">
            <w:pPr>
              <w:pStyle w:val="NormalWeb"/>
              <w:spacing w:before="0" w:beforeAutospacing="0" w:after="0" w:afterAutospacing="0"/>
              <w:jc w:val="center"/>
              <w:textAlignment w:val="bottom"/>
              <w:rPr>
                <w:rFonts w:ascii="TH SarabunIT๙" w:hAnsi="TH SarabunIT๙" w:cs="TH SarabunIT๙"/>
                <w:sz w:val="32"/>
                <w:szCs w:val="32"/>
              </w:rPr>
            </w:pPr>
            <w:r w:rsidRPr="00F878D5">
              <w:rPr>
                <w:rFonts w:ascii="TH SarabunIT๙" w:hAnsi="TH SarabunIT๙" w:cs="TH SarabunIT๙"/>
                <w:sz w:val="32"/>
                <w:szCs w:val="32"/>
                <w:cs/>
              </w:rPr>
              <w:t>-</w:t>
            </w:r>
          </w:p>
        </w:tc>
        <w:tc>
          <w:tcPr>
            <w:tcW w:w="1134" w:type="dxa"/>
            <w:shd w:val="clear" w:color="auto" w:fill="auto"/>
          </w:tcPr>
          <w:p w14:paraId="34DC51B9" w14:textId="77777777" w:rsidR="00220DFC" w:rsidRPr="00F878D5" w:rsidRDefault="00220DFC" w:rsidP="00D333DF">
            <w:pPr>
              <w:pStyle w:val="NormalWeb"/>
              <w:spacing w:before="0" w:beforeAutospacing="0" w:after="0" w:afterAutospacing="0"/>
              <w:jc w:val="center"/>
              <w:textAlignment w:val="bottom"/>
              <w:rPr>
                <w:rFonts w:ascii="TH SarabunIT๙" w:hAnsi="TH SarabunIT๙" w:cs="TH SarabunIT๙"/>
                <w:sz w:val="32"/>
                <w:szCs w:val="32"/>
              </w:rPr>
            </w:pPr>
            <w:r w:rsidRPr="00F878D5">
              <w:rPr>
                <w:rFonts w:ascii="TH SarabunIT๙" w:hAnsi="TH SarabunIT๙" w:cs="TH SarabunIT๙"/>
                <w:sz w:val="32"/>
                <w:szCs w:val="32"/>
                <w:cs/>
              </w:rPr>
              <w:t>-</w:t>
            </w:r>
          </w:p>
        </w:tc>
        <w:tc>
          <w:tcPr>
            <w:tcW w:w="1134" w:type="dxa"/>
          </w:tcPr>
          <w:p w14:paraId="033805AB" w14:textId="77777777" w:rsidR="00220DFC" w:rsidRPr="00F878D5" w:rsidRDefault="00220DFC" w:rsidP="00D333DF">
            <w:pPr>
              <w:pStyle w:val="NormalWeb"/>
              <w:spacing w:before="0" w:beforeAutospacing="0" w:after="0" w:afterAutospacing="0"/>
              <w:jc w:val="center"/>
              <w:textAlignment w:val="bottom"/>
              <w:rPr>
                <w:rFonts w:ascii="TH SarabunIT๙" w:hAnsi="TH SarabunIT๙" w:cs="TH SarabunIT๙"/>
                <w:sz w:val="32"/>
                <w:szCs w:val="32"/>
              </w:rPr>
            </w:pPr>
            <w:r w:rsidRPr="00F878D5">
              <w:rPr>
                <w:rFonts w:ascii="TH SarabunIT๙" w:hAnsi="TH SarabunIT๙" w:cs="TH SarabunIT๙"/>
                <w:sz w:val="32"/>
                <w:szCs w:val="32"/>
                <w:cs/>
              </w:rPr>
              <w:t>-</w:t>
            </w:r>
          </w:p>
        </w:tc>
      </w:tr>
    </w:tbl>
    <w:p w14:paraId="486A7819" w14:textId="77777777" w:rsidR="00220DFC" w:rsidRPr="00F878D5" w:rsidRDefault="00220DFC" w:rsidP="00D333DF">
      <w:pPr>
        <w:spacing w:before="240" w:after="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 xml:space="preserve">แหล่งข้อมูล/วิธีการจัดเก็บข้อมูล </w:t>
      </w:r>
      <w:r w:rsidRPr="00F878D5">
        <w:rPr>
          <w:rFonts w:ascii="TH SarabunIT๙" w:eastAsia="Times New Roman" w:hAnsi="TH SarabunIT๙" w:cs="TH SarabunIT๙"/>
          <w:b/>
          <w:bCs/>
          <w:sz w:val="32"/>
          <w:szCs w:val="32"/>
        </w:rPr>
        <w:t>:</w:t>
      </w:r>
    </w:p>
    <w:p w14:paraId="378E320C" w14:textId="24546EF6" w:rsidR="00220DFC" w:rsidRPr="00F878D5" w:rsidRDefault="00FF0687" w:rsidP="00D333DF">
      <w:pPr>
        <w:spacing w:after="0" w:line="240" w:lineRule="auto"/>
        <w:ind w:firstLine="992"/>
        <w:rPr>
          <w:rFonts w:ascii="TH SarabunIT๙" w:hAnsi="TH SarabunIT๙" w:cs="TH SarabunIT๙"/>
          <w:sz w:val="32"/>
          <w:szCs w:val="32"/>
          <w:cs/>
        </w:rPr>
      </w:pPr>
      <w:r w:rsidRPr="00FF0687">
        <w:rPr>
          <w:rFonts w:ascii="TH SarabunIT๙" w:hAnsi="TH SarabunIT๙" w:cs="TH SarabunIT๙"/>
          <w:sz w:val="32"/>
          <w:szCs w:val="32"/>
          <w:cs/>
        </w:rPr>
        <w:t xml:space="preserve">สำนักงานเลขานุการกรม </w:t>
      </w:r>
      <w:r w:rsidR="00413F57" w:rsidRPr="00FF0687">
        <w:rPr>
          <w:rFonts w:ascii="TH SarabunIT๙" w:hAnsi="TH SarabunIT๙" w:cs="TH SarabunIT๙"/>
          <w:sz w:val="32"/>
          <w:szCs w:val="32"/>
          <w:cs/>
        </w:rPr>
        <w:t>ดำเนินการให้</w:t>
      </w:r>
      <w:r w:rsidR="00413F57" w:rsidRPr="00F878D5">
        <w:rPr>
          <w:rFonts w:ascii="TH SarabunIT๙" w:hAnsi="TH SarabunIT๙" w:cs="TH SarabunIT๙"/>
          <w:sz w:val="32"/>
          <w:szCs w:val="32"/>
          <w:cs/>
        </w:rPr>
        <w:t>เป็นไปตามขั้นตอนที่กำหนด</w:t>
      </w:r>
    </w:p>
    <w:p w14:paraId="1F37F5D5" w14:textId="77777777" w:rsidR="008549F5" w:rsidRPr="00F878D5" w:rsidRDefault="008549F5" w:rsidP="00D333DF">
      <w:pPr>
        <w:tabs>
          <w:tab w:val="left" w:pos="567"/>
        </w:tabs>
        <w:spacing w:after="0" w:line="240" w:lineRule="auto"/>
        <w:ind w:firstLine="1134"/>
        <w:rPr>
          <w:rFonts w:ascii="TH SarabunIT๙" w:hAnsi="TH SarabunIT๙" w:cs="TH SarabunIT๙"/>
          <w:sz w:val="32"/>
          <w:szCs w:val="32"/>
        </w:rPr>
      </w:pPr>
    </w:p>
    <w:p w14:paraId="13FE339C" w14:textId="55AE6A7C" w:rsidR="008549F5" w:rsidRPr="00F878D5" w:rsidRDefault="008549F5" w:rsidP="00D333DF">
      <w:pPr>
        <w:tabs>
          <w:tab w:val="left" w:pos="567"/>
        </w:tabs>
        <w:spacing w:after="0" w:line="240" w:lineRule="auto"/>
        <w:ind w:firstLine="1134"/>
        <w:rPr>
          <w:rFonts w:ascii="TH SarabunIT๙" w:hAnsi="TH SarabunIT๙" w:cs="TH SarabunIT๙"/>
          <w:sz w:val="32"/>
          <w:szCs w:val="32"/>
        </w:rPr>
        <w:sectPr w:rsidR="008549F5" w:rsidRPr="00F878D5" w:rsidSect="002C1A89">
          <w:pgSz w:w="11906" w:h="16838"/>
          <w:pgMar w:top="1440" w:right="1134" w:bottom="1134" w:left="1701" w:header="708" w:footer="708" w:gutter="0"/>
          <w:cols w:space="708"/>
          <w:docGrid w:linePitch="360"/>
        </w:sectPr>
      </w:pPr>
    </w:p>
    <w:p w14:paraId="74EC4A4F" w14:textId="77777777" w:rsidR="009F7782" w:rsidRPr="00F878D5" w:rsidRDefault="009F7782" w:rsidP="00D333DF">
      <w:pPr>
        <w:spacing w:before="120" w:after="0" w:line="240" w:lineRule="auto"/>
        <w:rPr>
          <w:rFonts w:ascii="TH SarabunIT๙" w:eastAsia="Times New Roman" w:hAnsi="TH SarabunIT๙" w:cs="TH SarabunIT๙"/>
          <w:b/>
          <w:bCs/>
          <w:sz w:val="32"/>
          <w:szCs w:val="32"/>
        </w:rPr>
      </w:pPr>
      <w:r w:rsidRPr="00F878D5">
        <w:rPr>
          <w:rFonts w:ascii="TH SarabunIT๙" w:hAnsi="TH SarabunIT๙" w:cs="TH SarabunIT๙"/>
          <w:noProof/>
          <w:sz w:val="32"/>
          <w:szCs w:val="32"/>
        </w:rPr>
        <w:lastRenderedPageBreak/>
        <mc:AlternateContent>
          <mc:Choice Requires="wps">
            <w:drawing>
              <wp:anchor distT="0" distB="0" distL="114300" distR="114300" simplePos="0" relativeHeight="251691008" behindDoc="0" locked="0" layoutInCell="1" allowOverlap="1" wp14:anchorId="1840F90E" wp14:editId="3D3817AB">
                <wp:simplePos x="0" y="0"/>
                <wp:positionH relativeFrom="column">
                  <wp:posOffset>616915</wp:posOffset>
                </wp:positionH>
                <wp:positionV relativeFrom="paragraph">
                  <wp:posOffset>-102032</wp:posOffset>
                </wp:positionV>
                <wp:extent cx="5166360" cy="287655"/>
                <wp:effectExtent l="0" t="0" r="15240" b="17145"/>
                <wp:wrapNone/>
                <wp:docPr id="13" name="สี่เหลี่ยมผืนผ้า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66360" cy="287655"/>
                        </a:xfrm>
                        <a:prstGeom prst="rect">
                          <a:avLst/>
                        </a:prstGeom>
                        <a:solidFill>
                          <a:srgbClr val="FFFFFF"/>
                        </a:solidFill>
                        <a:ln w="9525">
                          <a:solidFill>
                            <a:srgbClr val="000000"/>
                          </a:solidFill>
                          <a:miter lim="800000"/>
                          <a:headEnd/>
                          <a:tailEnd/>
                        </a:ln>
                      </wps:spPr>
                      <wps:txbx>
                        <w:txbxContent>
                          <w:p w14:paraId="01875616" w14:textId="77777777" w:rsidR="00C03BB0" w:rsidRPr="00C03BB0" w:rsidRDefault="00C03BB0" w:rsidP="00D333DF">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3FFE35C0" w14:textId="77777777" w:rsidR="00870D07" w:rsidRPr="006C75F6" w:rsidRDefault="00870D07" w:rsidP="009F7782">
                            <w:pPr>
                              <w:spacing w:line="240" w:lineRule="atLeast"/>
                              <w:jc w:val="center"/>
                              <w:rPr>
                                <w:rFonts w:ascii="TH SarabunPSK" w:hAnsi="TH SarabunPSK" w:cs="TH SarabunPSK"/>
                                <w:b/>
                                <w:bCs/>
                                <w:sz w:val="36"/>
                                <w:szCs w:val="3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840F90E" id="สี่เหลี่ยมผืนผ้า 13" o:spid="_x0000_s1029" style="position:absolute;margin-left:48.6pt;margin-top:-8.05pt;width:406.8pt;height:22.6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">
                <v:textbox>
                  <w:txbxContent>
                    <w:p w14:paraId="01875616" w14:textId="77777777" w:rsidR="00C03BB0" w:rsidRPr="00C03BB0" w:rsidRDefault="00C03BB0" w:rsidP="00D333DF">
                      <w:pPr>
                        <w:spacing w:line="240" w:lineRule="auto"/>
                        <w:jc w:val="center"/>
                        <w:rPr>
                          <w:rFonts w:ascii="TH SarabunPSK" w:hAnsi="TH SarabunPSK" w:cs="TH SarabunPSK"/>
                          <w:b/>
                          <w:bCs/>
                          <w:sz w:val="32"/>
                          <w:szCs w:val="32"/>
                        </w:rPr>
                      </w:pPr>
                      <w:r w:rsidRPr="00C03BB0">
                        <w:rPr>
                          <w:rFonts w:ascii="TH SarabunPSK" w:hAnsi="TH SarabunPSK" w:cs="TH SarabunPSK"/>
                          <w:b/>
                          <w:bCs/>
                          <w:sz w:val="32"/>
                          <w:szCs w:val="32"/>
                          <w:cs/>
                        </w:rPr>
                        <w:t>ตัวชี้วัดการใช้จ่ายงบประมาณ</w:t>
                      </w:r>
                    </w:p>
                    <w:p w14:paraId="3FFE35C0" w14:textId="77777777" w:rsidR="00870D07" w:rsidRPr="006C75F6" w:rsidRDefault="00870D07" w:rsidP="009F7782">
                      <w:pPr>
                        <w:spacing w:line="240" w:lineRule="atLeast"/>
                        <w:jc w:val="center"/>
                        <w:rPr>
                          <w:rFonts w:ascii="TH SarabunPSK" w:hAnsi="TH SarabunPSK" w:cs="TH SarabunPSK"/>
                          <w:b/>
                          <w:bCs/>
                          <w:sz w:val="36"/>
                          <w:szCs w:val="36"/>
                        </w:rPr>
                      </w:pPr>
                    </w:p>
                  </w:txbxContent>
                </v:textbox>
              </v:rect>
            </w:pict>
          </mc:Fallback>
        </mc:AlternateContent>
      </w:r>
    </w:p>
    <w:p w14:paraId="249FA9E4" w14:textId="2CF0A3FF" w:rsidR="00BD319D" w:rsidRPr="00F878D5" w:rsidRDefault="00BD319D" w:rsidP="00D333DF">
      <w:pPr>
        <w:pStyle w:val="Heading1"/>
        <w:tabs>
          <w:tab w:val="left" w:pos="1276"/>
        </w:tabs>
        <w:spacing w:before="120" w:line="240" w:lineRule="auto"/>
        <w:rPr>
          <w:rFonts w:ascii="TH SarabunIT๙" w:eastAsia="Times New Roman" w:hAnsi="TH SarabunIT๙" w:cs="TH SarabunIT๙"/>
          <w:color w:val="auto"/>
          <w:sz w:val="32"/>
          <w:szCs w:val="32"/>
          <w:cs/>
        </w:rPr>
      </w:pPr>
      <w:r w:rsidRPr="00F878D5">
        <w:rPr>
          <w:rFonts w:ascii="TH SarabunIT๙" w:eastAsia="Times New Roman" w:hAnsi="TH SarabunIT๙" w:cs="TH SarabunIT๙"/>
          <w:color w:val="auto"/>
          <w:sz w:val="32"/>
          <w:szCs w:val="32"/>
          <w:cs/>
        </w:rPr>
        <w:t>ตัวชี้วัดที่</w:t>
      </w:r>
      <w:r w:rsidR="00B93175" w:rsidRPr="00F878D5">
        <w:rPr>
          <w:rFonts w:ascii="TH SarabunIT๙" w:eastAsia="Times New Roman" w:hAnsi="TH SarabunIT๙" w:cs="TH SarabunIT๙"/>
          <w:color w:val="auto"/>
          <w:sz w:val="32"/>
          <w:szCs w:val="32"/>
        </w:rPr>
        <w:t xml:space="preserve"> 1</w:t>
      </w:r>
      <w:r w:rsidR="003820AF" w:rsidRPr="00F878D5">
        <w:rPr>
          <w:rFonts w:ascii="TH SarabunIT๙" w:eastAsia="Times New Roman" w:hAnsi="TH SarabunIT๙" w:cs="TH SarabunIT๙"/>
          <w:color w:val="auto"/>
          <w:sz w:val="32"/>
          <w:szCs w:val="32"/>
          <w:cs/>
        </w:rPr>
        <w:t>2</w:t>
      </w:r>
      <w:r w:rsidRPr="00F878D5">
        <w:rPr>
          <w:rFonts w:ascii="TH SarabunIT๙" w:eastAsia="Times New Roman" w:hAnsi="TH SarabunIT๙" w:cs="TH SarabunIT๙"/>
          <w:color w:val="auto"/>
          <w:sz w:val="32"/>
          <w:szCs w:val="32"/>
        </w:rPr>
        <w:tab/>
      </w:r>
      <w:r w:rsidR="002D1E4E" w:rsidRPr="00F878D5">
        <w:rPr>
          <w:rFonts w:ascii="TH SarabunIT๙" w:eastAsia="Times New Roman" w:hAnsi="TH SarabunIT๙" w:cs="TH SarabunIT๙"/>
          <w:color w:val="auto"/>
          <w:sz w:val="32"/>
          <w:szCs w:val="32"/>
          <w:cs/>
        </w:rPr>
        <w:t>ร้อยละการเบิกจ่ายและการใช้จ่ายงบประมาณของกรม</w:t>
      </w:r>
    </w:p>
    <w:p w14:paraId="185250FB" w14:textId="77777777" w:rsidR="006C2F8C" w:rsidRPr="00F878D5" w:rsidRDefault="006C2F8C" w:rsidP="00D333DF">
      <w:pPr>
        <w:tabs>
          <w:tab w:val="left" w:pos="993"/>
          <w:tab w:val="left" w:pos="1276"/>
        </w:tabs>
        <w:spacing w:before="120" w:after="0" w:line="240" w:lineRule="auto"/>
        <w:rPr>
          <w:rFonts w:ascii="TH SarabunIT๙" w:eastAsia="Times New Roman" w:hAnsi="TH SarabunIT๙" w:cs="TH SarabunIT๙"/>
          <w:b/>
          <w:bCs/>
          <w:sz w:val="32"/>
          <w:szCs w:val="32"/>
          <w:cs/>
        </w:rPr>
      </w:pPr>
      <w:bookmarkStart w:id="17" w:name="_Hlk181971412"/>
      <w:r w:rsidRPr="00F878D5">
        <w:rPr>
          <w:rFonts w:ascii="TH SarabunIT๙" w:eastAsia="Times New Roman" w:hAnsi="TH SarabunIT๙" w:cs="TH SarabunIT๙"/>
          <w:b/>
          <w:bCs/>
          <w:sz w:val="32"/>
          <w:szCs w:val="32"/>
          <w:cs/>
        </w:rPr>
        <w:t>หน่วยวัด</w:t>
      </w:r>
      <w:r w:rsidRPr="00F878D5">
        <w:rPr>
          <w:rFonts w:ascii="TH SarabunIT๙" w:eastAsia="Times New Roman" w:hAnsi="TH SarabunIT๙" w:cs="TH SarabunIT๙"/>
          <w:b/>
          <w:bCs/>
          <w:sz w:val="32"/>
          <w:szCs w:val="32"/>
        </w:rPr>
        <w:tab/>
        <w:t>:</w:t>
      </w:r>
      <w:r w:rsidRPr="00F878D5">
        <w:rPr>
          <w:rFonts w:ascii="TH SarabunIT๙" w:eastAsia="Times New Roman" w:hAnsi="TH SarabunIT๙" w:cs="TH SarabunIT๙"/>
          <w:b/>
          <w:bCs/>
          <w:sz w:val="32"/>
          <w:szCs w:val="32"/>
        </w:rPr>
        <w:tab/>
      </w:r>
      <w:r w:rsidRPr="00F878D5">
        <w:rPr>
          <w:rFonts w:ascii="TH SarabunIT๙" w:eastAsia="Times New Roman" w:hAnsi="TH SarabunIT๙" w:cs="TH SarabunIT๙"/>
          <w:b/>
          <w:bCs/>
          <w:sz w:val="32"/>
          <w:szCs w:val="32"/>
          <w:cs/>
        </w:rPr>
        <w:t>ร้อยละ</w:t>
      </w:r>
    </w:p>
    <w:p w14:paraId="28F95CFD" w14:textId="11015D0F" w:rsidR="006C2F8C" w:rsidRPr="00F878D5" w:rsidRDefault="006C2F8C" w:rsidP="00D333DF">
      <w:pPr>
        <w:tabs>
          <w:tab w:val="left" w:pos="993"/>
          <w:tab w:val="left" w:pos="1276"/>
        </w:tabs>
        <w:spacing w:before="120" w:after="0" w:line="240" w:lineRule="auto"/>
        <w:rPr>
          <w:rFonts w:ascii="TH SarabunIT๙" w:eastAsia="Times New Roman" w:hAnsi="TH SarabunIT๙" w:cs="TH SarabunIT๙"/>
          <w:sz w:val="32"/>
          <w:szCs w:val="32"/>
          <w:cs/>
        </w:rPr>
      </w:pPr>
      <w:r w:rsidRPr="00F878D5">
        <w:rPr>
          <w:rFonts w:ascii="TH SarabunIT๙" w:eastAsia="Times New Roman" w:hAnsi="TH SarabunIT๙" w:cs="TH SarabunIT๙"/>
          <w:b/>
          <w:bCs/>
          <w:sz w:val="32"/>
          <w:szCs w:val="32"/>
          <w:cs/>
        </w:rPr>
        <w:t>น้ำหนัก</w:t>
      </w:r>
      <w:r w:rsidRPr="00F878D5">
        <w:rPr>
          <w:rFonts w:ascii="TH SarabunIT๙" w:eastAsia="Times New Roman" w:hAnsi="TH SarabunIT๙" w:cs="TH SarabunIT๙"/>
          <w:b/>
          <w:bCs/>
          <w:sz w:val="32"/>
          <w:szCs w:val="32"/>
        </w:rPr>
        <w:tab/>
        <w:t>:</w:t>
      </w:r>
      <w:r w:rsidRPr="00F878D5">
        <w:rPr>
          <w:rFonts w:ascii="TH SarabunIT๙" w:eastAsia="Times New Roman" w:hAnsi="TH SarabunIT๙" w:cs="TH SarabunIT๙"/>
          <w:b/>
          <w:bCs/>
          <w:sz w:val="32"/>
          <w:szCs w:val="32"/>
        </w:rPr>
        <w:tab/>
      </w:r>
      <w:r w:rsidRPr="00F878D5">
        <w:rPr>
          <w:rFonts w:ascii="TH SarabunIT๙" w:eastAsia="Times New Roman" w:hAnsi="TH SarabunIT๙" w:cs="TH SarabunIT๙"/>
          <w:b/>
          <w:bCs/>
          <w:sz w:val="32"/>
          <w:szCs w:val="32"/>
          <w:cs/>
        </w:rPr>
        <w:t xml:space="preserve">ร้อยละ </w:t>
      </w:r>
      <w:r w:rsidR="00E515C6" w:rsidRPr="00F878D5">
        <w:rPr>
          <w:rFonts w:ascii="TH SarabunIT๙" w:eastAsia="Times New Roman" w:hAnsi="TH SarabunIT๙" w:cs="TH SarabunIT๙"/>
          <w:b/>
          <w:bCs/>
          <w:sz w:val="32"/>
          <w:szCs w:val="32"/>
        </w:rPr>
        <w:t>10</w:t>
      </w:r>
    </w:p>
    <w:p w14:paraId="01712B68" w14:textId="77777777" w:rsidR="006C2F8C" w:rsidRPr="00F878D5" w:rsidRDefault="006C2F8C" w:rsidP="00D333DF">
      <w:pPr>
        <w:tabs>
          <w:tab w:val="left" w:pos="993"/>
          <w:tab w:val="left" w:pos="1276"/>
        </w:tabs>
        <w:spacing w:before="120" w:after="0" w:line="240" w:lineRule="auto"/>
        <w:rPr>
          <w:rFonts w:ascii="TH SarabunIT๙" w:eastAsia="Times New Roman" w:hAnsi="TH SarabunIT๙" w:cs="TH SarabunIT๙"/>
          <w:b/>
          <w:bCs/>
          <w:sz w:val="32"/>
          <w:szCs w:val="32"/>
          <w:cs/>
        </w:rPr>
      </w:pPr>
      <w:r w:rsidRPr="00F878D5">
        <w:rPr>
          <w:rFonts w:ascii="TH SarabunIT๙" w:eastAsia="Times New Roman" w:hAnsi="TH SarabunIT๙" w:cs="TH SarabunIT๙"/>
          <w:b/>
          <w:bCs/>
          <w:sz w:val="32"/>
          <w:szCs w:val="32"/>
          <w:cs/>
        </w:rPr>
        <w:t>คำอธิบาย</w:t>
      </w:r>
      <w:r w:rsidRPr="00F878D5">
        <w:rPr>
          <w:rFonts w:ascii="TH SarabunIT๙" w:eastAsia="Times New Roman" w:hAnsi="TH SarabunIT๙" w:cs="TH SarabunIT๙"/>
          <w:b/>
          <w:bCs/>
          <w:sz w:val="32"/>
          <w:szCs w:val="32"/>
        </w:rPr>
        <w:tab/>
        <w:t xml:space="preserve">:  </w:t>
      </w:r>
    </w:p>
    <w:p w14:paraId="6D9AF1EC" w14:textId="77777777" w:rsidR="004108B5" w:rsidRPr="00F878D5" w:rsidRDefault="004108B5" w:rsidP="00D333DF">
      <w:pPr>
        <w:tabs>
          <w:tab w:val="left" w:pos="993"/>
          <w:tab w:val="left" w:pos="1276"/>
        </w:tabs>
        <w:spacing w:before="120" w:after="0" w:line="240" w:lineRule="auto"/>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t>คำอธิบาย</w:t>
      </w:r>
      <w:r w:rsidRPr="00F878D5">
        <w:rPr>
          <w:rFonts w:ascii="TH SarabunIT๙" w:eastAsia="Times New Roman" w:hAnsi="TH SarabunIT๙" w:cs="TH SarabunIT๙"/>
          <w:b/>
          <w:bCs/>
          <w:sz w:val="32"/>
          <w:szCs w:val="32"/>
        </w:rPr>
        <w:tab/>
        <w:t xml:space="preserve">:  </w:t>
      </w:r>
    </w:p>
    <w:p w14:paraId="6B5A4C25" w14:textId="42CC3425" w:rsidR="005316AC" w:rsidRPr="00F878D5" w:rsidRDefault="005316AC" w:rsidP="00D333DF">
      <w:pPr>
        <w:pStyle w:val="ListParagraph"/>
        <w:numPr>
          <w:ilvl w:val="0"/>
          <w:numId w:val="16"/>
        </w:numPr>
        <w:tabs>
          <w:tab w:val="left" w:pos="1276"/>
        </w:tabs>
        <w:ind w:left="0" w:firstLine="993"/>
        <w:contextualSpacing w:val="0"/>
        <w:jc w:val="thaiDistribute"/>
        <w:rPr>
          <w:rFonts w:ascii="TH SarabunIT๙" w:hAnsi="TH SarabunIT๙" w:cs="TH SarabunIT๙"/>
          <w:sz w:val="32"/>
          <w:szCs w:val="32"/>
        </w:rPr>
      </w:pPr>
      <w:r w:rsidRPr="00F878D5">
        <w:rPr>
          <w:rFonts w:ascii="TH SarabunIT๙" w:hAnsi="TH SarabunIT๙" w:cs="TH SarabunIT๙"/>
          <w:sz w:val="32"/>
          <w:szCs w:val="32"/>
          <w:cs/>
        </w:rPr>
        <w:t xml:space="preserve">การพิจารณาผลสำเร็จของการเบิกจ่ายและการใช้จ่ายงบประมาณ จะใช้อัตราการเบิกจ่ายเงินและการใช้จ่ายเงินงบประมาณของส่วนราชการ </w:t>
      </w:r>
      <w:r w:rsidRPr="00F878D5">
        <w:rPr>
          <w:rFonts w:ascii="TH SarabunIT๙" w:hAnsi="TH SarabunIT๙" w:cs="TH SarabunIT๙"/>
          <w:sz w:val="32"/>
          <w:szCs w:val="32"/>
        </w:rPr>
        <w:t>2</w:t>
      </w:r>
      <w:r w:rsidRPr="00F878D5">
        <w:rPr>
          <w:rFonts w:ascii="TH SarabunIT๙" w:hAnsi="TH SarabunIT๙" w:cs="TH SarabunIT๙"/>
          <w:sz w:val="32"/>
          <w:szCs w:val="32"/>
          <w:cs/>
        </w:rPr>
        <w:t xml:space="preserve"> ประเภท คือ </w:t>
      </w:r>
      <w:r w:rsidRPr="00F878D5">
        <w:rPr>
          <w:rFonts w:ascii="TH SarabunIT๙" w:hAnsi="TH SarabunIT๙" w:cs="TH SarabunIT๙"/>
          <w:sz w:val="32"/>
          <w:szCs w:val="32"/>
        </w:rPr>
        <w:t xml:space="preserve">1) </w:t>
      </w:r>
      <w:r w:rsidRPr="00F878D5">
        <w:rPr>
          <w:rFonts w:ascii="TH SarabunIT๙" w:hAnsi="TH SarabunIT๙" w:cs="TH SarabunIT๙"/>
          <w:sz w:val="32"/>
          <w:szCs w:val="32"/>
          <w:cs/>
        </w:rPr>
        <w:t xml:space="preserve">งบประมาณรายจ่ายภาพรวม และ </w:t>
      </w:r>
      <w:r w:rsidRPr="00F878D5">
        <w:rPr>
          <w:rFonts w:ascii="TH SarabunIT๙" w:hAnsi="TH SarabunIT๙" w:cs="TH SarabunIT๙"/>
          <w:sz w:val="32"/>
          <w:szCs w:val="32"/>
        </w:rPr>
        <w:t xml:space="preserve">2) </w:t>
      </w:r>
      <w:r w:rsidRPr="00F878D5">
        <w:rPr>
          <w:rFonts w:ascii="TH SarabunIT๙" w:hAnsi="TH SarabunIT๙" w:cs="TH SarabunIT๙"/>
          <w:sz w:val="32"/>
          <w:szCs w:val="32"/>
          <w:cs/>
        </w:rPr>
        <w:t>งบประมาณรายจ่ายลงทุน ทั้งที่เบิกจ่ายในส่วนกลางและภูมิภาคเป็นตัวชี้วัดความสามารถในการเบิกจ่ายและการใช้จ่ายเงินงบประมาณของส่วนราชการ ทั้งนี้ไม่รวมเงินงบประมาณที่ได้รับการจัดสรรเพิ่มเติมระหว่างปีงบประมาณ โดยจะใช้ข้อมูลการเบิกจ่ายและการใช้จ่ายดังกล่าวจากระบบบริหารการเงินการคลังภาครัฐ</w:t>
      </w:r>
      <w:r w:rsidR="00D333DF" w:rsidRPr="00F878D5">
        <w:rPr>
          <w:rFonts w:ascii="TH SarabunIT๙" w:hAnsi="TH SarabunIT๙" w:cs="TH SarabunIT๙"/>
          <w:sz w:val="32"/>
          <w:szCs w:val="32"/>
          <w:cs/>
        </w:rPr>
        <w:br/>
      </w:r>
      <w:r w:rsidRPr="00F878D5">
        <w:rPr>
          <w:rFonts w:ascii="TH SarabunIT๙" w:hAnsi="TH SarabunIT๙" w:cs="TH SarabunIT๙"/>
          <w:sz w:val="32"/>
          <w:szCs w:val="32"/>
          <w:cs/>
        </w:rPr>
        <w:t>แบบอิเล็กทรอนิกส์ใหม่ (</w:t>
      </w:r>
      <w:r w:rsidRPr="00F878D5">
        <w:rPr>
          <w:rFonts w:ascii="TH SarabunIT๙" w:hAnsi="TH SarabunIT๙" w:cs="TH SarabunIT๙"/>
          <w:sz w:val="32"/>
          <w:szCs w:val="32"/>
        </w:rPr>
        <w:t>New GFMIS Thai)</w:t>
      </w:r>
    </w:p>
    <w:p w14:paraId="6EEE9DCF" w14:textId="77777777" w:rsidR="00D333DF" w:rsidRPr="00F878D5" w:rsidRDefault="005316AC" w:rsidP="00D333DF">
      <w:pPr>
        <w:pStyle w:val="ListParagraph"/>
        <w:numPr>
          <w:ilvl w:val="0"/>
          <w:numId w:val="16"/>
        </w:numPr>
        <w:tabs>
          <w:tab w:val="left" w:pos="1276"/>
        </w:tabs>
        <w:ind w:left="0" w:firstLine="993"/>
        <w:contextualSpacing w:val="0"/>
        <w:jc w:val="thaiDistribute"/>
        <w:rPr>
          <w:rFonts w:ascii="TH SarabunIT๙" w:hAnsi="TH SarabunIT๙" w:cs="TH SarabunIT๙"/>
          <w:b/>
          <w:bCs/>
          <w:sz w:val="32"/>
          <w:szCs w:val="32"/>
        </w:rPr>
      </w:pPr>
      <w:r w:rsidRPr="00F878D5">
        <w:rPr>
          <w:rFonts w:ascii="TH SarabunIT๙" w:hAnsi="TH SarabunIT๙" w:cs="TH SarabunIT๙"/>
          <w:sz w:val="32"/>
          <w:szCs w:val="32"/>
          <w:cs/>
        </w:rPr>
        <w:t xml:space="preserve">การให้คะแนนจะพิจารณาตามความสามารถในการเบิกจ่ายและการใช้จ่ายเงินงบประมาณรายจ่ายภาพรวม/รายจ่ายลงทุนของส่วนราชการเทียบกับวงเงินงบประมาณที่หน่วยงานได้รับ หากมีการโอนเปลี่ยนแปลงงบประมาณระหว่างปี (รายจ่ายประจำไปรายจ่ายลงทุน หรือรายจ่ายลงทุนไปรายจ่ายประจำ) </w:t>
      </w:r>
      <w:r w:rsidR="00D333DF" w:rsidRPr="00F878D5">
        <w:rPr>
          <w:rFonts w:ascii="TH SarabunIT๙" w:hAnsi="TH SarabunIT๙" w:cs="TH SarabunIT๙"/>
          <w:sz w:val="32"/>
          <w:szCs w:val="32"/>
          <w:cs/>
        </w:rPr>
        <w:br/>
      </w:r>
      <w:r w:rsidRPr="00F878D5">
        <w:rPr>
          <w:rFonts w:ascii="TH SarabunIT๙" w:hAnsi="TH SarabunIT๙" w:cs="TH SarabunIT๙"/>
          <w:sz w:val="32"/>
          <w:szCs w:val="32"/>
          <w:cs/>
        </w:rPr>
        <w:t>จะนำยอดงบประมาณหลังโอนเปลี่ยนแปลงแล้วมาเป็นฐานในการคำนวณ</w:t>
      </w:r>
    </w:p>
    <w:p w14:paraId="313F4B14" w14:textId="2CF5DB66" w:rsidR="004108B5" w:rsidRPr="00F878D5" w:rsidRDefault="004108B5" w:rsidP="00D333DF">
      <w:pPr>
        <w:tabs>
          <w:tab w:val="left" w:pos="1276"/>
        </w:tabs>
        <w:spacing w:before="240" w:after="120" w:line="240" w:lineRule="auto"/>
        <w:rPr>
          <w:rFonts w:ascii="TH SarabunIT๙" w:hAnsi="TH SarabunIT๙" w:cs="TH SarabunIT๙"/>
          <w:b/>
          <w:bCs/>
          <w:sz w:val="32"/>
          <w:szCs w:val="32"/>
        </w:rPr>
      </w:pPr>
      <w:r w:rsidRPr="00F878D5">
        <w:rPr>
          <w:rFonts w:ascii="TH SarabunIT๙" w:hAnsi="TH SarabunIT๙" w:cs="TH SarabunIT๙"/>
          <w:b/>
          <w:bCs/>
          <w:sz w:val="32"/>
          <w:szCs w:val="32"/>
          <w:cs/>
        </w:rPr>
        <w:t xml:space="preserve">สูตรการคำนวณ </w:t>
      </w:r>
      <w:r w:rsidRPr="00F878D5">
        <w:rPr>
          <w:rFonts w:ascii="TH SarabunIT๙" w:hAnsi="TH SarabunIT๙" w:cs="TH SarabunIT๙"/>
          <w:b/>
          <w:bCs/>
          <w:sz w:val="32"/>
          <w:szCs w:val="32"/>
        </w:rPr>
        <w:t>:</w:t>
      </w:r>
    </w:p>
    <w:p w14:paraId="694CFE74" w14:textId="460A3BFB" w:rsidR="00BB7699" w:rsidRPr="00F878D5" w:rsidRDefault="002401BF" w:rsidP="00AD32F2">
      <w:pPr>
        <w:tabs>
          <w:tab w:val="left" w:pos="900"/>
        </w:tabs>
        <w:spacing w:after="120" w:line="240" w:lineRule="auto"/>
        <w:rPr>
          <w:rFonts w:ascii="TH SarabunIT๙" w:eastAsia="Times New Roman" w:hAnsi="TH SarabunIT๙" w:cs="TH SarabunIT๙"/>
          <w:sz w:val="32"/>
          <w:szCs w:val="32"/>
        </w:rPr>
      </w:pPr>
      <w:r w:rsidRPr="00F878D5">
        <w:rPr>
          <w:rFonts w:ascii="TH SarabunIT๙" w:eastAsia="Times New Roman" w:hAnsi="TH SarabunIT๙" w:cs="TH SarabunIT๙"/>
          <w:sz w:val="32"/>
          <w:szCs w:val="32"/>
          <w:cs/>
        </w:rPr>
        <w:t>1</w:t>
      </w:r>
      <w:r w:rsidR="00BC24B2" w:rsidRPr="00F878D5">
        <w:rPr>
          <w:rFonts w:ascii="TH SarabunIT๙" w:eastAsia="Times New Roman" w:hAnsi="TH SarabunIT๙" w:cs="TH SarabunIT๙"/>
          <w:sz w:val="32"/>
          <w:szCs w:val="32"/>
          <w:cs/>
        </w:rPr>
        <w:t>2</w:t>
      </w:r>
      <w:r w:rsidR="00680B03" w:rsidRPr="00F878D5">
        <w:rPr>
          <w:rFonts w:ascii="TH SarabunIT๙" w:eastAsia="Times New Roman" w:hAnsi="TH SarabunIT๙" w:cs="TH SarabunIT๙"/>
          <w:sz w:val="32"/>
          <w:szCs w:val="32"/>
          <w:cs/>
        </w:rPr>
        <w:t>.1</w:t>
      </w:r>
      <w:r w:rsidRPr="00F878D5">
        <w:rPr>
          <w:rFonts w:ascii="TH SarabunIT๙" w:eastAsia="Times New Roman" w:hAnsi="TH SarabunIT๙" w:cs="TH SarabunIT๙"/>
          <w:sz w:val="32"/>
          <w:szCs w:val="32"/>
          <w:cs/>
        </w:rPr>
        <w:t xml:space="preserve"> </w:t>
      </w:r>
      <w:r w:rsidR="00BB7699" w:rsidRPr="00F878D5">
        <w:rPr>
          <w:rFonts w:ascii="TH SarabunIT๙" w:eastAsia="Times New Roman" w:hAnsi="TH SarabunIT๙" w:cs="TH SarabunIT๙"/>
          <w:sz w:val="32"/>
          <w:szCs w:val="32"/>
          <w:cs/>
        </w:rPr>
        <w:t>ร้อยละการเบิกจ่ายเงินงบประมาณรายจ่ายภาพรวม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CD41C9" w:rsidRPr="00F878D5" w14:paraId="0B16E104" w14:textId="77777777" w:rsidTr="00680B03">
        <w:trPr>
          <w:jc w:val="center"/>
        </w:trPr>
        <w:tc>
          <w:tcPr>
            <w:tcW w:w="8141" w:type="dxa"/>
          </w:tcPr>
          <w:p w14:paraId="585A361A" w14:textId="5FC80A1F" w:rsidR="00FB343A" w:rsidRPr="00F878D5" w:rsidRDefault="00FB343A" w:rsidP="003E140F">
            <w:pPr>
              <w:spacing w:before="120"/>
              <w:jc w:val="center"/>
              <w:rPr>
                <w:rFonts w:ascii="TH SarabunIT๙" w:hAnsi="TH SarabunIT๙" w:cs="TH SarabunIT๙"/>
                <w:sz w:val="32"/>
                <w:szCs w:val="32"/>
                <w:u w:val="single"/>
              </w:rPr>
            </w:pPr>
            <w:r w:rsidRPr="00F878D5">
              <w:rPr>
                <w:rFonts w:ascii="TH SarabunIT๙" w:hAnsi="TH SarabunIT๙" w:cs="TH SarabunIT๙"/>
                <w:sz w:val="32"/>
                <w:szCs w:val="32"/>
                <w:u w:val="single"/>
                <w:cs/>
              </w:rPr>
              <w:t xml:space="preserve">จำนวนเงินงบประมาณรายจ่ายภาพรวมที่ส่วนราชการเบิกจ่าย </w:t>
            </w:r>
            <w:r w:rsidRPr="00F878D5">
              <w:rPr>
                <w:rFonts w:ascii="TH SarabunIT๙" w:hAnsi="TH SarabunIT๙" w:cs="TH SarabunIT๙"/>
                <w:sz w:val="32"/>
                <w:szCs w:val="32"/>
                <w:u w:val="single"/>
              </w:rPr>
              <w:t>X 100</w:t>
            </w:r>
          </w:p>
          <w:p w14:paraId="2034225C" w14:textId="062C6ABF" w:rsidR="004108B5" w:rsidRPr="00F878D5" w:rsidRDefault="00FB343A" w:rsidP="003E140F">
            <w:pPr>
              <w:spacing w:after="120"/>
              <w:jc w:val="center"/>
              <w:rPr>
                <w:rFonts w:ascii="TH SarabunIT๙" w:hAnsi="TH SarabunIT๙" w:cs="TH SarabunIT๙"/>
                <w:sz w:val="32"/>
                <w:szCs w:val="32"/>
                <w:cs/>
              </w:rPr>
            </w:pPr>
            <w:r w:rsidRPr="00F878D5">
              <w:rPr>
                <w:rFonts w:ascii="TH SarabunIT๙" w:hAnsi="TH SarabunIT๙" w:cs="TH SarabunIT๙"/>
                <w:sz w:val="32"/>
                <w:szCs w:val="32"/>
                <w:cs/>
              </w:rPr>
              <w:t>วงเงินงบประมาณรายจ่ายภาพรวมที่ส่วนราชการได้รับ</w:t>
            </w:r>
          </w:p>
        </w:tc>
      </w:tr>
    </w:tbl>
    <w:p w14:paraId="1D98F41E" w14:textId="654CD65F" w:rsidR="002401BF" w:rsidRPr="00F878D5"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sidRPr="00F878D5">
        <w:rPr>
          <w:rFonts w:ascii="TH SarabunIT๙" w:eastAsia="Times New Roman" w:hAnsi="TH SarabunIT๙" w:cs="TH SarabunIT๙"/>
          <w:sz w:val="32"/>
          <w:szCs w:val="32"/>
          <w:cs/>
        </w:rPr>
        <w:t>1</w:t>
      </w:r>
      <w:r w:rsidR="00BC24B2" w:rsidRPr="00F878D5">
        <w:rPr>
          <w:rFonts w:ascii="TH SarabunIT๙" w:eastAsia="Times New Roman" w:hAnsi="TH SarabunIT๙" w:cs="TH SarabunIT๙"/>
          <w:sz w:val="32"/>
          <w:szCs w:val="32"/>
          <w:cs/>
        </w:rPr>
        <w:t>2</w:t>
      </w:r>
      <w:r w:rsidRPr="00F878D5">
        <w:rPr>
          <w:rFonts w:ascii="TH SarabunIT๙" w:eastAsia="Times New Roman" w:hAnsi="TH SarabunIT๙" w:cs="TH SarabunIT๙"/>
          <w:sz w:val="32"/>
          <w:szCs w:val="32"/>
          <w:cs/>
        </w:rPr>
        <w:t>.</w:t>
      </w:r>
      <w:r w:rsidR="002401BF" w:rsidRPr="00F878D5">
        <w:rPr>
          <w:rFonts w:ascii="TH SarabunIT๙" w:eastAsia="Times New Roman" w:hAnsi="TH SarabunIT๙" w:cs="TH SarabunIT๙"/>
          <w:sz w:val="32"/>
          <w:szCs w:val="32"/>
          <w:cs/>
        </w:rPr>
        <w:t>2 ร้อยละการเบิกจ่ายเงินงบประมาณรายจ่าย</w:t>
      </w:r>
      <w:r w:rsidR="002401BF" w:rsidRPr="00F878D5">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CD41C9" w:rsidRPr="00F878D5" w14:paraId="472A73C1" w14:textId="77777777" w:rsidTr="009B17EE">
        <w:trPr>
          <w:jc w:val="center"/>
        </w:trPr>
        <w:tc>
          <w:tcPr>
            <w:tcW w:w="8141" w:type="dxa"/>
          </w:tcPr>
          <w:p w14:paraId="0AAED2E0" w14:textId="6966FB6D" w:rsidR="000A13E8" w:rsidRPr="00F878D5" w:rsidRDefault="000A13E8" w:rsidP="003E140F">
            <w:pPr>
              <w:spacing w:before="120"/>
              <w:ind w:firstLine="22"/>
              <w:jc w:val="center"/>
              <w:rPr>
                <w:rFonts w:ascii="TH SarabunIT๙" w:hAnsi="TH SarabunIT๙" w:cs="TH SarabunIT๙"/>
                <w:sz w:val="32"/>
                <w:szCs w:val="32"/>
                <w:u w:val="single"/>
              </w:rPr>
            </w:pPr>
            <w:r w:rsidRPr="00F878D5">
              <w:rPr>
                <w:rFonts w:ascii="TH SarabunIT๙" w:hAnsi="TH SarabunIT๙" w:cs="TH SarabunIT๙"/>
                <w:sz w:val="32"/>
                <w:szCs w:val="32"/>
                <w:u w:val="single"/>
                <w:cs/>
              </w:rPr>
              <w:t xml:space="preserve">จำนวนเงินงบประมาณรายจ่ายลงทุนที่ส่วนราชการเบิกจ่าย </w:t>
            </w:r>
            <w:r w:rsidRPr="00F878D5">
              <w:rPr>
                <w:rFonts w:ascii="TH SarabunIT๙" w:hAnsi="TH SarabunIT๙" w:cs="TH SarabunIT๙"/>
                <w:sz w:val="32"/>
                <w:szCs w:val="32"/>
                <w:u w:val="single"/>
              </w:rPr>
              <w:t>X 100</w:t>
            </w:r>
          </w:p>
          <w:p w14:paraId="3415E622" w14:textId="11421F0E" w:rsidR="002401BF" w:rsidRPr="00F878D5" w:rsidRDefault="000A13E8" w:rsidP="003E140F">
            <w:pPr>
              <w:spacing w:after="120"/>
              <w:ind w:firstLine="22"/>
              <w:jc w:val="center"/>
              <w:rPr>
                <w:rFonts w:ascii="TH SarabunIT๙" w:hAnsi="TH SarabunIT๙" w:cs="TH SarabunIT๙"/>
                <w:sz w:val="32"/>
                <w:szCs w:val="32"/>
              </w:rPr>
            </w:pPr>
            <w:r w:rsidRPr="00F878D5">
              <w:rPr>
                <w:rFonts w:ascii="TH SarabunIT๙" w:hAnsi="TH SarabunIT๙" w:cs="TH SarabunIT๙"/>
                <w:sz w:val="32"/>
                <w:szCs w:val="32"/>
                <w:cs/>
              </w:rPr>
              <w:t>วงเงินงบประมาณรายจ่ายลงทุนที่ส่วนราชการได้รับ</w:t>
            </w:r>
          </w:p>
        </w:tc>
      </w:tr>
    </w:tbl>
    <w:p w14:paraId="528C5670" w14:textId="589C57B1" w:rsidR="002401BF" w:rsidRPr="00F878D5"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sidRPr="00F878D5">
        <w:rPr>
          <w:rFonts w:ascii="TH SarabunIT๙" w:eastAsia="Times New Roman" w:hAnsi="TH SarabunIT๙" w:cs="TH SarabunIT๙"/>
          <w:sz w:val="32"/>
          <w:szCs w:val="32"/>
          <w:cs/>
        </w:rPr>
        <w:t>1</w:t>
      </w:r>
      <w:r w:rsidR="00BC24B2" w:rsidRPr="00F878D5">
        <w:rPr>
          <w:rFonts w:ascii="TH SarabunIT๙" w:eastAsia="Times New Roman" w:hAnsi="TH SarabunIT๙" w:cs="TH SarabunIT๙"/>
          <w:sz w:val="32"/>
          <w:szCs w:val="32"/>
          <w:cs/>
        </w:rPr>
        <w:t>2</w:t>
      </w:r>
      <w:r w:rsidRPr="00F878D5">
        <w:rPr>
          <w:rFonts w:ascii="TH SarabunIT๙" w:eastAsia="Times New Roman" w:hAnsi="TH SarabunIT๙" w:cs="TH SarabunIT๙"/>
          <w:sz w:val="32"/>
          <w:szCs w:val="32"/>
          <w:cs/>
        </w:rPr>
        <w:t>.</w:t>
      </w:r>
      <w:r w:rsidR="002401BF" w:rsidRPr="00F878D5">
        <w:rPr>
          <w:rFonts w:ascii="TH SarabunIT๙" w:eastAsia="Times New Roman" w:hAnsi="TH SarabunIT๙" w:cs="TH SarabunIT๙"/>
          <w:sz w:val="32"/>
          <w:szCs w:val="32"/>
          <w:cs/>
        </w:rPr>
        <w:t>3 ร้อยละการใช้จ่ายเงินงบประมาณรายจ่ายภาพรวม</w:t>
      </w:r>
    </w:p>
    <w:tbl>
      <w:tblPr>
        <w:tblStyle w:val="TableGrid"/>
        <w:tblW w:w="0" w:type="auto"/>
        <w:jc w:val="center"/>
        <w:tblLook w:val="04A0" w:firstRow="1" w:lastRow="0" w:firstColumn="1" w:lastColumn="0" w:noHBand="0" w:noVBand="1"/>
      </w:tblPr>
      <w:tblGrid>
        <w:gridCol w:w="8141"/>
      </w:tblGrid>
      <w:tr w:rsidR="002401BF" w:rsidRPr="00F878D5" w14:paraId="2069FE76" w14:textId="77777777" w:rsidTr="009B17EE">
        <w:trPr>
          <w:jc w:val="center"/>
        </w:trPr>
        <w:tc>
          <w:tcPr>
            <w:tcW w:w="8141" w:type="dxa"/>
          </w:tcPr>
          <w:p w14:paraId="6387F561" w14:textId="77777777" w:rsidR="003E140F" w:rsidRPr="00F878D5" w:rsidRDefault="003E140F" w:rsidP="003E140F">
            <w:pPr>
              <w:spacing w:before="120"/>
              <w:ind w:firstLine="25"/>
              <w:jc w:val="center"/>
              <w:rPr>
                <w:rFonts w:ascii="TH SarabunIT๙" w:hAnsi="TH SarabunIT๙" w:cs="TH SarabunIT๙"/>
                <w:spacing w:val="-10"/>
                <w:sz w:val="32"/>
                <w:szCs w:val="32"/>
                <w:u w:val="single"/>
              </w:rPr>
            </w:pPr>
            <w:r w:rsidRPr="00F878D5">
              <w:rPr>
                <w:rFonts w:ascii="TH SarabunIT๙" w:hAnsi="TH SarabunIT๙" w:cs="TH SarabunIT๙"/>
                <w:spacing w:val="-10"/>
                <w:sz w:val="32"/>
                <w:szCs w:val="32"/>
                <w:u w:val="single"/>
                <w:cs/>
              </w:rPr>
              <w:t xml:space="preserve">ผลการเบิกจ่ายรายจ่ายภาพรวม + </w:t>
            </w:r>
            <w:r w:rsidRPr="00F878D5">
              <w:rPr>
                <w:rFonts w:ascii="TH SarabunIT๙" w:hAnsi="TH SarabunIT๙" w:cs="TH SarabunIT๙"/>
                <w:spacing w:val="-10"/>
                <w:sz w:val="32"/>
                <w:szCs w:val="32"/>
                <w:u w:val="single"/>
              </w:rPr>
              <w:t xml:space="preserve">PO </w:t>
            </w:r>
            <w:r w:rsidRPr="00F878D5">
              <w:rPr>
                <w:rFonts w:ascii="TH SarabunIT๙" w:hAnsi="TH SarabunIT๙" w:cs="TH SarabunIT๙"/>
                <w:spacing w:val="-10"/>
                <w:sz w:val="32"/>
                <w:szCs w:val="32"/>
                <w:u w:val="single"/>
                <w:cs/>
              </w:rPr>
              <w:t xml:space="preserve">รายจ่ายภาพรวม + สำรองเงิน (มีหนี้) รายจ่ายภาพรวม </w:t>
            </w:r>
            <w:r w:rsidRPr="00F878D5">
              <w:rPr>
                <w:rFonts w:ascii="TH SarabunIT๙" w:hAnsi="TH SarabunIT๙" w:cs="TH SarabunIT๙"/>
                <w:spacing w:val="-10"/>
                <w:sz w:val="32"/>
                <w:szCs w:val="32"/>
                <w:u w:val="single"/>
              </w:rPr>
              <w:t xml:space="preserve">X </w:t>
            </w:r>
            <w:r w:rsidRPr="00F878D5">
              <w:rPr>
                <w:rFonts w:ascii="TH SarabunIT๙" w:hAnsi="TH SarabunIT๙" w:cs="TH SarabunIT๙"/>
                <w:spacing w:val="-10"/>
                <w:sz w:val="32"/>
                <w:szCs w:val="32"/>
                <w:u w:val="single"/>
                <w:cs/>
              </w:rPr>
              <w:t>100</w:t>
            </w:r>
          </w:p>
          <w:p w14:paraId="705C4FB0" w14:textId="5A122E5C" w:rsidR="002401BF" w:rsidRPr="00F878D5" w:rsidRDefault="003E140F" w:rsidP="003E140F">
            <w:pPr>
              <w:spacing w:after="120"/>
              <w:ind w:firstLine="22"/>
              <w:jc w:val="center"/>
              <w:rPr>
                <w:rFonts w:ascii="TH SarabunIT๙" w:hAnsi="TH SarabunIT๙" w:cs="TH SarabunIT๙"/>
                <w:sz w:val="32"/>
                <w:szCs w:val="32"/>
                <w:cs/>
              </w:rPr>
            </w:pPr>
            <w:r w:rsidRPr="00F878D5">
              <w:rPr>
                <w:rFonts w:ascii="TH SarabunIT๙" w:hAnsi="TH SarabunIT๙" w:cs="TH SarabunIT๙"/>
                <w:sz w:val="32"/>
                <w:szCs w:val="32"/>
                <w:cs/>
              </w:rPr>
              <w:t>วงเงินงบประมาณรายจ่ายภาพรวมที่ส่วนราชการได้รับ</w:t>
            </w:r>
          </w:p>
        </w:tc>
      </w:tr>
    </w:tbl>
    <w:p w14:paraId="2A4768DD" w14:textId="3D279160" w:rsidR="004701B8" w:rsidRPr="00F878D5" w:rsidRDefault="00680B03" w:rsidP="00AD32F2">
      <w:pPr>
        <w:tabs>
          <w:tab w:val="left" w:pos="1418"/>
          <w:tab w:val="center" w:pos="4153"/>
          <w:tab w:val="right" w:pos="8306"/>
        </w:tabs>
        <w:spacing w:before="120" w:after="120" w:line="240" w:lineRule="auto"/>
        <w:ind w:right="-108"/>
        <w:rPr>
          <w:rFonts w:ascii="TH SarabunIT๙" w:eastAsia="Times New Roman" w:hAnsi="TH SarabunIT๙" w:cs="TH SarabunIT๙"/>
          <w:sz w:val="32"/>
          <w:szCs w:val="32"/>
        </w:rPr>
      </w:pPr>
      <w:r w:rsidRPr="00F878D5">
        <w:rPr>
          <w:rFonts w:ascii="TH SarabunIT๙" w:eastAsia="Times New Roman" w:hAnsi="TH SarabunIT๙" w:cs="TH SarabunIT๙"/>
          <w:sz w:val="32"/>
          <w:szCs w:val="32"/>
          <w:cs/>
        </w:rPr>
        <w:t>1</w:t>
      </w:r>
      <w:r w:rsidR="00BC24B2" w:rsidRPr="00F878D5">
        <w:rPr>
          <w:rFonts w:ascii="TH SarabunIT๙" w:eastAsia="Times New Roman" w:hAnsi="TH SarabunIT๙" w:cs="TH SarabunIT๙"/>
          <w:sz w:val="32"/>
          <w:szCs w:val="32"/>
          <w:cs/>
        </w:rPr>
        <w:t>2</w:t>
      </w:r>
      <w:r w:rsidRPr="00F878D5">
        <w:rPr>
          <w:rFonts w:ascii="TH SarabunIT๙" w:eastAsia="Times New Roman" w:hAnsi="TH SarabunIT๙" w:cs="TH SarabunIT๙"/>
          <w:sz w:val="32"/>
          <w:szCs w:val="32"/>
          <w:cs/>
        </w:rPr>
        <w:t>.</w:t>
      </w:r>
      <w:r w:rsidR="004701B8" w:rsidRPr="00F878D5">
        <w:rPr>
          <w:rFonts w:ascii="TH SarabunIT๙" w:eastAsia="Times New Roman" w:hAnsi="TH SarabunIT๙" w:cs="TH SarabunIT๙"/>
          <w:sz w:val="32"/>
          <w:szCs w:val="32"/>
          <w:cs/>
        </w:rPr>
        <w:t>4 ร้อยละการใช้จ่ายเงินงบประมาณรายจ่าย</w:t>
      </w:r>
      <w:r w:rsidR="004701B8" w:rsidRPr="00F878D5">
        <w:rPr>
          <w:rFonts w:ascii="TH SarabunIT๙" w:eastAsia="Times New Roman" w:hAnsi="TH SarabunIT๙" w:cs="TH SarabunIT๙"/>
          <w:spacing w:val="-4"/>
          <w:sz w:val="32"/>
          <w:szCs w:val="32"/>
          <w:cs/>
        </w:rPr>
        <w:t>ลงทุน</w:t>
      </w:r>
    </w:p>
    <w:tbl>
      <w:tblPr>
        <w:tblStyle w:val="TableGrid"/>
        <w:tblW w:w="0" w:type="auto"/>
        <w:jc w:val="center"/>
        <w:tblLook w:val="04A0" w:firstRow="1" w:lastRow="0" w:firstColumn="1" w:lastColumn="0" w:noHBand="0" w:noVBand="1"/>
      </w:tblPr>
      <w:tblGrid>
        <w:gridCol w:w="8141"/>
      </w:tblGrid>
      <w:tr w:rsidR="004701B8" w:rsidRPr="00F878D5" w14:paraId="6D3D2328" w14:textId="77777777" w:rsidTr="009B17EE">
        <w:trPr>
          <w:jc w:val="center"/>
        </w:trPr>
        <w:tc>
          <w:tcPr>
            <w:tcW w:w="8141" w:type="dxa"/>
          </w:tcPr>
          <w:p w14:paraId="6378003B" w14:textId="3200D5DC" w:rsidR="003E140F" w:rsidRPr="00F878D5" w:rsidRDefault="003E140F" w:rsidP="003E140F">
            <w:pPr>
              <w:spacing w:before="120"/>
              <w:ind w:firstLine="23"/>
              <w:jc w:val="center"/>
              <w:rPr>
                <w:rFonts w:ascii="TH SarabunIT๙" w:hAnsi="TH SarabunIT๙" w:cs="TH SarabunIT๙"/>
                <w:sz w:val="32"/>
                <w:szCs w:val="32"/>
                <w:u w:val="single"/>
              </w:rPr>
            </w:pPr>
            <w:r w:rsidRPr="00F878D5">
              <w:rPr>
                <w:rFonts w:ascii="TH SarabunIT๙" w:hAnsi="TH SarabunIT๙" w:cs="TH SarabunIT๙"/>
                <w:sz w:val="32"/>
                <w:szCs w:val="32"/>
                <w:u w:val="single"/>
                <w:cs/>
              </w:rPr>
              <w:t xml:space="preserve">ผลการเบิกจ่ายรายจ่ายลงทุน+ </w:t>
            </w:r>
            <w:r w:rsidRPr="00F878D5">
              <w:rPr>
                <w:rFonts w:ascii="TH SarabunIT๙" w:hAnsi="TH SarabunIT๙" w:cs="TH SarabunIT๙"/>
                <w:sz w:val="32"/>
                <w:szCs w:val="32"/>
                <w:u w:val="single"/>
              </w:rPr>
              <w:t xml:space="preserve">PO </w:t>
            </w:r>
            <w:r w:rsidRPr="00F878D5">
              <w:rPr>
                <w:rFonts w:ascii="TH SarabunIT๙" w:hAnsi="TH SarabunIT๙" w:cs="TH SarabunIT๙"/>
                <w:sz w:val="32"/>
                <w:szCs w:val="32"/>
                <w:u w:val="single"/>
                <w:cs/>
              </w:rPr>
              <w:t xml:space="preserve">งบลงทุน+สำรองเงิน (มีหนี้) งบลงทุน </w:t>
            </w:r>
            <w:r w:rsidRPr="00F878D5">
              <w:rPr>
                <w:rFonts w:ascii="TH SarabunIT๙" w:hAnsi="TH SarabunIT๙" w:cs="TH SarabunIT๙"/>
                <w:sz w:val="32"/>
                <w:szCs w:val="32"/>
                <w:u w:val="single"/>
              </w:rPr>
              <w:t>X 100</w:t>
            </w:r>
          </w:p>
          <w:p w14:paraId="4C3A2227" w14:textId="07999B85" w:rsidR="004701B8" w:rsidRPr="00F878D5" w:rsidRDefault="003E140F" w:rsidP="003E140F">
            <w:pPr>
              <w:spacing w:after="120"/>
              <w:ind w:firstLine="23"/>
              <w:jc w:val="center"/>
              <w:rPr>
                <w:rFonts w:ascii="TH SarabunIT๙" w:hAnsi="TH SarabunIT๙" w:cs="TH SarabunIT๙"/>
                <w:sz w:val="32"/>
                <w:szCs w:val="32"/>
              </w:rPr>
            </w:pPr>
            <w:r w:rsidRPr="00F878D5">
              <w:rPr>
                <w:rFonts w:ascii="TH SarabunIT๙" w:hAnsi="TH SarabunIT๙" w:cs="TH SarabunIT๙"/>
                <w:sz w:val="32"/>
                <w:szCs w:val="32"/>
                <w:cs/>
              </w:rPr>
              <w:t>วงเงินงบประมาณรายจ่ายลงทุนที่ส่วนราชการได้รับ</w:t>
            </w:r>
          </w:p>
        </w:tc>
      </w:tr>
    </w:tbl>
    <w:p w14:paraId="07C315C5" w14:textId="2185BEFD" w:rsidR="004108B5" w:rsidRPr="00F878D5" w:rsidRDefault="004108B5" w:rsidP="00D333DF">
      <w:pPr>
        <w:tabs>
          <w:tab w:val="left" w:pos="1418"/>
          <w:tab w:val="center" w:pos="4153"/>
          <w:tab w:val="right" w:pos="8306"/>
        </w:tabs>
        <w:spacing w:before="240" w:after="0" w:line="240" w:lineRule="auto"/>
        <w:ind w:right="-108"/>
        <w:rPr>
          <w:rFonts w:ascii="TH SarabunIT๙" w:eastAsia="Times New Roman" w:hAnsi="TH SarabunIT๙" w:cs="TH SarabunIT๙"/>
          <w:b/>
          <w:bCs/>
          <w:sz w:val="32"/>
          <w:szCs w:val="32"/>
        </w:rPr>
      </w:pPr>
      <w:r w:rsidRPr="00F878D5">
        <w:rPr>
          <w:rFonts w:ascii="TH SarabunIT๙" w:eastAsia="Times New Roman" w:hAnsi="TH SarabunIT๙" w:cs="TH SarabunIT๙"/>
          <w:b/>
          <w:bCs/>
          <w:sz w:val="32"/>
          <w:szCs w:val="32"/>
          <w:cs/>
        </w:rPr>
        <w:lastRenderedPageBreak/>
        <w:t xml:space="preserve">เกณฑ์การให้คะแนน </w:t>
      </w:r>
      <w:r w:rsidRPr="00F878D5">
        <w:rPr>
          <w:rFonts w:ascii="TH SarabunIT๙" w:eastAsia="Times New Roman" w:hAnsi="TH SarabunIT๙" w:cs="TH SarabunIT๙"/>
          <w:b/>
          <w:bCs/>
          <w:sz w:val="32"/>
          <w:szCs w:val="32"/>
        </w:rPr>
        <w:t>:</w:t>
      </w:r>
      <w:r w:rsidRPr="00F878D5">
        <w:rPr>
          <w:rFonts w:ascii="TH SarabunIT๙" w:eastAsia="Times New Roman" w:hAnsi="TH SarabunIT๙" w:cs="TH SarabunIT๙"/>
          <w:b/>
          <w:bCs/>
          <w:sz w:val="32"/>
          <w:szCs w:val="32"/>
          <w:cs/>
        </w:rPr>
        <w:t xml:space="preserve"> </w:t>
      </w:r>
    </w:p>
    <w:p w14:paraId="0867E7D6" w14:textId="0F4E5960" w:rsidR="000F44E3" w:rsidRPr="002F772C" w:rsidRDefault="000F44E3" w:rsidP="000F44E3">
      <w:pPr>
        <w:tabs>
          <w:tab w:val="left" w:pos="900"/>
        </w:tabs>
        <w:spacing w:after="0" w:line="240" w:lineRule="auto"/>
        <w:rPr>
          <w:rFonts w:ascii="TH SarabunIT๙" w:eastAsia="Times New Roman" w:hAnsi="TH SarabunIT๙" w:cs="TH SarabunIT๙"/>
          <w:sz w:val="32"/>
          <w:szCs w:val="32"/>
        </w:rPr>
      </w:pPr>
      <w:bookmarkStart w:id="18" w:name="_Hlk184830686"/>
      <w:bookmarkEnd w:id="17"/>
      <w:r w:rsidRPr="002F772C">
        <w:rPr>
          <w:rFonts w:ascii="TH SarabunIT๙" w:eastAsia="Times New Roman" w:hAnsi="TH SarabunIT๙" w:cs="TH SarabunIT๙"/>
          <w:sz w:val="32"/>
          <w:szCs w:val="32"/>
          <w:cs/>
        </w:rPr>
        <w:t>1</w:t>
      </w:r>
      <w:r w:rsidR="00C22398">
        <w:rPr>
          <w:rFonts w:ascii="TH SarabunIT๙" w:eastAsia="Times New Roman" w:hAnsi="TH SarabunIT๙" w:cs="TH SarabunIT๙" w:hint="cs"/>
          <w:sz w:val="32"/>
          <w:szCs w:val="32"/>
          <w:cs/>
        </w:rPr>
        <w:t>2</w:t>
      </w:r>
      <w:r w:rsidRPr="002F772C">
        <w:rPr>
          <w:rFonts w:ascii="TH SarabunIT๙" w:eastAsia="Times New Roman" w:hAnsi="TH SarabunIT๙" w:cs="TH SarabunIT๙"/>
          <w:sz w:val="32"/>
          <w:szCs w:val="32"/>
          <w:cs/>
        </w:rPr>
        <w:t>.1 ร้อยละการเบิกจ่ายเงินงบประมาณรายจ่ายภาพรวม</w:t>
      </w:r>
    </w:p>
    <w:p w14:paraId="1535C221" w14:textId="77777777" w:rsidR="000F44E3" w:rsidRPr="002F772C" w:rsidRDefault="000F44E3" w:rsidP="000F44E3">
      <w:pPr>
        <w:tabs>
          <w:tab w:val="left" w:pos="993"/>
          <w:tab w:val="left" w:pos="1418"/>
          <w:tab w:val="center" w:pos="4153"/>
          <w:tab w:val="right" w:pos="8306"/>
        </w:tabs>
        <w:spacing w:after="120" w:line="240" w:lineRule="auto"/>
        <w:ind w:left="284" w:right="-108" w:firstLine="283"/>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10.5 และ 8.5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0F44E3" w:rsidRPr="002F772C" w14:paraId="068ECEB6" w14:textId="77777777" w:rsidTr="001B306B">
        <w:trPr>
          <w:trHeight w:val="456"/>
          <w:jc w:val="right"/>
        </w:trPr>
        <w:tc>
          <w:tcPr>
            <w:tcW w:w="1129" w:type="dxa"/>
            <w:shd w:val="clear" w:color="auto" w:fill="auto"/>
            <w:vAlign w:val="center"/>
          </w:tcPr>
          <w:p w14:paraId="4A65271B" w14:textId="77777777" w:rsidR="000F44E3" w:rsidRPr="002F772C" w:rsidRDefault="000F44E3"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259A1CB7" w14:textId="77777777" w:rsidR="000F44E3" w:rsidRPr="00673043" w:rsidRDefault="000F44E3"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244C4D28"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1E38C59C"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0301AF7E" w14:textId="77777777" w:rsidR="000F44E3" w:rsidRPr="00673043" w:rsidRDefault="000F44E3"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72B622A0" w14:textId="77777777" w:rsidR="000F44E3" w:rsidRPr="00673043" w:rsidRDefault="000F44E3" w:rsidP="001B306B">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505B5A9F"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5BB07853" w14:textId="77777777" w:rsidR="000F44E3" w:rsidRPr="00673043" w:rsidRDefault="000F44E3"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1C04FDF1"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0F44E3" w:rsidRPr="002F772C" w14:paraId="4D8AC103" w14:textId="77777777" w:rsidTr="001B306B">
        <w:trPr>
          <w:trHeight w:val="491"/>
          <w:jc w:val="right"/>
        </w:trPr>
        <w:tc>
          <w:tcPr>
            <w:tcW w:w="1129" w:type="dxa"/>
            <w:shd w:val="clear" w:color="auto" w:fill="auto"/>
            <w:vAlign w:val="center"/>
          </w:tcPr>
          <w:p w14:paraId="2F9CCC86" w14:textId="77777777" w:rsidR="000F44E3" w:rsidRPr="002F772C" w:rsidRDefault="000F44E3"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2D5EF132" w14:textId="77777777" w:rsidR="000F44E3" w:rsidRPr="002F772C" w:rsidRDefault="000F44E3" w:rsidP="001B306B">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55</w:t>
            </w:r>
          </w:p>
          <w:p w14:paraId="2E57CDB4" w14:textId="77777777" w:rsidR="000F44E3" w:rsidRPr="002F772C" w:rsidRDefault="000F44E3" w:rsidP="001B306B">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797B3141" w14:textId="77777777" w:rsidR="000F44E3" w:rsidRPr="002F772C" w:rsidRDefault="000F44E3"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65.50</w:t>
            </w:r>
          </w:p>
        </w:tc>
        <w:tc>
          <w:tcPr>
            <w:tcW w:w="1447" w:type="dxa"/>
            <w:shd w:val="clear" w:color="auto" w:fill="auto"/>
          </w:tcPr>
          <w:p w14:paraId="061D73AB" w14:textId="77777777" w:rsidR="000F44E3" w:rsidRPr="002F772C" w:rsidRDefault="000F44E3"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rPr>
              <w:t>76</w:t>
            </w:r>
          </w:p>
          <w:p w14:paraId="32EB0DB6" w14:textId="77777777" w:rsidR="000F44E3" w:rsidRPr="002F772C" w:rsidRDefault="000F44E3" w:rsidP="001B306B">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7E79C77F" w14:textId="77777777" w:rsidR="000F44E3" w:rsidRPr="002F772C" w:rsidRDefault="000F44E3"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84.5</w:t>
            </w:r>
            <w:r w:rsidRPr="002F772C">
              <w:rPr>
                <w:rFonts w:ascii="TH SarabunIT๙" w:eastAsia="Calibri" w:hAnsi="TH SarabunIT๙" w:cs="TH SarabunIT๙"/>
                <w:color w:val="000000" w:themeColor="text1"/>
                <w:kern w:val="24"/>
                <w:sz w:val="32"/>
                <w:szCs w:val="32"/>
              </w:rPr>
              <w:t>0</w:t>
            </w:r>
          </w:p>
        </w:tc>
        <w:tc>
          <w:tcPr>
            <w:tcW w:w="1447" w:type="dxa"/>
            <w:shd w:val="clear" w:color="auto" w:fill="auto"/>
          </w:tcPr>
          <w:p w14:paraId="20E73ED0" w14:textId="77777777" w:rsidR="000F44E3" w:rsidRPr="002F772C" w:rsidRDefault="000F44E3"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93</w:t>
            </w:r>
          </w:p>
          <w:p w14:paraId="626165C9" w14:textId="77777777" w:rsidR="000F44E3" w:rsidRPr="002F772C" w:rsidRDefault="000F44E3"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5F1B66A1" w14:textId="3D4E6348" w:rsidR="000F44E3" w:rsidRPr="002F772C" w:rsidRDefault="000F44E3" w:rsidP="000F44E3">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sidR="00C22398">
        <w:rPr>
          <w:rFonts w:ascii="TH SarabunIT๙" w:eastAsia="Times New Roman" w:hAnsi="TH SarabunIT๙" w:cs="TH SarabunIT๙" w:hint="cs"/>
          <w:sz w:val="32"/>
          <w:szCs w:val="32"/>
          <w:cs/>
        </w:rPr>
        <w:t>2</w:t>
      </w:r>
      <w:r w:rsidRPr="002F772C">
        <w:rPr>
          <w:rFonts w:ascii="TH SarabunIT๙" w:eastAsia="Times New Roman" w:hAnsi="TH SarabunIT๙" w:cs="TH SarabunIT๙"/>
          <w:sz w:val="32"/>
          <w:szCs w:val="32"/>
          <w:cs/>
        </w:rPr>
        <w:t>.2 ร้อยละการเบิกจ่ายเงินงบประมาณรายจ่าย</w:t>
      </w:r>
      <w:r w:rsidRPr="002F772C">
        <w:rPr>
          <w:rFonts w:ascii="TH SarabunIT๙" w:eastAsia="Times New Roman" w:hAnsi="TH SarabunIT๙" w:cs="TH SarabunIT๙"/>
          <w:spacing w:val="-4"/>
          <w:sz w:val="32"/>
          <w:szCs w:val="32"/>
          <w:cs/>
        </w:rPr>
        <w:t>ลงทุน</w:t>
      </w:r>
    </w:p>
    <w:p w14:paraId="393D26D3" w14:textId="77777777" w:rsidR="000F44E3" w:rsidRDefault="000F44E3" w:rsidP="000F44E3">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8.5 และ 10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0F44E3" w:rsidRPr="002F772C" w14:paraId="68B82F11" w14:textId="77777777" w:rsidTr="001B306B">
        <w:trPr>
          <w:trHeight w:val="456"/>
          <w:jc w:val="right"/>
        </w:trPr>
        <w:tc>
          <w:tcPr>
            <w:tcW w:w="1129" w:type="dxa"/>
            <w:shd w:val="clear" w:color="auto" w:fill="auto"/>
            <w:vAlign w:val="center"/>
          </w:tcPr>
          <w:p w14:paraId="7A073B8C" w14:textId="77777777" w:rsidR="000F44E3" w:rsidRPr="002F772C" w:rsidRDefault="000F44E3"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02847455" w14:textId="77777777" w:rsidR="000F44E3" w:rsidRPr="00673043" w:rsidRDefault="000F44E3"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2E6F87C5"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07B84E77"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44A6D0B2" w14:textId="77777777" w:rsidR="000F44E3" w:rsidRPr="00673043" w:rsidRDefault="000F44E3"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4EA10F9C" w14:textId="77777777" w:rsidR="000F44E3" w:rsidRPr="00673043" w:rsidRDefault="000F44E3" w:rsidP="001B306B">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13E0B070"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2DDD6738" w14:textId="77777777" w:rsidR="000F44E3" w:rsidRPr="00673043" w:rsidRDefault="000F44E3"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21CDA178"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0F44E3" w:rsidRPr="002F772C" w14:paraId="5FE3E3D1" w14:textId="77777777" w:rsidTr="001B306B">
        <w:trPr>
          <w:trHeight w:val="491"/>
          <w:jc w:val="right"/>
        </w:trPr>
        <w:tc>
          <w:tcPr>
            <w:tcW w:w="1129" w:type="dxa"/>
            <w:shd w:val="clear" w:color="auto" w:fill="auto"/>
            <w:vAlign w:val="center"/>
          </w:tcPr>
          <w:p w14:paraId="7CF27B09" w14:textId="77777777" w:rsidR="000F44E3" w:rsidRPr="002F772C" w:rsidRDefault="000F44E3"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7D66FCA1" w14:textId="77777777" w:rsidR="000F44E3" w:rsidRPr="002F772C" w:rsidRDefault="000F44E3" w:rsidP="001B306B">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38</w:t>
            </w:r>
          </w:p>
          <w:p w14:paraId="72F6B022" w14:textId="77777777" w:rsidR="000F44E3" w:rsidRPr="002F772C" w:rsidRDefault="000F44E3" w:rsidP="001B306B">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7CD00E18" w14:textId="77777777" w:rsidR="000F44E3" w:rsidRPr="002F772C" w:rsidRDefault="000F44E3"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46.50</w:t>
            </w:r>
          </w:p>
        </w:tc>
        <w:tc>
          <w:tcPr>
            <w:tcW w:w="1447" w:type="dxa"/>
            <w:shd w:val="clear" w:color="auto" w:fill="auto"/>
          </w:tcPr>
          <w:p w14:paraId="54B9B7C3" w14:textId="77777777" w:rsidR="000F44E3" w:rsidRPr="002F772C" w:rsidRDefault="000F44E3"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55</w:t>
            </w:r>
          </w:p>
          <w:p w14:paraId="73CB9638" w14:textId="77777777" w:rsidR="000F44E3" w:rsidRPr="002F772C" w:rsidRDefault="000F44E3" w:rsidP="001B306B">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644ECF23" w14:textId="77777777" w:rsidR="000F44E3" w:rsidRPr="002F772C" w:rsidRDefault="000F44E3"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65</w:t>
            </w:r>
          </w:p>
        </w:tc>
        <w:tc>
          <w:tcPr>
            <w:tcW w:w="1447" w:type="dxa"/>
            <w:shd w:val="clear" w:color="auto" w:fill="auto"/>
          </w:tcPr>
          <w:p w14:paraId="3E6D6807" w14:textId="77777777" w:rsidR="000F44E3" w:rsidRPr="002F772C" w:rsidRDefault="000F44E3"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75</w:t>
            </w:r>
          </w:p>
          <w:p w14:paraId="063CA71E" w14:textId="77777777" w:rsidR="000F44E3" w:rsidRPr="002F772C" w:rsidRDefault="000F44E3"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44A7B26D" w14:textId="515F142C" w:rsidR="000F44E3" w:rsidRPr="002F772C" w:rsidRDefault="000F44E3" w:rsidP="000F44E3">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sidR="00C22398">
        <w:rPr>
          <w:rFonts w:ascii="TH SarabunIT๙" w:eastAsia="Times New Roman" w:hAnsi="TH SarabunIT๙" w:cs="TH SarabunIT๙" w:hint="cs"/>
          <w:sz w:val="32"/>
          <w:szCs w:val="32"/>
          <w:cs/>
        </w:rPr>
        <w:t>2</w:t>
      </w:r>
      <w:r w:rsidRPr="002F772C">
        <w:rPr>
          <w:rFonts w:ascii="TH SarabunIT๙" w:eastAsia="Times New Roman" w:hAnsi="TH SarabunIT๙" w:cs="TH SarabunIT๙"/>
          <w:sz w:val="32"/>
          <w:szCs w:val="32"/>
          <w:cs/>
        </w:rPr>
        <w:t>.3 ร้อยละการใช้จ่ายเงินงบประมาณรายจ่ายภาพรวม</w:t>
      </w:r>
    </w:p>
    <w:p w14:paraId="7074CFD8" w14:textId="77777777" w:rsidR="000F44E3" w:rsidRDefault="000F44E3" w:rsidP="000F44E3">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2F772C">
        <w:rPr>
          <w:rFonts w:ascii="TH SarabunIT๙" w:eastAsia="Times New Roman" w:hAnsi="TH SarabunIT๙" w:cs="TH SarabunIT๙"/>
          <w:spacing w:val="-8"/>
          <w:sz w:val="32"/>
          <w:szCs w:val="32"/>
          <w:cs/>
        </w:rPr>
        <w:t xml:space="preserve">ช่วงปรับเกณฑ์การให้คะแนน </w:t>
      </w:r>
      <w:r w:rsidRPr="002F772C">
        <w:rPr>
          <w:rFonts w:ascii="TH SarabunIT๙" w:eastAsia="Times New Roman" w:hAnsi="TH SarabunIT๙" w:cs="TH SarabunIT๙"/>
          <w:spacing w:val="-8"/>
          <w:sz w:val="32"/>
          <w:szCs w:val="32"/>
        </w:rPr>
        <w:t xml:space="preserve">+/- </w:t>
      </w:r>
      <w:r w:rsidRPr="002F772C">
        <w:rPr>
          <w:rFonts w:ascii="TH SarabunIT๙" w:eastAsia="Times New Roman" w:hAnsi="TH SarabunIT๙" w:cs="TH SarabunIT๙"/>
          <w:spacing w:val="-8"/>
          <w:sz w:val="32"/>
          <w:szCs w:val="32"/>
          <w:cs/>
        </w:rPr>
        <w:t xml:space="preserve">ร้อยละ 10 และ 9.5 ต่อ </w:t>
      </w:r>
      <w:r w:rsidRPr="002F772C">
        <w:rPr>
          <w:rFonts w:ascii="TH SarabunIT๙" w:eastAsia="Times New Roman" w:hAnsi="TH SarabunIT๙" w:cs="TH SarabunIT๙"/>
          <w:spacing w:val="-8"/>
          <w:sz w:val="32"/>
          <w:szCs w:val="32"/>
        </w:rPr>
        <w:t xml:space="preserve">1 </w:t>
      </w:r>
      <w:r w:rsidRPr="002F772C">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0F44E3" w:rsidRPr="002F772C" w14:paraId="28831496" w14:textId="77777777" w:rsidTr="001B306B">
        <w:trPr>
          <w:trHeight w:val="456"/>
          <w:jc w:val="right"/>
        </w:trPr>
        <w:tc>
          <w:tcPr>
            <w:tcW w:w="1129" w:type="dxa"/>
            <w:shd w:val="clear" w:color="auto" w:fill="auto"/>
            <w:vAlign w:val="center"/>
          </w:tcPr>
          <w:p w14:paraId="4C567FEA" w14:textId="77777777" w:rsidR="000F44E3" w:rsidRPr="002F772C" w:rsidRDefault="000F44E3"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2D7603F5" w14:textId="77777777" w:rsidR="000F44E3" w:rsidRPr="00673043" w:rsidRDefault="000F44E3"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2382A094"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655707AF"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56CEAE12" w14:textId="77777777" w:rsidR="000F44E3" w:rsidRPr="00673043" w:rsidRDefault="000F44E3"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51F8DF26" w14:textId="77777777" w:rsidR="000F44E3" w:rsidRPr="00673043" w:rsidRDefault="000F44E3" w:rsidP="001B306B">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5395A340"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2EA49E0D" w14:textId="77777777" w:rsidR="000F44E3" w:rsidRPr="00673043" w:rsidRDefault="000F44E3"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7C501D5B"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0F44E3" w:rsidRPr="002F772C" w14:paraId="5F950425" w14:textId="77777777" w:rsidTr="001B306B">
        <w:trPr>
          <w:trHeight w:val="491"/>
          <w:jc w:val="right"/>
        </w:trPr>
        <w:tc>
          <w:tcPr>
            <w:tcW w:w="1129" w:type="dxa"/>
            <w:shd w:val="clear" w:color="auto" w:fill="auto"/>
            <w:vAlign w:val="center"/>
          </w:tcPr>
          <w:p w14:paraId="47B980F4" w14:textId="77777777" w:rsidR="000F44E3" w:rsidRPr="002F772C" w:rsidRDefault="000F44E3"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3294EEE7" w14:textId="77777777" w:rsidR="000F44E3" w:rsidRPr="002F772C" w:rsidRDefault="000F44E3" w:rsidP="001B306B">
            <w:pPr>
              <w:pStyle w:val="NormalWeb"/>
              <w:spacing w:before="0" w:beforeAutospacing="0" w:after="0" w:afterAutospacing="0"/>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61</w:t>
            </w:r>
          </w:p>
          <w:p w14:paraId="169DDABA" w14:textId="77777777" w:rsidR="000F44E3" w:rsidRPr="002F772C" w:rsidRDefault="000F44E3" w:rsidP="001B306B">
            <w:pPr>
              <w:spacing w:after="0" w:line="240" w:lineRule="auto"/>
              <w:ind w:left="-113" w:right="-113"/>
              <w:jc w:val="center"/>
              <w:rPr>
                <w:rFonts w:ascii="TH SarabunIT๙" w:hAnsi="TH SarabunIT๙" w:cs="TH SarabunIT๙"/>
                <w:sz w:val="24"/>
                <w:szCs w:val="24"/>
              </w:rPr>
            </w:pPr>
            <w:r w:rsidRPr="002F772C">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40DCDDFF" w14:textId="77777777" w:rsidR="000F44E3" w:rsidRPr="002F772C" w:rsidRDefault="000F44E3"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71</w:t>
            </w:r>
          </w:p>
        </w:tc>
        <w:tc>
          <w:tcPr>
            <w:tcW w:w="1447" w:type="dxa"/>
            <w:shd w:val="clear" w:color="auto" w:fill="auto"/>
          </w:tcPr>
          <w:p w14:paraId="743D63F6" w14:textId="77777777" w:rsidR="000F44E3" w:rsidRPr="002F772C" w:rsidRDefault="000F44E3"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81</w:t>
            </w:r>
          </w:p>
          <w:p w14:paraId="7230DCE2" w14:textId="77777777" w:rsidR="000F44E3" w:rsidRPr="002F772C" w:rsidRDefault="000F44E3" w:rsidP="001B306B">
            <w:pPr>
              <w:spacing w:after="0" w:line="240" w:lineRule="auto"/>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5796C881" w14:textId="77777777" w:rsidR="000F44E3" w:rsidRPr="002F772C" w:rsidRDefault="000F44E3"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32"/>
                <w:szCs w:val="32"/>
                <w:cs/>
              </w:rPr>
              <w:t>90.50</w:t>
            </w:r>
          </w:p>
        </w:tc>
        <w:tc>
          <w:tcPr>
            <w:tcW w:w="1447" w:type="dxa"/>
            <w:shd w:val="clear" w:color="auto" w:fill="auto"/>
          </w:tcPr>
          <w:p w14:paraId="4E96E730" w14:textId="77777777" w:rsidR="000F44E3" w:rsidRPr="002F772C" w:rsidRDefault="000F44E3" w:rsidP="001B306B">
            <w:pPr>
              <w:pStyle w:val="NormalWeb"/>
              <w:spacing w:before="0" w:beforeAutospacing="0" w:after="0" w:afterAutospacing="0"/>
              <w:ind w:left="-113" w:right="-113"/>
              <w:jc w:val="center"/>
              <w:rPr>
                <w:rFonts w:ascii="TH SarabunIT๙" w:hAnsi="TH SarabunIT๙" w:cs="TH SarabunIT๙"/>
                <w:sz w:val="32"/>
                <w:szCs w:val="32"/>
                <w:cs/>
              </w:rPr>
            </w:pPr>
            <w:r w:rsidRPr="002F772C">
              <w:rPr>
                <w:rFonts w:ascii="TH SarabunIT๙" w:eastAsia="Calibri" w:hAnsi="TH SarabunIT๙" w:cs="TH SarabunIT๙"/>
                <w:color w:val="000000" w:themeColor="text1"/>
                <w:kern w:val="24"/>
                <w:sz w:val="32"/>
                <w:szCs w:val="32"/>
                <w:cs/>
              </w:rPr>
              <w:t>100</w:t>
            </w:r>
          </w:p>
          <w:p w14:paraId="0E2FEC9D" w14:textId="77777777" w:rsidR="000F44E3" w:rsidRPr="002F772C" w:rsidRDefault="000F44E3" w:rsidP="001B306B">
            <w:pPr>
              <w:spacing w:after="0" w:line="240" w:lineRule="auto"/>
              <w:ind w:left="-113" w:right="-113"/>
              <w:jc w:val="center"/>
              <w:rPr>
                <w:rFonts w:ascii="TH SarabunIT๙" w:hAnsi="TH SarabunIT๙" w:cs="TH SarabunIT๙"/>
                <w:sz w:val="32"/>
                <w:szCs w:val="32"/>
              </w:rPr>
            </w:pPr>
            <w:r w:rsidRPr="002F772C">
              <w:rPr>
                <w:rFonts w:ascii="TH SarabunIT๙" w:eastAsia="Calibri" w:hAnsi="TH SarabunIT๙" w:cs="TH SarabunIT๙"/>
                <w:color w:val="000000" w:themeColor="text1"/>
                <w:kern w:val="24"/>
                <w:sz w:val="24"/>
                <w:szCs w:val="24"/>
                <w:cs/>
              </w:rPr>
              <w:t>(เป้าหมายไตรมาส 4)</w:t>
            </w:r>
          </w:p>
        </w:tc>
      </w:tr>
    </w:tbl>
    <w:p w14:paraId="72CCF9B9" w14:textId="5824E907" w:rsidR="000F44E3" w:rsidRPr="002F772C" w:rsidRDefault="000F44E3" w:rsidP="000F44E3">
      <w:pPr>
        <w:tabs>
          <w:tab w:val="left" w:pos="900"/>
        </w:tabs>
        <w:spacing w:before="120" w:after="0" w:line="240" w:lineRule="auto"/>
        <w:rPr>
          <w:rFonts w:ascii="TH SarabunIT๙" w:eastAsia="Times New Roman" w:hAnsi="TH SarabunIT๙" w:cs="TH SarabunIT๙"/>
          <w:sz w:val="32"/>
          <w:szCs w:val="32"/>
        </w:rPr>
      </w:pPr>
      <w:r w:rsidRPr="002F772C">
        <w:rPr>
          <w:rFonts w:ascii="TH SarabunIT๙" w:eastAsia="Times New Roman" w:hAnsi="TH SarabunIT๙" w:cs="TH SarabunIT๙"/>
          <w:sz w:val="32"/>
          <w:szCs w:val="32"/>
          <w:cs/>
        </w:rPr>
        <w:t>1</w:t>
      </w:r>
      <w:r w:rsidR="00C22398">
        <w:rPr>
          <w:rFonts w:ascii="TH SarabunIT๙" w:eastAsia="Times New Roman" w:hAnsi="TH SarabunIT๙" w:cs="TH SarabunIT๙" w:hint="cs"/>
          <w:sz w:val="32"/>
          <w:szCs w:val="32"/>
          <w:cs/>
        </w:rPr>
        <w:t>2</w:t>
      </w:r>
      <w:r w:rsidRPr="002F772C">
        <w:rPr>
          <w:rFonts w:ascii="TH SarabunIT๙" w:eastAsia="Times New Roman" w:hAnsi="TH SarabunIT๙" w:cs="TH SarabunIT๙"/>
          <w:sz w:val="32"/>
          <w:szCs w:val="32"/>
          <w:cs/>
        </w:rPr>
        <w:t>.4 ร้อยละการใช้จ่ายเงินงบประมาณรายจ่าย</w:t>
      </w:r>
      <w:r w:rsidRPr="002F772C">
        <w:rPr>
          <w:rFonts w:ascii="TH SarabunIT๙" w:eastAsia="Times New Roman" w:hAnsi="TH SarabunIT๙" w:cs="TH SarabunIT๙"/>
          <w:spacing w:val="-4"/>
          <w:sz w:val="32"/>
          <w:szCs w:val="32"/>
          <w:cs/>
        </w:rPr>
        <w:t>ลงทุน</w:t>
      </w:r>
    </w:p>
    <w:p w14:paraId="3C9518D5" w14:textId="77777777" w:rsidR="000F44E3" w:rsidRDefault="000F44E3" w:rsidP="000F44E3">
      <w:pPr>
        <w:tabs>
          <w:tab w:val="left" w:pos="993"/>
          <w:tab w:val="left" w:pos="1418"/>
          <w:tab w:val="center" w:pos="4153"/>
          <w:tab w:val="right" w:pos="8306"/>
        </w:tabs>
        <w:spacing w:after="120" w:line="240" w:lineRule="auto"/>
        <w:ind w:right="-108" w:firstLine="567"/>
        <w:rPr>
          <w:rFonts w:ascii="TH SarabunIT๙" w:eastAsia="Times New Roman" w:hAnsi="TH SarabunIT๙" w:cs="TH SarabunIT๙"/>
          <w:spacing w:val="-8"/>
          <w:sz w:val="32"/>
          <w:szCs w:val="32"/>
        </w:rPr>
      </w:pPr>
      <w:r w:rsidRPr="006507AE">
        <w:rPr>
          <w:rFonts w:ascii="TH SarabunIT๙" w:eastAsia="Times New Roman" w:hAnsi="TH SarabunIT๙" w:cs="TH SarabunIT๙"/>
          <w:spacing w:val="-8"/>
          <w:sz w:val="32"/>
          <w:szCs w:val="32"/>
          <w:cs/>
        </w:rPr>
        <w:t xml:space="preserve">ช่วงปรับเกณฑ์การให้คะแนน </w:t>
      </w:r>
      <w:r w:rsidRPr="006507AE">
        <w:rPr>
          <w:rFonts w:ascii="TH SarabunIT๙" w:eastAsia="Times New Roman" w:hAnsi="TH SarabunIT๙" w:cs="TH SarabunIT๙"/>
          <w:spacing w:val="-8"/>
          <w:sz w:val="32"/>
          <w:szCs w:val="32"/>
        </w:rPr>
        <w:t xml:space="preserve">+/- </w:t>
      </w:r>
      <w:r w:rsidRPr="006507AE">
        <w:rPr>
          <w:rFonts w:ascii="TH SarabunIT๙" w:eastAsia="Times New Roman" w:hAnsi="TH SarabunIT๙" w:cs="TH SarabunIT๙"/>
          <w:spacing w:val="-8"/>
          <w:sz w:val="32"/>
          <w:szCs w:val="32"/>
          <w:cs/>
        </w:rPr>
        <w:t xml:space="preserve">ร้อยละ 5 และ 15.5 ต่อ </w:t>
      </w:r>
      <w:r w:rsidRPr="006507AE">
        <w:rPr>
          <w:rFonts w:ascii="TH SarabunIT๙" w:eastAsia="Times New Roman" w:hAnsi="TH SarabunIT๙" w:cs="TH SarabunIT๙"/>
          <w:spacing w:val="-8"/>
          <w:sz w:val="32"/>
          <w:szCs w:val="32"/>
        </w:rPr>
        <w:t xml:space="preserve">1 </w:t>
      </w:r>
      <w:r w:rsidRPr="006507AE">
        <w:rPr>
          <w:rFonts w:ascii="TH SarabunIT๙" w:eastAsia="Times New Roman" w:hAnsi="TH SarabunIT๙" w:cs="TH SarabunIT๙"/>
          <w:spacing w:val="-8"/>
          <w:sz w:val="32"/>
          <w:szCs w:val="32"/>
          <w:cs/>
        </w:rPr>
        <w:t>คะแนน โดยกำหนดเกณฑ์การให้คะแนน ดังนี้</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447"/>
        <w:gridCol w:w="1447"/>
        <w:gridCol w:w="1447"/>
        <w:gridCol w:w="1447"/>
        <w:gridCol w:w="1447"/>
      </w:tblGrid>
      <w:tr w:rsidR="000F44E3" w:rsidRPr="002F772C" w14:paraId="7850A99B" w14:textId="77777777" w:rsidTr="001B306B">
        <w:trPr>
          <w:trHeight w:val="456"/>
          <w:jc w:val="right"/>
        </w:trPr>
        <w:tc>
          <w:tcPr>
            <w:tcW w:w="1129" w:type="dxa"/>
            <w:shd w:val="clear" w:color="auto" w:fill="auto"/>
            <w:vAlign w:val="center"/>
          </w:tcPr>
          <w:p w14:paraId="3EE66923" w14:textId="77777777" w:rsidR="000F44E3" w:rsidRPr="002F772C" w:rsidRDefault="000F44E3"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ระดับ</w:t>
            </w:r>
          </w:p>
        </w:tc>
        <w:tc>
          <w:tcPr>
            <w:tcW w:w="1447" w:type="dxa"/>
          </w:tcPr>
          <w:p w14:paraId="285C41AD" w14:textId="77777777" w:rsidR="000F44E3" w:rsidRPr="00673043" w:rsidRDefault="000F44E3"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73043">
              <w:rPr>
                <w:rFonts w:ascii="TH SarabunIT๙" w:eastAsia="Tahoma" w:hAnsi="TH SarabunIT๙" w:cs="TH SarabunIT๙"/>
                <w:b/>
                <w:bCs/>
                <w:color w:val="000000" w:themeColor="dark1"/>
                <w:kern w:val="24"/>
                <w:sz w:val="32"/>
                <w:szCs w:val="32"/>
                <w:cs/>
              </w:rPr>
              <w:t>1</w:t>
            </w:r>
          </w:p>
          <w:p w14:paraId="76505B24"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cs/>
              </w:rPr>
            </w:pPr>
            <w:r w:rsidRPr="00673043">
              <w:rPr>
                <w:rFonts w:ascii="TH SarabunIT๙" w:eastAsia="Tahoma" w:hAnsi="TH SarabunIT๙" w:cs="TH SarabunIT๙"/>
                <w:b/>
                <w:bCs/>
                <w:color w:val="000000" w:themeColor="dark1"/>
                <w:kern w:val="24"/>
                <w:sz w:val="24"/>
                <w:szCs w:val="24"/>
                <w:cs/>
              </w:rPr>
              <w:t>เป้าหมายขั้นต้น</w:t>
            </w:r>
          </w:p>
        </w:tc>
        <w:tc>
          <w:tcPr>
            <w:tcW w:w="1447" w:type="dxa"/>
            <w:shd w:val="clear" w:color="auto" w:fill="auto"/>
          </w:tcPr>
          <w:p w14:paraId="03C5775B"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2</w:t>
            </w:r>
          </w:p>
        </w:tc>
        <w:tc>
          <w:tcPr>
            <w:tcW w:w="1447" w:type="dxa"/>
            <w:shd w:val="clear" w:color="auto" w:fill="auto"/>
          </w:tcPr>
          <w:p w14:paraId="49809A87" w14:textId="77777777" w:rsidR="000F44E3" w:rsidRPr="00673043" w:rsidRDefault="000F44E3"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3</w:t>
            </w:r>
          </w:p>
          <w:p w14:paraId="65B4F6EC" w14:textId="77777777" w:rsidR="000F44E3" w:rsidRPr="00673043" w:rsidRDefault="000F44E3" w:rsidP="001B306B">
            <w:pPr>
              <w:tabs>
                <w:tab w:val="left" w:pos="1843"/>
              </w:tabs>
              <w:spacing w:after="0" w:line="240" w:lineRule="auto"/>
              <w:jc w:val="center"/>
              <w:rPr>
                <w:rFonts w:ascii="TH SarabunIT๙" w:hAnsi="TH SarabunIT๙" w:cs="TH SarabunIT๙"/>
                <w:b/>
                <w:bCs/>
                <w:spacing w:val="-4"/>
                <w:sz w:val="32"/>
                <w:szCs w:val="32"/>
                <w:cs/>
              </w:rPr>
            </w:pPr>
            <w:r w:rsidRPr="00673043">
              <w:rPr>
                <w:rFonts w:ascii="TH SarabunIT๙" w:eastAsia="Tahoma" w:hAnsi="TH SarabunIT๙" w:cs="TH SarabunIT๙"/>
                <w:b/>
                <w:bCs/>
                <w:color w:val="000000" w:themeColor="dark1"/>
                <w:spacing w:val="-4"/>
                <w:kern w:val="24"/>
                <w:sz w:val="24"/>
                <w:szCs w:val="24"/>
                <w:cs/>
              </w:rPr>
              <w:t>เป้าหมายมาตรฐาน</w:t>
            </w:r>
          </w:p>
        </w:tc>
        <w:tc>
          <w:tcPr>
            <w:tcW w:w="1447" w:type="dxa"/>
            <w:shd w:val="clear" w:color="auto" w:fill="auto"/>
          </w:tcPr>
          <w:p w14:paraId="6A719951"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32"/>
                <w:szCs w:val="32"/>
                <w:cs/>
              </w:rPr>
              <w:t>4</w:t>
            </w:r>
          </w:p>
        </w:tc>
        <w:tc>
          <w:tcPr>
            <w:tcW w:w="1447" w:type="dxa"/>
            <w:shd w:val="clear" w:color="auto" w:fill="auto"/>
          </w:tcPr>
          <w:p w14:paraId="2313B39C" w14:textId="77777777" w:rsidR="000F44E3" w:rsidRPr="00673043" w:rsidRDefault="000F44E3"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73043">
              <w:rPr>
                <w:rFonts w:ascii="TH SarabunIT๙" w:eastAsia="Tahoma" w:hAnsi="TH SarabunIT๙" w:cs="TH SarabunIT๙"/>
                <w:b/>
                <w:bCs/>
                <w:color w:val="000000" w:themeColor="dark1"/>
                <w:kern w:val="24"/>
                <w:sz w:val="32"/>
                <w:szCs w:val="32"/>
                <w:cs/>
              </w:rPr>
              <w:t>5</w:t>
            </w:r>
          </w:p>
          <w:p w14:paraId="45DE32D3" w14:textId="77777777" w:rsidR="000F44E3" w:rsidRPr="00673043" w:rsidRDefault="000F44E3" w:rsidP="001B306B">
            <w:pPr>
              <w:tabs>
                <w:tab w:val="left" w:pos="1843"/>
              </w:tabs>
              <w:spacing w:after="0" w:line="240" w:lineRule="auto"/>
              <w:jc w:val="center"/>
              <w:rPr>
                <w:rFonts w:ascii="TH SarabunIT๙" w:hAnsi="TH SarabunIT๙" w:cs="TH SarabunIT๙"/>
                <w:b/>
                <w:bCs/>
                <w:sz w:val="32"/>
                <w:szCs w:val="32"/>
              </w:rPr>
            </w:pPr>
            <w:r w:rsidRPr="00673043">
              <w:rPr>
                <w:rFonts w:ascii="TH SarabunIT๙" w:eastAsia="Tahoma" w:hAnsi="TH SarabunIT๙" w:cs="TH SarabunIT๙"/>
                <w:b/>
                <w:bCs/>
                <w:color w:val="000000" w:themeColor="dark1"/>
                <w:kern w:val="24"/>
                <w:sz w:val="24"/>
                <w:szCs w:val="24"/>
                <w:cs/>
              </w:rPr>
              <w:t>เป้าหมายขั้นสูง</w:t>
            </w:r>
          </w:p>
        </w:tc>
      </w:tr>
      <w:tr w:rsidR="000F44E3" w:rsidRPr="002F772C" w14:paraId="712E77E5" w14:textId="77777777" w:rsidTr="001B306B">
        <w:trPr>
          <w:trHeight w:val="491"/>
          <w:jc w:val="right"/>
        </w:trPr>
        <w:tc>
          <w:tcPr>
            <w:tcW w:w="1129" w:type="dxa"/>
            <w:shd w:val="clear" w:color="auto" w:fill="auto"/>
            <w:vAlign w:val="center"/>
          </w:tcPr>
          <w:p w14:paraId="4987A129" w14:textId="77777777" w:rsidR="000F44E3" w:rsidRPr="002F772C" w:rsidRDefault="000F44E3" w:rsidP="001B306B">
            <w:pPr>
              <w:tabs>
                <w:tab w:val="left" w:pos="1843"/>
              </w:tabs>
              <w:spacing w:after="0" w:line="240" w:lineRule="auto"/>
              <w:jc w:val="center"/>
              <w:rPr>
                <w:rFonts w:ascii="TH SarabunIT๙" w:hAnsi="TH SarabunIT๙" w:cs="TH SarabunIT๙"/>
                <w:b/>
                <w:bCs/>
                <w:sz w:val="32"/>
                <w:szCs w:val="32"/>
              </w:rPr>
            </w:pPr>
            <w:r w:rsidRPr="002F772C">
              <w:rPr>
                <w:rFonts w:ascii="TH SarabunIT๙" w:hAnsi="TH SarabunIT๙" w:cs="TH SarabunIT๙"/>
                <w:b/>
                <w:bCs/>
                <w:sz w:val="32"/>
                <w:szCs w:val="32"/>
                <w:cs/>
              </w:rPr>
              <w:t>ร้อยละ</w:t>
            </w:r>
          </w:p>
        </w:tc>
        <w:tc>
          <w:tcPr>
            <w:tcW w:w="1447" w:type="dxa"/>
          </w:tcPr>
          <w:p w14:paraId="733E737D" w14:textId="77777777" w:rsidR="000F44E3" w:rsidRPr="006507AE" w:rsidRDefault="000F44E3" w:rsidP="001B306B">
            <w:pPr>
              <w:pStyle w:val="NormalWeb"/>
              <w:spacing w:before="0" w:beforeAutospacing="0" w:after="0" w:afterAutospacing="0"/>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59</w:t>
            </w:r>
          </w:p>
          <w:p w14:paraId="3DE17B32" w14:textId="77777777" w:rsidR="000F44E3" w:rsidRPr="002F772C" w:rsidRDefault="000F44E3" w:rsidP="001B306B">
            <w:pPr>
              <w:spacing w:after="0" w:line="240" w:lineRule="auto"/>
              <w:ind w:left="-113" w:right="-113"/>
              <w:jc w:val="center"/>
              <w:rPr>
                <w:rFonts w:ascii="TH SarabunIT๙" w:hAnsi="TH SarabunIT๙" w:cs="TH SarabunIT๙"/>
                <w:sz w:val="24"/>
                <w:szCs w:val="24"/>
              </w:rPr>
            </w:pPr>
            <w:r w:rsidRPr="006507AE">
              <w:rPr>
                <w:rFonts w:ascii="TH SarabunIT๙" w:eastAsia="Calibri" w:hAnsi="TH SarabunIT๙" w:cs="TH SarabunIT๙"/>
                <w:color w:val="000000" w:themeColor="text1"/>
                <w:kern w:val="24"/>
                <w:sz w:val="24"/>
                <w:szCs w:val="24"/>
                <w:cs/>
              </w:rPr>
              <w:t>(เป้าหมายไตรมาส 2)</w:t>
            </w:r>
          </w:p>
        </w:tc>
        <w:tc>
          <w:tcPr>
            <w:tcW w:w="1447" w:type="dxa"/>
            <w:shd w:val="clear" w:color="auto" w:fill="auto"/>
          </w:tcPr>
          <w:p w14:paraId="0E3FFF83" w14:textId="77777777" w:rsidR="000F44E3" w:rsidRPr="002F772C" w:rsidRDefault="000F44E3" w:rsidP="001B306B">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64</w:t>
            </w:r>
          </w:p>
        </w:tc>
        <w:tc>
          <w:tcPr>
            <w:tcW w:w="1447" w:type="dxa"/>
            <w:shd w:val="clear" w:color="auto" w:fill="auto"/>
          </w:tcPr>
          <w:p w14:paraId="483A0FF8" w14:textId="77777777" w:rsidR="000F44E3" w:rsidRPr="006507AE" w:rsidRDefault="000F44E3" w:rsidP="001B306B">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69</w:t>
            </w:r>
          </w:p>
          <w:p w14:paraId="76836C97" w14:textId="77777777" w:rsidR="000F44E3" w:rsidRPr="002F772C" w:rsidRDefault="000F44E3" w:rsidP="001B306B">
            <w:pPr>
              <w:spacing w:after="0" w:line="240" w:lineRule="auto"/>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24"/>
                <w:szCs w:val="24"/>
                <w:cs/>
              </w:rPr>
              <w:t>(เป้าหมายไตรมาส 3)</w:t>
            </w:r>
          </w:p>
        </w:tc>
        <w:tc>
          <w:tcPr>
            <w:tcW w:w="1447" w:type="dxa"/>
            <w:shd w:val="clear" w:color="auto" w:fill="auto"/>
          </w:tcPr>
          <w:p w14:paraId="2AE9D258" w14:textId="77777777" w:rsidR="000F44E3" w:rsidRPr="002F772C" w:rsidRDefault="000F44E3" w:rsidP="001B306B">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rPr>
              <w:t>84.50</w:t>
            </w:r>
          </w:p>
        </w:tc>
        <w:tc>
          <w:tcPr>
            <w:tcW w:w="1447" w:type="dxa"/>
            <w:shd w:val="clear" w:color="auto" w:fill="auto"/>
          </w:tcPr>
          <w:p w14:paraId="67374C9D" w14:textId="77777777" w:rsidR="000F44E3" w:rsidRPr="006507AE" w:rsidRDefault="000F44E3" w:rsidP="001B306B">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100</w:t>
            </w:r>
          </w:p>
          <w:p w14:paraId="4F830A49" w14:textId="77777777" w:rsidR="000F44E3" w:rsidRPr="002F772C" w:rsidRDefault="000F44E3" w:rsidP="001B306B">
            <w:pPr>
              <w:spacing w:after="0" w:line="240" w:lineRule="auto"/>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24"/>
                <w:szCs w:val="24"/>
                <w:cs/>
              </w:rPr>
              <w:t>(เป้าหมายไตรมาส 4)</w:t>
            </w:r>
          </w:p>
        </w:tc>
      </w:tr>
    </w:tbl>
    <w:p w14:paraId="1EBA832E" w14:textId="77777777" w:rsidR="000F44E3" w:rsidRPr="00914B27" w:rsidRDefault="000F44E3" w:rsidP="000F44E3">
      <w:pPr>
        <w:spacing w:before="120" w:after="0" w:line="240" w:lineRule="auto"/>
        <w:rPr>
          <w:rFonts w:ascii="TH SarabunIT๙" w:hAnsi="TH SarabunIT๙" w:cs="TH SarabunIT๙"/>
          <w:b/>
          <w:bCs/>
          <w:sz w:val="32"/>
          <w:szCs w:val="32"/>
        </w:rPr>
      </w:pPr>
      <w:r w:rsidRPr="00914B27">
        <w:rPr>
          <w:rFonts w:ascii="TH SarabunIT๙" w:hAnsi="TH SarabunIT๙" w:cs="TH SarabunIT๙"/>
          <w:b/>
          <w:bCs/>
          <w:sz w:val="32"/>
          <w:szCs w:val="32"/>
          <w:cs/>
        </w:rPr>
        <w:t xml:space="preserve">หมายเหตุ </w:t>
      </w:r>
      <w:r w:rsidRPr="00914B27">
        <w:rPr>
          <w:rFonts w:ascii="TH SarabunIT๙" w:hAnsi="TH SarabunIT๙" w:cs="TH SarabunIT๙"/>
          <w:b/>
          <w:bCs/>
          <w:sz w:val="32"/>
          <w:szCs w:val="32"/>
        </w:rPr>
        <w:t xml:space="preserve">: </w:t>
      </w:r>
    </w:p>
    <w:p w14:paraId="74474044" w14:textId="77777777" w:rsidR="000F44E3" w:rsidRPr="00914B27" w:rsidRDefault="000F44E3" w:rsidP="000F44E3">
      <w:pPr>
        <w:spacing w:after="0" w:line="240" w:lineRule="auto"/>
        <w:ind w:firstLine="993"/>
        <w:jc w:val="thaiDistribute"/>
        <w:rPr>
          <w:rFonts w:ascii="TH SarabunIT๙" w:hAnsi="TH SarabunIT๙" w:cs="TH SarabunIT๙"/>
          <w:sz w:val="32"/>
          <w:szCs w:val="32"/>
        </w:rPr>
      </w:pPr>
      <w:bookmarkStart w:id="19" w:name="_Hlk184830674"/>
      <w:r w:rsidRPr="00914B27">
        <w:rPr>
          <w:rFonts w:ascii="TH SarabunIT๙" w:hAnsi="TH SarabunIT๙" w:cs="TH SarabunIT๙"/>
          <w:sz w:val="32"/>
          <w:szCs w:val="32"/>
          <w:cs/>
        </w:rPr>
        <w:t>1. การคำนวณวงเงินงบประมาณรายจ่ายภาพรวม ไม่รวมเงินงบประมาณที่ได้รับจัดสรรเพิ่มเติมระหว่างปีงบประมาณ</w:t>
      </w:r>
    </w:p>
    <w:p w14:paraId="6C79789F" w14:textId="77777777" w:rsidR="000F44E3" w:rsidRDefault="000F44E3" w:rsidP="000F44E3">
      <w:pPr>
        <w:spacing w:after="0" w:line="240" w:lineRule="auto"/>
        <w:ind w:firstLine="993"/>
        <w:jc w:val="thaiDistribute"/>
        <w:rPr>
          <w:rFonts w:ascii="TH SarabunIT๙" w:hAnsi="TH SarabunIT๙" w:cs="TH SarabunIT๙"/>
          <w:sz w:val="32"/>
          <w:szCs w:val="32"/>
        </w:rPr>
      </w:pPr>
      <w:r w:rsidRPr="00914B27">
        <w:rPr>
          <w:rFonts w:ascii="TH SarabunIT๙" w:hAnsi="TH SarabunIT๙" w:cs="TH SarabunIT๙"/>
          <w:sz w:val="32"/>
          <w:szCs w:val="32"/>
          <w:cs/>
        </w:rPr>
        <w:t>2. ส่วนราชการสามารถตรวจสอบผลการเบิกจ่าย</w:t>
      </w:r>
      <w:r>
        <w:rPr>
          <w:rFonts w:ascii="TH SarabunIT๙" w:hAnsi="TH SarabunIT๙" w:cs="TH SarabunIT๙" w:hint="cs"/>
          <w:sz w:val="32"/>
          <w:szCs w:val="32"/>
          <w:cs/>
        </w:rPr>
        <w:t>และการใช้จ่าย</w:t>
      </w:r>
      <w:r w:rsidRPr="00914B27">
        <w:rPr>
          <w:rFonts w:ascii="TH SarabunIT๙" w:hAnsi="TH SarabunIT๙" w:cs="TH SarabunIT๙"/>
          <w:sz w:val="32"/>
          <w:szCs w:val="32"/>
          <w:cs/>
        </w:rPr>
        <w:t>เงินงบประมาณ</w:t>
      </w:r>
      <w:r>
        <w:rPr>
          <w:rFonts w:ascii="TH SarabunIT๙" w:hAnsi="TH SarabunIT๙" w:cs="TH SarabunIT๙" w:hint="cs"/>
          <w:sz w:val="32"/>
          <w:szCs w:val="32"/>
          <w:cs/>
        </w:rPr>
        <w:t xml:space="preserve"> </w:t>
      </w:r>
      <w:r w:rsidRPr="00914B27">
        <w:rPr>
          <w:rFonts w:ascii="TH SarabunIT๙" w:hAnsi="TH SarabunIT๙" w:cs="TH SarabunIT๙"/>
          <w:sz w:val="32"/>
          <w:szCs w:val="32"/>
          <w:cs/>
        </w:rPr>
        <w:t>ผ่านทางเว็บไซต์ของกรมบัญชีกลาง ข้อมูลสถิติ</w:t>
      </w:r>
    </w:p>
    <w:p w14:paraId="0B1558C9" w14:textId="77777777" w:rsidR="000F44E3" w:rsidRPr="00D7606E" w:rsidRDefault="000F44E3" w:rsidP="000F44E3">
      <w:pPr>
        <w:spacing w:after="0" w:line="240" w:lineRule="auto"/>
        <w:ind w:firstLine="993"/>
        <w:jc w:val="thaiDistribute"/>
        <w:rPr>
          <w:rFonts w:ascii="TH SarabunIT๙" w:hAnsi="TH SarabunIT๙" w:cs="TH SarabunIT๙"/>
          <w:sz w:val="32"/>
          <w:szCs w:val="32"/>
          <w:cs/>
        </w:rPr>
      </w:pPr>
      <w:r w:rsidRPr="00D7606E">
        <w:rPr>
          <w:rFonts w:ascii="TH SarabunIT๙" w:hAnsi="TH SarabunIT๙" w:cs="TH SarabunIT๙"/>
          <w:sz w:val="32"/>
          <w:szCs w:val="32"/>
        </w:rPr>
        <w:t xml:space="preserve">3. </w:t>
      </w:r>
      <w:r w:rsidRPr="00D7606E">
        <w:rPr>
          <w:rFonts w:ascii="TH SarabunIT๙" w:hAnsi="TH SarabunIT๙" w:cs="TH SarabunIT๙" w:hint="cs"/>
          <w:sz w:val="32"/>
          <w:szCs w:val="32"/>
          <w:cs/>
        </w:rPr>
        <w:t>ค่า</w:t>
      </w:r>
      <w:r w:rsidRPr="00D7606E">
        <w:rPr>
          <w:rFonts w:ascii="TH SarabunIT๙" w:hAnsi="TH SarabunIT๙" w:cs="TH SarabunIT๙"/>
          <w:sz w:val="32"/>
          <w:szCs w:val="32"/>
          <w:cs/>
        </w:rPr>
        <w:t>เป้าหมาย</w:t>
      </w:r>
      <w:r w:rsidRPr="00D7606E">
        <w:rPr>
          <w:rFonts w:ascii="TH SarabunIT๙" w:hAnsi="TH SarabunIT๙" w:cs="TH SarabunIT๙" w:hint="cs"/>
          <w:sz w:val="32"/>
          <w:szCs w:val="32"/>
          <w:cs/>
        </w:rPr>
        <w:t>กำหนด</w:t>
      </w:r>
      <w:r w:rsidRPr="00D7606E">
        <w:rPr>
          <w:rFonts w:ascii="TH SarabunIT๙" w:hAnsi="TH SarabunIT๙" w:cs="TH SarabunIT๙"/>
          <w:sz w:val="32"/>
          <w:szCs w:val="32"/>
          <w:cs/>
        </w:rPr>
        <w:t>ตามมาตรการเร่งรัดของกรมบัญชีกลาง ด่วนที่สุด ที่ กค 0412.4/ว751 ล</w:t>
      </w:r>
      <w:r w:rsidRPr="00D7606E">
        <w:rPr>
          <w:rFonts w:ascii="TH SarabunIT๙" w:hAnsi="TH SarabunIT๙" w:cs="TH SarabunIT๙" w:hint="cs"/>
          <w:sz w:val="32"/>
          <w:szCs w:val="32"/>
          <w:cs/>
        </w:rPr>
        <w:t>งวันที่</w:t>
      </w:r>
      <w:r w:rsidRPr="00D7606E">
        <w:rPr>
          <w:rFonts w:ascii="TH SarabunIT๙" w:hAnsi="TH SarabunIT๙" w:cs="TH SarabunIT๙"/>
          <w:sz w:val="32"/>
          <w:szCs w:val="32"/>
          <w:cs/>
        </w:rPr>
        <w:t xml:space="preserve"> 28 ต</w:t>
      </w:r>
      <w:r w:rsidRPr="00D7606E">
        <w:rPr>
          <w:rFonts w:ascii="TH SarabunIT๙" w:hAnsi="TH SarabunIT๙" w:cs="TH SarabunIT๙" w:hint="cs"/>
          <w:sz w:val="32"/>
          <w:szCs w:val="32"/>
          <w:cs/>
        </w:rPr>
        <w:t>ุลาคม 25</w:t>
      </w:r>
      <w:r w:rsidRPr="00D7606E">
        <w:rPr>
          <w:rFonts w:ascii="TH SarabunIT๙" w:hAnsi="TH SarabunIT๙" w:cs="TH SarabunIT๙"/>
          <w:sz w:val="32"/>
          <w:szCs w:val="32"/>
          <w:cs/>
        </w:rPr>
        <w:t>68</w:t>
      </w:r>
    </w:p>
    <w:bookmarkEnd w:id="18"/>
    <w:bookmarkEnd w:id="19"/>
    <w:p w14:paraId="4CFBD596" w14:textId="77777777" w:rsidR="000F44E3" w:rsidRPr="00914B27" w:rsidRDefault="000F44E3" w:rsidP="000F44E3">
      <w:pPr>
        <w:spacing w:line="240" w:lineRule="auto"/>
      </w:pPr>
    </w:p>
    <w:p w14:paraId="743DA8AA" w14:textId="77777777" w:rsidR="000F44E3" w:rsidRDefault="000F44E3" w:rsidP="000F44E3">
      <w:pPr>
        <w:spacing w:before="120" w:after="120" w:line="240" w:lineRule="auto"/>
        <w:rPr>
          <w:rFonts w:ascii="TH SarabunIT๙" w:eastAsia="Times New Roman" w:hAnsi="TH SarabunIT๙" w:cs="TH SarabunIT๙"/>
          <w:b/>
          <w:bCs/>
          <w:sz w:val="32"/>
          <w:szCs w:val="32"/>
        </w:rPr>
      </w:pPr>
    </w:p>
    <w:p w14:paraId="7C7C8567" w14:textId="77777777" w:rsidR="000F44E3" w:rsidRDefault="000F44E3" w:rsidP="000F44E3">
      <w:pPr>
        <w:spacing w:before="120" w:after="120" w:line="240" w:lineRule="auto"/>
        <w:rPr>
          <w:rFonts w:ascii="TH SarabunIT๙" w:eastAsia="Times New Roman" w:hAnsi="TH SarabunIT๙" w:cs="TH SarabunIT๙"/>
          <w:b/>
          <w:bCs/>
          <w:sz w:val="32"/>
          <w:szCs w:val="32"/>
        </w:rPr>
      </w:pPr>
    </w:p>
    <w:p w14:paraId="5016C62A" w14:textId="77777777" w:rsidR="000F44E3" w:rsidRDefault="000F44E3" w:rsidP="000F44E3">
      <w:pPr>
        <w:spacing w:before="120" w:after="120" w:line="240" w:lineRule="auto"/>
        <w:rPr>
          <w:rFonts w:ascii="TH SarabunIT๙" w:eastAsia="Times New Roman" w:hAnsi="TH SarabunIT๙" w:cs="TH SarabunIT๙"/>
          <w:b/>
          <w:bCs/>
          <w:sz w:val="32"/>
          <w:szCs w:val="32"/>
        </w:rPr>
      </w:pPr>
    </w:p>
    <w:p w14:paraId="35E5A87F" w14:textId="77777777" w:rsidR="000F44E3" w:rsidRPr="00914B27" w:rsidRDefault="000F44E3" w:rsidP="000F44E3">
      <w:pPr>
        <w:spacing w:before="120" w:after="120" w:line="240" w:lineRule="auto"/>
        <w:rPr>
          <w:rFonts w:ascii="TH SarabunIT๙" w:eastAsia="Times New Roman" w:hAnsi="TH SarabunIT๙" w:cs="TH SarabunIT๙"/>
          <w:b/>
          <w:bCs/>
          <w:sz w:val="24"/>
          <w:szCs w:val="32"/>
        </w:rPr>
      </w:pPr>
      <w:r w:rsidRPr="00914B27">
        <w:rPr>
          <w:rFonts w:ascii="TH SarabunIT๙" w:eastAsia="Times New Roman" w:hAnsi="TH SarabunIT๙" w:cs="TH SarabunIT๙"/>
          <w:b/>
          <w:bCs/>
          <w:sz w:val="32"/>
          <w:szCs w:val="32"/>
          <w:cs/>
        </w:rPr>
        <w:lastRenderedPageBreak/>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0F44E3" w:rsidRPr="00914B27" w14:paraId="1D8DD61D" w14:textId="77777777" w:rsidTr="001B306B">
        <w:tc>
          <w:tcPr>
            <w:tcW w:w="3544" w:type="dxa"/>
            <w:vMerge w:val="restart"/>
            <w:shd w:val="clear" w:color="auto" w:fill="auto"/>
            <w:vAlign w:val="center"/>
          </w:tcPr>
          <w:p w14:paraId="467DCF9A" w14:textId="77777777" w:rsidR="000F44E3" w:rsidRPr="00914B27" w:rsidRDefault="000F44E3"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63921B03" w14:textId="77777777" w:rsidR="000F44E3" w:rsidRPr="00914B27" w:rsidRDefault="000F44E3"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หน่วยวัด</w:t>
            </w:r>
          </w:p>
        </w:tc>
        <w:tc>
          <w:tcPr>
            <w:tcW w:w="4536" w:type="dxa"/>
            <w:gridSpan w:val="4"/>
            <w:shd w:val="clear" w:color="auto" w:fill="auto"/>
          </w:tcPr>
          <w:p w14:paraId="77233AA5" w14:textId="77777777" w:rsidR="000F44E3" w:rsidRPr="00914B27" w:rsidRDefault="000F44E3" w:rsidP="001B306B">
            <w:pPr>
              <w:spacing w:after="0" w:line="240" w:lineRule="auto"/>
              <w:jc w:val="center"/>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0F44E3" w:rsidRPr="00914B27" w14:paraId="07362E38" w14:textId="77777777" w:rsidTr="001B306B">
        <w:trPr>
          <w:trHeight w:val="384"/>
        </w:trPr>
        <w:tc>
          <w:tcPr>
            <w:tcW w:w="3544" w:type="dxa"/>
            <w:vMerge/>
            <w:shd w:val="clear" w:color="auto" w:fill="auto"/>
          </w:tcPr>
          <w:p w14:paraId="655BC7E9" w14:textId="77777777" w:rsidR="000F44E3" w:rsidRPr="00914B27" w:rsidRDefault="000F44E3" w:rsidP="001B306B">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0D112A63" w14:textId="77777777" w:rsidR="000F44E3" w:rsidRPr="00914B27" w:rsidRDefault="000F44E3" w:rsidP="001B306B">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6693CB4A" w14:textId="77777777" w:rsidR="000F44E3" w:rsidRPr="00914B27" w:rsidRDefault="000F44E3"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rPr>
              <w:t>2565</w:t>
            </w:r>
          </w:p>
        </w:tc>
        <w:tc>
          <w:tcPr>
            <w:tcW w:w="1134" w:type="dxa"/>
            <w:shd w:val="clear" w:color="auto" w:fill="auto"/>
          </w:tcPr>
          <w:p w14:paraId="4EEABFFB" w14:textId="77777777" w:rsidR="000F44E3" w:rsidRPr="00914B27" w:rsidRDefault="000F44E3"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rPr>
              <w:t>2566</w:t>
            </w:r>
          </w:p>
        </w:tc>
        <w:tc>
          <w:tcPr>
            <w:tcW w:w="1134" w:type="dxa"/>
            <w:shd w:val="clear" w:color="auto" w:fill="auto"/>
          </w:tcPr>
          <w:p w14:paraId="1ED3E1D1" w14:textId="77777777" w:rsidR="000F44E3" w:rsidRPr="00914B27" w:rsidRDefault="000F44E3"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rPr>
              <w:t>2567</w:t>
            </w:r>
          </w:p>
        </w:tc>
        <w:tc>
          <w:tcPr>
            <w:tcW w:w="1134" w:type="dxa"/>
          </w:tcPr>
          <w:p w14:paraId="418ADC67" w14:textId="77777777" w:rsidR="000F44E3" w:rsidRPr="00914B27" w:rsidRDefault="000F44E3" w:rsidP="001B306B">
            <w:pPr>
              <w:spacing w:after="0" w:line="240" w:lineRule="auto"/>
              <w:jc w:val="center"/>
              <w:rPr>
                <w:rFonts w:ascii="TH SarabunIT๙" w:eastAsia="Times New Roman" w:hAnsi="TH SarabunIT๙" w:cs="TH SarabunIT๙"/>
                <w:b/>
                <w:bCs/>
                <w:sz w:val="32"/>
                <w:szCs w:val="32"/>
              </w:rPr>
            </w:pPr>
            <w:r>
              <w:rPr>
                <w:rFonts w:ascii="TH SarabunIT๙" w:eastAsia="Times New Roman" w:hAnsi="TH SarabunIT๙" w:cs="TH SarabunIT๙"/>
                <w:b/>
                <w:bCs/>
                <w:sz w:val="32"/>
                <w:szCs w:val="32"/>
              </w:rPr>
              <w:t>2568</w:t>
            </w:r>
          </w:p>
        </w:tc>
      </w:tr>
      <w:tr w:rsidR="000F44E3" w:rsidRPr="00914B27" w14:paraId="4F106B0C" w14:textId="77777777" w:rsidTr="001B306B">
        <w:trPr>
          <w:trHeight w:val="801"/>
        </w:trPr>
        <w:tc>
          <w:tcPr>
            <w:tcW w:w="3544" w:type="dxa"/>
            <w:shd w:val="clear" w:color="auto" w:fill="auto"/>
          </w:tcPr>
          <w:p w14:paraId="4497C2CE" w14:textId="4FA46E39" w:rsidR="000F44E3" w:rsidRPr="00914B27" w:rsidRDefault="000F44E3" w:rsidP="001B306B">
            <w:pPr>
              <w:spacing w:after="0" w:line="240" w:lineRule="auto"/>
              <w:ind w:left="567" w:hanging="567"/>
              <w:rPr>
                <w:rFonts w:ascii="TH SarabunIT๙" w:eastAsia="Times New Roman" w:hAnsi="TH SarabunIT๙" w:cs="TH SarabunIT๙"/>
                <w:sz w:val="32"/>
                <w:szCs w:val="32"/>
              </w:rPr>
            </w:pPr>
            <w:r>
              <w:rPr>
                <w:rFonts w:ascii="TH SarabunIT๙" w:eastAsia="Times New Roman" w:hAnsi="TH SarabunIT๙" w:cs="TH SarabunIT๙" w:hint="cs"/>
                <w:sz w:val="32"/>
                <w:szCs w:val="32"/>
                <w:cs/>
              </w:rPr>
              <w:t>1</w:t>
            </w:r>
            <w:r w:rsidR="00C22398">
              <w:rPr>
                <w:rFonts w:ascii="TH SarabunIT๙" w:eastAsia="Times New Roman" w:hAnsi="TH SarabunIT๙" w:cs="TH SarabunIT๙" w:hint="cs"/>
                <w:sz w:val="32"/>
                <w:szCs w:val="32"/>
                <w:cs/>
              </w:rPr>
              <w:t>2</w:t>
            </w:r>
            <w:r>
              <w:rPr>
                <w:rFonts w:ascii="TH SarabunIT๙" w:eastAsia="Times New Roman" w:hAnsi="TH SarabunIT๙" w:cs="TH SarabunIT๙" w:hint="cs"/>
                <w:sz w:val="32"/>
                <w:szCs w:val="32"/>
                <w:cs/>
              </w:rPr>
              <w:t xml:space="preserve">.1 </w:t>
            </w:r>
            <w:r w:rsidRPr="00914B27">
              <w:rPr>
                <w:rFonts w:ascii="TH SarabunIT๙" w:eastAsia="Times New Roman" w:hAnsi="TH SarabunIT๙" w:cs="TH SarabunIT๙"/>
                <w:sz w:val="32"/>
                <w:szCs w:val="32"/>
                <w:cs/>
              </w:rPr>
              <w:t>ร้อยละ</w:t>
            </w:r>
            <w:r w:rsidRPr="0051127F">
              <w:rPr>
                <w:rFonts w:ascii="TH SarabunIT๙" w:eastAsia="Times New Roman" w:hAnsi="TH SarabunIT๙" w:cs="TH SarabunIT๙"/>
                <w:sz w:val="32"/>
                <w:szCs w:val="32"/>
                <w:cs/>
              </w:rPr>
              <w:t>การเบิกจ่าย</w:t>
            </w:r>
            <w:r w:rsidRPr="00914B27">
              <w:rPr>
                <w:rFonts w:ascii="TH SarabunIT๙" w:eastAsia="Times New Roman" w:hAnsi="TH SarabunIT๙" w:cs="TH SarabunIT๙"/>
                <w:sz w:val="32"/>
                <w:szCs w:val="32"/>
                <w:cs/>
              </w:rPr>
              <w:t>งบประมาณ</w:t>
            </w:r>
            <w:r>
              <w:rPr>
                <w:rFonts w:ascii="TH SarabunIT๙" w:eastAsia="Times New Roman" w:hAnsi="TH SarabunIT๙" w:cs="TH SarabunIT๙"/>
                <w:sz w:val="32"/>
                <w:szCs w:val="32"/>
                <w:cs/>
              </w:rPr>
              <w:br/>
            </w:r>
            <w:r w:rsidRPr="00914B27">
              <w:rPr>
                <w:rFonts w:ascii="TH SarabunIT๙" w:eastAsia="Times New Roman" w:hAnsi="TH SarabunIT๙" w:cs="TH SarabunIT๙"/>
                <w:sz w:val="32"/>
                <w:szCs w:val="32"/>
                <w:cs/>
              </w:rPr>
              <w:t>รายจ่ายภาพรวม</w:t>
            </w:r>
          </w:p>
        </w:tc>
        <w:tc>
          <w:tcPr>
            <w:tcW w:w="992" w:type="dxa"/>
            <w:shd w:val="clear" w:color="auto" w:fill="auto"/>
          </w:tcPr>
          <w:p w14:paraId="0D1935FA" w14:textId="77777777" w:rsidR="000F44E3" w:rsidRPr="00914B27" w:rsidRDefault="000F44E3" w:rsidP="001B306B">
            <w:pPr>
              <w:spacing w:after="0" w:line="240"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1B3862D5" w14:textId="77777777" w:rsidR="000F44E3" w:rsidRPr="00914B27" w:rsidRDefault="000F44E3" w:rsidP="001B306B">
            <w:pPr>
              <w:spacing w:after="0" w:line="240" w:lineRule="auto"/>
              <w:jc w:val="center"/>
              <w:rPr>
                <w:rFonts w:ascii="TH SarabunIT๙" w:eastAsia="Times New Roman" w:hAnsi="TH SarabunIT๙" w:cs="TH SarabunIT๙"/>
                <w:sz w:val="32"/>
                <w:szCs w:val="32"/>
              </w:rPr>
            </w:pPr>
            <w:r w:rsidRPr="00914B27">
              <w:rPr>
                <w:rFonts w:ascii="TH SarabunIT๙" w:hAnsi="TH SarabunIT๙" w:cs="TH SarabunIT๙"/>
                <w:sz w:val="32"/>
                <w:szCs w:val="32"/>
              </w:rPr>
              <w:t>64.29</w:t>
            </w:r>
          </w:p>
        </w:tc>
        <w:tc>
          <w:tcPr>
            <w:tcW w:w="1134" w:type="dxa"/>
            <w:shd w:val="clear" w:color="auto" w:fill="auto"/>
          </w:tcPr>
          <w:p w14:paraId="5D3442E5" w14:textId="77777777" w:rsidR="000F44E3" w:rsidRPr="00914B27" w:rsidRDefault="000F44E3" w:rsidP="001B306B">
            <w:pPr>
              <w:spacing w:after="0" w:line="240" w:lineRule="auto"/>
              <w:jc w:val="center"/>
              <w:rPr>
                <w:rFonts w:ascii="TH SarabunIT๙" w:hAnsi="TH SarabunIT๙" w:cs="TH SarabunIT๙"/>
                <w:sz w:val="32"/>
                <w:szCs w:val="32"/>
                <w:cs/>
              </w:rPr>
            </w:pPr>
            <w:r w:rsidRPr="00914B27">
              <w:rPr>
                <w:rFonts w:ascii="TH SarabunIT๙" w:hAnsi="TH SarabunIT๙" w:cs="TH SarabunIT๙"/>
                <w:sz w:val="32"/>
                <w:szCs w:val="32"/>
              </w:rPr>
              <w:t>57.82</w:t>
            </w:r>
          </w:p>
        </w:tc>
        <w:tc>
          <w:tcPr>
            <w:tcW w:w="1134" w:type="dxa"/>
            <w:shd w:val="clear" w:color="auto" w:fill="auto"/>
          </w:tcPr>
          <w:p w14:paraId="38F729E7" w14:textId="77777777" w:rsidR="000F44E3" w:rsidRPr="00914B27" w:rsidRDefault="000F44E3" w:rsidP="001B306B">
            <w:pPr>
              <w:spacing w:after="0" w:line="240" w:lineRule="auto"/>
              <w:jc w:val="center"/>
              <w:rPr>
                <w:rFonts w:ascii="TH SarabunIT๙" w:hAnsi="TH SarabunIT๙" w:cs="TH SarabunIT๙"/>
                <w:sz w:val="32"/>
                <w:szCs w:val="32"/>
                <w:cs/>
              </w:rPr>
            </w:pPr>
            <w:r w:rsidRPr="00914B27">
              <w:rPr>
                <w:rFonts w:ascii="TH SarabunIT๙" w:hAnsi="TH SarabunIT๙" w:cs="TH SarabunIT๙"/>
                <w:sz w:val="32"/>
                <w:szCs w:val="32"/>
              </w:rPr>
              <w:t>78.38</w:t>
            </w:r>
          </w:p>
        </w:tc>
        <w:tc>
          <w:tcPr>
            <w:tcW w:w="1134" w:type="dxa"/>
          </w:tcPr>
          <w:p w14:paraId="7D0F4D2B" w14:textId="77777777" w:rsidR="000F44E3" w:rsidRPr="00914B27" w:rsidRDefault="000F44E3" w:rsidP="001B306B">
            <w:pPr>
              <w:spacing w:after="0" w:line="240" w:lineRule="auto"/>
              <w:jc w:val="center"/>
              <w:rPr>
                <w:rFonts w:ascii="TH SarabunIT๙" w:hAnsi="TH SarabunIT๙" w:cs="TH SarabunIT๙"/>
                <w:sz w:val="32"/>
                <w:szCs w:val="32"/>
                <w:cs/>
              </w:rPr>
            </w:pPr>
            <w:r>
              <w:rPr>
                <w:rFonts w:ascii="TH SarabunIT๙" w:hAnsi="TH SarabunIT๙" w:cs="TH SarabunIT๙" w:hint="cs"/>
                <w:sz w:val="32"/>
                <w:szCs w:val="32"/>
                <w:cs/>
              </w:rPr>
              <w:t>75.89</w:t>
            </w:r>
          </w:p>
        </w:tc>
      </w:tr>
      <w:tr w:rsidR="000F44E3" w:rsidRPr="00914B27" w14:paraId="731B74A9" w14:textId="77777777" w:rsidTr="001B306B">
        <w:trPr>
          <w:trHeight w:val="801"/>
        </w:trPr>
        <w:tc>
          <w:tcPr>
            <w:tcW w:w="3544" w:type="dxa"/>
            <w:shd w:val="clear" w:color="auto" w:fill="auto"/>
          </w:tcPr>
          <w:p w14:paraId="43E79216" w14:textId="2073C2FD" w:rsidR="000F44E3" w:rsidRPr="0051127F" w:rsidRDefault="000F44E3" w:rsidP="001B306B">
            <w:pPr>
              <w:spacing w:after="0" w:line="240" w:lineRule="auto"/>
              <w:ind w:left="567" w:hanging="567"/>
              <w:rPr>
                <w:rFonts w:ascii="TH SarabunIT๙" w:eastAsia="Times New Roman" w:hAnsi="TH SarabunIT๙" w:cs="TH SarabunIT๙"/>
                <w:sz w:val="32"/>
                <w:szCs w:val="32"/>
                <w:cs/>
              </w:rPr>
            </w:pPr>
            <w:r>
              <w:rPr>
                <w:rFonts w:ascii="TH SarabunIT๙" w:eastAsia="Times New Roman" w:hAnsi="TH SarabunIT๙" w:cs="TH SarabunIT๙" w:hint="cs"/>
                <w:spacing w:val="-4"/>
                <w:sz w:val="32"/>
                <w:szCs w:val="32"/>
                <w:cs/>
              </w:rPr>
              <w:t>1</w:t>
            </w:r>
            <w:r w:rsidR="00C22398">
              <w:rPr>
                <w:rFonts w:ascii="TH SarabunIT๙" w:eastAsia="Times New Roman" w:hAnsi="TH SarabunIT๙" w:cs="TH SarabunIT๙" w:hint="cs"/>
                <w:spacing w:val="-4"/>
                <w:sz w:val="32"/>
                <w:szCs w:val="32"/>
                <w:cs/>
              </w:rPr>
              <w:t>2</w:t>
            </w:r>
            <w:r>
              <w:rPr>
                <w:rFonts w:ascii="TH SarabunIT๙" w:eastAsia="Times New Roman" w:hAnsi="TH SarabunIT๙" w:cs="TH SarabunIT๙" w:hint="cs"/>
                <w:spacing w:val="-4"/>
                <w:sz w:val="32"/>
                <w:szCs w:val="32"/>
                <w:cs/>
              </w:rPr>
              <w:t xml:space="preserve">.2 </w:t>
            </w:r>
            <w:r w:rsidRPr="0051127F">
              <w:rPr>
                <w:rFonts w:ascii="TH SarabunIT๙" w:eastAsia="Times New Roman" w:hAnsi="TH SarabunIT๙" w:cs="TH SarabunIT๙" w:hint="cs"/>
                <w:spacing w:val="-4"/>
                <w:sz w:val="32"/>
                <w:szCs w:val="32"/>
                <w:cs/>
              </w:rPr>
              <w:t>ร้</w:t>
            </w:r>
            <w:r w:rsidRPr="0051127F">
              <w:rPr>
                <w:rFonts w:ascii="TH SarabunIT๙" w:eastAsia="Times New Roman" w:hAnsi="TH SarabunIT๙" w:cs="TH SarabunIT๙"/>
                <w:spacing w:val="-4"/>
                <w:sz w:val="32"/>
                <w:szCs w:val="32"/>
                <w:cs/>
              </w:rPr>
              <w:t>อยละการเบิกจ่ายเงินงบประมาณรายจ่าย</w:t>
            </w:r>
            <w:r w:rsidRPr="0051127F">
              <w:rPr>
                <w:rFonts w:ascii="TH SarabunIT๙" w:eastAsia="Times New Roman" w:hAnsi="TH SarabunIT๙" w:cs="TH SarabunIT๙"/>
                <w:sz w:val="32"/>
                <w:szCs w:val="32"/>
                <w:cs/>
              </w:rPr>
              <w:t>ลงทุน</w:t>
            </w:r>
          </w:p>
        </w:tc>
        <w:tc>
          <w:tcPr>
            <w:tcW w:w="992" w:type="dxa"/>
            <w:shd w:val="clear" w:color="auto" w:fill="auto"/>
          </w:tcPr>
          <w:p w14:paraId="25DC30F5" w14:textId="77777777" w:rsidR="000F44E3" w:rsidRPr="00914B27" w:rsidRDefault="000F44E3" w:rsidP="001B306B">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0B4EEE1D" w14:textId="77777777" w:rsidR="000F44E3" w:rsidRPr="00914B27" w:rsidRDefault="000F44E3"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6E119078" w14:textId="77777777" w:rsidR="000F44E3" w:rsidRPr="00914B27" w:rsidRDefault="000F44E3"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32E045CE" w14:textId="77777777" w:rsidR="000F44E3" w:rsidRPr="00914B27" w:rsidRDefault="000F44E3"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60E2AD33" w14:textId="77777777" w:rsidR="000F44E3" w:rsidRPr="00914B27" w:rsidRDefault="000F44E3"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r>
      <w:tr w:rsidR="000F44E3" w:rsidRPr="00914B27" w14:paraId="6C1C9153" w14:textId="77777777" w:rsidTr="001B306B">
        <w:trPr>
          <w:trHeight w:val="801"/>
        </w:trPr>
        <w:tc>
          <w:tcPr>
            <w:tcW w:w="3544" w:type="dxa"/>
            <w:shd w:val="clear" w:color="auto" w:fill="auto"/>
          </w:tcPr>
          <w:p w14:paraId="7F577040" w14:textId="2F8AFB65" w:rsidR="000F44E3" w:rsidRPr="0051127F" w:rsidRDefault="000F44E3" w:rsidP="001B306B">
            <w:pPr>
              <w:spacing w:after="0" w:line="240" w:lineRule="auto"/>
              <w:ind w:left="567" w:hanging="567"/>
              <w:rPr>
                <w:rFonts w:ascii="TH SarabunIT๙" w:eastAsia="Times New Roman" w:hAnsi="TH SarabunIT๙" w:cs="TH SarabunIT๙"/>
                <w:sz w:val="32"/>
                <w:szCs w:val="32"/>
                <w:cs/>
              </w:rPr>
            </w:pPr>
            <w:r>
              <w:rPr>
                <w:rFonts w:ascii="TH SarabunIT๙" w:eastAsia="Times New Roman" w:hAnsi="TH SarabunIT๙" w:cs="TH SarabunIT๙" w:hint="cs"/>
                <w:sz w:val="32"/>
                <w:szCs w:val="32"/>
                <w:cs/>
              </w:rPr>
              <w:t>1</w:t>
            </w:r>
            <w:r w:rsidR="00C22398">
              <w:rPr>
                <w:rFonts w:ascii="TH SarabunIT๙" w:eastAsia="Times New Roman" w:hAnsi="TH SarabunIT๙" w:cs="TH SarabunIT๙" w:hint="cs"/>
                <w:sz w:val="32"/>
                <w:szCs w:val="32"/>
                <w:cs/>
              </w:rPr>
              <w:t>2</w:t>
            </w:r>
            <w:r>
              <w:rPr>
                <w:rFonts w:ascii="TH SarabunIT๙" w:eastAsia="Times New Roman" w:hAnsi="TH SarabunIT๙" w:cs="TH SarabunIT๙" w:hint="cs"/>
                <w:sz w:val="32"/>
                <w:szCs w:val="32"/>
                <w:cs/>
              </w:rPr>
              <w:t xml:space="preserve">.3 </w:t>
            </w:r>
            <w:r w:rsidRPr="0051127F">
              <w:rPr>
                <w:rFonts w:ascii="TH SarabunIT๙" w:eastAsia="Times New Roman" w:hAnsi="TH SarabunIT๙" w:cs="TH SarabunIT๙" w:hint="cs"/>
                <w:sz w:val="32"/>
                <w:szCs w:val="32"/>
                <w:cs/>
              </w:rPr>
              <w:t>ร้</w:t>
            </w:r>
            <w:r w:rsidRPr="0051127F">
              <w:rPr>
                <w:rFonts w:ascii="TH SarabunIT๙" w:eastAsia="Times New Roman" w:hAnsi="TH SarabunIT๙" w:cs="TH SarabunIT๙"/>
                <w:sz w:val="32"/>
                <w:szCs w:val="32"/>
                <w:cs/>
              </w:rPr>
              <w:t>อยละการ</w:t>
            </w:r>
            <w:r w:rsidRPr="0051127F">
              <w:rPr>
                <w:rFonts w:ascii="TH SarabunIT๙" w:eastAsia="Times New Roman" w:hAnsi="TH SarabunIT๙" w:cs="TH SarabunIT๙" w:hint="cs"/>
                <w:sz w:val="32"/>
                <w:szCs w:val="32"/>
                <w:cs/>
              </w:rPr>
              <w:t>ใช้</w:t>
            </w:r>
            <w:r w:rsidRPr="0051127F">
              <w:rPr>
                <w:rFonts w:ascii="TH SarabunIT๙" w:eastAsia="Times New Roman" w:hAnsi="TH SarabunIT๙" w:cs="TH SarabunIT๙"/>
                <w:sz w:val="32"/>
                <w:szCs w:val="32"/>
                <w:cs/>
              </w:rPr>
              <w:t>จ่ายเงินงบประมาณรายจ่ายภาพรวม</w:t>
            </w:r>
          </w:p>
        </w:tc>
        <w:tc>
          <w:tcPr>
            <w:tcW w:w="992" w:type="dxa"/>
            <w:shd w:val="clear" w:color="auto" w:fill="auto"/>
          </w:tcPr>
          <w:p w14:paraId="587A4700" w14:textId="77777777" w:rsidR="000F44E3" w:rsidRPr="00914B27" w:rsidRDefault="000F44E3" w:rsidP="001B306B">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6602BFA9" w14:textId="77777777" w:rsidR="000F44E3" w:rsidRPr="00914B27" w:rsidRDefault="000F44E3"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127FAF7B" w14:textId="77777777" w:rsidR="000F44E3" w:rsidRPr="00914B27" w:rsidRDefault="000F44E3"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477BC98A" w14:textId="77777777" w:rsidR="000F44E3" w:rsidRPr="00914B27" w:rsidRDefault="000F44E3"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72EF9463" w14:textId="77777777" w:rsidR="000F44E3" w:rsidRPr="00914B27" w:rsidRDefault="000F44E3"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r>
      <w:tr w:rsidR="000F44E3" w:rsidRPr="00914B27" w14:paraId="2E9D6612" w14:textId="77777777" w:rsidTr="001B306B">
        <w:trPr>
          <w:trHeight w:val="801"/>
        </w:trPr>
        <w:tc>
          <w:tcPr>
            <w:tcW w:w="3544" w:type="dxa"/>
            <w:shd w:val="clear" w:color="auto" w:fill="auto"/>
          </w:tcPr>
          <w:p w14:paraId="1F0004A1" w14:textId="4FF993E3" w:rsidR="000F44E3" w:rsidRPr="0051127F" w:rsidRDefault="000F44E3" w:rsidP="001B306B">
            <w:pPr>
              <w:spacing w:after="0" w:line="240" w:lineRule="auto"/>
              <w:ind w:left="567" w:hanging="567"/>
              <w:rPr>
                <w:rFonts w:ascii="TH SarabunIT๙" w:eastAsia="Times New Roman" w:hAnsi="TH SarabunIT๙" w:cs="TH SarabunIT๙"/>
                <w:sz w:val="32"/>
                <w:szCs w:val="32"/>
                <w:cs/>
              </w:rPr>
            </w:pPr>
            <w:r>
              <w:rPr>
                <w:rFonts w:ascii="TH SarabunIT๙" w:eastAsia="Times New Roman" w:hAnsi="TH SarabunIT๙" w:cs="TH SarabunIT๙" w:hint="cs"/>
                <w:sz w:val="32"/>
                <w:szCs w:val="32"/>
                <w:cs/>
              </w:rPr>
              <w:t>1</w:t>
            </w:r>
            <w:r w:rsidR="00C22398">
              <w:rPr>
                <w:rFonts w:ascii="TH SarabunIT๙" w:eastAsia="Times New Roman" w:hAnsi="TH SarabunIT๙" w:cs="TH SarabunIT๙" w:hint="cs"/>
                <w:sz w:val="32"/>
                <w:szCs w:val="32"/>
                <w:cs/>
              </w:rPr>
              <w:t>2</w:t>
            </w:r>
            <w:r>
              <w:rPr>
                <w:rFonts w:ascii="TH SarabunIT๙" w:eastAsia="Times New Roman" w:hAnsi="TH SarabunIT๙" w:cs="TH SarabunIT๙" w:hint="cs"/>
                <w:sz w:val="32"/>
                <w:szCs w:val="32"/>
                <w:cs/>
              </w:rPr>
              <w:t xml:space="preserve">.4 </w:t>
            </w:r>
            <w:r w:rsidRPr="0051127F">
              <w:rPr>
                <w:rFonts w:ascii="TH SarabunIT๙" w:eastAsia="Times New Roman" w:hAnsi="TH SarabunIT๙" w:cs="TH SarabunIT๙" w:hint="cs"/>
                <w:sz w:val="32"/>
                <w:szCs w:val="32"/>
                <w:cs/>
              </w:rPr>
              <w:t>ร้</w:t>
            </w:r>
            <w:r w:rsidRPr="0051127F">
              <w:rPr>
                <w:rFonts w:ascii="TH SarabunIT๙" w:eastAsia="Times New Roman" w:hAnsi="TH SarabunIT๙" w:cs="TH SarabunIT๙"/>
                <w:sz w:val="32"/>
                <w:szCs w:val="32"/>
                <w:cs/>
              </w:rPr>
              <w:t>อยละการ</w:t>
            </w:r>
            <w:r w:rsidRPr="0051127F">
              <w:rPr>
                <w:rFonts w:ascii="TH SarabunIT๙" w:eastAsia="Times New Roman" w:hAnsi="TH SarabunIT๙" w:cs="TH SarabunIT๙" w:hint="cs"/>
                <w:sz w:val="32"/>
                <w:szCs w:val="32"/>
                <w:cs/>
              </w:rPr>
              <w:t>ใช้</w:t>
            </w:r>
            <w:r w:rsidRPr="0051127F">
              <w:rPr>
                <w:rFonts w:ascii="TH SarabunIT๙" w:eastAsia="Times New Roman" w:hAnsi="TH SarabunIT๙" w:cs="TH SarabunIT๙"/>
                <w:sz w:val="32"/>
                <w:szCs w:val="32"/>
                <w:cs/>
              </w:rPr>
              <w:t>จ่ายเงินงบประมาณรายจ่ายลงทุน</w:t>
            </w:r>
          </w:p>
        </w:tc>
        <w:tc>
          <w:tcPr>
            <w:tcW w:w="992" w:type="dxa"/>
            <w:shd w:val="clear" w:color="auto" w:fill="auto"/>
          </w:tcPr>
          <w:p w14:paraId="5EBE687B" w14:textId="77777777" w:rsidR="000F44E3" w:rsidRPr="00914B27" w:rsidRDefault="000F44E3" w:rsidP="001B306B">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sz w:val="32"/>
                <w:szCs w:val="32"/>
                <w:cs/>
              </w:rPr>
              <w:t>ร้อยละ</w:t>
            </w:r>
          </w:p>
        </w:tc>
        <w:tc>
          <w:tcPr>
            <w:tcW w:w="1134" w:type="dxa"/>
            <w:shd w:val="clear" w:color="auto" w:fill="auto"/>
          </w:tcPr>
          <w:p w14:paraId="49BB2846" w14:textId="77777777" w:rsidR="000F44E3" w:rsidRPr="00914B27" w:rsidRDefault="000F44E3"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2C04ED5B" w14:textId="77777777" w:rsidR="000F44E3" w:rsidRPr="00914B27" w:rsidRDefault="000F44E3"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shd w:val="clear" w:color="auto" w:fill="auto"/>
          </w:tcPr>
          <w:p w14:paraId="5412936D" w14:textId="77777777" w:rsidR="000F44E3" w:rsidRPr="00914B27" w:rsidRDefault="000F44E3"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c>
          <w:tcPr>
            <w:tcW w:w="1134" w:type="dxa"/>
          </w:tcPr>
          <w:p w14:paraId="67AE8E7E" w14:textId="77777777" w:rsidR="000F44E3" w:rsidRPr="00914B27" w:rsidRDefault="000F44E3" w:rsidP="001B306B">
            <w:pPr>
              <w:spacing w:after="0" w:line="240" w:lineRule="auto"/>
              <w:jc w:val="center"/>
              <w:rPr>
                <w:rFonts w:ascii="TH SarabunIT๙" w:hAnsi="TH SarabunIT๙" w:cs="TH SarabunIT๙"/>
                <w:sz w:val="32"/>
                <w:szCs w:val="32"/>
              </w:rPr>
            </w:pPr>
            <w:r>
              <w:rPr>
                <w:rFonts w:ascii="TH SarabunIT๙" w:hAnsi="TH SarabunIT๙" w:cs="TH SarabunIT๙" w:hint="cs"/>
                <w:sz w:val="32"/>
                <w:szCs w:val="32"/>
                <w:cs/>
              </w:rPr>
              <w:t>-</w:t>
            </w:r>
          </w:p>
        </w:tc>
      </w:tr>
    </w:tbl>
    <w:p w14:paraId="67618266" w14:textId="77777777" w:rsidR="000F44E3" w:rsidRPr="00914B27" w:rsidRDefault="000F44E3" w:rsidP="000F44E3">
      <w:pPr>
        <w:spacing w:before="24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แหล่งข้อมูล/วิธีการจัดเก็บข้อมูล </w:t>
      </w:r>
      <w:r w:rsidRPr="00914B27">
        <w:rPr>
          <w:rFonts w:ascii="TH SarabunIT๙" w:eastAsia="Times New Roman" w:hAnsi="TH SarabunIT๙" w:cs="TH SarabunIT๙"/>
          <w:b/>
          <w:bCs/>
          <w:sz w:val="32"/>
          <w:szCs w:val="32"/>
        </w:rPr>
        <w:t xml:space="preserve">: </w:t>
      </w:r>
    </w:p>
    <w:p w14:paraId="22D4764C" w14:textId="77777777" w:rsidR="000F44E3" w:rsidRPr="008A448A" w:rsidRDefault="000F44E3" w:rsidP="000F44E3">
      <w:pPr>
        <w:tabs>
          <w:tab w:val="left" w:pos="0"/>
          <w:tab w:val="left" w:pos="1134"/>
          <w:tab w:val="left" w:pos="1418"/>
        </w:tabs>
        <w:spacing w:after="0" w:line="240" w:lineRule="auto"/>
        <w:ind w:firstLine="1134"/>
        <w:jc w:val="thaiDistribute"/>
        <w:rPr>
          <w:rFonts w:ascii="TH SarabunIT๙" w:eastAsia="Times New Roman" w:hAnsi="TH SarabunIT๙" w:cs="TH SarabunIT๙"/>
          <w:spacing w:val="-6"/>
          <w:sz w:val="32"/>
          <w:szCs w:val="32"/>
        </w:rPr>
      </w:pPr>
      <w:r w:rsidRPr="00914B27">
        <w:rPr>
          <w:rFonts w:ascii="TH SarabunIT๙" w:eastAsia="Times New Roman" w:hAnsi="TH SarabunIT๙" w:cs="TH SarabunIT๙"/>
          <w:sz w:val="32"/>
          <w:szCs w:val="32"/>
          <w:cs/>
        </w:rPr>
        <w:t>ใช้ข้อมูลในการติดตามและประเมินผลจากกรมบัญชีกลาง กระทรวงการคลัง ซึ่งจะใช้ข้อมูลผลการเบิกจ่ายเงินงบประมาณของส่วนราชการ ทั้งที่เบิกจ่ายในส่วนกลางและภูมิภาคตั้งแต่เดือนตุลาคม 256</w:t>
      </w:r>
      <w:r>
        <w:rPr>
          <w:rFonts w:ascii="TH SarabunIT๙" w:eastAsia="Times New Roman" w:hAnsi="TH SarabunIT๙" w:cs="TH SarabunIT๙" w:hint="cs"/>
          <w:sz w:val="32"/>
          <w:szCs w:val="32"/>
          <w:cs/>
        </w:rPr>
        <w:t>8</w:t>
      </w:r>
      <w:r w:rsidRPr="00914B27">
        <w:rPr>
          <w:rFonts w:ascii="TH SarabunIT๙" w:eastAsia="Times New Roman" w:hAnsi="TH SarabunIT๙" w:cs="TH SarabunIT๙"/>
          <w:sz w:val="32"/>
          <w:szCs w:val="32"/>
          <w:cs/>
        </w:rPr>
        <w:t xml:space="preserve"> </w:t>
      </w:r>
      <w:r w:rsidRPr="008A448A">
        <w:rPr>
          <w:rFonts w:ascii="TH SarabunIT๙" w:eastAsia="Times New Roman" w:hAnsi="TH SarabunIT๙" w:cs="TH SarabunIT๙"/>
          <w:spacing w:val="-6"/>
          <w:sz w:val="32"/>
          <w:szCs w:val="32"/>
          <w:cs/>
        </w:rPr>
        <w:t>ถึงเดือนกันยายน 256</w:t>
      </w:r>
      <w:r w:rsidRPr="008A448A">
        <w:rPr>
          <w:rFonts w:ascii="TH SarabunIT๙" w:eastAsia="Times New Roman" w:hAnsi="TH SarabunIT๙" w:cs="TH SarabunIT๙" w:hint="cs"/>
          <w:spacing w:val="-6"/>
          <w:sz w:val="32"/>
          <w:szCs w:val="32"/>
          <w:cs/>
        </w:rPr>
        <w:t>9</w:t>
      </w:r>
      <w:r w:rsidRPr="008A448A">
        <w:rPr>
          <w:rFonts w:ascii="TH SarabunIT๙" w:eastAsia="Times New Roman" w:hAnsi="TH SarabunIT๙" w:cs="TH SarabunIT๙"/>
          <w:spacing w:val="-6"/>
          <w:sz w:val="32"/>
          <w:szCs w:val="32"/>
          <w:cs/>
        </w:rPr>
        <w:t xml:space="preserve"> จากระบบการบริหารการเงินการคลังภาครัฐแบบอิเล็กทรอนิกส์ใหม่ (</w:t>
      </w:r>
      <w:r w:rsidRPr="008A448A">
        <w:rPr>
          <w:rFonts w:ascii="TH SarabunIT๙" w:eastAsia="Times New Roman" w:hAnsi="TH SarabunIT๙" w:cs="TH SarabunIT๙"/>
          <w:spacing w:val="-6"/>
          <w:sz w:val="32"/>
          <w:szCs w:val="32"/>
        </w:rPr>
        <w:t>New GFMIS Thai)</w:t>
      </w:r>
    </w:p>
    <w:p w14:paraId="4BCB0305" w14:textId="77777777" w:rsidR="000F44E3" w:rsidRPr="00914B27" w:rsidRDefault="000F44E3" w:rsidP="000F44E3">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463FC69C" w14:textId="77777777" w:rsidR="000F44E3" w:rsidRPr="00914B27" w:rsidRDefault="000F44E3" w:rsidP="000F44E3">
      <w:pPr>
        <w:tabs>
          <w:tab w:val="left" w:pos="0"/>
          <w:tab w:val="left" w:pos="1134"/>
          <w:tab w:val="left" w:pos="1418"/>
        </w:tabs>
        <w:spacing w:after="0" w:line="240" w:lineRule="auto"/>
        <w:ind w:firstLine="1134"/>
        <w:jc w:val="thaiDistribute"/>
        <w:rPr>
          <w:rFonts w:ascii="TH SarabunIT๙" w:eastAsia="Times New Roman" w:hAnsi="TH SarabunIT๙" w:cs="TH SarabunIT๙"/>
          <w:sz w:val="32"/>
          <w:szCs w:val="32"/>
        </w:rPr>
      </w:pPr>
    </w:p>
    <w:p w14:paraId="17B328D0" w14:textId="77777777" w:rsidR="000F44E3" w:rsidRPr="00914B27" w:rsidRDefault="000F44E3" w:rsidP="000F44E3">
      <w:pPr>
        <w:tabs>
          <w:tab w:val="left" w:pos="0"/>
        </w:tabs>
        <w:spacing w:after="0" w:line="240" w:lineRule="auto"/>
        <w:jc w:val="thaiDistribute"/>
        <w:rPr>
          <w:rFonts w:ascii="TH SarabunIT๙" w:eastAsia="Times New Roman" w:hAnsi="TH SarabunIT๙" w:cs="TH SarabunIT๙"/>
          <w:sz w:val="32"/>
          <w:szCs w:val="32"/>
        </w:rPr>
        <w:sectPr w:rsidR="000F44E3" w:rsidRPr="00914B27" w:rsidSect="007B3F3F">
          <w:pgSz w:w="11906" w:h="16838"/>
          <w:pgMar w:top="1440" w:right="1134" w:bottom="1134" w:left="1701" w:header="708" w:footer="708" w:gutter="0"/>
          <w:cols w:space="708"/>
          <w:docGrid w:linePitch="360"/>
        </w:sectPr>
      </w:pPr>
    </w:p>
    <w:p w14:paraId="4F317ABE" w14:textId="2C63096C" w:rsidR="000F44E3" w:rsidRPr="00914B27" w:rsidRDefault="000F44E3" w:rsidP="000F44E3">
      <w:pPr>
        <w:pStyle w:val="Heading1"/>
        <w:tabs>
          <w:tab w:val="left" w:pos="1276"/>
        </w:tabs>
        <w:spacing w:before="120" w:line="240" w:lineRule="auto"/>
        <w:rPr>
          <w:rFonts w:ascii="TH SarabunIT๙" w:eastAsia="Times New Roman" w:hAnsi="TH SarabunIT๙" w:cs="TH SarabunIT๙"/>
          <w:color w:val="auto"/>
          <w:sz w:val="32"/>
          <w:szCs w:val="32"/>
          <w:cs/>
        </w:rPr>
      </w:pPr>
      <w:bookmarkStart w:id="20" w:name="_Hlk184832184"/>
      <w:bookmarkStart w:id="21" w:name="_Hlk181972798"/>
      <w:r w:rsidRPr="00914B27">
        <w:rPr>
          <w:rFonts w:ascii="TH SarabunIT๙" w:eastAsia="Times New Roman" w:hAnsi="TH SarabunIT๙" w:cs="TH SarabunIT๙"/>
          <w:color w:val="auto"/>
          <w:sz w:val="32"/>
          <w:szCs w:val="32"/>
          <w:cs/>
        </w:rPr>
        <w:lastRenderedPageBreak/>
        <w:t>ตัวชี้วัดที่</w:t>
      </w:r>
      <w:r w:rsidRPr="00914B27">
        <w:rPr>
          <w:rFonts w:ascii="TH SarabunIT๙" w:eastAsia="Times New Roman" w:hAnsi="TH SarabunIT๙" w:cs="TH SarabunIT๙"/>
          <w:color w:val="auto"/>
          <w:sz w:val="32"/>
          <w:szCs w:val="32"/>
        </w:rPr>
        <w:t xml:space="preserve"> 1</w:t>
      </w:r>
      <w:r w:rsidR="00C22398">
        <w:rPr>
          <w:rFonts w:ascii="TH SarabunIT๙" w:eastAsia="Times New Roman" w:hAnsi="TH SarabunIT๙" w:cs="TH SarabunIT๙"/>
          <w:color w:val="auto"/>
          <w:sz w:val="32"/>
          <w:szCs w:val="32"/>
        </w:rPr>
        <w:t>3</w:t>
      </w:r>
      <w:r w:rsidRPr="00914B27">
        <w:rPr>
          <w:rFonts w:ascii="TH SarabunIT๙" w:eastAsia="Times New Roman" w:hAnsi="TH SarabunIT๙" w:cs="TH SarabunIT๙"/>
          <w:color w:val="auto"/>
          <w:sz w:val="32"/>
          <w:szCs w:val="32"/>
        </w:rPr>
        <w:tab/>
      </w:r>
      <w:r w:rsidRPr="00914B27">
        <w:rPr>
          <w:rFonts w:ascii="TH SarabunIT๙" w:eastAsia="Times New Roman" w:hAnsi="TH SarabunIT๙" w:cs="TH SarabunIT๙"/>
          <w:color w:val="auto"/>
          <w:sz w:val="32"/>
          <w:szCs w:val="32"/>
          <w:cs/>
        </w:rPr>
        <w:t>ร้อยละการเบิกจ่ายงบประมาณรายจ่ายภาพรวมของหน่วยงาน</w:t>
      </w:r>
    </w:p>
    <w:p w14:paraId="383EBA4B" w14:textId="77777777" w:rsidR="000F44E3" w:rsidRPr="00914B27" w:rsidRDefault="000F44E3" w:rsidP="000F44E3">
      <w:pPr>
        <w:tabs>
          <w:tab w:val="left" w:pos="993"/>
          <w:tab w:val="left" w:pos="1276"/>
        </w:tabs>
        <w:spacing w:before="120" w:after="0" w:line="240" w:lineRule="auto"/>
        <w:rPr>
          <w:rFonts w:ascii="TH SarabunIT๙" w:eastAsia="Times New Roman" w:hAnsi="TH SarabunIT๙" w:cs="TH SarabunIT๙"/>
          <w:b/>
          <w:bCs/>
          <w:sz w:val="26"/>
          <w:szCs w:val="26"/>
          <w:cs/>
        </w:rPr>
      </w:pPr>
      <w:bookmarkStart w:id="22" w:name="_Hlk181971381"/>
      <w:bookmarkEnd w:id="20"/>
      <w:r w:rsidRPr="00914B27">
        <w:rPr>
          <w:rFonts w:ascii="TH SarabunIT๙" w:eastAsia="Times New Roman" w:hAnsi="TH SarabunIT๙" w:cs="TH SarabunIT๙"/>
          <w:b/>
          <w:bCs/>
          <w:sz w:val="32"/>
          <w:szCs w:val="32"/>
          <w:cs/>
        </w:rPr>
        <w:t>หน่วยวัด</w:t>
      </w:r>
      <w:r w:rsidRPr="00914B27">
        <w:rPr>
          <w:rFonts w:ascii="TH SarabunIT๙" w:eastAsia="Times New Roman" w:hAnsi="TH SarabunIT๙" w:cs="TH SarabunIT๙"/>
          <w:b/>
          <w:bCs/>
          <w:sz w:val="32"/>
          <w:szCs w:val="32"/>
        </w:rPr>
        <w:tab/>
        <w:t>:</w:t>
      </w:r>
      <w:r w:rsidRPr="00914B27">
        <w:rPr>
          <w:rFonts w:ascii="TH SarabunIT๙" w:eastAsia="Times New Roman" w:hAnsi="TH SarabunIT๙" w:cs="TH SarabunIT๙" w:hint="cs"/>
          <w:b/>
          <w:bCs/>
          <w:sz w:val="32"/>
          <w:szCs w:val="32"/>
          <w:cs/>
        </w:rPr>
        <w:tab/>
      </w:r>
      <w:r w:rsidRPr="00914B27">
        <w:rPr>
          <w:rFonts w:ascii="TH SarabunIT๙" w:eastAsia="Times New Roman" w:hAnsi="TH SarabunIT๙" w:cs="TH SarabunIT๙" w:hint="cs"/>
          <w:b/>
          <w:bCs/>
          <w:spacing w:val="-6"/>
          <w:sz w:val="32"/>
          <w:szCs w:val="32"/>
          <w:cs/>
        </w:rPr>
        <w:t>ร้อยละ</w:t>
      </w:r>
    </w:p>
    <w:p w14:paraId="597D9EF8" w14:textId="77777777" w:rsidR="000F44E3" w:rsidRPr="00914B27" w:rsidRDefault="000F44E3" w:rsidP="000F44E3">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น้ำหนัก</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hint="cs"/>
          <w:b/>
          <w:bCs/>
          <w:sz w:val="32"/>
          <w:szCs w:val="32"/>
          <w:cs/>
        </w:rPr>
        <w:tab/>
      </w:r>
      <w:r w:rsidRPr="00914B27">
        <w:rPr>
          <w:rFonts w:ascii="TH SarabunIT๙" w:eastAsia="Times New Roman" w:hAnsi="TH SarabunIT๙" w:cs="TH SarabunIT๙"/>
          <w:b/>
          <w:bCs/>
          <w:sz w:val="32"/>
          <w:szCs w:val="32"/>
          <w:cs/>
        </w:rPr>
        <w:t xml:space="preserve">ร้อยละ </w:t>
      </w:r>
      <w:r>
        <w:rPr>
          <w:rFonts w:ascii="TH SarabunIT๙" w:hAnsi="TH SarabunIT๙" w:cs="TH SarabunIT๙" w:hint="cs"/>
          <w:b/>
          <w:bCs/>
          <w:sz w:val="32"/>
          <w:szCs w:val="32"/>
          <w:cs/>
        </w:rPr>
        <w:t>10</w:t>
      </w:r>
    </w:p>
    <w:p w14:paraId="43487420" w14:textId="77777777" w:rsidR="000F44E3" w:rsidRPr="00914B27" w:rsidRDefault="000F44E3" w:rsidP="000F44E3">
      <w:pPr>
        <w:tabs>
          <w:tab w:val="left" w:pos="993"/>
        </w:tabs>
        <w:spacing w:before="120" w:after="0" w:line="240" w:lineRule="auto"/>
        <w:rPr>
          <w:rFonts w:ascii="TH SarabunIT๙" w:eastAsia="Times New Roman" w:hAnsi="TH SarabunIT๙" w:cs="TH SarabunIT๙"/>
          <w:sz w:val="32"/>
          <w:szCs w:val="32"/>
        </w:rPr>
      </w:pPr>
      <w:r w:rsidRPr="00914B27">
        <w:rPr>
          <w:rFonts w:ascii="TH SarabunIT๙" w:eastAsia="Times New Roman" w:hAnsi="TH SarabunIT๙" w:cs="TH SarabunIT๙"/>
          <w:b/>
          <w:bCs/>
          <w:sz w:val="32"/>
          <w:szCs w:val="32"/>
          <w:cs/>
        </w:rPr>
        <w:t>คำอธิบาย</w:t>
      </w:r>
      <w:r w:rsidRPr="00914B27">
        <w:rPr>
          <w:rFonts w:ascii="TH SarabunIT๙" w:eastAsia="Times New Roman" w:hAnsi="TH SarabunIT๙" w:cs="TH SarabunIT๙" w:hint="cs"/>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hint="cs"/>
          <w:sz w:val="32"/>
          <w:szCs w:val="32"/>
          <w:cs/>
        </w:rPr>
        <w:t xml:space="preserve"> </w:t>
      </w:r>
      <w:r w:rsidRPr="00914B27">
        <w:rPr>
          <w:rFonts w:ascii="TH SarabunIT๙" w:eastAsia="Times New Roman" w:hAnsi="TH SarabunIT๙" w:cs="TH SarabunIT๙"/>
          <w:b/>
          <w:bCs/>
          <w:spacing w:val="-6"/>
          <w:sz w:val="32"/>
          <w:szCs w:val="32"/>
        </w:rPr>
        <w:t xml:space="preserve">  </w:t>
      </w:r>
    </w:p>
    <w:p w14:paraId="4D9BB5E8" w14:textId="77777777" w:rsidR="000F44E3" w:rsidRPr="002E7892" w:rsidRDefault="000F44E3" w:rsidP="000F44E3">
      <w:pPr>
        <w:pStyle w:val="ListParagraph"/>
        <w:widowControl w:val="0"/>
        <w:numPr>
          <w:ilvl w:val="0"/>
          <w:numId w:val="24"/>
        </w:numPr>
        <w:tabs>
          <w:tab w:val="left" w:pos="0"/>
          <w:tab w:val="left" w:pos="1276"/>
        </w:tabs>
        <w:adjustRightInd w:val="0"/>
        <w:spacing w:before="120"/>
        <w:ind w:left="0" w:firstLine="993"/>
        <w:contextualSpacing w:val="0"/>
        <w:jc w:val="thaiDistribute"/>
        <w:textAlignment w:val="baseline"/>
        <w:rPr>
          <w:rFonts w:ascii="TH SarabunIT๙" w:hAnsi="TH SarabunIT๙" w:cs="TH SarabunIT๙"/>
          <w:sz w:val="32"/>
          <w:szCs w:val="32"/>
        </w:rPr>
      </w:pPr>
      <w:r w:rsidRPr="002E7892">
        <w:rPr>
          <w:rFonts w:ascii="TH SarabunIT๙" w:hAnsi="TH SarabunIT๙" w:cs="TH SarabunIT๙"/>
          <w:sz w:val="32"/>
          <w:szCs w:val="32"/>
          <w:cs/>
        </w:rPr>
        <w:t>การเบิกจ่ายเงินงบประมาณรายจ่ายภาพรวมของหน่วยงาน จะพิจารณาตามความสามารถ</w:t>
      </w:r>
      <w:r>
        <w:rPr>
          <w:rFonts w:ascii="TH SarabunIT๙" w:hAnsi="TH SarabunIT๙" w:cs="TH SarabunIT๙"/>
          <w:sz w:val="32"/>
          <w:szCs w:val="32"/>
          <w:cs/>
        </w:rPr>
        <w:br/>
      </w:r>
      <w:r w:rsidRPr="002E7892">
        <w:rPr>
          <w:rFonts w:ascii="TH SarabunIT๙" w:hAnsi="TH SarabunIT๙" w:cs="TH SarabunIT๙"/>
          <w:sz w:val="32"/>
          <w:szCs w:val="32"/>
          <w:cs/>
        </w:rPr>
        <w:t>ในการเบิกจ่ายเงินงบประมาณรายจ่ายภาพรวมของหน่วยงานเทียบกับวงเงินงบประมาณรายจ่ายภาพรวม</w:t>
      </w:r>
      <w:r>
        <w:rPr>
          <w:rFonts w:ascii="TH SarabunIT๙" w:hAnsi="TH SarabunIT๙" w:cs="TH SarabunIT๙"/>
          <w:sz w:val="32"/>
          <w:szCs w:val="32"/>
          <w:cs/>
        </w:rPr>
        <w:br/>
      </w:r>
      <w:r w:rsidRPr="002E7892">
        <w:rPr>
          <w:rFonts w:ascii="TH SarabunIT๙" w:hAnsi="TH SarabunIT๙" w:cs="TH SarabunIT๙"/>
          <w:sz w:val="32"/>
          <w:szCs w:val="32"/>
          <w:cs/>
        </w:rPr>
        <w:t xml:space="preserve">ที่หน่วยงานได้รับจัดสรร หากมีการโอนเปลี่ยนแปลงงบประมาณระหว่างปี จะนำยอดงบประมาณหลังโอนเปลี่ยนแปลงแล้วมาเป็นฐานในการคำนวณ </w:t>
      </w:r>
    </w:p>
    <w:p w14:paraId="699E6DA7" w14:textId="77777777" w:rsidR="000F44E3" w:rsidRPr="00914B27" w:rsidRDefault="000F44E3" w:rsidP="000F44E3">
      <w:pPr>
        <w:tabs>
          <w:tab w:val="left" w:pos="900"/>
        </w:tabs>
        <w:spacing w:before="240" w:after="120" w:line="240" w:lineRule="auto"/>
        <w:rPr>
          <w:rFonts w:ascii="TH SarabunIT๙" w:hAnsi="TH SarabunIT๙" w:cs="TH SarabunIT๙"/>
          <w:b/>
          <w:bCs/>
          <w:sz w:val="32"/>
          <w:szCs w:val="32"/>
        </w:rPr>
      </w:pPr>
      <w:r w:rsidRPr="00914B27">
        <w:rPr>
          <w:rFonts w:ascii="TH SarabunIT๙" w:hAnsi="TH SarabunIT๙" w:cs="TH SarabunIT๙"/>
          <w:b/>
          <w:bCs/>
          <w:sz w:val="32"/>
          <w:szCs w:val="32"/>
          <w:cs/>
        </w:rPr>
        <w:t xml:space="preserve">สูตรการคำนวณ </w:t>
      </w:r>
      <w:r w:rsidRPr="00914B27">
        <w:rPr>
          <w:rFonts w:ascii="TH SarabunIT๙" w:hAnsi="TH SarabunIT๙" w:cs="TH SarabunIT๙"/>
          <w:b/>
          <w:bCs/>
          <w:sz w:val="32"/>
          <w:szCs w:val="32"/>
        </w:rPr>
        <w:t>:</w:t>
      </w:r>
    </w:p>
    <w:tbl>
      <w:tblPr>
        <w:tblStyle w:val="TableGrid"/>
        <w:tblW w:w="0" w:type="auto"/>
        <w:jc w:val="center"/>
        <w:tblLook w:val="04A0" w:firstRow="1" w:lastRow="0" w:firstColumn="1" w:lastColumn="0" w:noHBand="0" w:noVBand="1"/>
      </w:tblPr>
      <w:tblGrid>
        <w:gridCol w:w="8141"/>
      </w:tblGrid>
      <w:tr w:rsidR="000F44E3" w:rsidRPr="00914B27" w14:paraId="7AF7169D" w14:textId="77777777" w:rsidTr="001B306B">
        <w:trPr>
          <w:jc w:val="center"/>
        </w:trPr>
        <w:tc>
          <w:tcPr>
            <w:tcW w:w="8141" w:type="dxa"/>
          </w:tcPr>
          <w:p w14:paraId="7DE1A0D7" w14:textId="77777777" w:rsidR="000F44E3" w:rsidRPr="00914B27" w:rsidRDefault="000F44E3" w:rsidP="001B306B">
            <w:pPr>
              <w:spacing w:before="120"/>
              <w:jc w:val="center"/>
              <w:rPr>
                <w:rFonts w:ascii="TH SarabunIT๙" w:eastAsia="SimSun" w:hAnsi="TH SarabunIT๙" w:cs="TH SarabunIT๙"/>
                <w:sz w:val="32"/>
                <w:szCs w:val="32"/>
              </w:rPr>
            </w:pPr>
            <w:r w:rsidRPr="00914B27">
              <w:rPr>
                <w:rFonts w:ascii="TH SarabunIT๙" w:hAnsi="TH SarabunIT๙" w:cs="TH SarabunIT๙"/>
                <w:sz w:val="32"/>
                <w:szCs w:val="32"/>
                <w:u w:val="single"/>
                <w:cs/>
              </w:rPr>
              <w:t>เงินงบประมาณรายจ่ายภาพรวมที่</w:t>
            </w:r>
            <w:r w:rsidRPr="00914B27">
              <w:rPr>
                <w:rFonts w:ascii="TH SarabunIT๙" w:hAnsi="TH SarabunIT๙" w:cs="TH SarabunIT๙" w:hint="cs"/>
                <w:sz w:val="32"/>
                <w:szCs w:val="32"/>
                <w:u w:val="single"/>
                <w:cs/>
              </w:rPr>
              <w:t>หน่วยงาน</w:t>
            </w:r>
            <w:r w:rsidRPr="00C80D73">
              <w:rPr>
                <w:rFonts w:ascii="TH SarabunIT๙" w:hAnsi="TH SarabunIT๙" w:cs="TH SarabunIT๙"/>
                <w:sz w:val="32"/>
                <w:szCs w:val="32"/>
                <w:u w:val="single"/>
                <w:cs/>
              </w:rPr>
              <w:t>เบิกจ่าย</w:t>
            </w:r>
            <w:r w:rsidRPr="00C80D73">
              <w:rPr>
                <w:rFonts w:ascii="TH SarabunIT๙" w:eastAsia="SimSun" w:hAnsi="TH SarabunIT๙" w:cs="TH SarabunIT๙"/>
                <w:sz w:val="32"/>
                <w:szCs w:val="32"/>
                <w:u w:val="single"/>
              </w:rPr>
              <w:t xml:space="preserve">  X </w:t>
            </w:r>
            <w:r w:rsidRPr="00C80D73">
              <w:rPr>
                <w:rFonts w:ascii="TH SarabunIT๙" w:eastAsia="SimSun" w:hAnsi="TH SarabunIT๙" w:cs="TH SarabunIT๙"/>
                <w:sz w:val="32"/>
                <w:szCs w:val="32"/>
                <w:u w:val="single"/>
                <w:cs/>
              </w:rPr>
              <w:t>100</w:t>
            </w:r>
          </w:p>
          <w:p w14:paraId="53E45E00" w14:textId="77777777" w:rsidR="000F44E3" w:rsidRPr="00914B27" w:rsidRDefault="000F44E3" w:rsidP="001B306B">
            <w:pPr>
              <w:spacing w:after="120"/>
              <w:jc w:val="center"/>
              <w:rPr>
                <w:rFonts w:ascii="TH SarabunIT๙" w:hAnsi="TH SarabunIT๙" w:cs="TH SarabunIT๙"/>
                <w:sz w:val="32"/>
                <w:szCs w:val="32"/>
                <w:u w:val="single"/>
              </w:rPr>
            </w:pPr>
            <w:r w:rsidRPr="00914B27">
              <w:rPr>
                <w:rFonts w:ascii="TH SarabunIT๙" w:hAnsi="TH SarabunIT๙" w:cs="TH SarabunIT๙"/>
                <w:sz w:val="32"/>
                <w:szCs w:val="32"/>
                <w:cs/>
              </w:rPr>
              <w:t>วงเงินงบประมาณรายจ่ายภาพรวมที่</w:t>
            </w:r>
            <w:r w:rsidRPr="00914B27">
              <w:rPr>
                <w:rFonts w:ascii="TH SarabunIT๙" w:hAnsi="TH SarabunIT๙" w:cs="TH SarabunIT๙" w:hint="cs"/>
                <w:sz w:val="32"/>
                <w:szCs w:val="32"/>
                <w:cs/>
              </w:rPr>
              <w:t>หน่วยงาน</w:t>
            </w:r>
            <w:r w:rsidRPr="00914B27">
              <w:rPr>
                <w:rFonts w:ascii="TH SarabunIT๙" w:hAnsi="TH SarabunIT๙" w:cs="TH SarabunIT๙"/>
                <w:sz w:val="32"/>
                <w:szCs w:val="32"/>
                <w:cs/>
              </w:rPr>
              <w:t>ได้รับ</w:t>
            </w:r>
          </w:p>
        </w:tc>
      </w:tr>
    </w:tbl>
    <w:p w14:paraId="742B8576" w14:textId="77777777" w:rsidR="000F44E3" w:rsidRPr="00914B27" w:rsidRDefault="000F44E3" w:rsidP="000F44E3">
      <w:pPr>
        <w:widowControl w:val="0"/>
        <w:tabs>
          <w:tab w:val="left" w:pos="0"/>
          <w:tab w:val="left" w:pos="1276"/>
        </w:tabs>
        <w:adjustRightInd w:val="0"/>
        <w:spacing w:before="240" w:after="0" w:line="240" w:lineRule="auto"/>
        <w:textAlignment w:val="baseline"/>
        <w:rPr>
          <w:rFonts w:ascii="TH SarabunIT๙" w:hAnsi="TH SarabunIT๙" w:cs="TH SarabunIT๙"/>
          <w:b/>
          <w:bCs/>
          <w:sz w:val="32"/>
          <w:szCs w:val="32"/>
        </w:rPr>
      </w:pPr>
      <w:r w:rsidRPr="00914B27">
        <w:rPr>
          <w:rFonts w:ascii="TH SarabunIT๙" w:hAnsi="TH SarabunIT๙" w:cs="TH SarabunIT๙"/>
          <w:b/>
          <w:bCs/>
          <w:sz w:val="32"/>
          <w:szCs w:val="32"/>
          <w:cs/>
        </w:rPr>
        <w:t xml:space="preserve">เกณฑ์การให้คะแนน  </w:t>
      </w:r>
      <w:r w:rsidRPr="00914B27">
        <w:rPr>
          <w:rFonts w:ascii="TH SarabunIT๙" w:hAnsi="TH SarabunIT๙" w:cs="TH SarabunIT๙"/>
          <w:b/>
          <w:bCs/>
          <w:sz w:val="32"/>
          <w:szCs w:val="32"/>
        </w:rPr>
        <w:t xml:space="preserve">:  </w:t>
      </w:r>
    </w:p>
    <w:p w14:paraId="44ABE698" w14:textId="77777777" w:rsidR="000F44E3" w:rsidRDefault="000F44E3" w:rsidP="000F44E3">
      <w:pPr>
        <w:widowControl w:val="0"/>
        <w:tabs>
          <w:tab w:val="left" w:pos="0"/>
          <w:tab w:val="left" w:pos="1276"/>
        </w:tabs>
        <w:adjustRightInd w:val="0"/>
        <w:spacing w:after="120" w:line="240" w:lineRule="auto"/>
        <w:textAlignment w:val="baseline"/>
        <w:rPr>
          <w:rFonts w:ascii="TH SarabunIT๙" w:hAnsi="TH SarabunIT๙" w:cs="TH SarabunIT๙"/>
          <w:spacing w:val="-4"/>
          <w:sz w:val="32"/>
          <w:szCs w:val="32"/>
        </w:rPr>
      </w:pPr>
      <w:r w:rsidRPr="00AA60AD">
        <w:rPr>
          <w:rFonts w:ascii="TH SarabunIT๙" w:hAnsi="TH SarabunIT๙" w:cs="TH SarabunIT๙"/>
          <w:spacing w:val="-4"/>
          <w:sz w:val="32"/>
          <w:szCs w:val="32"/>
          <w:cs/>
        </w:rPr>
        <w:t>ช่วงปรับเกณฑ์การให้คะแนน +/- ร้อยละ 10.5 และ 8.5 ต่อ 1 คะแนน โดยกำหนดเกณฑ์การให้คะแนน ดังนี้</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1511"/>
        <w:gridCol w:w="1511"/>
        <w:gridCol w:w="1510"/>
        <w:gridCol w:w="1511"/>
        <w:gridCol w:w="1508"/>
      </w:tblGrid>
      <w:tr w:rsidR="000F44E3" w:rsidRPr="006507AE" w14:paraId="3DBAB610" w14:textId="77777777" w:rsidTr="001B306B">
        <w:trPr>
          <w:jc w:val="center"/>
        </w:trPr>
        <w:tc>
          <w:tcPr>
            <w:tcW w:w="833" w:type="pct"/>
            <w:tcBorders>
              <w:top w:val="single" w:sz="4" w:space="0" w:color="auto"/>
              <w:left w:val="single" w:sz="4" w:space="0" w:color="auto"/>
              <w:bottom w:val="single" w:sz="4" w:space="0" w:color="auto"/>
              <w:right w:val="single" w:sz="4" w:space="0" w:color="auto"/>
            </w:tcBorders>
            <w:vAlign w:val="center"/>
            <w:hideMark/>
          </w:tcPr>
          <w:p w14:paraId="11BA3043" w14:textId="77777777" w:rsidR="000F44E3" w:rsidRPr="006507AE" w:rsidRDefault="000F44E3" w:rsidP="001B306B">
            <w:pPr>
              <w:spacing w:after="0" w:line="240" w:lineRule="auto"/>
              <w:jc w:val="center"/>
              <w:rPr>
                <w:rFonts w:ascii="TH SarabunIT๙" w:eastAsia="Times New Roman" w:hAnsi="TH SarabunIT๙" w:cs="TH SarabunIT๙"/>
                <w:sz w:val="32"/>
                <w:szCs w:val="32"/>
              </w:rPr>
            </w:pPr>
            <w:r w:rsidRPr="006507AE">
              <w:rPr>
                <w:rFonts w:ascii="TH SarabunIT๙" w:hAnsi="TH SarabunIT๙" w:cs="TH SarabunIT๙"/>
                <w:b/>
                <w:bCs/>
                <w:sz w:val="32"/>
                <w:szCs w:val="32"/>
                <w:cs/>
              </w:rPr>
              <w:t>ระดับ</w:t>
            </w:r>
          </w:p>
        </w:tc>
        <w:tc>
          <w:tcPr>
            <w:tcW w:w="834" w:type="pct"/>
            <w:tcBorders>
              <w:top w:val="single" w:sz="4" w:space="0" w:color="auto"/>
              <w:left w:val="single" w:sz="4" w:space="0" w:color="auto"/>
              <w:bottom w:val="single" w:sz="4" w:space="0" w:color="auto"/>
              <w:right w:val="single" w:sz="4" w:space="0" w:color="auto"/>
            </w:tcBorders>
            <w:hideMark/>
          </w:tcPr>
          <w:p w14:paraId="2EDA220E" w14:textId="77777777" w:rsidR="000F44E3" w:rsidRPr="006507AE" w:rsidRDefault="000F44E3" w:rsidP="001B306B">
            <w:pPr>
              <w:pStyle w:val="NormalWeb"/>
              <w:spacing w:before="0" w:beforeAutospacing="0" w:after="0" w:afterAutospacing="0" w:line="192" w:lineRule="auto"/>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015930E8" w14:textId="77777777" w:rsidR="000F44E3" w:rsidRPr="006507AE" w:rsidRDefault="000F44E3" w:rsidP="001B306B">
            <w:pPr>
              <w:spacing w:after="0" w:line="240" w:lineRule="auto"/>
              <w:jc w:val="center"/>
              <w:rPr>
                <w:rFonts w:ascii="TH SarabunIT๙" w:eastAsia="Times New Roman" w:hAnsi="TH SarabunIT๙" w:cs="TH SarabunIT๙"/>
                <w:b/>
                <w:bCs/>
                <w:sz w:val="24"/>
                <w:szCs w:val="24"/>
              </w:rPr>
            </w:pPr>
            <w:r w:rsidRPr="006507AE">
              <w:rPr>
                <w:rFonts w:ascii="TH SarabunIT๙" w:eastAsia="Tahoma" w:hAnsi="TH SarabunIT๙" w:cs="TH SarabunIT๙"/>
                <w:b/>
                <w:bCs/>
                <w:color w:val="000000" w:themeColor="dark1"/>
                <w:kern w:val="24"/>
                <w:sz w:val="24"/>
                <w:szCs w:val="24"/>
                <w:cs/>
              </w:rPr>
              <w:t>เป้าหมายขั้นต้น</w:t>
            </w:r>
          </w:p>
        </w:tc>
        <w:tc>
          <w:tcPr>
            <w:tcW w:w="834" w:type="pct"/>
            <w:tcBorders>
              <w:top w:val="single" w:sz="4" w:space="0" w:color="auto"/>
              <w:left w:val="single" w:sz="4" w:space="0" w:color="auto"/>
              <w:bottom w:val="single" w:sz="4" w:space="0" w:color="auto"/>
              <w:right w:val="single" w:sz="4" w:space="0" w:color="auto"/>
            </w:tcBorders>
            <w:hideMark/>
          </w:tcPr>
          <w:p w14:paraId="55B5E223" w14:textId="77777777" w:rsidR="000F44E3" w:rsidRPr="006507AE" w:rsidRDefault="000F44E3"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2</w:t>
            </w:r>
          </w:p>
        </w:tc>
        <w:tc>
          <w:tcPr>
            <w:tcW w:w="833" w:type="pct"/>
            <w:tcBorders>
              <w:top w:val="single" w:sz="4" w:space="0" w:color="auto"/>
              <w:left w:val="single" w:sz="4" w:space="0" w:color="auto"/>
              <w:bottom w:val="single" w:sz="4" w:space="0" w:color="auto"/>
              <w:right w:val="single" w:sz="4" w:space="0" w:color="auto"/>
            </w:tcBorders>
            <w:hideMark/>
          </w:tcPr>
          <w:p w14:paraId="3DB138D9" w14:textId="77777777" w:rsidR="000F44E3" w:rsidRPr="006507AE" w:rsidRDefault="000F44E3"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52DEC3DC" w14:textId="77777777" w:rsidR="000F44E3" w:rsidRPr="006507AE" w:rsidRDefault="000F44E3"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834" w:type="pct"/>
            <w:tcBorders>
              <w:top w:val="single" w:sz="4" w:space="0" w:color="auto"/>
              <w:left w:val="single" w:sz="4" w:space="0" w:color="auto"/>
              <w:bottom w:val="single" w:sz="4" w:space="0" w:color="auto"/>
              <w:right w:val="single" w:sz="4" w:space="0" w:color="auto"/>
            </w:tcBorders>
            <w:hideMark/>
          </w:tcPr>
          <w:p w14:paraId="470C9F65" w14:textId="77777777" w:rsidR="000F44E3" w:rsidRPr="006507AE" w:rsidRDefault="000F44E3" w:rsidP="001B306B">
            <w:pPr>
              <w:spacing w:after="0" w:line="240" w:lineRule="auto"/>
              <w:jc w:val="center"/>
              <w:rPr>
                <w:rFonts w:ascii="TH SarabunIT๙" w:eastAsia="Times New Roman" w:hAnsi="TH SarabunIT๙" w:cs="TH SarabunIT๙"/>
                <w:sz w:val="32"/>
                <w:szCs w:val="32"/>
                <w:cs/>
              </w:rPr>
            </w:pPr>
            <w:r w:rsidRPr="006507AE">
              <w:rPr>
                <w:rFonts w:ascii="TH SarabunIT๙" w:eastAsia="Tahoma" w:hAnsi="TH SarabunIT๙" w:cs="TH SarabunIT๙"/>
                <w:b/>
                <w:bCs/>
                <w:color w:val="000000" w:themeColor="dark1"/>
                <w:kern w:val="24"/>
                <w:sz w:val="32"/>
                <w:szCs w:val="32"/>
                <w:cs/>
              </w:rPr>
              <w:t>4</w:t>
            </w:r>
          </w:p>
        </w:tc>
        <w:tc>
          <w:tcPr>
            <w:tcW w:w="832" w:type="pct"/>
            <w:tcBorders>
              <w:top w:val="single" w:sz="4" w:space="0" w:color="auto"/>
              <w:left w:val="single" w:sz="4" w:space="0" w:color="auto"/>
              <w:bottom w:val="single" w:sz="4" w:space="0" w:color="auto"/>
              <w:right w:val="single" w:sz="4" w:space="0" w:color="auto"/>
            </w:tcBorders>
            <w:hideMark/>
          </w:tcPr>
          <w:p w14:paraId="4A4BC2AD" w14:textId="77777777" w:rsidR="000F44E3" w:rsidRPr="006507AE" w:rsidRDefault="000F44E3" w:rsidP="001B306B">
            <w:pPr>
              <w:pStyle w:val="NormalWeb"/>
              <w:spacing w:before="0" w:beforeAutospacing="0" w:after="0" w:afterAutospacing="0" w:line="192" w:lineRule="auto"/>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577850A5" w14:textId="77777777" w:rsidR="000F44E3" w:rsidRPr="006507AE" w:rsidRDefault="000F44E3" w:rsidP="001B306B">
            <w:pPr>
              <w:spacing w:after="0" w:line="240" w:lineRule="auto"/>
              <w:jc w:val="center"/>
              <w:rPr>
                <w:rFonts w:ascii="TH SarabunIT๙" w:eastAsia="Times New Roman" w:hAnsi="TH SarabunIT๙" w:cs="TH SarabunIT๙"/>
                <w:sz w:val="24"/>
                <w:szCs w:val="24"/>
                <w:cs/>
              </w:rPr>
            </w:pPr>
            <w:r w:rsidRPr="006507AE">
              <w:rPr>
                <w:rFonts w:ascii="TH SarabunIT๙" w:eastAsia="Tahoma" w:hAnsi="TH SarabunIT๙" w:cs="TH SarabunIT๙"/>
                <w:b/>
                <w:bCs/>
                <w:color w:val="000000" w:themeColor="dark1"/>
                <w:kern w:val="24"/>
                <w:sz w:val="24"/>
                <w:szCs w:val="24"/>
                <w:cs/>
              </w:rPr>
              <w:t>เป้าหมายขั้นสูง</w:t>
            </w:r>
          </w:p>
        </w:tc>
      </w:tr>
      <w:tr w:rsidR="000F44E3" w:rsidRPr="006507AE" w14:paraId="6C08DA36" w14:textId="77777777" w:rsidTr="001B306B">
        <w:trPr>
          <w:trHeight w:val="70"/>
          <w:jc w:val="center"/>
        </w:trPr>
        <w:tc>
          <w:tcPr>
            <w:tcW w:w="833" w:type="pct"/>
            <w:tcBorders>
              <w:top w:val="single" w:sz="4" w:space="0" w:color="auto"/>
              <w:left w:val="single" w:sz="4" w:space="0" w:color="auto"/>
              <w:bottom w:val="single" w:sz="4" w:space="0" w:color="auto"/>
              <w:right w:val="single" w:sz="4" w:space="0" w:color="auto"/>
            </w:tcBorders>
            <w:hideMark/>
          </w:tcPr>
          <w:p w14:paraId="3EE761C6" w14:textId="77777777" w:rsidR="000F44E3" w:rsidRPr="006507AE" w:rsidRDefault="000F44E3" w:rsidP="001B306B">
            <w:pPr>
              <w:spacing w:after="0" w:line="240" w:lineRule="auto"/>
              <w:jc w:val="center"/>
              <w:rPr>
                <w:rFonts w:ascii="TH SarabunIT๙" w:eastAsia="Times New Roman" w:hAnsi="TH SarabunIT๙" w:cs="TH SarabunIT๙"/>
                <w:b/>
                <w:bCs/>
                <w:sz w:val="32"/>
                <w:szCs w:val="32"/>
              </w:rPr>
            </w:pPr>
            <w:r w:rsidRPr="006507AE">
              <w:rPr>
                <w:rFonts w:ascii="TH SarabunIT๙" w:eastAsia="Times New Roman" w:hAnsi="TH SarabunIT๙" w:cs="TH SarabunIT๙"/>
                <w:b/>
                <w:bCs/>
                <w:sz w:val="32"/>
                <w:szCs w:val="32"/>
                <w:cs/>
              </w:rPr>
              <w:t>ร้อยละ</w:t>
            </w:r>
          </w:p>
          <w:p w14:paraId="4D9EBA3A" w14:textId="77777777" w:rsidR="000F44E3" w:rsidRPr="006507AE" w:rsidRDefault="000F44E3" w:rsidP="001B306B">
            <w:pPr>
              <w:spacing w:after="0" w:line="240" w:lineRule="auto"/>
              <w:jc w:val="center"/>
              <w:rPr>
                <w:rFonts w:ascii="TH SarabunIT๙" w:eastAsia="Times New Roman" w:hAnsi="TH SarabunIT๙" w:cs="TH SarabunIT๙"/>
                <w:b/>
                <w:bCs/>
                <w:sz w:val="32"/>
                <w:szCs w:val="32"/>
              </w:rPr>
            </w:pPr>
          </w:p>
          <w:p w14:paraId="5D5B1FFB" w14:textId="77777777" w:rsidR="000F44E3" w:rsidRPr="006507AE" w:rsidRDefault="000F44E3" w:rsidP="001B306B">
            <w:pPr>
              <w:spacing w:after="0" w:line="240" w:lineRule="auto"/>
              <w:jc w:val="center"/>
              <w:rPr>
                <w:rFonts w:ascii="TH SarabunIT๙" w:eastAsia="Times New Roman" w:hAnsi="TH SarabunIT๙" w:cs="TH SarabunIT๙"/>
                <w:b/>
                <w:bCs/>
                <w:sz w:val="32"/>
                <w:szCs w:val="32"/>
                <w:cs/>
              </w:rPr>
            </w:pPr>
          </w:p>
        </w:tc>
        <w:tc>
          <w:tcPr>
            <w:tcW w:w="834" w:type="pct"/>
            <w:tcBorders>
              <w:top w:val="single" w:sz="4" w:space="0" w:color="auto"/>
              <w:left w:val="single" w:sz="4" w:space="0" w:color="auto"/>
              <w:bottom w:val="single" w:sz="4" w:space="0" w:color="auto"/>
              <w:right w:val="single" w:sz="4" w:space="0" w:color="auto"/>
            </w:tcBorders>
          </w:tcPr>
          <w:p w14:paraId="0BE6C304" w14:textId="77777777" w:rsidR="000F44E3" w:rsidRPr="006507AE" w:rsidRDefault="000F44E3" w:rsidP="001B306B">
            <w:pPr>
              <w:pStyle w:val="NormalWeb"/>
              <w:spacing w:before="0" w:beforeAutospacing="0" w:after="0" w:afterAutospacing="0"/>
              <w:ind w:left="-113" w:right="-113"/>
              <w:jc w:val="center"/>
              <w:rPr>
                <w:rFonts w:ascii="TH SarabunIT๙" w:hAnsi="TH SarabunIT๙" w:cs="TH SarabunIT๙"/>
                <w:sz w:val="32"/>
                <w:szCs w:val="32"/>
              </w:rPr>
            </w:pPr>
            <w:r w:rsidRPr="006507AE">
              <w:rPr>
                <w:rFonts w:ascii="TH SarabunIT๙" w:eastAsia="Calibri" w:hAnsi="TH SarabunIT๙" w:cs="TH SarabunIT๙"/>
                <w:color w:val="000000" w:themeColor="text1"/>
                <w:kern w:val="24"/>
                <w:sz w:val="32"/>
                <w:szCs w:val="32"/>
                <w:cs/>
              </w:rPr>
              <w:t>55</w:t>
            </w:r>
          </w:p>
          <w:p w14:paraId="2ED43A55" w14:textId="77777777" w:rsidR="000F44E3" w:rsidRPr="007101F4" w:rsidRDefault="000F44E3" w:rsidP="001B306B">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2)</w:t>
            </w:r>
          </w:p>
        </w:tc>
        <w:tc>
          <w:tcPr>
            <w:tcW w:w="834" w:type="pct"/>
            <w:tcBorders>
              <w:top w:val="single" w:sz="4" w:space="0" w:color="auto"/>
              <w:left w:val="single" w:sz="4" w:space="0" w:color="auto"/>
              <w:bottom w:val="single" w:sz="4" w:space="0" w:color="auto"/>
              <w:right w:val="single" w:sz="4" w:space="0" w:color="auto"/>
            </w:tcBorders>
          </w:tcPr>
          <w:p w14:paraId="1ECEAC77" w14:textId="77777777" w:rsidR="000F44E3" w:rsidRPr="006507AE" w:rsidRDefault="000F44E3" w:rsidP="001B306B">
            <w:pPr>
              <w:spacing w:after="0" w:line="240" w:lineRule="auto"/>
              <w:jc w:val="center"/>
              <w:rPr>
                <w:rFonts w:ascii="TH SarabunIT๙" w:eastAsia="Cordia New" w:hAnsi="TH SarabunIT๙" w:cs="TH SarabunIT๙"/>
                <w:color w:val="000000" w:themeColor="text1"/>
                <w:sz w:val="32"/>
                <w:szCs w:val="32"/>
              </w:rPr>
            </w:pPr>
            <w:r w:rsidRPr="006507AE">
              <w:rPr>
                <w:rFonts w:ascii="TH SarabunIT๙" w:eastAsia="Calibri" w:hAnsi="TH SarabunIT๙" w:cs="TH SarabunIT๙"/>
                <w:color w:val="000000" w:themeColor="text1"/>
                <w:kern w:val="24"/>
                <w:sz w:val="32"/>
                <w:szCs w:val="32"/>
                <w:cs/>
              </w:rPr>
              <w:t>65.50</w:t>
            </w:r>
          </w:p>
        </w:tc>
        <w:tc>
          <w:tcPr>
            <w:tcW w:w="833" w:type="pct"/>
            <w:tcBorders>
              <w:top w:val="single" w:sz="4" w:space="0" w:color="auto"/>
              <w:left w:val="single" w:sz="4" w:space="0" w:color="auto"/>
              <w:bottom w:val="single" w:sz="4" w:space="0" w:color="auto"/>
              <w:right w:val="single" w:sz="4" w:space="0" w:color="auto"/>
            </w:tcBorders>
          </w:tcPr>
          <w:p w14:paraId="79BB260C" w14:textId="77777777" w:rsidR="000F44E3" w:rsidRPr="006507AE" w:rsidRDefault="000F44E3" w:rsidP="001B306B">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rPr>
              <w:t>76</w:t>
            </w:r>
          </w:p>
          <w:p w14:paraId="1BAF8BE1" w14:textId="77777777" w:rsidR="000F44E3" w:rsidRPr="007101F4" w:rsidRDefault="000F44E3" w:rsidP="001B306B">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3)</w:t>
            </w:r>
          </w:p>
        </w:tc>
        <w:tc>
          <w:tcPr>
            <w:tcW w:w="834" w:type="pct"/>
            <w:tcBorders>
              <w:top w:val="single" w:sz="4" w:space="0" w:color="auto"/>
              <w:left w:val="single" w:sz="4" w:space="0" w:color="auto"/>
              <w:bottom w:val="single" w:sz="4" w:space="0" w:color="auto"/>
              <w:right w:val="single" w:sz="4" w:space="0" w:color="auto"/>
            </w:tcBorders>
          </w:tcPr>
          <w:p w14:paraId="3895F168" w14:textId="77777777" w:rsidR="000F44E3" w:rsidRPr="006507AE" w:rsidRDefault="000F44E3" w:rsidP="001B306B">
            <w:pPr>
              <w:spacing w:after="0" w:line="240" w:lineRule="auto"/>
              <w:jc w:val="center"/>
              <w:rPr>
                <w:rFonts w:ascii="TH SarabunIT๙" w:eastAsia="Cordia New" w:hAnsi="TH SarabunIT๙" w:cs="TH SarabunIT๙"/>
                <w:color w:val="000000" w:themeColor="text1"/>
                <w:sz w:val="32"/>
                <w:szCs w:val="32"/>
                <w:cs/>
              </w:rPr>
            </w:pPr>
            <w:r w:rsidRPr="006507AE">
              <w:rPr>
                <w:rFonts w:ascii="TH SarabunIT๙" w:eastAsia="Calibri" w:hAnsi="TH SarabunIT๙" w:cs="TH SarabunIT๙"/>
                <w:color w:val="000000" w:themeColor="text1"/>
                <w:kern w:val="24"/>
                <w:sz w:val="32"/>
                <w:szCs w:val="32"/>
                <w:cs/>
              </w:rPr>
              <w:t>84.5</w:t>
            </w:r>
            <w:r w:rsidRPr="006507AE">
              <w:rPr>
                <w:rFonts w:ascii="TH SarabunIT๙" w:eastAsia="Calibri" w:hAnsi="TH SarabunIT๙" w:cs="TH SarabunIT๙"/>
                <w:color w:val="000000" w:themeColor="text1"/>
                <w:kern w:val="24"/>
                <w:sz w:val="32"/>
                <w:szCs w:val="32"/>
              </w:rPr>
              <w:t>0</w:t>
            </w:r>
          </w:p>
        </w:tc>
        <w:tc>
          <w:tcPr>
            <w:tcW w:w="832" w:type="pct"/>
            <w:tcBorders>
              <w:top w:val="single" w:sz="4" w:space="0" w:color="auto"/>
              <w:left w:val="single" w:sz="4" w:space="0" w:color="auto"/>
              <w:bottom w:val="single" w:sz="4" w:space="0" w:color="auto"/>
              <w:right w:val="single" w:sz="4" w:space="0" w:color="auto"/>
            </w:tcBorders>
          </w:tcPr>
          <w:p w14:paraId="6B5B053C" w14:textId="77777777" w:rsidR="000F44E3" w:rsidRPr="006507AE" w:rsidRDefault="000F44E3" w:rsidP="001B306B">
            <w:pPr>
              <w:pStyle w:val="NormalWeb"/>
              <w:spacing w:before="0" w:beforeAutospacing="0" w:after="0" w:afterAutospacing="0"/>
              <w:ind w:left="-113" w:right="-113"/>
              <w:jc w:val="center"/>
              <w:rPr>
                <w:rFonts w:ascii="TH SarabunIT๙" w:hAnsi="TH SarabunIT๙" w:cs="TH SarabunIT๙"/>
                <w:sz w:val="32"/>
                <w:szCs w:val="32"/>
                <w:cs/>
              </w:rPr>
            </w:pPr>
            <w:r w:rsidRPr="006507AE">
              <w:rPr>
                <w:rFonts w:ascii="TH SarabunIT๙" w:eastAsia="Calibri" w:hAnsi="TH SarabunIT๙" w:cs="TH SarabunIT๙"/>
                <w:color w:val="000000" w:themeColor="text1"/>
                <w:kern w:val="24"/>
                <w:sz w:val="32"/>
                <w:szCs w:val="32"/>
                <w:cs/>
              </w:rPr>
              <w:t>93</w:t>
            </w:r>
          </w:p>
          <w:p w14:paraId="1DE4C290" w14:textId="77777777" w:rsidR="000F44E3" w:rsidRPr="007101F4" w:rsidRDefault="000F44E3" w:rsidP="001B306B">
            <w:pPr>
              <w:spacing w:after="0" w:line="240" w:lineRule="auto"/>
              <w:jc w:val="center"/>
              <w:rPr>
                <w:rFonts w:ascii="TH SarabunIT๙" w:eastAsia="Cordia New" w:hAnsi="TH SarabunIT๙" w:cs="TH SarabunIT๙"/>
                <w:color w:val="000000" w:themeColor="text1"/>
                <w:spacing w:val="-4"/>
                <w:sz w:val="32"/>
                <w:szCs w:val="32"/>
              </w:rPr>
            </w:pPr>
            <w:r w:rsidRPr="007101F4">
              <w:rPr>
                <w:rFonts w:ascii="TH SarabunIT๙" w:eastAsia="Calibri" w:hAnsi="TH SarabunIT๙" w:cs="TH SarabunIT๙"/>
                <w:color w:val="000000" w:themeColor="text1"/>
                <w:spacing w:val="-4"/>
                <w:kern w:val="24"/>
                <w:sz w:val="24"/>
                <w:szCs w:val="24"/>
                <w:cs/>
              </w:rPr>
              <w:t>(เป้าหมายไตรมาส 4)</w:t>
            </w:r>
          </w:p>
        </w:tc>
      </w:tr>
    </w:tbl>
    <w:p w14:paraId="2AA849E5" w14:textId="77777777" w:rsidR="000F44E3" w:rsidRPr="00D43544" w:rsidRDefault="000F44E3" w:rsidP="000F44E3">
      <w:pPr>
        <w:spacing w:before="60" w:after="0" w:line="240" w:lineRule="auto"/>
        <w:ind w:left="992" w:hanging="992"/>
        <w:jc w:val="right"/>
        <w:rPr>
          <w:rFonts w:ascii="TH SarabunIT๙" w:hAnsi="TH SarabunIT๙" w:cs="TH SarabunIT๙"/>
          <w:b/>
          <w:bCs/>
          <w:sz w:val="24"/>
          <w:szCs w:val="24"/>
          <w:cs/>
        </w:rPr>
      </w:pPr>
      <w:r w:rsidRPr="00D43544">
        <w:rPr>
          <w:rFonts w:ascii="TH SarabunIT๙" w:hAnsi="TH SarabunIT๙" w:cs="TH SarabunIT๙"/>
          <w:b/>
          <w:bCs/>
          <w:sz w:val="24"/>
          <w:szCs w:val="24"/>
          <w:cs/>
        </w:rPr>
        <w:t xml:space="preserve">หมายเหตุ </w:t>
      </w:r>
      <w:r w:rsidRPr="00D43544">
        <w:rPr>
          <w:rFonts w:ascii="TH SarabunIT๙" w:hAnsi="TH SarabunIT๙" w:cs="TH SarabunIT๙"/>
          <w:b/>
          <w:bCs/>
          <w:sz w:val="24"/>
          <w:szCs w:val="24"/>
        </w:rPr>
        <w:t xml:space="preserve">: </w:t>
      </w:r>
      <w:r w:rsidRPr="00D43544">
        <w:rPr>
          <w:rFonts w:ascii="TH SarabunIT๙" w:hAnsi="TH SarabunIT๙" w:cs="TH SarabunIT๙" w:hint="cs"/>
          <w:spacing w:val="-6"/>
          <w:sz w:val="24"/>
          <w:szCs w:val="24"/>
          <w:cs/>
        </w:rPr>
        <w:t>ค่า</w:t>
      </w:r>
      <w:r w:rsidRPr="00D43544">
        <w:rPr>
          <w:rFonts w:ascii="TH SarabunIT๙" w:hAnsi="TH SarabunIT๙" w:cs="TH SarabunIT๙"/>
          <w:spacing w:val="-6"/>
          <w:sz w:val="24"/>
          <w:szCs w:val="24"/>
          <w:cs/>
        </w:rPr>
        <w:t>เป้าหมาย</w:t>
      </w:r>
      <w:r w:rsidRPr="00D43544">
        <w:rPr>
          <w:rFonts w:ascii="TH SarabunIT๙" w:hAnsi="TH SarabunIT๙" w:cs="TH SarabunIT๙" w:hint="cs"/>
          <w:spacing w:val="-6"/>
          <w:sz w:val="24"/>
          <w:szCs w:val="24"/>
          <w:cs/>
        </w:rPr>
        <w:t>กำหนด</w:t>
      </w:r>
      <w:r w:rsidRPr="00D43544">
        <w:rPr>
          <w:rFonts w:ascii="TH SarabunIT๙" w:hAnsi="TH SarabunIT๙" w:cs="TH SarabunIT๙"/>
          <w:spacing w:val="-6"/>
          <w:sz w:val="24"/>
          <w:szCs w:val="24"/>
          <w:cs/>
        </w:rPr>
        <w:t>ตามมาตรการเร่งรัดของกรมบัญชีกลาง ด่วนที่สุด ที่ กค 0412.4/ว751 ล</w:t>
      </w:r>
      <w:r w:rsidRPr="00D43544">
        <w:rPr>
          <w:rFonts w:ascii="TH SarabunIT๙" w:hAnsi="TH SarabunIT๙" w:cs="TH SarabunIT๙" w:hint="cs"/>
          <w:spacing w:val="-6"/>
          <w:sz w:val="24"/>
          <w:szCs w:val="24"/>
          <w:cs/>
        </w:rPr>
        <w:t>งวันที่</w:t>
      </w:r>
      <w:r w:rsidRPr="00D43544">
        <w:rPr>
          <w:rFonts w:ascii="TH SarabunIT๙" w:hAnsi="TH SarabunIT๙" w:cs="TH SarabunIT๙"/>
          <w:sz w:val="24"/>
          <w:szCs w:val="24"/>
          <w:cs/>
        </w:rPr>
        <w:t xml:space="preserve"> </w:t>
      </w:r>
      <w:r w:rsidRPr="00D43544">
        <w:rPr>
          <w:rFonts w:ascii="TH SarabunIT๙" w:hAnsi="TH SarabunIT๙" w:cs="TH SarabunIT๙" w:hint="cs"/>
          <w:sz w:val="24"/>
          <w:szCs w:val="24"/>
          <w:cs/>
        </w:rPr>
        <w:t xml:space="preserve"> </w:t>
      </w:r>
      <w:r w:rsidRPr="00D43544">
        <w:rPr>
          <w:rFonts w:ascii="TH SarabunIT๙" w:hAnsi="TH SarabunIT๙" w:cs="TH SarabunIT๙"/>
          <w:sz w:val="24"/>
          <w:szCs w:val="24"/>
          <w:cs/>
        </w:rPr>
        <w:t>28 ต</w:t>
      </w:r>
      <w:r w:rsidRPr="00D43544">
        <w:rPr>
          <w:rFonts w:ascii="TH SarabunIT๙" w:hAnsi="TH SarabunIT๙" w:cs="TH SarabunIT๙" w:hint="cs"/>
          <w:sz w:val="24"/>
          <w:szCs w:val="24"/>
          <w:cs/>
        </w:rPr>
        <w:t>ุลาคม 25</w:t>
      </w:r>
      <w:r w:rsidRPr="00D43544">
        <w:rPr>
          <w:rFonts w:ascii="TH SarabunIT๙" w:hAnsi="TH SarabunIT๙" w:cs="TH SarabunIT๙"/>
          <w:sz w:val="24"/>
          <w:szCs w:val="24"/>
          <w:cs/>
        </w:rPr>
        <w:t>68</w:t>
      </w:r>
    </w:p>
    <w:p w14:paraId="1527AED6" w14:textId="77777777" w:rsidR="000F44E3" w:rsidRPr="00914B27" w:rsidRDefault="000F44E3" w:rsidP="000F44E3">
      <w:pPr>
        <w:spacing w:before="240" w:after="120" w:line="240" w:lineRule="auto"/>
        <w:rPr>
          <w:rFonts w:ascii="TH SarabunIT๙" w:eastAsia="Times New Roman" w:hAnsi="TH SarabunIT๙" w:cs="TH SarabunIT๙"/>
          <w:b/>
          <w:bCs/>
        </w:rPr>
      </w:pPr>
      <w:r w:rsidRPr="00914B27">
        <w:rPr>
          <w:rFonts w:ascii="TH SarabunIT๙" w:eastAsia="Times New Roman" w:hAnsi="TH SarabunIT๙" w:cs="TH SarabunIT๙"/>
          <w:b/>
          <w:bCs/>
          <w:sz w:val="32"/>
          <w:szCs w:val="32"/>
          <w:cs/>
        </w:rPr>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34"/>
        <w:gridCol w:w="1134"/>
        <w:gridCol w:w="1134"/>
        <w:gridCol w:w="1134"/>
      </w:tblGrid>
      <w:tr w:rsidR="000F44E3" w:rsidRPr="00914B27" w14:paraId="3880C753" w14:textId="77777777" w:rsidTr="001B306B">
        <w:tc>
          <w:tcPr>
            <w:tcW w:w="3544" w:type="dxa"/>
            <w:vMerge w:val="restart"/>
            <w:shd w:val="clear" w:color="auto" w:fill="auto"/>
            <w:vAlign w:val="center"/>
          </w:tcPr>
          <w:p w14:paraId="2E6AF6A6" w14:textId="77777777" w:rsidR="000F44E3" w:rsidRPr="00914B27" w:rsidRDefault="000F44E3"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58850CE7" w14:textId="77777777" w:rsidR="000F44E3" w:rsidRPr="00914B27" w:rsidRDefault="000F44E3" w:rsidP="001B306B">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หน่วยวัด</w:t>
            </w:r>
          </w:p>
        </w:tc>
        <w:tc>
          <w:tcPr>
            <w:tcW w:w="4536" w:type="dxa"/>
            <w:gridSpan w:val="4"/>
            <w:shd w:val="clear" w:color="auto" w:fill="auto"/>
          </w:tcPr>
          <w:p w14:paraId="034CE884" w14:textId="77777777" w:rsidR="000F44E3" w:rsidRPr="00914B27" w:rsidRDefault="000F44E3" w:rsidP="001B306B">
            <w:pPr>
              <w:spacing w:after="0" w:line="240" w:lineRule="auto"/>
              <w:jc w:val="center"/>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0F44E3" w:rsidRPr="00914B27" w14:paraId="7C2D577C" w14:textId="77777777" w:rsidTr="001B306B">
        <w:trPr>
          <w:trHeight w:val="384"/>
        </w:trPr>
        <w:tc>
          <w:tcPr>
            <w:tcW w:w="3544" w:type="dxa"/>
            <w:vMerge/>
            <w:shd w:val="clear" w:color="auto" w:fill="auto"/>
          </w:tcPr>
          <w:p w14:paraId="3F6B9DE9" w14:textId="77777777" w:rsidR="000F44E3" w:rsidRPr="00914B27" w:rsidRDefault="000F44E3" w:rsidP="001B306B">
            <w:pPr>
              <w:spacing w:after="0" w:line="240" w:lineRule="auto"/>
              <w:jc w:val="center"/>
              <w:rPr>
                <w:rFonts w:ascii="TH SarabunIT๙" w:eastAsia="Times New Roman" w:hAnsi="TH SarabunIT๙" w:cs="TH SarabunIT๙"/>
                <w:b/>
                <w:bCs/>
                <w:sz w:val="32"/>
                <w:szCs w:val="32"/>
              </w:rPr>
            </w:pPr>
          </w:p>
        </w:tc>
        <w:tc>
          <w:tcPr>
            <w:tcW w:w="992" w:type="dxa"/>
            <w:vMerge/>
            <w:shd w:val="clear" w:color="auto" w:fill="auto"/>
          </w:tcPr>
          <w:p w14:paraId="1E95CD90" w14:textId="77777777" w:rsidR="000F44E3" w:rsidRPr="00914B27" w:rsidRDefault="000F44E3" w:rsidP="001B306B">
            <w:pPr>
              <w:spacing w:after="0" w:line="240" w:lineRule="auto"/>
              <w:jc w:val="center"/>
              <w:rPr>
                <w:rFonts w:ascii="TH SarabunIT๙" w:eastAsia="Times New Roman" w:hAnsi="TH SarabunIT๙" w:cs="TH SarabunIT๙"/>
                <w:b/>
                <w:bCs/>
                <w:sz w:val="32"/>
                <w:szCs w:val="32"/>
              </w:rPr>
            </w:pPr>
          </w:p>
        </w:tc>
        <w:tc>
          <w:tcPr>
            <w:tcW w:w="1134" w:type="dxa"/>
            <w:shd w:val="clear" w:color="auto" w:fill="auto"/>
          </w:tcPr>
          <w:p w14:paraId="73FBBF96" w14:textId="77777777" w:rsidR="000F44E3" w:rsidRPr="00F02A33" w:rsidRDefault="000F44E3" w:rsidP="001B306B">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2565</w:t>
            </w:r>
          </w:p>
        </w:tc>
        <w:tc>
          <w:tcPr>
            <w:tcW w:w="1134" w:type="dxa"/>
            <w:shd w:val="clear" w:color="auto" w:fill="auto"/>
          </w:tcPr>
          <w:p w14:paraId="1BF1D920" w14:textId="77777777" w:rsidR="000F44E3" w:rsidRPr="00F02A33" w:rsidRDefault="000F44E3" w:rsidP="001B306B">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2566</w:t>
            </w:r>
          </w:p>
        </w:tc>
        <w:tc>
          <w:tcPr>
            <w:tcW w:w="1134" w:type="dxa"/>
            <w:shd w:val="clear" w:color="auto" w:fill="auto"/>
          </w:tcPr>
          <w:p w14:paraId="28236F60" w14:textId="77777777" w:rsidR="000F44E3" w:rsidRPr="00F02A33" w:rsidRDefault="000F44E3" w:rsidP="001B306B">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2567</w:t>
            </w:r>
          </w:p>
        </w:tc>
        <w:tc>
          <w:tcPr>
            <w:tcW w:w="1134" w:type="dxa"/>
          </w:tcPr>
          <w:p w14:paraId="72748C0A" w14:textId="77777777" w:rsidR="000F44E3" w:rsidRPr="00F02A33" w:rsidRDefault="000F44E3" w:rsidP="001B306B">
            <w:pPr>
              <w:pStyle w:val="NormalWeb"/>
              <w:spacing w:before="0" w:beforeAutospacing="0" w:after="0" w:afterAutospacing="0"/>
              <w:jc w:val="center"/>
              <w:rPr>
                <w:rFonts w:ascii="TH SarabunIT๙" w:hAnsi="TH SarabunIT๙" w:cs="TH SarabunIT๙"/>
                <w:b/>
                <w:bCs/>
                <w:sz w:val="32"/>
                <w:szCs w:val="32"/>
              </w:rPr>
            </w:pPr>
            <w:r w:rsidRPr="00F02A33">
              <w:rPr>
                <w:rFonts w:ascii="TH SarabunIT๙" w:eastAsia="Tahoma" w:hAnsi="TH SarabunIT๙" w:cs="TH SarabunIT๙"/>
                <w:b/>
                <w:bCs/>
                <w:kern w:val="24"/>
                <w:sz w:val="32"/>
                <w:szCs w:val="32"/>
              </w:rPr>
              <w:t>2568</w:t>
            </w:r>
          </w:p>
        </w:tc>
      </w:tr>
      <w:tr w:rsidR="008D3801" w:rsidRPr="00914B27" w14:paraId="028E6D01" w14:textId="77777777" w:rsidTr="001B306B">
        <w:trPr>
          <w:trHeight w:val="801"/>
        </w:trPr>
        <w:tc>
          <w:tcPr>
            <w:tcW w:w="3544" w:type="dxa"/>
            <w:shd w:val="clear" w:color="auto" w:fill="auto"/>
          </w:tcPr>
          <w:p w14:paraId="728239FD" w14:textId="77777777" w:rsidR="008D3801" w:rsidRPr="00914B27" w:rsidRDefault="008D3801" w:rsidP="008D3801">
            <w:pPr>
              <w:spacing w:after="0" w:line="240" w:lineRule="auto"/>
              <w:rPr>
                <w:rFonts w:ascii="TH SarabunIT๙" w:eastAsia="Times New Roman" w:hAnsi="TH SarabunIT๙" w:cs="TH SarabunIT๙"/>
                <w:sz w:val="32"/>
                <w:szCs w:val="32"/>
              </w:rPr>
            </w:pPr>
            <w:r w:rsidRPr="00914B27">
              <w:rPr>
                <w:rFonts w:ascii="TH SarabunIT๙" w:eastAsia="Times New Roman" w:hAnsi="TH SarabunIT๙" w:cs="TH SarabunIT๙"/>
                <w:sz w:val="32"/>
                <w:szCs w:val="32"/>
                <w:cs/>
              </w:rPr>
              <w:t>ร้อยละการเบิกจ่ายงบประมาณรายจ่ายภาพรวมของหน่วยงาน</w:t>
            </w:r>
          </w:p>
        </w:tc>
        <w:tc>
          <w:tcPr>
            <w:tcW w:w="992" w:type="dxa"/>
            <w:shd w:val="clear" w:color="auto" w:fill="auto"/>
          </w:tcPr>
          <w:p w14:paraId="08F78830" w14:textId="77777777" w:rsidR="008D3801" w:rsidRPr="00914B27" w:rsidRDefault="008D3801" w:rsidP="008D3801">
            <w:pPr>
              <w:spacing w:after="0" w:line="240" w:lineRule="auto"/>
              <w:jc w:val="center"/>
              <w:rPr>
                <w:rFonts w:ascii="TH SarabunIT๙" w:eastAsia="Times New Roman" w:hAnsi="TH SarabunIT๙" w:cs="TH SarabunIT๙"/>
                <w:sz w:val="32"/>
                <w:szCs w:val="32"/>
              </w:rPr>
            </w:pPr>
            <w:r w:rsidRPr="00914B27">
              <w:rPr>
                <w:rFonts w:ascii="TH SarabunIT๙" w:eastAsia="Times New Roman" w:hAnsi="TH SarabunIT๙" w:cs="TH SarabunIT๙" w:hint="cs"/>
                <w:sz w:val="32"/>
                <w:szCs w:val="32"/>
                <w:cs/>
              </w:rPr>
              <w:t>ร้อยละ</w:t>
            </w:r>
          </w:p>
        </w:tc>
        <w:tc>
          <w:tcPr>
            <w:tcW w:w="1134" w:type="dxa"/>
            <w:shd w:val="clear" w:color="auto" w:fill="auto"/>
          </w:tcPr>
          <w:p w14:paraId="1B3054DC" w14:textId="342E85F6" w:rsidR="008D3801" w:rsidRPr="008D3801" w:rsidRDefault="008D3801" w:rsidP="008D3801">
            <w:pPr>
              <w:pStyle w:val="NormalWeb"/>
              <w:spacing w:before="0" w:beforeAutospacing="0" w:after="0" w:afterAutospacing="0"/>
              <w:jc w:val="center"/>
              <w:textAlignment w:val="bottom"/>
              <w:rPr>
                <w:rFonts w:ascii="TH SarabunIT๙" w:hAnsi="TH SarabunIT๙" w:cs="TH SarabunIT๙"/>
                <w:sz w:val="32"/>
                <w:szCs w:val="32"/>
              </w:rPr>
            </w:pPr>
            <w:r w:rsidRPr="008D3801">
              <w:rPr>
                <w:rFonts w:ascii="TH SarabunIT๙" w:hAnsi="TH SarabunIT๙" w:cs="TH SarabunIT๙"/>
                <w:sz w:val="32"/>
                <w:szCs w:val="32"/>
              </w:rPr>
              <w:t>100</w:t>
            </w:r>
          </w:p>
        </w:tc>
        <w:tc>
          <w:tcPr>
            <w:tcW w:w="1134" w:type="dxa"/>
            <w:shd w:val="clear" w:color="auto" w:fill="auto"/>
          </w:tcPr>
          <w:p w14:paraId="283430F9" w14:textId="699B2433" w:rsidR="008D3801" w:rsidRPr="008D3801" w:rsidRDefault="008D3801" w:rsidP="008D3801">
            <w:pPr>
              <w:pStyle w:val="NormalWeb"/>
              <w:spacing w:before="0" w:beforeAutospacing="0" w:after="0" w:afterAutospacing="0"/>
              <w:jc w:val="center"/>
              <w:textAlignment w:val="bottom"/>
              <w:rPr>
                <w:rFonts w:ascii="TH SarabunIT๙" w:hAnsi="TH SarabunIT๙" w:cs="TH SarabunIT๙"/>
                <w:sz w:val="32"/>
                <w:szCs w:val="32"/>
              </w:rPr>
            </w:pPr>
            <w:r w:rsidRPr="008D3801">
              <w:rPr>
                <w:rFonts w:ascii="TH SarabunIT๙" w:hAnsi="TH SarabunIT๙" w:cs="TH SarabunIT๙"/>
                <w:sz w:val="32"/>
                <w:szCs w:val="32"/>
              </w:rPr>
              <w:t>89.74</w:t>
            </w:r>
          </w:p>
        </w:tc>
        <w:tc>
          <w:tcPr>
            <w:tcW w:w="1134" w:type="dxa"/>
            <w:shd w:val="clear" w:color="auto" w:fill="auto"/>
          </w:tcPr>
          <w:p w14:paraId="75478B02" w14:textId="4EF9D6EC" w:rsidR="008D3801" w:rsidRPr="008D3801" w:rsidRDefault="008D3801" w:rsidP="008D3801">
            <w:pPr>
              <w:pStyle w:val="NormalWeb"/>
              <w:spacing w:before="0" w:beforeAutospacing="0" w:after="0" w:afterAutospacing="0"/>
              <w:jc w:val="center"/>
              <w:textAlignment w:val="bottom"/>
              <w:rPr>
                <w:rFonts w:ascii="TH SarabunIT๙" w:hAnsi="TH SarabunIT๙" w:cs="TH SarabunIT๙"/>
                <w:sz w:val="32"/>
                <w:szCs w:val="32"/>
              </w:rPr>
            </w:pPr>
            <w:r w:rsidRPr="008D3801">
              <w:rPr>
                <w:rFonts w:ascii="TH SarabunIT๙" w:hAnsi="TH SarabunIT๙" w:cs="TH SarabunIT๙"/>
                <w:sz w:val="32"/>
                <w:szCs w:val="32"/>
              </w:rPr>
              <w:t>98.52</w:t>
            </w:r>
          </w:p>
        </w:tc>
        <w:tc>
          <w:tcPr>
            <w:tcW w:w="1134" w:type="dxa"/>
          </w:tcPr>
          <w:p w14:paraId="54ACC1AA" w14:textId="79481942" w:rsidR="008D3801" w:rsidRPr="00914B27" w:rsidRDefault="008D3801" w:rsidP="008D3801">
            <w:pPr>
              <w:pStyle w:val="NormalWeb"/>
              <w:spacing w:before="0" w:beforeAutospacing="0" w:after="0" w:afterAutospacing="0"/>
              <w:jc w:val="center"/>
              <w:textAlignment w:val="bottom"/>
              <w:rPr>
                <w:rFonts w:ascii="TH SarabunIT๙" w:hAnsi="TH SarabunIT๙" w:cs="TH SarabunIT๙"/>
                <w:sz w:val="32"/>
                <w:szCs w:val="32"/>
              </w:rPr>
            </w:pPr>
            <w:r>
              <w:rPr>
                <w:rFonts w:ascii="TH SarabunIT๙" w:hAnsi="TH SarabunIT๙" w:cs="TH SarabunIT๙" w:hint="cs"/>
                <w:sz w:val="32"/>
                <w:szCs w:val="32"/>
                <w:cs/>
              </w:rPr>
              <w:t>100</w:t>
            </w:r>
          </w:p>
        </w:tc>
      </w:tr>
    </w:tbl>
    <w:p w14:paraId="2CF87577" w14:textId="77777777" w:rsidR="000F44E3" w:rsidRPr="00914B27" w:rsidRDefault="000F44E3" w:rsidP="000F44E3">
      <w:pPr>
        <w:spacing w:before="24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แหล่งข้อมูล/วิธีการจัดเก็บข้อมูล </w:t>
      </w:r>
      <w:r w:rsidRPr="00914B27">
        <w:rPr>
          <w:rFonts w:ascii="TH SarabunIT๙" w:eastAsia="Times New Roman" w:hAnsi="TH SarabunIT๙" w:cs="TH SarabunIT๙"/>
          <w:b/>
          <w:bCs/>
          <w:sz w:val="32"/>
          <w:szCs w:val="32"/>
        </w:rPr>
        <w:t>:</w:t>
      </w:r>
    </w:p>
    <w:p w14:paraId="52BF0F41" w14:textId="77777777" w:rsidR="000F44E3" w:rsidRPr="00914B27" w:rsidRDefault="000F44E3" w:rsidP="000F44E3">
      <w:pPr>
        <w:spacing w:after="0" w:line="240" w:lineRule="auto"/>
        <w:ind w:firstLine="1134"/>
        <w:rPr>
          <w:rFonts w:ascii="TH SarabunIT๙" w:eastAsia="Times New Roman" w:hAnsi="TH SarabunIT๙" w:cs="TH SarabunIT๙"/>
          <w:sz w:val="32"/>
          <w:szCs w:val="32"/>
        </w:rPr>
      </w:pPr>
      <w:r w:rsidRPr="00914B27">
        <w:rPr>
          <w:rFonts w:ascii="TH SarabunIT๙" w:hAnsi="TH SarabunIT๙" w:cs="TH SarabunIT๙" w:hint="cs"/>
          <w:sz w:val="32"/>
          <w:szCs w:val="32"/>
          <w:cs/>
        </w:rPr>
        <w:t>1. แผนปฏิบัติงานและแผนการใช้จ่ายงบประมาณประจำปี 256</w:t>
      </w:r>
      <w:r>
        <w:rPr>
          <w:rFonts w:ascii="TH SarabunIT๙" w:eastAsia="Times New Roman" w:hAnsi="TH SarabunIT๙" w:cs="TH SarabunIT๙" w:hint="cs"/>
          <w:sz w:val="32"/>
          <w:szCs w:val="32"/>
          <w:cs/>
        </w:rPr>
        <w:t>9</w:t>
      </w:r>
      <w:r w:rsidRPr="00914B27">
        <w:rPr>
          <w:rFonts w:ascii="TH SarabunIT๙" w:eastAsia="Times New Roman" w:hAnsi="TH SarabunIT๙" w:cs="TH SarabunIT๙"/>
          <w:sz w:val="32"/>
          <w:szCs w:val="32"/>
        </w:rPr>
        <w:t xml:space="preserve"> </w:t>
      </w:r>
      <w:r w:rsidRPr="00914B27">
        <w:rPr>
          <w:rFonts w:ascii="TH SarabunIT๙" w:eastAsia="Times New Roman" w:hAnsi="TH SarabunIT๙" w:cs="TH SarabunIT๙" w:hint="cs"/>
          <w:sz w:val="32"/>
          <w:szCs w:val="32"/>
          <w:cs/>
        </w:rPr>
        <w:t>ของกอง/สำนัก</w:t>
      </w:r>
    </w:p>
    <w:p w14:paraId="06B903DD" w14:textId="77777777" w:rsidR="000F44E3" w:rsidRPr="00914B27" w:rsidRDefault="000F44E3" w:rsidP="000F44E3">
      <w:pPr>
        <w:spacing w:after="0" w:line="240" w:lineRule="auto"/>
        <w:ind w:firstLine="1134"/>
        <w:rPr>
          <w:rFonts w:ascii="TH SarabunIT๙" w:hAnsi="TH SarabunIT๙" w:cs="TH SarabunIT๙"/>
          <w:sz w:val="32"/>
          <w:szCs w:val="32"/>
        </w:rPr>
      </w:pPr>
      <w:r w:rsidRPr="00914B27">
        <w:rPr>
          <w:rFonts w:ascii="TH SarabunIT๙" w:eastAsia="Times New Roman" w:hAnsi="TH SarabunIT๙" w:cs="TH SarabunIT๙" w:hint="cs"/>
          <w:sz w:val="32"/>
          <w:szCs w:val="32"/>
          <w:cs/>
        </w:rPr>
        <w:t>2. รายงานผลการใช้จ่ายงบประมาณของกองแผนงาน</w:t>
      </w:r>
    </w:p>
    <w:bookmarkEnd w:id="21"/>
    <w:p w14:paraId="02D5E132" w14:textId="77777777" w:rsidR="000F44E3" w:rsidRPr="00914B27" w:rsidRDefault="000F44E3" w:rsidP="000F44E3">
      <w:pPr>
        <w:tabs>
          <w:tab w:val="left" w:pos="1276"/>
        </w:tabs>
        <w:spacing w:before="120" w:after="120" w:line="240" w:lineRule="auto"/>
        <w:rPr>
          <w:rFonts w:ascii="TH SarabunIT๙" w:hAnsi="TH SarabunIT๙" w:cs="TH SarabunIT๙"/>
          <w:sz w:val="32"/>
          <w:szCs w:val="32"/>
        </w:rPr>
      </w:pPr>
      <w:r w:rsidRPr="00914B27">
        <w:rPr>
          <w:rFonts w:ascii="TH SarabunIT๙" w:hAnsi="TH SarabunIT๙" w:cs="TH SarabunIT๙"/>
          <w:sz w:val="32"/>
          <w:szCs w:val="32"/>
        </w:rPr>
        <w:br w:type="page"/>
      </w:r>
    </w:p>
    <w:p w14:paraId="622CFF92" w14:textId="271A02E3" w:rsidR="000F44E3" w:rsidRPr="006D36B9" w:rsidRDefault="000F44E3" w:rsidP="000F44E3">
      <w:pPr>
        <w:pStyle w:val="Heading1"/>
        <w:tabs>
          <w:tab w:val="left" w:pos="1276"/>
        </w:tabs>
        <w:spacing w:before="0" w:line="240" w:lineRule="auto"/>
        <w:rPr>
          <w:rFonts w:ascii="TH SarabunIT๙" w:eastAsia="Tahoma" w:hAnsi="TH SarabunIT๙" w:cs="TH SarabunIT๙"/>
          <w:color w:val="auto"/>
          <w:spacing w:val="-4"/>
          <w:sz w:val="32"/>
          <w:szCs w:val="32"/>
        </w:rPr>
      </w:pPr>
      <w:bookmarkStart w:id="23" w:name="_Hlk181972856"/>
      <w:bookmarkEnd w:id="22"/>
      <w:r w:rsidRPr="00914B27">
        <w:rPr>
          <w:rFonts w:ascii="TH SarabunIT๙" w:eastAsia="Times New Roman" w:hAnsi="TH SarabunIT๙" w:cs="TH SarabunIT๙"/>
          <w:color w:val="auto"/>
          <w:sz w:val="32"/>
          <w:szCs w:val="32"/>
          <w:cs/>
        </w:rPr>
        <w:lastRenderedPageBreak/>
        <w:t>ตัวชี้วัดที่ 1</w:t>
      </w:r>
      <w:r w:rsidR="002C1A89">
        <w:rPr>
          <w:rFonts w:ascii="TH SarabunIT๙" w:eastAsia="Times New Roman" w:hAnsi="TH SarabunIT๙" w:cs="TH SarabunIT๙" w:hint="cs"/>
          <w:color w:val="auto"/>
          <w:sz w:val="32"/>
          <w:szCs w:val="32"/>
          <w:cs/>
        </w:rPr>
        <w:t>4</w:t>
      </w:r>
      <w:r w:rsidRPr="00914B27">
        <w:rPr>
          <w:rFonts w:ascii="TH SarabunIT๙" w:eastAsia="Times New Roman" w:hAnsi="TH SarabunIT๙" w:cs="TH SarabunIT๙"/>
          <w:color w:val="auto"/>
          <w:sz w:val="32"/>
          <w:szCs w:val="32"/>
          <w:cs/>
        </w:rPr>
        <w:t xml:space="preserve"> </w:t>
      </w:r>
      <w:r w:rsidRPr="00914B27">
        <w:rPr>
          <w:rFonts w:ascii="TH SarabunIT๙" w:eastAsia="Times New Roman" w:hAnsi="TH SarabunIT๙" w:cs="TH SarabunIT๙"/>
          <w:color w:val="auto"/>
          <w:sz w:val="32"/>
          <w:szCs w:val="32"/>
          <w:cs/>
        </w:rPr>
        <w:tab/>
      </w:r>
      <w:r w:rsidRPr="006D36B9">
        <w:rPr>
          <w:rFonts w:ascii="TH SarabunIT๙" w:eastAsia="Tahoma" w:hAnsi="TH SarabunIT๙" w:cs="TH SarabunIT๙"/>
          <w:color w:val="auto"/>
          <w:spacing w:val="-4"/>
          <w:sz w:val="32"/>
          <w:szCs w:val="32"/>
          <w:cs/>
        </w:rPr>
        <w:t xml:space="preserve">ร้อยละของใบแจ้งหนี้ ซื้อ/จ้าง/เช่า วงเงินเกินกว่า 1 ล้านบาท ที่เบิกจ่ายภายใน </w:t>
      </w:r>
      <w:r w:rsidRPr="006D36B9">
        <w:rPr>
          <w:rFonts w:ascii="TH SarabunIT๙" w:eastAsia="Tahoma" w:hAnsi="TH SarabunIT๙" w:cs="TH SarabunIT๙"/>
          <w:color w:val="auto"/>
          <w:spacing w:val="-4"/>
          <w:sz w:val="32"/>
          <w:szCs w:val="32"/>
        </w:rPr>
        <w:t>5</w:t>
      </w:r>
      <w:r w:rsidRPr="006D36B9">
        <w:rPr>
          <w:rFonts w:ascii="TH SarabunIT๙" w:eastAsia="Tahoma" w:hAnsi="TH SarabunIT๙" w:cs="TH SarabunIT๙"/>
          <w:color w:val="auto"/>
          <w:spacing w:val="-4"/>
          <w:sz w:val="32"/>
          <w:szCs w:val="32"/>
          <w:cs/>
        </w:rPr>
        <w:t xml:space="preserve"> วันทำการ</w:t>
      </w:r>
    </w:p>
    <w:p w14:paraId="73557E06" w14:textId="77777777" w:rsidR="000F44E3" w:rsidRPr="00914B27" w:rsidRDefault="000F44E3" w:rsidP="000F44E3">
      <w:pPr>
        <w:tabs>
          <w:tab w:val="left" w:pos="993"/>
        </w:tabs>
        <w:spacing w:before="120" w:after="0" w:line="240" w:lineRule="auto"/>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 xml:space="preserve">หน่วยวัด  </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ร</w:t>
      </w:r>
      <w:r w:rsidRPr="00914B27">
        <w:rPr>
          <w:rFonts w:ascii="TH SarabunIT๙" w:eastAsia="Times New Roman" w:hAnsi="TH SarabunIT๙" w:cs="TH SarabunIT๙" w:hint="cs"/>
          <w:b/>
          <w:bCs/>
          <w:sz w:val="32"/>
          <w:szCs w:val="32"/>
          <w:cs/>
        </w:rPr>
        <w:t>้อยละ</w:t>
      </w:r>
    </w:p>
    <w:p w14:paraId="31D091EF" w14:textId="77777777" w:rsidR="000F44E3" w:rsidRPr="00914B27" w:rsidRDefault="000F44E3" w:rsidP="000F44E3">
      <w:pPr>
        <w:tabs>
          <w:tab w:val="left" w:pos="993"/>
          <w:tab w:val="left" w:pos="1418"/>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น้ำหนัก    </w:t>
      </w:r>
      <w:r w:rsidRPr="00914B27">
        <w:rPr>
          <w:rFonts w:ascii="TH SarabunIT๙" w:eastAsia="Times New Roman" w:hAnsi="TH SarabunIT๙" w:cs="TH SarabunIT๙"/>
          <w:b/>
          <w:bCs/>
          <w:sz w:val="32"/>
          <w:szCs w:val="32"/>
          <w:cs/>
        </w:rPr>
        <w:tab/>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ร้อยละ </w:t>
      </w:r>
      <w:r>
        <w:rPr>
          <w:rFonts w:ascii="TH SarabunIT๙" w:eastAsia="Times New Roman" w:hAnsi="TH SarabunIT๙" w:cs="TH SarabunIT๙" w:hint="cs"/>
          <w:b/>
          <w:bCs/>
          <w:sz w:val="32"/>
          <w:szCs w:val="32"/>
          <w:cs/>
        </w:rPr>
        <w:t>10</w:t>
      </w:r>
    </w:p>
    <w:p w14:paraId="297B4B14" w14:textId="77777777" w:rsidR="000F44E3" w:rsidRPr="00914B27" w:rsidRDefault="000F44E3" w:rsidP="000F44E3">
      <w:pPr>
        <w:tabs>
          <w:tab w:val="left" w:pos="993"/>
          <w:tab w:val="left" w:pos="1276"/>
        </w:tabs>
        <w:spacing w:before="12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 xml:space="preserve">คำอธิบาย  </w:t>
      </w:r>
      <w:r w:rsidRPr="00914B27">
        <w:rPr>
          <w:rFonts w:ascii="TH SarabunIT๙" w:eastAsia="Times New Roman" w:hAnsi="TH SarabunIT๙" w:cs="TH SarabunIT๙"/>
          <w:b/>
          <w:bCs/>
          <w:sz w:val="32"/>
          <w:szCs w:val="32"/>
        </w:rPr>
        <w:t xml:space="preserve">:  </w:t>
      </w:r>
    </w:p>
    <w:p w14:paraId="79FBFC27" w14:textId="77777777" w:rsidR="000F44E3" w:rsidRPr="00914B27" w:rsidRDefault="000F44E3" w:rsidP="000F44E3">
      <w:pPr>
        <w:tabs>
          <w:tab w:val="left" w:pos="1276"/>
        </w:tabs>
        <w:spacing w:before="120" w:after="0" w:line="240" w:lineRule="auto"/>
        <w:ind w:right="-40" w:firstLine="992"/>
        <w:jc w:val="thaiDistribute"/>
        <w:rPr>
          <w:rFonts w:ascii="TH SarabunIT๙" w:hAnsi="TH SarabunIT๙" w:cs="TH SarabunIT๙"/>
          <w:sz w:val="32"/>
          <w:szCs w:val="32"/>
        </w:rPr>
      </w:pPr>
      <w:r w:rsidRPr="00914B27">
        <w:rPr>
          <w:rFonts w:ascii="TH SarabunIT๙" w:eastAsia="Times New Roman" w:hAnsi="TH SarabunIT๙" w:cs="TH SarabunIT๙"/>
          <w:sz w:val="32"/>
          <w:szCs w:val="32"/>
        </w:rPr>
        <w:sym w:font="Wingdings" w:char="F09F"/>
      </w:r>
      <w:r w:rsidRPr="00914B27">
        <w:rPr>
          <w:rFonts w:ascii="TH SarabunIT๙" w:eastAsia="Times New Roman" w:hAnsi="TH SarabunIT๙" w:cs="TH SarabunIT๙"/>
          <w:sz w:val="32"/>
          <w:szCs w:val="32"/>
        </w:rPr>
        <w:t xml:space="preserve"> </w:t>
      </w:r>
      <w:r w:rsidRPr="00914B27">
        <w:rPr>
          <w:rFonts w:ascii="TH SarabunIT๙" w:hAnsi="TH SarabunIT๙" w:cs="TH SarabunIT๙"/>
          <w:sz w:val="32"/>
          <w:szCs w:val="32"/>
          <w:cs/>
        </w:rPr>
        <w:t xml:space="preserve">ใบแจ้งหนี้ ซื้อ/จ้าง/เช่า วงเงินเกินกว่า  1  ล้านบาท หมายถึง เอกสารหลักฐานที่สำนัก/กอง จัดทำขึ้นเพื่อขอเบิกเงินจากส่วนราชการ สำหรับเป็นค่าใช้จ่ายในการจัดซื้อ/จัดจ้าง/เช่า โดยส่วนราชการต้องจัดทำ </w:t>
      </w:r>
      <w:r w:rsidRPr="00914B27">
        <w:rPr>
          <w:rFonts w:ascii="TH SarabunIT๙" w:hAnsi="TH SarabunIT๙" w:cs="TH SarabunIT๙"/>
          <w:sz w:val="32"/>
          <w:szCs w:val="32"/>
        </w:rPr>
        <w:t xml:space="preserve">PO </w:t>
      </w:r>
      <w:r w:rsidRPr="00914B27">
        <w:rPr>
          <w:rFonts w:ascii="TH SarabunIT๙" w:hAnsi="TH SarabunIT๙" w:cs="TH SarabunIT๙"/>
          <w:sz w:val="32"/>
          <w:szCs w:val="32"/>
          <w:cs/>
        </w:rPr>
        <w:t xml:space="preserve">ตามหลักเกณฑ์ที่กระทรวงการคลังกำหนด  </w:t>
      </w:r>
    </w:p>
    <w:p w14:paraId="530565B8" w14:textId="77777777" w:rsidR="000F44E3" w:rsidRPr="00914B27" w:rsidRDefault="000F44E3" w:rsidP="000F44E3">
      <w:pPr>
        <w:tabs>
          <w:tab w:val="left" w:pos="1276"/>
        </w:tabs>
        <w:spacing w:after="0" w:line="240" w:lineRule="auto"/>
        <w:ind w:right="-40" w:firstLine="992"/>
        <w:jc w:val="thaiDistribute"/>
        <w:rPr>
          <w:rFonts w:ascii="TH SarabunIT๙" w:hAnsi="TH SarabunIT๙" w:cs="TH SarabunIT๙"/>
          <w:b/>
          <w:bCs/>
          <w:sz w:val="32"/>
          <w:szCs w:val="32"/>
        </w:rPr>
      </w:pPr>
      <w:r w:rsidRPr="00914B27">
        <w:rPr>
          <w:rFonts w:ascii="TH SarabunIT๙" w:eastAsia="Times New Roman" w:hAnsi="TH SarabunIT๙" w:cs="TH SarabunIT๙"/>
          <w:bCs/>
          <w:sz w:val="32"/>
          <w:szCs w:val="32"/>
        </w:rPr>
        <w:sym w:font="Wingdings" w:char="F09F"/>
      </w:r>
      <w:r w:rsidRPr="00914B27">
        <w:rPr>
          <w:rFonts w:ascii="TH SarabunIT๙" w:eastAsia="Times New Roman" w:hAnsi="TH SarabunIT๙" w:cs="TH SarabunIT๙"/>
          <w:bCs/>
          <w:sz w:val="32"/>
          <w:szCs w:val="32"/>
        </w:rPr>
        <w:t xml:space="preserve"> </w:t>
      </w:r>
      <w:r w:rsidRPr="00914B27">
        <w:rPr>
          <w:rFonts w:ascii="TH SarabunIT๙" w:hAnsi="TH SarabunIT๙" w:cs="TH SarabunIT๙"/>
          <w:spacing w:val="-8"/>
          <w:sz w:val="32"/>
          <w:szCs w:val="32"/>
          <w:cs/>
        </w:rPr>
        <w:t xml:space="preserve">เบิกจ่ายภายใน </w:t>
      </w:r>
      <w:r w:rsidRPr="00914B27">
        <w:rPr>
          <w:rFonts w:ascii="TH SarabunIT๙" w:hAnsi="TH SarabunIT๙" w:cs="TH SarabunIT๙"/>
          <w:spacing w:val="-8"/>
          <w:sz w:val="32"/>
          <w:szCs w:val="32"/>
        </w:rPr>
        <w:t>5</w:t>
      </w:r>
      <w:r w:rsidRPr="00914B27">
        <w:rPr>
          <w:rFonts w:ascii="TH SarabunIT๙" w:hAnsi="TH SarabunIT๙" w:cs="TH SarabunIT๙"/>
          <w:spacing w:val="-8"/>
          <w:sz w:val="32"/>
          <w:szCs w:val="32"/>
          <w:cs/>
        </w:rPr>
        <w:t xml:space="preserve"> วันทำการ จะเริ่มนับระยะเวลาถัดจากวันที่คณะกรรมการตรวจรับพัสดุ ดำเนินการ</w:t>
      </w:r>
      <w:r w:rsidRPr="00914B27">
        <w:rPr>
          <w:rFonts w:ascii="TH SarabunIT๙" w:hAnsi="TH SarabunIT๙" w:cs="TH SarabunIT๙"/>
          <w:spacing w:val="-4"/>
          <w:sz w:val="32"/>
          <w:szCs w:val="32"/>
          <w:cs/>
        </w:rPr>
        <w:t xml:space="preserve">ตรวจรับพัสดุแล้วเสร็จ รวมทั้งมีการจัดทำรายงานผลการตรวจรับพัสดุ </w:t>
      </w:r>
    </w:p>
    <w:p w14:paraId="111C1FEF" w14:textId="77777777" w:rsidR="000F44E3" w:rsidRPr="00914B27" w:rsidRDefault="000F44E3" w:rsidP="000F44E3">
      <w:pPr>
        <w:tabs>
          <w:tab w:val="left" w:pos="1276"/>
        </w:tabs>
        <w:spacing w:after="120" w:line="240" w:lineRule="auto"/>
        <w:ind w:left="357" w:right="-40" w:firstLine="635"/>
        <w:jc w:val="thaiDistribute"/>
        <w:rPr>
          <w:rFonts w:ascii="TH SarabunIT๙" w:hAnsi="TH SarabunIT๙" w:cs="TH SarabunIT๙"/>
          <w:b/>
          <w:bCs/>
          <w:sz w:val="32"/>
          <w:szCs w:val="32"/>
        </w:rPr>
      </w:pPr>
      <w:r w:rsidRPr="00914B27">
        <w:rPr>
          <w:rFonts w:ascii="TH SarabunIT๙" w:eastAsia="Times New Roman" w:hAnsi="TH SarabunIT๙" w:cs="TH SarabunIT๙"/>
          <w:bCs/>
          <w:sz w:val="32"/>
          <w:szCs w:val="32"/>
        </w:rPr>
        <w:sym w:font="Wingdings" w:char="F09F"/>
      </w:r>
      <w:r w:rsidRPr="00914B27">
        <w:rPr>
          <w:rFonts w:ascii="TH SarabunIT๙" w:eastAsia="Times New Roman" w:hAnsi="TH SarabunIT๙" w:cs="TH SarabunIT๙"/>
          <w:bCs/>
          <w:sz w:val="32"/>
          <w:szCs w:val="32"/>
        </w:rPr>
        <w:t xml:space="preserve"> </w:t>
      </w:r>
      <w:r w:rsidRPr="00914B27">
        <w:rPr>
          <w:rFonts w:ascii="TH SarabunIT๙" w:hAnsi="TH SarabunIT๙" w:cs="TH SarabunIT๙"/>
          <w:spacing w:val="-4"/>
          <w:sz w:val="32"/>
          <w:szCs w:val="32"/>
          <w:cs/>
        </w:rPr>
        <w:t>รายละเอียดขั้นตอนการดำเนินและหน่วยงาน</w:t>
      </w:r>
      <w:r w:rsidRPr="00914B27">
        <w:rPr>
          <w:rFonts w:ascii="TH SarabunIT๙" w:hAnsi="TH SarabunIT๙" w:cs="TH SarabunIT๙"/>
          <w:sz w:val="32"/>
          <w:szCs w:val="32"/>
          <w:cs/>
        </w:rPr>
        <w:t>รับผิดชอบ ดังนี้</w:t>
      </w:r>
    </w:p>
    <w:tbl>
      <w:tblPr>
        <w:tblStyle w:val="TableGrid"/>
        <w:tblW w:w="8964" w:type="dxa"/>
        <w:jc w:val="center"/>
        <w:tblLook w:val="04A0" w:firstRow="1" w:lastRow="0" w:firstColumn="1" w:lastColumn="0" w:noHBand="0" w:noVBand="1"/>
      </w:tblPr>
      <w:tblGrid>
        <w:gridCol w:w="7032"/>
        <w:gridCol w:w="1932"/>
      </w:tblGrid>
      <w:tr w:rsidR="000F44E3" w:rsidRPr="001F01C0" w14:paraId="3118EE2D" w14:textId="77777777" w:rsidTr="001B306B">
        <w:trPr>
          <w:trHeight w:val="436"/>
          <w:tblHeader/>
          <w:jc w:val="center"/>
        </w:trPr>
        <w:tc>
          <w:tcPr>
            <w:tcW w:w="7032" w:type="dxa"/>
          </w:tcPr>
          <w:p w14:paraId="7F01D05D" w14:textId="77777777" w:rsidR="000F44E3" w:rsidRPr="001F01C0" w:rsidRDefault="000F44E3" w:rsidP="001B306B">
            <w:pPr>
              <w:ind w:left="171"/>
              <w:jc w:val="center"/>
              <w:rPr>
                <w:rFonts w:ascii="TH SarabunIT๙" w:hAnsi="TH SarabunIT๙" w:cs="TH SarabunIT๙"/>
                <w:b/>
                <w:bCs/>
                <w:sz w:val="28"/>
                <w:cs/>
              </w:rPr>
            </w:pPr>
            <w:r w:rsidRPr="001F01C0">
              <w:rPr>
                <w:rFonts w:ascii="TH SarabunIT๙" w:hAnsi="TH SarabunIT๙" w:cs="TH SarabunIT๙"/>
                <w:b/>
                <w:bCs/>
                <w:sz w:val="28"/>
                <w:cs/>
              </w:rPr>
              <w:t>ขั้นตอนการดำเนินงาน/หน่วยงานรับผิดชอบ</w:t>
            </w:r>
          </w:p>
        </w:tc>
        <w:tc>
          <w:tcPr>
            <w:tcW w:w="1932" w:type="dxa"/>
          </w:tcPr>
          <w:p w14:paraId="03A37700" w14:textId="77777777" w:rsidR="000F44E3" w:rsidRPr="001F01C0" w:rsidRDefault="000F44E3" w:rsidP="001B306B">
            <w:pPr>
              <w:ind w:left="26" w:right="-39"/>
              <w:jc w:val="center"/>
              <w:rPr>
                <w:rFonts w:ascii="TH SarabunIT๙" w:hAnsi="TH SarabunIT๙" w:cs="TH SarabunIT๙"/>
                <w:b/>
                <w:bCs/>
                <w:sz w:val="28"/>
                <w:cs/>
              </w:rPr>
            </w:pPr>
            <w:r w:rsidRPr="001F01C0">
              <w:rPr>
                <w:rFonts w:ascii="TH SarabunIT๙" w:hAnsi="TH SarabunIT๙" w:cs="TH SarabunIT๙"/>
                <w:b/>
                <w:bCs/>
                <w:sz w:val="28"/>
                <w:cs/>
              </w:rPr>
              <w:t>ระยะเวลา</w:t>
            </w:r>
          </w:p>
        </w:tc>
      </w:tr>
      <w:tr w:rsidR="000F44E3" w:rsidRPr="001F01C0" w14:paraId="0FE54867" w14:textId="77777777" w:rsidTr="001B306B">
        <w:trPr>
          <w:trHeight w:val="428"/>
          <w:jc w:val="center"/>
        </w:trPr>
        <w:tc>
          <w:tcPr>
            <w:tcW w:w="7032" w:type="dxa"/>
            <w:tcBorders>
              <w:bottom w:val="single" w:sz="4" w:space="0" w:color="auto"/>
            </w:tcBorders>
          </w:tcPr>
          <w:p w14:paraId="24761083" w14:textId="77777777" w:rsidR="000F44E3" w:rsidRPr="001F01C0" w:rsidRDefault="000F44E3" w:rsidP="001B306B">
            <w:pPr>
              <w:rPr>
                <w:rFonts w:ascii="TH SarabunIT๙" w:hAnsi="TH SarabunIT๙" w:cs="TH SarabunIT๙"/>
                <w:sz w:val="28"/>
              </w:rPr>
            </w:pPr>
            <w:r w:rsidRPr="001F01C0">
              <w:rPr>
                <w:rFonts w:ascii="TH SarabunIT๙" w:hAnsi="TH SarabunIT๙" w:cs="TH SarabunIT๙"/>
                <w:sz w:val="28"/>
                <w:cs/>
              </w:rPr>
              <w:t xml:space="preserve">1. คณะกรรมการตรวจรับพัสดุ </w:t>
            </w:r>
          </w:p>
          <w:p w14:paraId="60643519" w14:textId="77777777" w:rsidR="000F44E3" w:rsidRPr="001F01C0" w:rsidRDefault="000F44E3" w:rsidP="001B306B">
            <w:pPr>
              <w:ind w:firstLine="345"/>
              <w:rPr>
                <w:rFonts w:ascii="TH SarabunIT๙" w:hAnsi="TH SarabunIT๙" w:cs="TH SarabunIT๙"/>
                <w:sz w:val="28"/>
              </w:rPr>
            </w:pPr>
            <w:r w:rsidRPr="001F01C0">
              <w:rPr>
                <w:rFonts w:ascii="TH SarabunIT๙" w:hAnsi="TH SarabunIT๙" w:cs="TH SarabunIT๙"/>
                <w:sz w:val="28"/>
                <w:cs/>
              </w:rPr>
              <w:t xml:space="preserve">- จัดทำรายงานผลการตรวจรับพัสดุเสนอผู้บริหาร </w:t>
            </w:r>
          </w:p>
        </w:tc>
        <w:tc>
          <w:tcPr>
            <w:tcW w:w="1932" w:type="dxa"/>
            <w:tcBorders>
              <w:bottom w:val="single" w:sz="4" w:space="0" w:color="auto"/>
            </w:tcBorders>
          </w:tcPr>
          <w:p w14:paraId="7F55F32B" w14:textId="77777777" w:rsidR="000F44E3" w:rsidRPr="001F01C0" w:rsidRDefault="000F44E3" w:rsidP="001B306B">
            <w:pPr>
              <w:ind w:left="26" w:right="-39"/>
              <w:jc w:val="center"/>
              <w:rPr>
                <w:rFonts w:ascii="TH SarabunIT๙" w:hAnsi="TH SarabunIT๙" w:cs="TH SarabunIT๙"/>
                <w:sz w:val="28"/>
              </w:rPr>
            </w:pPr>
            <w:r w:rsidRPr="001F01C0">
              <w:rPr>
                <w:rFonts w:ascii="TH SarabunIT๙" w:hAnsi="TH SarabunIT๙" w:cs="TH SarabunIT๙"/>
                <w:sz w:val="28"/>
                <w:cs/>
              </w:rPr>
              <w:t>ภายในวันที่ตรวจรับ</w:t>
            </w:r>
          </w:p>
          <w:p w14:paraId="1F5EB8D3" w14:textId="77777777" w:rsidR="000F44E3" w:rsidRPr="001F01C0" w:rsidRDefault="000F44E3" w:rsidP="001B306B">
            <w:pPr>
              <w:ind w:left="26" w:right="-39"/>
              <w:jc w:val="center"/>
              <w:rPr>
                <w:rFonts w:ascii="TH SarabunIT๙" w:hAnsi="TH SarabunIT๙" w:cs="TH SarabunIT๙"/>
                <w:sz w:val="28"/>
                <w:cs/>
              </w:rPr>
            </w:pPr>
            <w:r w:rsidRPr="001F01C0">
              <w:rPr>
                <w:rFonts w:ascii="TH SarabunIT๙" w:hAnsi="TH SarabunIT๙" w:cs="TH SarabunIT๙"/>
                <w:sz w:val="28"/>
                <w:cs/>
              </w:rPr>
              <w:t>แล้วเสร็จ</w:t>
            </w:r>
          </w:p>
        </w:tc>
      </w:tr>
      <w:tr w:rsidR="000F44E3" w:rsidRPr="001F01C0" w14:paraId="2443C7C2" w14:textId="77777777" w:rsidTr="001B306B">
        <w:trPr>
          <w:trHeight w:val="650"/>
          <w:jc w:val="center"/>
        </w:trPr>
        <w:tc>
          <w:tcPr>
            <w:tcW w:w="7032" w:type="dxa"/>
            <w:tcBorders>
              <w:bottom w:val="single" w:sz="4" w:space="0" w:color="auto"/>
            </w:tcBorders>
          </w:tcPr>
          <w:p w14:paraId="6A175169" w14:textId="77777777" w:rsidR="000F44E3" w:rsidRPr="001F01C0" w:rsidRDefault="000F44E3" w:rsidP="001B306B">
            <w:pPr>
              <w:rPr>
                <w:rFonts w:ascii="TH SarabunIT๙" w:hAnsi="TH SarabunIT๙" w:cs="TH SarabunIT๙"/>
                <w:sz w:val="28"/>
              </w:rPr>
            </w:pPr>
            <w:r w:rsidRPr="001F01C0">
              <w:rPr>
                <w:rFonts w:ascii="TH SarabunIT๙" w:hAnsi="TH SarabunIT๙" w:cs="TH SarabunIT๙"/>
                <w:sz w:val="28"/>
                <w:cs/>
              </w:rPr>
              <w:t>2. สำนัก/กอง เจ้าของงบประมาณ</w:t>
            </w:r>
          </w:p>
          <w:p w14:paraId="1B9B199D" w14:textId="77777777" w:rsidR="000F44E3" w:rsidRPr="001F01C0" w:rsidRDefault="000F44E3" w:rsidP="001B306B">
            <w:pPr>
              <w:ind w:firstLine="345"/>
              <w:rPr>
                <w:rFonts w:ascii="TH SarabunIT๙" w:hAnsi="TH SarabunIT๙" w:cs="TH SarabunIT๙"/>
                <w:sz w:val="28"/>
              </w:rPr>
            </w:pPr>
            <w:r w:rsidRPr="001F01C0">
              <w:rPr>
                <w:rFonts w:ascii="TH SarabunIT๙" w:hAnsi="TH SarabunIT๙" w:cs="TH SarabunIT๙"/>
                <w:sz w:val="28"/>
                <w:cs/>
              </w:rPr>
              <w:t>- ตรวจสอบรายงานการตรวจรับพัสดุ และเอกสารที่เกี่ยวข้อง</w:t>
            </w:r>
          </w:p>
          <w:p w14:paraId="2832682A" w14:textId="77777777" w:rsidR="000F44E3" w:rsidRPr="001F01C0" w:rsidRDefault="000F44E3" w:rsidP="001B306B">
            <w:pPr>
              <w:ind w:firstLine="345"/>
              <w:rPr>
                <w:rFonts w:ascii="TH SarabunIT๙" w:hAnsi="TH SarabunIT๙" w:cs="TH SarabunIT๙"/>
                <w:sz w:val="28"/>
                <w:cs/>
              </w:rPr>
            </w:pPr>
            <w:r w:rsidRPr="001F01C0">
              <w:rPr>
                <w:rFonts w:ascii="TH SarabunIT๙" w:hAnsi="TH SarabunIT๙" w:cs="TH SarabunIT๙"/>
                <w:sz w:val="28"/>
                <w:cs/>
              </w:rPr>
              <w:t>- จัดทำบันทึกรายงานผลการตรวจรับพัสดุ ส่งให้ สล.</w:t>
            </w:r>
          </w:p>
        </w:tc>
        <w:tc>
          <w:tcPr>
            <w:tcW w:w="1932" w:type="dxa"/>
            <w:tcBorders>
              <w:bottom w:val="single" w:sz="4" w:space="0" w:color="auto"/>
            </w:tcBorders>
          </w:tcPr>
          <w:p w14:paraId="30D2DBB7" w14:textId="77777777" w:rsidR="000F44E3" w:rsidRPr="001F01C0" w:rsidRDefault="000F44E3" w:rsidP="001B306B">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tc>
      </w:tr>
      <w:tr w:rsidR="000F44E3" w:rsidRPr="001F01C0" w14:paraId="603F5BDA" w14:textId="77777777" w:rsidTr="001B306B">
        <w:trPr>
          <w:trHeight w:val="91"/>
          <w:jc w:val="center"/>
        </w:trPr>
        <w:tc>
          <w:tcPr>
            <w:tcW w:w="7032" w:type="dxa"/>
            <w:tcBorders>
              <w:top w:val="single" w:sz="4" w:space="0" w:color="auto"/>
              <w:left w:val="single" w:sz="4" w:space="0" w:color="auto"/>
              <w:bottom w:val="dotted" w:sz="4" w:space="0" w:color="auto"/>
              <w:right w:val="single" w:sz="4" w:space="0" w:color="auto"/>
            </w:tcBorders>
          </w:tcPr>
          <w:p w14:paraId="575333DE" w14:textId="77777777" w:rsidR="000F44E3" w:rsidRPr="001F01C0" w:rsidRDefault="000F44E3" w:rsidP="001B306B">
            <w:pPr>
              <w:rPr>
                <w:rFonts w:ascii="TH SarabunIT๙" w:hAnsi="TH SarabunIT๙" w:cs="TH SarabunIT๙"/>
                <w:sz w:val="28"/>
              </w:rPr>
            </w:pPr>
            <w:r w:rsidRPr="001F01C0">
              <w:rPr>
                <w:rFonts w:ascii="TH SarabunIT๙" w:hAnsi="TH SarabunIT๙" w:cs="TH SarabunIT๙"/>
                <w:sz w:val="28"/>
                <w:cs/>
              </w:rPr>
              <w:t>3. สำนักงานเลขานุการกรม</w:t>
            </w:r>
            <w:r w:rsidRPr="001F01C0">
              <w:rPr>
                <w:rFonts w:ascii="TH SarabunIT๙" w:hAnsi="TH SarabunIT๙" w:cs="TH SarabunIT๙"/>
                <w:sz w:val="28"/>
              </w:rPr>
              <w:t xml:space="preserve">   </w:t>
            </w:r>
          </w:p>
          <w:p w14:paraId="2DF9B60C" w14:textId="77777777" w:rsidR="000F44E3" w:rsidRPr="001F01C0" w:rsidRDefault="000F44E3" w:rsidP="001B306B">
            <w:pPr>
              <w:ind w:firstLine="345"/>
              <w:rPr>
                <w:rFonts w:ascii="TH SarabunIT๙" w:hAnsi="TH SarabunIT๙" w:cs="TH SarabunIT๙"/>
                <w:sz w:val="28"/>
                <w:cs/>
              </w:rPr>
            </w:pPr>
            <w:r w:rsidRPr="001F01C0">
              <w:rPr>
                <w:rFonts w:ascii="TH SarabunIT๙" w:hAnsi="TH SarabunIT๙" w:cs="TH SarabunIT๙"/>
                <w:sz w:val="28"/>
                <w:cs/>
              </w:rPr>
              <w:t>3.1 ฝบท.สล</w:t>
            </w:r>
            <w:r w:rsidRPr="001F01C0">
              <w:rPr>
                <w:rFonts w:ascii="TH SarabunIT๙" w:hAnsi="TH SarabunIT๙" w:cs="TH SarabunIT๙"/>
                <w:sz w:val="28"/>
              </w:rPr>
              <w:t xml:space="preserve"> </w:t>
            </w:r>
            <w:r w:rsidRPr="001F01C0">
              <w:rPr>
                <w:rFonts w:ascii="TH SarabunIT๙" w:hAnsi="TH SarabunIT๙" w:cs="TH SarabunIT๙"/>
                <w:sz w:val="28"/>
                <w:cs/>
              </w:rPr>
              <w:t>รับเรื่อง และส่งเรื่องให้ กพด.</w:t>
            </w:r>
          </w:p>
        </w:tc>
        <w:tc>
          <w:tcPr>
            <w:tcW w:w="1932" w:type="dxa"/>
            <w:tcBorders>
              <w:top w:val="single" w:sz="4" w:space="0" w:color="auto"/>
              <w:left w:val="single" w:sz="4" w:space="0" w:color="auto"/>
              <w:bottom w:val="dotted" w:sz="4" w:space="0" w:color="auto"/>
              <w:right w:val="single" w:sz="4" w:space="0" w:color="auto"/>
            </w:tcBorders>
          </w:tcPr>
          <w:p w14:paraId="5FC9C180" w14:textId="77777777" w:rsidR="000F44E3" w:rsidRPr="001F01C0" w:rsidRDefault="000F44E3" w:rsidP="001B306B">
            <w:pPr>
              <w:ind w:left="26" w:right="-39"/>
              <w:jc w:val="center"/>
              <w:rPr>
                <w:rFonts w:ascii="TH SarabunIT๙" w:hAnsi="TH SarabunIT๙" w:cs="TH SarabunIT๙"/>
                <w:sz w:val="28"/>
                <w:lang w:val="en-GB"/>
              </w:rPr>
            </w:pPr>
          </w:p>
          <w:p w14:paraId="5A112EDB" w14:textId="77777777" w:rsidR="000F44E3" w:rsidRPr="001F01C0" w:rsidRDefault="000F44E3" w:rsidP="001B306B">
            <w:pPr>
              <w:ind w:left="26" w:right="-39"/>
              <w:jc w:val="center"/>
              <w:rPr>
                <w:rFonts w:ascii="TH SarabunIT๙" w:hAnsi="TH SarabunIT๙" w:cs="TH SarabunIT๙"/>
                <w:sz w:val="28"/>
                <w:lang w:val="en-GB"/>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0F44E3" w:rsidRPr="001F01C0" w14:paraId="26B95B5D" w14:textId="77777777" w:rsidTr="001B306B">
        <w:trPr>
          <w:trHeight w:val="1775"/>
          <w:jc w:val="center"/>
        </w:trPr>
        <w:tc>
          <w:tcPr>
            <w:tcW w:w="7032" w:type="dxa"/>
            <w:tcBorders>
              <w:top w:val="dotted" w:sz="4" w:space="0" w:color="auto"/>
              <w:bottom w:val="dotted" w:sz="4" w:space="0" w:color="auto"/>
            </w:tcBorders>
          </w:tcPr>
          <w:p w14:paraId="79B3A14B" w14:textId="77777777" w:rsidR="000F44E3" w:rsidRPr="001F01C0" w:rsidRDefault="000F44E3" w:rsidP="001B306B">
            <w:pPr>
              <w:ind w:firstLine="345"/>
              <w:rPr>
                <w:rFonts w:ascii="TH SarabunIT๙" w:hAnsi="TH SarabunIT๙" w:cs="TH SarabunIT๙"/>
                <w:sz w:val="28"/>
              </w:rPr>
            </w:pPr>
            <w:r w:rsidRPr="001F01C0">
              <w:rPr>
                <w:rFonts w:ascii="TH SarabunIT๙" w:hAnsi="TH SarabunIT๙" w:cs="TH SarabunIT๙"/>
                <w:sz w:val="28"/>
                <w:cs/>
              </w:rPr>
              <w:t>3.2 กพด. ดำเนินการ</w:t>
            </w:r>
          </w:p>
          <w:p w14:paraId="7B3FB80C" w14:textId="77777777" w:rsidR="000F44E3" w:rsidRPr="001F01C0" w:rsidRDefault="000F44E3" w:rsidP="001B306B">
            <w:pPr>
              <w:ind w:firstLine="771"/>
              <w:rPr>
                <w:rFonts w:ascii="TH SarabunIT๙" w:hAnsi="TH SarabunIT๙" w:cs="TH SarabunIT๙"/>
                <w:sz w:val="28"/>
              </w:rPr>
            </w:pPr>
            <w:r w:rsidRPr="001F01C0">
              <w:rPr>
                <w:rFonts w:ascii="TH SarabunIT๙" w:hAnsi="TH SarabunIT๙" w:cs="TH SarabunIT๙"/>
                <w:sz w:val="28"/>
                <w:cs/>
              </w:rPr>
              <w:t>- ตรวจความถูกต้องของรายงานผลการตรวจรับพัสดุ</w:t>
            </w:r>
          </w:p>
          <w:p w14:paraId="5684A3A9" w14:textId="77777777" w:rsidR="000F44E3" w:rsidRPr="001F01C0" w:rsidRDefault="000F44E3" w:rsidP="001B306B">
            <w:pPr>
              <w:ind w:firstLine="771"/>
              <w:rPr>
                <w:rFonts w:ascii="TH SarabunIT๙" w:hAnsi="TH SarabunIT๙" w:cs="TH SarabunIT๙"/>
                <w:sz w:val="28"/>
              </w:rPr>
            </w:pPr>
            <w:r w:rsidRPr="001F01C0">
              <w:rPr>
                <w:rFonts w:ascii="TH SarabunIT๙" w:hAnsi="TH SarabunIT๙" w:cs="TH SarabunIT๙"/>
                <w:sz w:val="28"/>
                <w:cs/>
              </w:rPr>
              <w:t xml:space="preserve">- ตรวจรับพัสดุในระบบ </w:t>
            </w:r>
            <w:r w:rsidRPr="001F01C0">
              <w:rPr>
                <w:rFonts w:ascii="TH SarabunIT๙" w:hAnsi="TH SarabunIT๙" w:cs="TH SarabunIT๙"/>
                <w:sz w:val="28"/>
              </w:rPr>
              <w:t>EGP</w:t>
            </w:r>
          </w:p>
          <w:p w14:paraId="39877B9D" w14:textId="77777777" w:rsidR="000F44E3" w:rsidRPr="001F01C0" w:rsidRDefault="000F44E3" w:rsidP="001B306B">
            <w:pPr>
              <w:ind w:left="345" w:firstLine="426"/>
              <w:rPr>
                <w:rFonts w:ascii="TH SarabunIT๙" w:hAnsi="TH SarabunIT๙" w:cs="TH SarabunIT๙"/>
                <w:sz w:val="28"/>
              </w:rPr>
            </w:pPr>
            <w:r w:rsidRPr="001F01C0">
              <w:rPr>
                <w:rFonts w:ascii="TH SarabunIT๙" w:hAnsi="TH SarabunIT๙" w:cs="TH SarabunIT๙"/>
                <w:sz w:val="28"/>
                <w:cs/>
              </w:rPr>
              <w:t xml:space="preserve">- ตรวจรับ </w:t>
            </w:r>
            <w:r w:rsidRPr="001F01C0">
              <w:rPr>
                <w:rFonts w:ascii="TH SarabunIT๙" w:hAnsi="TH SarabunIT๙" w:cs="TH SarabunIT๙"/>
                <w:sz w:val="28"/>
                <w:lang w:val="en-GB"/>
              </w:rPr>
              <w:t xml:space="preserve">PO </w:t>
            </w:r>
            <w:r w:rsidRPr="001F01C0">
              <w:rPr>
                <w:rFonts w:ascii="TH SarabunIT๙" w:hAnsi="TH SarabunIT๙" w:cs="TH SarabunIT๙"/>
                <w:sz w:val="28"/>
                <w:cs/>
                <w:lang w:val="en-GB"/>
              </w:rPr>
              <w:t xml:space="preserve">ในระบบ </w:t>
            </w:r>
            <w:r w:rsidRPr="001F01C0">
              <w:rPr>
                <w:rFonts w:ascii="TH SarabunIT๙" w:hAnsi="TH SarabunIT๙" w:cs="TH SarabunIT๙"/>
                <w:sz w:val="28"/>
              </w:rPr>
              <w:t>GFMIS</w:t>
            </w:r>
          </w:p>
          <w:p w14:paraId="1D9DFB1F" w14:textId="77777777" w:rsidR="000F44E3" w:rsidRPr="001F01C0" w:rsidRDefault="000F44E3" w:rsidP="001B306B">
            <w:pPr>
              <w:ind w:left="345" w:firstLine="426"/>
              <w:rPr>
                <w:rFonts w:ascii="TH SarabunIT๙" w:hAnsi="TH SarabunIT๙" w:cs="TH SarabunIT๙"/>
                <w:sz w:val="28"/>
              </w:rPr>
            </w:pPr>
            <w:r w:rsidRPr="001F01C0">
              <w:rPr>
                <w:rFonts w:ascii="TH SarabunIT๙" w:hAnsi="TH SarabunIT๙" w:cs="TH SarabunIT๙"/>
                <w:sz w:val="28"/>
                <w:cs/>
              </w:rPr>
              <w:t>- บันทึกข้อมูลลงระบบสารสนเทศงานงบประมาณฯ</w:t>
            </w:r>
            <w:r w:rsidRPr="001F01C0">
              <w:rPr>
                <w:rFonts w:ascii="TH SarabunIT๙" w:hAnsi="TH SarabunIT๙" w:cs="TH SarabunIT๙"/>
                <w:sz w:val="28"/>
              </w:rPr>
              <w:t xml:space="preserve"> </w:t>
            </w:r>
          </w:p>
          <w:p w14:paraId="50B799DF" w14:textId="77777777" w:rsidR="000F44E3" w:rsidRPr="001F01C0" w:rsidRDefault="000F44E3" w:rsidP="001B306B">
            <w:pPr>
              <w:ind w:left="345" w:firstLine="426"/>
              <w:rPr>
                <w:rFonts w:ascii="TH SarabunIT๙" w:hAnsi="TH SarabunIT๙" w:cs="TH SarabunIT๙"/>
                <w:sz w:val="28"/>
              </w:rPr>
            </w:pPr>
            <w:r w:rsidRPr="001F01C0">
              <w:rPr>
                <w:rFonts w:ascii="TH SarabunIT๙" w:hAnsi="TH SarabunIT๙" w:cs="TH SarabunIT๙"/>
                <w:sz w:val="28"/>
                <w:cs/>
              </w:rPr>
              <w:t xml:space="preserve">- สร้างรหัสสินทรัพย์รายตัว ในระบบ </w:t>
            </w:r>
            <w:r w:rsidRPr="001F01C0">
              <w:rPr>
                <w:rFonts w:ascii="TH SarabunIT๙" w:hAnsi="TH SarabunIT๙" w:cs="TH SarabunIT๙"/>
                <w:sz w:val="28"/>
                <w:lang w:val="en-GB"/>
              </w:rPr>
              <w:t>GFMIS</w:t>
            </w:r>
          </w:p>
          <w:p w14:paraId="2E96D009" w14:textId="77777777" w:rsidR="000F44E3" w:rsidRPr="001F01C0" w:rsidRDefault="000F44E3" w:rsidP="001B306B">
            <w:pPr>
              <w:ind w:left="345" w:firstLine="426"/>
              <w:rPr>
                <w:rFonts w:ascii="TH SarabunIT๙" w:hAnsi="TH SarabunIT๙" w:cs="TH SarabunIT๙"/>
                <w:sz w:val="28"/>
              </w:rPr>
            </w:pPr>
            <w:r w:rsidRPr="001F01C0">
              <w:rPr>
                <w:rFonts w:ascii="TH SarabunIT๙" w:hAnsi="TH SarabunIT๙" w:cs="TH SarabunIT๙"/>
                <w:sz w:val="28"/>
                <w:cs/>
                <w:lang w:val="en-GB"/>
              </w:rPr>
              <w:t xml:space="preserve">- ส่งเรื่องให้ </w:t>
            </w:r>
            <w:r w:rsidRPr="001F01C0">
              <w:rPr>
                <w:rFonts w:ascii="TH SarabunIT๙" w:hAnsi="TH SarabunIT๙" w:cs="TH SarabunIT๙"/>
                <w:sz w:val="28"/>
                <w:cs/>
              </w:rPr>
              <w:t>ฝบท.สล.</w:t>
            </w:r>
            <w:r w:rsidRPr="001F01C0">
              <w:rPr>
                <w:rFonts w:ascii="TH SarabunIT๙" w:hAnsi="TH SarabunIT๙" w:cs="TH SarabunIT๙"/>
                <w:sz w:val="28"/>
              </w:rPr>
              <w:t xml:space="preserve">  </w:t>
            </w:r>
          </w:p>
        </w:tc>
        <w:tc>
          <w:tcPr>
            <w:tcW w:w="1932" w:type="dxa"/>
            <w:tcBorders>
              <w:top w:val="dotted" w:sz="4" w:space="0" w:color="auto"/>
              <w:bottom w:val="dotted" w:sz="4" w:space="0" w:color="auto"/>
            </w:tcBorders>
          </w:tcPr>
          <w:p w14:paraId="6AB7C2CE" w14:textId="77777777" w:rsidR="000F44E3" w:rsidRPr="001F01C0" w:rsidRDefault="000F44E3" w:rsidP="001B306B">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tc>
      </w:tr>
      <w:tr w:rsidR="000F44E3" w:rsidRPr="001F01C0" w14:paraId="26D77F15" w14:textId="77777777" w:rsidTr="001B306B">
        <w:trPr>
          <w:trHeight w:val="324"/>
          <w:jc w:val="center"/>
        </w:trPr>
        <w:tc>
          <w:tcPr>
            <w:tcW w:w="7032" w:type="dxa"/>
            <w:tcBorders>
              <w:top w:val="dotted" w:sz="4" w:space="0" w:color="auto"/>
            </w:tcBorders>
          </w:tcPr>
          <w:p w14:paraId="2FF2C24C" w14:textId="77777777" w:rsidR="000F44E3" w:rsidRPr="001F01C0" w:rsidRDefault="000F44E3" w:rsidP="001B306B">
            <w:pPr>
              <w:ind w:left="171" w:firstLine="174"/>
              <w:rPr>
                <w:rFonts w:ascii="TH SarabunIT๙" w:hAnsi="TH SarabunIT๙" w:cs="TH SarabunIT๙"/>
                <w:sz w:val="28"/>
                <w:cs/>
              </w:rPr>
            </w:pPr>
            <w:r w:rsidRPr="001F01C0">
              <w:rPr>
                <w:rFonts w:ascii="TH SarabunIT๙" w:hAnsi="TH SarabunIT๙" w:cs="TH SarabunIT๙"/>
                <w:sz w:val="28"/>
                <w:cs/>
              </w:rPr>
              <w:t>3.3 ฝบท.สล.</w:t>
            </w:r>
            <w:r w:rsidRPr="001F01C0">
              <w:rPr>
                <w:rFonts w:ascii="TH SarabunIT๙" w:hAnsi="TH SarabunIT๙" w:cs="TH SarabunIT๙"/>
                <w:sz w:val="28"/>
              </w:rPr>
              <w:t xml:space="preserve"> </w:t>
            </w:r>
            <w:r w:rsidRPr="001F01C0">
              <w:rPr>
                <w:rFonts w:ascii="TH SarabunIT๙" w:hAnsi="TH SarabunIT๙" w:cs="TH SarabunIT๙"/>
                <w:sz w:val="28"/>
                <w:cs/>
              </w:rPr>
              <w:t xml:space="preserve">รับเรื่องจาก กพด. และส่งเรื่องให้ สำนัก/กอง เจ้าของงบประมาณ  </w:t>
            </w:r>
          </w:p>
        </w:tc>
        <w:tc>
          <w:tcPr>
            <w:tcW w:w="1932" w:type="dxa"/>
            <w:tcBorders>
              <w:top w:val="dotted" w:sz="4" w:space="0" w:color="auto"/>
            </w:tcBorders>
          </w:tcPr>
          <w:p w14:paraId="0F14AA57" w14:textId="77777777" w:rsidR="000F44E3" w:rsidRPr="001F01C0" w:rsidRDefault="000F44E3" w:rsidP="001B306B">
            <w:pPr>
              <w:ind w:left="26" w:right="-39"/>
              <w:jc w:val="center"/>
              <w:rPr>
                <w:rFonts w:ascii="TH SarabunIT๙" w:hAnsi="TH SarabunIT๙" w:cs="TH SarabunIT๙"/>
                <w:sz w:val="28"/>
                <w:lang w:val="en-GB"/>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0F44E3" w:rsidRPr="001F01C0" w14:paraId="715AD4DE" w14:textId="77777777" w:rsidTr="001B306B">
        <w:trPr>
          <w:trHeight w:val="70"/>
          <w:jc w:val="center"/>
        </w:trPr>
        <w:tc>
          <w:tcPr>
            <w:tcW w:w="7032" w:type="dxa"/>
          </w:tcPr>
          <w:p w14:paraId="34331A4D" w14:textId="77777777" w:rsidR="000F44E3" w:rsidRPr="001F01C0" w:rsidRDefault="000F44E3" w:rsidP="001B306B">
            <w:pPr>
              <w:rPr>
                <w:rFonts w:ascii="TH SarabunIT๙" w:hAnsi="TH SarabunIT๙" w:cs="TH SarabunIT๙"/>
                <w:sz w:val="28"/>
              </w:rPr>
            </w:pPr>
            <w:r w:rsidRPr="001F01C0">
              <w:rPr>
                <w:rFonts w:ascii="TH SarabunIT๙" w:hAnsi="TH SarabunIT๙" w:cs="TH SarabunIT๙"/>
                <w:sz w:val="28"/>
                <w:cs/>
              </w:rPr>
              <w:t xml:space="preserve">4. สำนัก/กอง เจ้าของงบประมาณ </w:t>
            </w:r>
          </w:p>
          <w:p w14:paraId="2784D55D" w14:textId="77777777" w:rsidR="000F44E3" w:rsidRPr="001F01C0" w:rsidRDefault="000F44E3" w:rsidP="001B306B">
            <w:pPr>
              <w:ind w:left="345"/>
              <w:rPr>
                <w:rFonts w:ascii="TH SarabunIT๙" w:hAnsi="TH SarabunIT๙" w:cs="TH SarabunIT๙"/>
                <w:sz w:val="28"/>
              </w:rPr>
            </w:pPr>
            <w:r w:rsidRPr="001F01C0">
              <w:rPr>
                <w:rFonts w:ascii="TH SarabunIT๙" w:hAnsi="TH SarabunIT๙" w:cs="TH SarabunIT๙"/>
                <w:sz w:val="28"/>
                <w:cs/>
              </w:rPr>
              <w:t>- รับเรื่องจาก สล.</w:t>
            </w:r>
          </w:p>
          <w:p w14:paraId="2DFA1F03" w14:textId="77777777" w:rsidR="000F44E3" w:rsidRPr="001F01C0" w:rsidRDefault="000F44E3" w:rsidP="001B306B">
            <w:pPr>
              <w:ind w:left="171" w:firstLine="174"/>
              <w:rPr>
                <w:rFonts w:ascii="TH SarabunIT๙" w:hAnsi="TH SarabunIT๙" w:cs="TH SarabunIT๙"/>
                <w:sz w:val="28"/>
              </w:rPr>
            </w:pPr>
            <w:r w:rsidRPr="001F01C0">
              <w:rPr>
                <w:rFonts w:ascii="TH SarabunIT๙" w:hAnsi="TH SarabunIT๙" w:cs="TH SarabunIT๙"/>
                <w:sz w:val="28"/>
                <w:cs/>
              </w:rPr>
              <w:t>- จัดทำบันทึกการเบิกจ่ายเงิน</w:t>
            </w:r>
            <w:r w:rsidRPr="001F01C0">
              <w:rPr>
                <w:rFonts w:ascii="TH SarabunIT๙" w:hAnsi="TH SarabunIT๙" w:cs="TH SarabunIT๙"/>
                <w:sz w:val="28"/>
              </w:rPr>
              <w:t xml:space="preserve"> </w:t>
            </w:r>
            <w:r w:rsidRPr="001F01C0">
              <w:rPr>
                <w:rFonts w:ascii="TH SarabunIT๙" w:hAnsi="TH SarabunIT๙" w:cs="TH SarabunIT๙"/>
                <w:sz w:val="28"/>
                <w:cs/>
              </w:rPr>
              <w:t>และตรวจสอบเอกสารตามเช็คลิสต์</w:t>
            </w:r>
          </w:p>
          <w:p w14:paraId="6F8481D7" w14:textId="77777777" w:rsidR="000F44E3" w:rsidRPr="001F01C0" w:rsidRDefault="000F44E3" w:rsidP="001B306B">
            <w:pPr>
              <w:ind w:left="171" w:firstLine="174"/>
              <w:rPr>
                <w:rFonts w:ascii="TH SarabunIT๙" w:hAnsi="TH SarabunIT๙" w:cs="TH SarabunIT๙"/>
                <w:sz w:val="28"/>
              </w:rPr>
            </w:pPr>
            <w:r w:rsidRPr="001F01C0">
              <w:rPr>
                <w:rFonts w:ascii="TH SarabunIT๙" w:hAnsi="TH SarabunIT๙" w:cs="TH SarabunIT๙"/>
                <w:sz w:val="28"/>
                <w:cs/>
              </w:rPr>
              <w:t>- ลดยอดเบิกจ่ายในระบบสารสนเทศงานงบประมาณฯ</w:t>
            </w:r>
          </w:p>
          <w:p w14:paraId="49760772" w14:textId="77777777" w:rsidR="000F44E3" w:rsidRPr="001F01C0" w:rsidRDefault="000F44E3" w:rsidP="001B306B">
            <w:pPr>
              <w:ind w:left="171" w:firstLine="174"/>
              <w:rPr>
                <w:rFonts w:ascii="TH SarabunIT๙" w:hAnsi="TH SarabunIT๙" w:cs="TH SarabunIT๙"/>
                <w:sz w:val="28"/>
              </w:rPr>
            </w:pPr>
            <w:r w:rsidRPr="001F01C0">
              <w:rPr>
                <w:rFonts w:ascii="TH SarabunIT๙" w:hAnsi="TH SarabunIT๙" w:cs="TH SarabunIT๙"/>
                <w:sz w:val="28"/>
                <w:cs/>
              </w:rPr>
              <w:t>- เสนอ ผอ. ลงนามในใบลดยอดงบประมาณ และบันทึกการเบิกจ่ายเงิน</w:t>
            </w:r>
          </w:p>
        </w:tc>
        <w:tc>
          <w:tcPr>
            <w:tcW w:w="1932" w:type="dxa"/>
          </w:tcPr>
          <w:p w14:paraId="50088172" w14:textId="77777777" w:rsidR="000F44E3" w:rsidRPr="001F01C0" w:rsidRDefault="000F44E3" w:rsidP="001B306B">
            <w:pPr>
              <w:ind w:left="26" w:right="-39"/>
              <w:jc w:val="center"/>
              <w:rPr>
                <w:rFonts w:ascii="TH SarabunIT๙" w:hAnsi="TH SarabunIT๙" w:cs="TH SarabunIT๙"/>
                <w:sz w:val="28"/>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tc>
      </w:tr>
      <w:tr w:rsidR="000F44E3" w:rsidRPr="001F01C0" w14:paraId="22E50C36" w14:textId="77777777" w:rsidTr="001B306B">
        <w:trPr>
          <w:trHeight w:val="70"/>
          <w:jc w:val="center"/>
        </w:trPr>
        <w:tc>
          <w:tcPr>
            <w:tcW w:w="7032" w:type="dxa"/>
            <w:tcBorders>
              <w:bottom w:val="single" w:sz="4" w:space="0" w:color="auto"/>
            </w:tcBorders>
          </w:tcPr>
          <w:p w14:paraId="44A53C6A" w14:textId="77777777" w:rsidR="000F44E3" w:rsidRPr="001F01C0" w:rsidRDefault="000F44E3" w:rsidP="001B306B">
            <w:pPr>
              <w:rPr>
                <w:rFonts w:ascii="TH SarabunIT๙" w:hAnsi="TH SarabunIT๙" w:cs="TH SarabunIT๙"/>
                <w:sz w:val="28"/>
              </w:rPr>
            </w:pPr>
            <w:r w:rsidRPr="001F01C0">
              <w:rPr>
                <w:rFonts w:ascii="TH SarabunIT๙" w:hAnsi="TH SarabunIT๙" w:cs="TH SarabunIT๙"/>
                <w:sz w:val="28"/>
                <w:cs/>
              </w:rPr>
              <w:t xml:space="preserve">5. กองแผนงาน </w:t>
            </w:r>
          </w:p>
          <w:p w14:paraId="120B7A6A" w14:textId="77777777" w:rsidR="000F44E3" w:rsidRPr="001F01C0" w:rsidRDefault="000F44E3" w:rsidP="001B306B">
            <w:pPr>
              <w:ind w:left="171" w:firstLine="174"/>
              <w:rPr>
                <w:rFonts w:ascii="TH SarabunIT๙" w:hAnsi="TH SarabunIT๙" w:cs="TH SarabunIT๙"/>
                <w:sz w:val="28"/>
              </w:rPr>
            </w:pPr>
            <w:r w:rsidRPr="001F01C0">
              <w:rPr>
                <w:rFonts w:ascii="TH SarabunIT๙" w:hAnsi="TH SarabunIT๙" w:cs="TH SarabunIT๙"/>
                <w:sz w:val="28"/>
              </w:rPr>
              <w:t>-</w:t>
            </w:r>
            <w:r w:rsidRPr="001F01C0">
              <w:rPr>
                <w:rFonts w:ascii="TH SarabunIT๙" w:hAnsi="TH SarabunIT๙" w:cs="TH SarabunIT๙"/>
                <w:sz w:val="28"/>
                <w:cs/>
              </w:rPr>
              <w:t xml:space="preserve"> กลุ่มงบประมาณ รับเรื่องจากสำนัก/กอง และลงรับในระบบสารบรรณอิเล็กทรอนิกส์</w:t>
            </w:r>
            <w:r w:rsidRPr="001F01C0">
              <w:rPr>
                <w:rFonts w:ascii="TH SarabunIT๙" w:hAnsi="TH SarabunIT๙" w:cs="TH SarabunIT๙"/>
                <w:sz w:val="28"/>
              </w:rPr>
              <w:t xml:space="preserve"> </w:t>
            </w:r>
          </w:p>
          <w:p w14:paraId="5D63E80F" w14:textId="77777777" w:rsidR="000F44E3" w:rsidRPr="001F01C0" w:rsidRDefault="000F44E3" w:rsidP="001B306B">
            <w:pPr>
              <w:ind w:left="171" w:firstLine="174"/>
              <w:rPr>
                <w:rFonts w:ascii="TH SarabunIT๙" w:hAnsi="TH SarabunIT๙" w:cs="TH SarabunIT๙"/>
                <w:sz w:val="28"/>
              </w:rPr>
            </w:pPr>
            <w:r w:rsidRPr="001F01C0">
              <w:rPr>
                <w:rFonts w:ascii="TH SarabunIT๙" w:hAnsi="TH SarabunIT๙" w:cs="TH SarabunIT๙"/>
                <w:sz w:val="28"/>
                <w:cs/>
              </w:rPr>
              <w:t>- ตรวจสอบความถูกต้องของแหล่งเงิน และการลดยอดของสำนัก/กอง</w:t>
            </w:r>
          </w:p>
          <w:p w14:paraId="5CCA6017" w14:textId="77777777" w:rsidR="000F44E3" w:rsidRPr="001F01C0" w:rsidRDefault="000F44E3" w:rsidP="001B306B">
            <w:pPr>
              <w:ind w:left="171" w:firstLine="174"/>
              <w:rPr>
                <w:rFonts w:ascii="TH SarabunIT๙" w:hAnsi="TH SarabunIT๙" w:cs="TH SarabunIT๙"/>
                <w:sz w:val="28"/>
              </w:rPr>
            </w:pPr>
            <w:r w:rsidRPr="001F01C0">
              <w:rPr>
                <w:rFonts w:ascii="TH SarabunIT๙" w:hAnsi="TH SarabunIT๙" w:cs="TH SarabunIT๙"/>
                <w:sz w:val="28"/>
                <w:cs/>
              </w:rPr>
              <w:t>- อนุมัติลดยอดในระบบสารสนเทศงานงบประมาณฯ</w:t>
            </w:r>
            <w:r w:rsidRPr="001F01C0">
              <w:rPr>
                <w:rFonts w:ascii="TH SarabunIT๙" w:hAnsi="TH SarabunIT๙" w:cs="TH SarabunIT๙"/>
                <w:sz w:val="28"/>
              </w:rPr>
              <w:t xml:space="preserve"> </w:t>
            </w:r>
          </w:p>
          <w:p w14:paraId="5AD5279F" w14:textId="77777777" w:rsidR="000F44E3" w:rsidRPr="001F01C0" w:rsidRDefault="000F44E3" w:rsidP="001B306B">
            <w:pPr>
              <w:ind w:left="171" w:firstLine="174"/>
              <w:rPr>
                <w:rFonts w:ascii="TH SarabunIT๙" w:hAnsi="TH SarabunIT๙" w:cs="TH SarabunIT๙"/>
                <w:sz w:val="28"/>
              </w:rPr>
            </w:pPr>
            <w:r w:rsidRPr="001F01C0">
              <w:rPr>
                <w:rFonts w:ascii="TH SarabunIT๙" w:hAnsi="TH SarabunIT๙" w:cs="TH SarabunIT๙"/>
                <w:sz w:val="28"/>
                <w:cs/>
              </w:rPr>
              <w:t>- พิมพ์ใบรับ-ส่ง จากระบบสารบรรณอิเล็กทรอนิกส์ให้สำนัก/กอง เซ็นต์รับ</w:t>
            </w:r>
          </w:p>
          <w:p w14:paraId="3E5DF3BA" w14:textId="77777777" w:rsidR="000F44E3" w:rsidRPr="001F01C0" w:rsidRDefault="000F44E3" w:rsidP="001B306B">
            <w:pPr>
              <w:ind w:left="171" w:firstLine="174"/>
              <w:rPr>
                <w:rFonts w:ascii="TH SarabunIT๙" w:hAnsi="TH SarabunIT๙" w:cs="TH SarabunIT๙"/>
                <w:sz w:val="28"/>
              </w:rPr>
            </w:pPr>
            <w:r w:rsidRPr="001F01C0">
              <w:rPr>
                <w:rFonts w:ascii="TH SarabunIT๙" w:hAnsi="TH SarabunIT๙" w:cs="TH SarabunIT๙"/>
                <w:sz w:val="28"/>
                <w:cs/>
              </w:rPr>
              <w:t>- คืนเรื่องให้สำนัก/กองเดินเรื่องต่อให้ สล.</w:t>
            </w:r>
          </w:p>
        </w:tc>
        <w:tc>
          <w:tcPr>
            <w:tcW w:w="1932" w:type="dxa"/>
            <w:tcBorders>
              <w:bottom w:val="single" w:sz="4" w:space="0" w:color="auto"/>
            </w:tcBorders>
          </w:tcPr>
          <w:p w14:paraId="355BEECD" w14:textId="77777777" w:rsidR="000F44E3" w:rsidRPr="001F01C0" w:rsidRDefault="000F44E3" w:rsidP="001B306B">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30 </w:t>
            </w:r>
            <w:r w:rsidRPr="001F01C0">
              <w:rPr>
                <w:rFonts w:ascii="TH SarabunIT๙" w:hAnsi="TH SarabunIT๙" w:cs="TH SarabunIT๙"/>
                <w:sz w:val="28"/>
                <w:cs/>
                <w:lang w:val="en-GB"/>
              </w:rPr>
              <w:t>นาที</w:t>
            </w:r>
          </w:p>
        </w:tc>
      </w:tr>
      <w:tr w:rsidR="000F44E3" w:rsidRPr="001F01C0" w14:paraId="3CB8E017" w14:textId="77777777" w:rsidTr="001B306B">
        <w:trPr>
          <w:trHeight w:val="324"/>
          <w:jc w:val="center"/>
        </w:trPr>
        <w:tc>
          <w:tcPr>
            <w:tcW w:w="7032" w:type="dxa"/>
            <w:tcBorders>
              <w:bottom w:val="single" w:sz="4" w:space="0" w:color="auto"/>
            </w:tcBorders>
          </w:tcPr>
          <w:p w14:paraId="48123002" w14:textId="77777777" w:rsidR="000F44E3" w:rsidRPr="001F01C0" w:rsidRDefault="000F44E3" w:rsidP="001B306B">
            <w:pPr>
              <w:rPr>
                <w:rFonts w:ascii="TH SarabunIT๙" w:hAnsi="TH SarabunIT๙" w:cs="TH SarabunIT๙"/>
                <w:sz w:val="28"/>
              </w:rPr>
            </w:pPr>
            <w:r w:rsidRPr="001F01C0">
              <w:rPr>
                <w:rFonts w:ascii="TH SarabunIT๙" w:hAnsi="TH SarabunIT๙" w:cs="TH SarabunIT๙"/>
                <w:sz w:val="28"/>
                <w:cs/>
              </w:rPr>
              <w:t>6. สำนักงานเลขานุการกรม</w:t>
            </w:r>
          </w:p>
          <w:p w14:paraId="38952FB5" w14:textId="2BED98C1" w:rsidR="000F44E3" w:rsidRPr="001F01C0" w:rsidRDefault="000F44E3" w:rsidP="002C1A89">
            <w:pPr>
              <w:ind w:firstLine="345"/>
              <w:rPr>
                <w:rFonts w:ascii="TH SarabunIT๙" w:hAnsi="TH SarabunIT๙" w:cs="TH SarabunIT๙"/>
                <w:sz w:val="28"/>
                <w:cs/>
              </w:rPr>
            </w:pPr>
            <w:r w:rsidRPr="001F01C0">
              <w:rPr>
                <w:rFonts w:ascii="TH SarabunIT๙" w:hAnsi="TH SarabunIT๙" w:cs="TH SarabunIT๙"/>
                <w:sz w:val="28"/>
                <w:cs/>
              </w:rPr>
              <w:t>6.1 ฝบท.สล</w:t>
            </w:r>
            <w:r w:rsidRPr="001F01C0">
              <w:rPr>
                <w:rFonts w:ascii="TH SarabunIT๙" w:hAnsi="TH SarabunIT๙" w:cs="TH SarabunIT๙"/>
                <w:sz w:val="28"/>
              </w:rPr>
              <w:t xml:space="preserve"> </w:t>
            </w:r>
            <w:r w:rsidRPr="001F01C0">
              <w:rPr>
                <w:rFonts w:ascii="TH SarabunIT๙" w:hAnsi="TH SarabunIT๙" w:cs="TH SarabunIT๙"/>
                <w:sz w:val="28"/>
                <w:cs/>
              </w:rPr>
              <w:t>รับเรื่อง และส่งเรื่องให้ กบค.</w:t>
            </w:r>
          </w:p>
        </w:tc>
        <w:tc>
          <w:tcPr>
            <w:tcW w:w="1932" w:type="dxa"/>
            <w:tcBorders>
              <w:bottom w:val="single" w:sz="4" w:space="0" w:color="auto"/>
            </w:tcBorders>
          </w:tcPr>
          <w:p w14:paraId="4E540733" w14:textId="77777777" w:rsidR="000F44E3" w:rsidRPr="001F01C0" w:rsidRDefault="000F44E3" w:rsidP="001B306B">
            <w:pPr>
              <w:ind w:left="26" w:right="-39"/>
              <w:jc w:val="center"/>
              <w:rPr>
                <w:rFonts w:ascii="TH SarabunIT๙" w:hAnsi="TH SarabunIT๙" w:cs="TH SarabunIT๙"/>
                <w:sz w:val="28"/>
                <w:lang w:val="en-GB"/>
              </w:rPr>
            </w:pPr>
          </w:p>
          <w:p w14:paraId="08A4FE35" w14:textId="77777777" w:rsidR="000F44E3" w:rsidRPr="001F01C0" w:rsidRDefault="000F44E3" w:rsidP="001B306B">
            <w:pPr>
              <w:ind w:left="26" w:right="-39"/>
              <w:jc w:val="center"/>
              <w:rPr>
                <w:rFonts w:ascii="TH SarabunIT๙" w:hAnsi="TH SarabunIT๙" w:cs="TH SarabunIT๙"/>
                <w:sz w:val="28"/>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0F44E3" w:rsidRPr="001F01C0" w14:paraId="135938AB" w14:textId="77777777" w:rsidTr="001B306B">
        <w:trPr>
          <w:trHeight w:val="70"/>
          <w:jc w:val="center"/>
        </w:trPr>
        <w:tc>
          <w:tcPr>
            <w:tcW w:w="7032" w:type="dxa"/>
            <w:tcBorders>
              <w:top w:val="single" w:sz="4" w:space="0" w:color="auto"/>
              <w:bottom w:val="dotted" w:sz="4" w:space="0" w:color="auto"/>
            </w:tcBorders>
          </w:tcPr>
          <w:p w14:paraId="1B79ABF9" w14:textId="77777777" w:rsidR="000F44E3" w:rsidRPr="001F01C0" w:rsidRDefault="000F44E3" w:rsidP="00FC5B0E">
            <w:pPr>
              <w:ind w:left="171" w:firstLine="174"/>
              <w:rPr>
                <w:rFonts w:ascii="TH SarabunIT๙" w:hAnsi="TH SarabunIT๙" w:cs="TH SarabunIT๙"/>
                <w:sz w:val="28"/>
              </w:rPr>
            </w:pPr>
            <w:r w:rsidRPr="001F01C0">
              <w:rPr>
                <w:rFonts w:ascii="TH SarabunIT๙" w:hAnsi="TH SarabunIT๙" w:cs="TH SarabunIT๙"/>
                <w:sz w:val="28"/>
                <w:cs/>
              </w:rPr>
              <w:lastRenderedPageBreak/>
              <w:t>6.2 กบค. รับเรื่อง และดำเนินการ</w:t>
            </w:r>
          </w:p>
          <w:p w14:paraId="25C72C3A" w14:textId="77777777" w:rsidR="000F44E3" w:rsidRPr="00096427" w:rsidRDefault="000F44E3" w:rsidP="00FC5B0E">
            <w:pPr>
              <w:ind w:left="171" w:firstLine="600"/>
              <w:rPr>
                <w:rFonts w:ascii="TH SarabunIT๙" w:hAnsi="TH SarabunIT๙" w:cs="TH SarabunIT๙"/>
                <w:spacing w:val="-6"/>
                <w:sz w:val="28"/>
              </w:rPr>
            </w:pPr>
            <w:r w:rsidRPr="001F01C0">
              <w:rPr>
                <w:rFonts w:ascii="TH SarabunIT๙" w:hAnsi="TH SarabunIT๙" w:cs="TH SarabunIT๙"/>
                <w:spacing w:val="-4"/>
                <w:sz w:val="28"/>
                <w:cs/>
              </w:rPr>
              <w:t xml:space="preserve">- </w:t>
            </w:r>
            <w:r w:rsidRPr="00096427">
              <w:rPr>
                <w:rFonts w:ascii="TH SarabunIT๙" w:hAnsi="TH SarabunIT๙" w:cs="TH SarabunIT๙"/>
                <w:spacing w:val="-6"/>
                <w:sz w:val="28"/>
                <w:cs/>
              </w:rPr>
              <w:t>ตรวจสอบเอกสารตามระเบียบเบิกจ่าย และประทับตราข้อความเสนอผู้มีอำนาจอนุมัติ</w:t>
            </w:r>
          </w:p>
          <w:p w14:paraId="64F86C75" w14:textId="77777777" w:rsidR="000F44E3" w:rsidRPr="001F01C0" w:rsidRDefault="000F44E3" w:rsidP="00FC5B0E">
            <w:pPr>
              <w:ind w:left="171" w:firstLine="600"/>
              <w:rPr>
                <w:rFonts w:ascii="TH SarabunIT๙" w:hAnsi="TH SarabunIT๙" w:cs="TH SarabunIT๙"/>
                <w:sz w:val="28"/>
                <w:cs/>
              </w:rPr>
            </w:pPr>
            <w:r w:rsidRPr="001F01C0">
              <w:rPr>
                <w:rFonts w:ascii="TH SarabunIT๙" w:hAnsi="TH SarabunIT๙" w:cs="TH SarabunIT๙"/>
                <w:sz w:val="28"/>
                <w:cs/>
              </w:rPr>
              <w:t>- ควบคุมงบประมาณของกรม</w:t>
            </w:r>
            <w:r w:rsidRPr="001F01C0">
              <w:rPr>
                <w:rFonts w:ascii="TH SarabunIT๙" w:hAnsi="TH SarabunIT๙" w:cs="TH SarabunIT๙"/>
                <w:sz w:val="28"/>
              </w:rPr>
              <w:t xml:space="preserve"> </w:t>
            </w:r>
            <w:r w:rsidRPr="001F01C0">
              <w:rPr>
                <w:rFonts w:ascii="TH SarabunIT๙" w:hAnsi="TH SarabunIT๙" w:cs="TH SarabunIT๙"/>
                <w:sz w:val="28"/>
                <w:cs/>
              </w:rPr>
              <w:t>และ</w:t>
            </w:r>
            <w:r w:rsidRPr="001F01C0">
              <w:rPr>
                <w:rFonts w:ascii="TH SarabunIT๙" w:hAnsi="TH SarabunIT๙" w:cs="TH SarabunIT๙"/>
                <w:sz w:val="28"/>
                <w:cs/>
                <w:lang w:val="en-GB"/>
              </w:rPr>
              <w:t xml:space="preserve">ส่งเรื่องให้ </w:t>
            </w:r>
            <w:r w:rsidRPr="001F01C0">
              <w:rPr>
                <w:rFonts w:ascii="TH SarabunIT๙" w:hAnsi="TH SarabunIT๙" w:cs="TH SarabunIT๙"/>
                <w:sz w:val="28"/>
                <w:cs/>
              </w:rPr>
              <w:t>ฝบท.สล.</w:t>
            </w:r>
          </w:p>
        </w:tc>
        <w:tc>
          <w:tcPr>
            <w:tcW w:w="1932" w:type="dxa"/>
            <w:tcBorders>
              <w:top w:val="single" w:sz="4" w:space="0" w:color="auto"/>
              <w:bottom w:val="dotted" w:sz="4" w:space="0" w:color="auto"/>
            </w:tcBorders>
          </w:tcPr>
          <w:p w14:paraId="2965B7F8" w14:textId="77777777" w:rsidR="000F44E3" w:rsidRPr="001F01C0" w:rsidRDefault="000F44E3" w:rsidP="00FC5B0E">
            <w:pPr>
              <w:ind w:left="26" w:right="-39"/>
              <w:jc w:val="center"/>
              <w:rPr>
                <w:rFonts w:ascii="TH SarabunIT๙" w:hAnsi="TH SarabunIT๙" w:cs="TH SarabunIT๙"/>
                <w:sz w:val="28"/>
                <w:lang w:val="en-GB"/>
              </w:rPr>
            </w:pPr>
          </w:p>
          <w:p w14:paraId="3E4F7B69" w14:textId="77777777" w:rsidR="000F44E3" w:rsidRPr="001F01C0" w:rsidRDefault="000F44E3" w:rsidP="00FC5B0E">
            <w:pPr>
              <w:ind w:left="26" w:right="-39"/>
              <w:jc w:val="center"/>
              <w:rPr>
                <w:rFonts w:ascii="TH SarabunIT๙" w:hAnsi="TH SarabunIT๙" w:cs="TH SarabunIT๙"/>
                <w:sz w:val="28"/>
                <w:lang w:val="en-GB"/>
              </w:rPr>
            </w:pPr>
            <w:r w:rsidRPr="001F01C0">
              <w:rPr>
                <w:rFonts w:ascii="TH SarabunIT๙" w:hAnsi="TH SarabunIT๙" w:cs="TH SarabunIT๙"/>
                <w:sz w:val="28"/>
                <w:lang w:val="en-GB"/>
              </w:rPr>
              <w:t xml:space="preserve">1 </w:t>
            </w:r>
            <w:r w:rsidRPr="001F01C0">
              <w:rPr>
                <w:rFonts w:ascii="TH SarabunIT๙" w:hAnsi="TH SarabunIT๙" w:cs="TH SarabunIT๙"/>
                <w:sz w:val="28"/>
                <w:cs/>
                <w:lang w:val="en-GB"/>
              </w:rPr>
              <w:t>วันทำการ</w:t>
            </w:r>
          </w:p>
          <w:p w14:paraId="0A3E4E94" w14:textId="77777777" w:rsidR="000F44E3" w:rsidRPr="001F01C0" w:rsidRDefault="000F44E3" w:rsidP="00FC5B0E">
            <w:pPr>
              <w:ind w:left="26" w:right="-39"/>
              <w:jc w:val="center"/>
              <w:rPr>
                <w:rFonts w:ascii="TH SarabunIT๙" w:hAnsi="TH SarabunIT๙" w:cs="TH SarabunIT๙"/>
                <w:sz w:val="28"/>
                <w:cs/>
              </w:rPr>
            </w:pPr>
            <w:r w:rsidRPr="001F01C0">
              <w:rPr>
                <w:rFonts w:ascii="TH SarabunIT๙" w:hAnsi="TH SarabunIT๙" w:cs="TH SarabunIT๙"/>
                <w:sz w:val="28"/>
                <w:cs/>
                <w:lang w:val="en-GB"/>
              </w:rPr>
              <w:t>2 ช.ม.</w:t>
            </w:r>
          </w:p>
        </w:tc>
      </w:tr>
      <w:tr w:rsidR="000F44E3" w:rsidRPr="001F01C0" w14:paraId="18D7B3AB" w14:textId="77777777" w:rsidTr="001B306B">
        <w:trPr>
          <w:trHeight w:val="324"/>
          <w:jc w:val="center"/>
        </w:trPr>
        <w:tc>
          <w:tcPr>
            <w:tcW w:w="7032" w:type="dxa"/>
            <w:tcBorders>
              <w:top w:val="dotted" w:sz="4" w:space="0" w:color="auto"/>
            </w:tcBorders>
          </w:tcPr>
          <w:p w14:paraId="60DFB4BD" w14:textId="77777777" w:rsidR="000F44E3" w:rsidRPr="001F01C0" w:rsidRDefault="000F44E3" w:rsidP="00FC5B0E">
            <w:pPr>
              <w:ind w:left="171" w:firstLine="174"/>
              <w:rPr>
                <w:rFonts w:ascii="TH SarabunIT๙" w:hAnsi="TH SarabunIT๙" w:cs="TH SarabunIT๙"/>
                <w:sz w:val="28"/>
                <w:lang w:val="en-GB"/>
              </w:rPr>
            </w:pPr>
            <w:r w:rsidRPr="001F01C0">
              <w:rPr>
                <w:rFonts w:ascii="TH SarabunIT๙" w:hAnsi="TH SarabunIT๙" w:cs="TH SarabunIT๙"/>
                <w:sz w:val="28"/>
                <w:cs/>
              </w:rPr>
              <w:t xml:space="preserve">6.3 </w:t>
            </w:r>
            <w:r w:rsidRPr="001F01C0">
              <w:rPr>
                <w:rFonts w:ascii="TH SarabunIT๙" w:hAnsi="TH SarabunIT๙" w:cs="TH SarabunIT๙"/>
                <w:spacing w:val="-2"/>
                <w:sz w:val="28"/>
                <w:cs/>
              </w:rPr>
              <w:t>ฝบท.สล</w:t>
            </w:r>
            <w:r w:rsidRPr="001F01C0">
              <w:rPr>
                <w:rFonts w:ascii="TH SarabunIT๙" w:hAnsi="TH SarabunIT๙" w:cs="TH SarabunIT๙"/>
                <w:spacing w:val="-2"/>
                <w:sz w:val="28"/>
              </w:rPr>
              <w:t xml:space="preserve"> </w:t>
            </w:r>
            <w:r w:rsidRPr="001F01C0">
              <w:rPr>
                <w:rFonts w:ascii="TH SarabunIT๙" w:hAnsi="TH SarabunIT๙" w:cs="TH SarabunIT๙"/>
                <w:spacing w:val="-2"/>
                <w:sz w:val="28"/>
                <w:cs/>
              </w:rPr>
              <w:t>รับเรื่องจาก กบค. เสนอ ลนก. ลงนาม และเสนอผู้มีอำนาจอนุมัติ</w:t>
            </w:r>
          </w:p>
        </w:tc>
        <w:tc>
          <w:tcPr>
            <w:tcW w:w="1932" w:type="dxa"/>
            <w:tcBorders>
              <w:top w:val="dotted" w:sz="4" w:space="0" w:color="auto"/>
            </w:tcBorders>
          </w:tcPr>
          <w:p w14:paraId="01258E7B" w14:textId="77777777" w:rsidR="000F44E3" w:rsidRPr="001F01C0" w:rsidRDefault="000F44E3" w:rsidP="00FC5B0E">
            <w:pPr>
              <w:ind w:left="26" w:right="-39"/>
              <w:jc w:val="center"/>
              <w:rPr>
                <w:rFonts w:ascii="TH SarabunIT๙" w:hAnsi="TH SarabunIT๙" w:cs="TH SarabunIT๙"/>
                <w:sz w:val="28"/>
              </w:rPr>
            </w:pPr>
          </w:p>
        </w:tc>
      </w:tr>
      <w:tr w:rsidR="000F44E3" w:rsidRPr="001F01C0" w14:paraId="36B02B49" w14:textId="77777777" w:rsidTr="001B306B">
        <w:trPr>
          <w:trHeight w:val="324"/>
          <w:jc w:val="center"/>
        </w:trPr>
        <w:tc>
          <w:tcPr>
            <w:tcW w:w="7032" w:type="dxa"/>
            <w:tcBorders>
              <w:bottom w:val="single" w:sz="4" w:space="0" w:color="auto"/>
            </w:tcBorders>
          </w:tcPr>
          <w:p w14:paraId="26145654" w14:textId="77777777" w:rsidR="000F44E3" w:rsidRPr="001F01C0" w:rsidRDefault="000F44E3" w:rsidP="00FC5B0E">
            <w:pPr>
              <w:rPr>
                <w:rFonts w:ascii="TH SarabunIT๙" w:hAnsi="TH SarabunIT๙" w:cs="TH SarabunIT๙"/>
                <w:sz w:val="28"/>
              </w:rPr>
            </w:pPr>
            <w:r w:rsidRPr="001F01C0">
              <w:rPr>
                <w:rFonts w:ascii="TH SarabunIT๙" w:hAnsi="TH SarabunIT๙" w:cs="TH SarabunIT๙"/>
                <w:sz w:val="28"/>
                <w:cs/>
              </w:rPr>
              <w:t>7. ผู้บริหาร</w:t>
            </w:r>
          </w:p>
          <w:p w14:paraId="7540A420" w14:textId="77777777" w:rsidR="000F44E3" w:rsidRPr="001F01C0" w:rsidRDefault="000F44E3" w:rsidP="00FC5B0E">
            <w:pPr>
              <w:ind w:firstLine="345"/>
              <w:rPr>
                <w:rFonts w:ascii="TH SarabunIT๙" w:hAnsi="TH SarabunIT๙" w:cs="TH SarabunIT๙"/>
                <w:sz w:val="28"/>
                <w:cs/>
              </w:rPr>
            </w:pPr>
            <w:r w:rsidRPr="001F01C0">
              <w:rPr>
                <w:rFonts w:ascii="TH SarabunIT๙" w:hAnsi="TH SarabunIT๙" w:cs="TH SarabunIT๙"/>
                <w:sz w:val="28"/>
                <w:cs/>
              </w:rPr>
              <w:t xml:space="preserve">- อนุมัติเบิกจ่ายเงิน </w:t>
            </w:r>
          </w:p>
        </w:tc>
        <w:tc>
          <w:tcPr>
            <w:tcW w:w="1932" w:type="dxa"/>
            <w:tcBorders>
              <w:bottom w:val="single" w:sz="4" w:space="0" w:color="auto"/>
            </w:tcBorders>
          </w:tcPr>
          <w:p w14:paraId="4BE54C62" w14:textId="77777777" w:rsidR="000F44E3" w:rsidRPr="001F01C0" w:rsidRDefault="000F44E3" w:rsidP="00FC5B0E">
            <w:pPr>
              <w:ind w:left="26" w:right="-39"/>
              <w:jc w:val="center"/>
              <w:rPr>
                <w:rFonts w:ascii="TH SarabunIT๙" w:hAnsi="TH SarabunIT๙" w:cs="TH SarabunIT๙"/>
                <w:sz w:val="28"/>
                <w:cs/>
              </w:rPr>
            </w:pPr>
            <w:r w:rsidRPr="001F01C0">
              <w:rPr>
                <w:rFonts w:ascii="TH SarabunIT๙" w:hAnsi="TH SarabunIT๙" w:cs="TH SarabunIT๙"/>
                <w:sz w:val="28"/>
                <w:lang w:val="en-GB"/>
              </w:rPr>
              <w:t xml:space="preserve">3 </w:t>
            </w:r>
            <w:r w:rsidRPr="001F01C0">
              <w:rPr>
                <w:rFonts w:ascii="TH SarabunIT๙" w:hAnsi="TH SarabunIT๙" w:cs="TH SarabunIT๙"/>
                <w:sz w:val="28"/>
                <w:cs/>
                <w:lang w:val="en-GB"/>
              </w:rPr>
              <w:t>ช.ม.</w:t>
            </w:r>
          </w:p>
        </w:tc>
      </w:tr>
      <w:tr w:rsidR="000F44E3" w:rsidRPr="001F01C0" w14:paraId="0CE3FD53" w14:textId="77777777" w:rsidTr="001B306B">
        <w:trPr>
          <w:trHeight w:val="324"/>
          <w:jc w:val="center"/>
        </w:trPr>
        <w:tc>
          <w:tcPr>
            <w:tcW w:w="7032" w:type="dxa"/>
            <w:tcBorders>
              <w:bottom w:val="dotted" w:sz="4" w:space="0" w:color="auto"/>
            </w:tcBorders>
          </w:tcPr>
          <w:p w14:paraId="1F7967A3" w14:textId="77777777" w:rsidR="000F44E3" w:rsidRPr="001F01C0" w:rsidRDefault="000F44E3" w:rsidP="00FC5B0E">
            <w:pPr>
              <w:rPr>
                <w:rFonts w:ascii="TH SarabunIT๙" w:hAnsi="TH SarabunIT๙" w:cs="TH SarabunIT๙"/>
                <w:sz w:val="28"/>
              </w:rPr>
            </w:pPr>
            <w:r w:rsidRPr="001F01C0">
              <w:rPr>
                <w:rFonts w:ascii="TH SarabunIT๙" w:hAnsi="TH SarabunIT๙" w:cs="TH SarabunIT๙"/>
                <w:sz w:val="28"/>
                <w:cs/>
              </w:rPr>
              <w:t>8. สำนักงานเลขานุการกรม</w:t>
            </w:r>
          </w:p>
          <w:p w14:paraId="0F89A312" w14:textId="77777777" w:rsidR="000F44E3" w:rsidRPr="001F01C0" w:rsidRDefault="000F44E3" w:rsidP="00FC5B0E">
            <w:pPr>
              <w:ind w:firstLine="345"/>
              <w:rPr>
                <w:rFonts w:ascii="TH SarabunIT๙" w:hAnsi="TH SarabunIT๙" w:cs="TH SarabunIT๙"/>
                <w:sz w:val="28"/>
                <w:cs/>
              </w:rPr>
            </w:pPr>
            <w:r w:rsidRPr="001F01C0">
              <w:rPr>
                <w:rFonts w:ascii="TH SarabunIT๙" w:hAnsi="TH SarabunIT๙" w:cs="TH SarabunIT๙"/>
                <w:sz w:val="28"/>
                <w:cs/>
              </w:rPr>
              <w:t>8.1 ฝบท.สล. รับเรื่องจากห้องผู้บริหาร และส่งเรื่องให้ กบค.</w:t>
            </w:r>
          </w:p>
        </w:tc>
        <w:tc>
          <w:tcPr>
            <w:tcW w:w="1932" w:type="dxa"/>
            <w:tcBorders>
              <w:bottom w:val="dotted" w:sz="4" w:space="0" w:color="auto"/>
            </w:tcBorders>
          </w:tcPr>
          <w:p w14:paraId="2E41AEA0" w14:textId="77777777" w:rsidR="000F44E3" w:rsidRPr="001F01C0" w:rsidRDefault="000F44E3" w:rsidP="00FC5B0E">
            <w:pPr>
              <w:ind w:left="26" w:right="-39"/>
              <w:jc w:val="center"/>
              <w:rPr>
                <w:rFonts w:ascii="TH SarabunIT๙" w:hAnsi="TH SarabunIT๙" w:cs="TH SarabunIT๙"/>
                <w:sz w:val="28"/>
                <w:lang w:val="en-GB"/>
              </w:rPr>
            </w:pPr>
          </w:p>
          <w:p w14:paraId="28D4F5BC" w14:textId="77777777" w:rsidR="000F44E3" w:rsidRPr="001F01C0" w:rsidRDefault="000F44E3" w:rsidP="00FC5B0E">
            <w:pPr>
              <w:ind w:left="26" w:right="-39"/>
              <w:jc w:val="center"/>
              <w:rPr>
                <w:rFonts w:ascii="TH SarabunIT๙" w:hAnsi="TH SarabunIT๙" w:cs="TH SarabunIT๙"/>
                <w:sz w:val="28"/>
              </w:rPr>
            </w:pPr>
            <w:r w:rsidRPr="001F01C0">
              <w:rPr>
                <w:rFonts w:ascii="TH SarabunIT๙" w:hAnsi="TH SarabunIT๙" w:cs="TH SarabunIT๙"/>
                <w:sz w:val="28"/>
                <w:lang w:val="en-GB"/>
              </w:rPr>
              <w:t xml:space="preserve">15 </w:t>
            </w:r>
            <w:r w:rsidRPr="001F01C0">
              <w:rPr>
                <w:rFonts w:ascii="TH SarabunIT๙" w:hAnsi="TH SarabunIT๙" w:cs="TH SarabunIT๙"/>
                <w:sz w:val="28"/>
                <w:cs/>
                <w:lang w:val="en-GB"/>
              </w:rPr>
              <w:t>นาที</w:t>
            </w:r>
          </w:p>
        </w:tc>
      </w:tr>
      <w:tr w:rsidR="000F44E3" w:rsidRPr="001F01C0" w14:paraId="5174D66E" w14:textId="77777777" w:rsidTr="001B306B">
        <w:trPr>
          <w:trHeight w:val="70"/>
          <w:jc w:val="center"/>
        </w:trPr>
        <w:tc>
          <w:tcPr>
            <w:tcW w:w="7032" w:type="dxa"/>
            <w:tcBorders>
              <w:top w:val="dotted" w:sz="4" w:space="0" w:color="auto"/>
              <w:bottom w:val="single" w:sz="4" w:space="0" w:color="auto"/>
            </w:tcBorders>
          </w:tcPr>
          <w:p w14:paraId="217A0C55" w14:textId="77777777" w:rsidR="000F44E3" w:rsidRPr="001F01C0" w:rsidRDefault="000F44E3" w:rsidP="00FC5B0E">
            <w:pPr>
              <w:ind w:left="171" w:firstLine="174"/>
              <w:rPr>
                <w:rFonts w:ascii="TH SarabunIT๙" w:hAnsi="TH SarabunIT๙" w:cs="TH SarabunIT๙"/>
                <w:sz w:val="28"/>
              </w:rPr>
            </w:pPr>
            <w:r w:rsidRPr="001F01C0">
              <w:rPr>
                <w:rFonts w:ascii="TH SarabunIT๙" w:hAnsi="TH SarabunIT๙" w:cs="TH SarabunIT๙"/>
                <w:sz w:val="28"/>
                <w:cs/>
              </w:rPr>
              <w:t>8.2 กบค. รับเรื่อง และดำเนินการวางฎีกาเบิกจ่าย</w:t>
            </w:r>
          </w:p>
          <w:p w14:paraId="6237CEAD" w14:textId="77777777" w:rsidR="000F44E3" w:rsidRPr="001F01C0" w:rsidRDefault="000F44E3" w:rsidP="00FC5B0E">
            <w:pPr>
              <w:ind w:left="171" w:firstLine="600"/>
              <w:rPr>
                <w:rFonts w:ascii="TH SarabunIT๙" w:hAnsi="TH SarabunIT๙" w:cs="TH SarabunIT๙"/>
                <w:sz w:val="28"/>
              </w:rPr>
            </w:pPr>
            <w:r w:rsidRPr="001F01C0">
              <w:rPr>
                <w:rFonts w:ascii="TH SarabunIT๙" w:hAnsi="TH SarabunIT๙" w:cs="TH SarabunIT๙"/>
                <w:sz w:val="28"/>
                <w:cs/>
                <w:lang w:val="en-GB"/>
              </w:rPr>
              <w:t xml:space="preserve">- ตรวจสอบและบันทึกขอเบิกในระบบ </w:t>
            </w:r>
            <w:r w:rsidRPr="001F01C0">
              <w:rPr>
                <w:rFonts w:ascii="TH SarabunIT๙" w:hAnsi="TH SarabunIT๙" w:cs="TH SarabunIT๙"/>
                <w:sz w:val="28"/>
              </w:rPr>
              <w:t>GFMIS</w:t>
            </w:r>
          </w:p>
          <w:p w14:paraId="1200ACB9" w14:textId="77777777" w:rsidR="000F44E3" w:rsidRPr="001F01C0" w:rsidRDefault="000F44E3" w:rsidP="00FC5B0E">
            <w:pPr>
              <w:ind w:left="171" w:firstLine="600"/>
              <w:rPr>
                <w:rFonts w:ascii="TH SarabunIT๙" w:hAnsi="TH SarabunIT๙" w:cs="TH SarabunIT๙"/>
                <w:sz w:val="28"/>
                <w:lang w:val="en-GB"/>
              </w:rPr>
            </w:pPr>
            <w:r w:rsidRPr="001F01C0">
              <w:rPr>
                <w:rFonts w:ascii="TH SarabunIT๙" w:hAnsi="TH SarabunIT๙" w:cs="TH SarabunIT๙"/>
                <w:sz w:val="28"/>
                <w:cs/>
                <w:lang w:val="en-GB"/>
              </w:rPr>
              <w:t xml:space="preserve">- ตรวจสอบและอนุมัติเบิกในระบบ </w:t>
            </w:r>
            <w:r w:rsidRPr="001F01C0">
              <w:rPr>
                <w:rFonts w:ascii="TH SarabunIT๙" w:hAnsi="TH SarabunIT๙" w:cs="TH SarabunIT๙"/>
                <w:sz w:val="28"/>
              </w:rPr>
              <w:t>GFMIS</w:t>
            </w:r>
          </w:p>
          <w:p w14:paraId="3EEF01EF" w14:textId="77777777" w:rsidR="000F44E3" w:rsidRPr="001F01C0" w:rsidRDefault="000F44E3" w:rsidP="00FC5B0E">
            <w:pPr>
              <w:ind w:left="171" w:firstLine="600"/>
              <w:rPr>
                <w:rFonts w:ascii="TH SarabunIT๙" w:hAnsi="TH SarabunIT๙" w:cs="TH SarabunIT๙"/>
                <w:sz w:val="28"/>
                <w:lang w:val="en-GB"/>
              </w:rPr>
            </w:pPr>
            <w:r w:rsidRPr="001F01C0">
              <w:rPr>
                <w:rFonts w:ascii="TH SarabunIT๙" w:hAnsi="TH SarabunIT๙" w:cs="TH SarabunIT๙"/>
                <w:sz w:val="28"/>
                <w:cs/>
                <w:lang w:val="en-GB"/>
              </w:rPr>
              <w:t xml:space="preserve">- ตรวจสอบและอนุมัติจ่ายในระบบ </w:t>
            </w:r>
            <w:r w:rsidRPr="001F01C0">
              <w:rPr>
                <w:rFonts w:ascii="TH SarabunIT๙" w:hAnsi="TH SarabunIT๙" w:cs="TH SarabunIT๙"/>
                <w:sz w:val="28"/>
              </w:rPr>
              <w:t>GFMIS</w:t>
            </w:r>
          </w:p>
        </w:tc>
        <w:tc>
          <w:tcPr>
            <w:tcW w:w="1932" w:type="dxa"/>
            <w:tcBorders>
              <w:top w:val="dotted" w:sz="4" w:space="0" w:color="auto"/>
              <w:bottom w:val="single" w:sz="4" w:space="0" w:color="auto"/>
            </w:tcBorders>
          </w:tcPr>
          <w:p w14:paraId="722A07A9" w14:textId="77777777" w:rsidR="000F44E3" w:rsidRPr="001F01C0" w:rsidRDefault="000F44E3" w:rsidP="00FC5B0E">
            <w:pPr>
              <w:ind w:left="26" w:right="-39"/>
              <w:jc w:val="center"/>
              <w:rPr>
                <w:rFonts w:ascii="TH SarabunIT๙" w:hAnsi="TH SarabunIT๙" w:cs="TH SarabunIT๙"/>
                <w:sz w:val="28"/>
              </w:rPr>
            </w:pPr>
            <w:r w:rsidRPr="001F01C0">
              <w:rPr>
                <w:rFonts w:ascii="TH SarabunIT๙" w:hAnsi="TH SarabunIT๙" w:cs="TH SarabunIT๙"/>
                <w:sz w:val="28"/>
                <w:lang w:val="en-GB"/>
              </w:rPr>
              <w:t>3</w:t>
            </w:r>
            <w:r w:rsidRPr="001F01C0">
              <w:rPr>
                <w:rFonts w:ascii="TH SarabunIT๙" w:hAnsi="TH SarabunIT๙" w:cs="TH SarabunIT๙"/>
                <w:sz w:val="28"/>
                <w:cs/>
                <w:lang w:val="en-GB"/>
              </w:rPr>
              <w:t>.30</w:t>
            </w:r>
            <w:r w:rsidRPr="001F01C0">
              <w:rPr>
                <w:rFonts w:ascii="TH SarabunIT๙" w:hAnsi="TH SarabunIT๙" w:cs="TH SarabunIT๙"/>
                <w:sz w:val="28"/>
              </w:rPr>
              <w:t xml:space="preserve"> </w:t>
            </w:r>
            <w:r w:rsidRPr="001F01C0">
              <w:rPr>
                <w:rFonts w:ascii="TH SarabunIT๙" w:hAnsi="TH SarabunIT๙" w:cs="TH SarabunIT๙"/>
                <w:sz w:val="28"/>
                <w:cs/>
                <w:lang w:val="en-GB"/>
              </w:rPr>
              <w:t>ช.ม.</w:t>
            </w:r>
          </w:p>
        </w:tc>
      </w:tr>
    </w:tbl>
    <w:p w14:paraId="0A531381" w14:textId="77777777" w:rsidR="000F44E3" w:rsidRDefault="000F44E3" w:rsidP="00FC5B0E">
      <w:pPr>
        <w:pStyle w:val="ListParagraph"/>
        <w:tabs>
          <w:tab w:val="left" w:pos="1276"/>
        </w:tabs>
        <w:spacing w:before="240" w:after="120"/>
        <w:ind w:left="1021" w:right="-40" w:hanging="1021"/>
        <w:contextualSpacing w:val="0"/>
        <w:rPr>
          <w:rFonts w:ascii="TH SarabunIT๙" w:hAnsi="TH SarabunIT๙" w:cs="TH SarabunIT๙"/>
          <w:b/>
          <w:bCs/>
          <w:sz w:val="32"/>
          <w:szCs w:val="32"/>
        </w:rPr>
      </w:pPr>
      <w:r w:rsidRPr="00914B27">
        <w:rPr>
          <w:rFonts w:ascii="TH SarabunIT๙" w:hAnsi="TH SarabunIT๙" w:cs="TH SarabunIT๙" w:hint="cs"/>
          <w:b/>
          <w:bCs/>
          <w:sz w:val="32"/>
          <w:szCs w:val="32"/>
          <w:cs/>
        </w:rPr>
        <w:t xml:space="preserve">สูตรการคำนวณ </w:t>
      </w:r>
      <w:r w:rsidRPr="00914B27">
        <w:rPr>
          <w:rFonts w:ascii="TH SarabunIT๙" w:hAnsi="TH SarabunIT๙" w:cs="TH SarabunIT๙"/>
          <w:b/>
          <w:bCs/>
          <w:sz w:val="32"/>
          <w:szCs w:val="32"/>
        </w:rPr>
        <w:t>:</w:t>
      </w:r>
    </w:p>
    <w:tbl>
      <w:tblPr>
        <w:tblStyle w:val="TableGrid"/>
        <w:tblW w:w="0" w:type="auto"/>
        <w:tblLook w:val="04A0" w:firstRow="1" w:lastRow="0" w:firstColumn="1" w:lastColumn="0" w:noHBand="0" w:noVBand="1"/>
      </w:tblPr>
      <w:tblGrid>
        <w:gridCol w:w="9061"/>
      </w:tblGrid>
      <w:tr w:rsidR="000F44E3" w14:paraId="520A85CB" w14:textId="77777777" w:rsidTr="001B306B">
        <w:tc>
          <w:tcPr>
            <w:tcW w:w="9061" w:type="dxa"/>
          </w:tcPr>
          <w:p w14:paraId="301FF1AA" w14:textId="77777777" w:rsidR="000F44E3" w:rsidRPr="00C57F46" w:rsidRDefault="000F44E3" w:rsidP="00FC5B0E">
            <w:pPr>
              <w:spacing w:before="120"/>
              <w:jc w:val="center"/>
              <w:rPr>
                <w:rFonts w:ascii="TH SarabunIT๙" w:eastAsia="SimSun" w:hAnsi="TH SarabunIT๙" w:cs="TH SarabunIT๙"/>
                <w:sz w:val="28"/>
                <w:u w:val="single"/>
              </w:rPr>
            </w:pPr>
            <w:r w:rsidRPr="00C57F46">
              <w:rPr>
                <w:rFonts w:ascii="TH SarabunIT๙" w:eastAsia="SimSun" w:hAnsi="TH SarabunIT๙" w:cs="TH SarabunIT๙"/>
                <w:sz w:val="28"/>
                <w:u w:val="single"/>
                <w:cs/>
              </w:rPr>
              <w:t>จำนวนใบแจ้งหนี้ ซื้อ/จ้าง/เช่า (วงเงินเกินกว่า</w:t>
            </w:r>
            <w:r w:rsidRPr="00C57F46">
              <w:rPr>
                <w:rFonts w:ascii="TH SarabunIT๙" w:eastAsia="SimSun" w:hAnsi="TH SarabunIT๙" w:cs="TH SarabunIT๙" w:hint="cs"/>
                <w:sz w:val="28"/>
                <w:u w:val="single"/>
                <w:cs/>
              </w:rPr>
              <w:t xml:space="preserve"> </w:t>
            </w:r>
            <w:r w:rsidRPr="00C57F46">
              <w:rPr>
                <w:rFonts w:ascii="TH SarabunIT๙" w:eastAsia="SimSun" w:hAnsi="TH SarabunIT๙" w:cs="TH SarabunIT๙"/>
                <w:sz w:val="28"/>
                <w:u w:val="single"/>
                <w:cs/>
              </w:rPr>
              <w:t>1</w:t>
            </w:r>
            <w:r w:rsidRPr="00C57F46">
              <w:rPr>
                <w:rFonts w:ascii="TH SarabunIT๙" w:eastAsia="SimSun" w:hAnsi="TH SarabunIT๙" w:cs="TH SarabunIT๙" w:hint="cs"/>
                <w:sz w:val="28"/>
                <w:u w:val="single"/>
                <w:cs/>
              </w:rPr>
              <w:t xml:space="preserve"> </w:t>
            </w:r>
            <w:r w:rsidRPr="00C57F46">
              <w:rPr>
                <w:rFonts w:ascii="TH SarabunIT๙" w:eastAsia="SimSun" w:hAnsi="TH SarabunIT๙" w:cs="TH SarabunIT๙"/>
                <w:sz w:val="28"/>
                <w:u w:val="single"/>
                <w:cs/>
              </w:rPr>
              <w:t>ล้านบาท) ที่สำนัก/กอง ดำเนินการ</w:t>
            </w:r>
            <w:r w:rsidRPr="00C57F46">
              <w:rPr>
                <w:rFonts w:ascii="TH SarabunIT๙" w:eastAsia="SimSun" w:hAnsi="TH SarabunIT๙" w:cs="TH SarabunIT๙" w:hint="cs"/>
                <w:sz w:val="28"/>
                <w:u w:val="single"/>
                <w:cs/>
              </w:rPr>
              <w:t>ภายในเวลาที่กำหนด</w:t>
            </w:r>
            <w:r w:rsidRPr="00C57F46">
              <w:rPr>
                <w:rFonts w:ascii="TH SarabunIT๙" w:eastAsia="SimSun" w:hAnsi="TH SarabunIT๙" w:cs="TH SarabunIT๙"/>
                <w:sz w:val="28"/>
                <w:u w:val="single"/>
                <w:cs/>
              </w:rPr>
              <w:t xml:space="preserve"> </w:t>
            </w:r>
            <w:r w:rsidRPr="00C57F46">
              <w:rPr>
                <w:rFonts w:ascii="TH SarabunIT๙" w:eastAsia="SimSun" w:hAnsi="TH SarabunIT๙" w:cs="TH SarabunIT๙"/>
                <w:sz w:val="28"/>
                <w:u w:val="single"/>
              </w:rPr>
              <w:t xml:space="preserve">x </w:t>
            </w:r>
            <w:r w:rsidRPr="00C57F46">
              <w:rPr>
                <w:rFonts w:ascii="TH SarabunIT๙" w:eastAsia="SimSun" w:hAnsi="TH SarabunIT๙" w:cs="TH SarabunIT๙"/>
                <w:sz w:val="28"/>
                <w:u w:val="single"/>
                <w:cs/>
              </w:rPr>
              <w:t>100</w:t>
            </w:r>
          </w:p>
          <w:p w14:paraId="5486CA44" w14:textId="77777777" w:rsidR="000F44E3" w:rsidRPr="00C57F46" w:rsidRDefault="000F44E3" w:rsidP="00FC5B0E">
            <w:pPr>
              <w:spacing w:after="120"/>
              <w:jc w:val="center"/>
              <w:rPr>
                <w:sz w:val="18"/>
                <w:szCs w:val="22"/>
              </w:rPr>
            </w:pPr>
            <w:r w:rsidRPr="00C57F46">
              <w:rPr>
                <w:rFonts w:ascii="TH SarabunIT๙" w:eastAsia="SimSun" w:hAnsi="TH SarabunIT๙" w:cs="TH SarabunIT๙"/>
                <w:sz w:val="28"/>
                <w:cs/>
              </w:rPr>
              <w:t>จำนวนใบแจ้งหนี้ซื้อ/จ้าง/เช่า (วงเงินเกินกว่า 1 ล้านบาท)</w:t>
            </w:r>
            <w:r w:rsidRPr="00C57F46">
              <w:rPr>
                <w:rFonts w:ascii="TH SarabunIT๙" w:eastAsia="SimSun" w:hAnsi="TH SarabunIT๙" w:cs="TH SarabunIT๙"/>
                <w:sz w:val="28"/>
              </w:rPr>
              <w:t xml:space="preserve"> </w:t>
            </w:r>
            <w:r w:rsidRPr="00C57F46">
              <w:rPr>
                <w:rFonts w:ascii="TH SarabunIT๙" w:eastAsia="SimSun" w:hAnsi="TH SarabunIT๙" w:cs="TH SarabunIT๙" w:hint="cs"/>
                <w:sz w:val="28"/>
                <w:cs/>
              </w:rPr>
              <w:t>ที่ส่งเบิกจ่าย</w:t>
            </w:r>
            <w:r w:rsidRPr="00C57F46">
              <w:rPr>
                <w:rFonts w:ascii="TH SarabunIT๙" w:eastAsia="SimSun" w:hAnsi="TH SarabunIT๙" w:cs="TH SarabunIT๙"/>
                <w:sz w:val="28"/>
                <w:cs/>
              </w:rPr>
              <w:t>ทั้งหมด</w:t>
            </w:r>
          </w:p>
        </w:tc>
      </w:tr>
    </w:tbl>
    <w:p w14:paraId="78BB9695" w14:textId="77777777" w:rsidR="000F44E3" w:rsidRPr="00914B27" w:rsidRDefault="000F44E3" w:rsidP="00FC5B0E">
      <w:pPr>
        <w:tabs>
          <w:tab w:val="left" w:pos="1276"/>
        </w:tabs>
        <w:spacing w:before="240" w:after="0" w:line="240" w:lineRule="auto"/>
        <w:rPr>
          <w:rFonts w:ascii="TH SarabunIT๙" w:hAnsi="TH SarabunIT๙" w:cs="TH SarabunIT๙"/>
          <w:sz w:val="32"/>
          <w:szCs w:val="32"/>
        </w:rPr>
      </w:pPr>
      <w:r w:rsidRPr="00914B27">
        <w:rPr>
          <w:rFonts w:ascii="TH SarabunIT๙" w:hAnsi="TH SarabunIT๙" w:cs="TH SarabunIT๙"/>
          <w:b/>
          <w:bCs/>
          <w:sz w:val="32"/>
          <w:szCs w:val="32"/>
          <w:cs/>
        </w:rPr>
        <w:t>เกณฑ์การให้คะแนน :</w:t>
      </w:r>
    </w:p>
    <w:p w14:paraId="4F8CCA2A" w14:textId="58F31FA8" w:rsidR="000F44E3" w:rsidRDefault="000F44E3" w:rsidP="00FC5B0E">
      <w:pPr>
        <w:tabs>
          <w:tab w:val="left" w:pos="567"/>
          <w:tab w:val="left" w:pos="1418"/>
          <w:tab w:val="center" w:pos="4153"/>
          <w:tab w:val="right" w:pos="8306"/>
        </w:tabs>
        <w:spacing w:after="120" w:line="240" w:lineRule="auto"/>
        <w:ind w:right="-108"/>
        <w:rPr>
          <w:rFonts w:ascii="TH SarabunIT๙" w:eastAsia="Times New Roman" w:hAnsi="TH SarabunIT๙" w:cs="TH SarabunIT๙"/>
          <w:b/>
          <w:bCs/>
          <w:sz w:val="32"/>
          <w:szCs w:val="32"/>
        </w:rPr>
      </w:pPr>
      <w:r w:rsidRPr="00914B27">
        <w:rPr>
          <w:rFonts w:ascii="TH SarabunIT๙" w:eastAsia="Times New Roman" w:hAnsi="TH SarabunIT๙" w:cs="TH SarabunIT๙"/>
          <w:sz w:val="32"/>
          <w:szCs w:val="32"/>
          <w:cs/>
        </w:rPr>
        <w:t xml:space="preserve">ช่วงปรับเกณฑ์การให้คะแนน </w:t>
      </w:r>
      <w:r w:rsidRPr="00914B27">
        <w:rPr>
          <w:rFonts w:ascii="TH SarabunIT๙" w:eastAsia="Times New Roman" w:hAnsi="TH SarabunIT๙" w:cs="TH SarabunIT๙"/>
          <w:sz w:val="32"/>
          <w:szCs w:val="32"/>
        </w:rPr>
        <w:t xml:space="preserve">+/- </w:t>
      </w:r>
      <w:r w:rsidRPr="00914B27">
        <w:rPr>
          <w:rFonts w:ascii="TH SarabunIT๙" w:eastAsia="Times New Roman" w:hAnsi="TH SarabunIT๙" w:cs="TH SarabunIT๙"/>
          <w:sz w:val="32"/>
          <w:szCs w:val="32"/>
          <w:cs/>
        </w:rPr>
        <w:t xml:space="preserve">ร้อยละ </w:t>
      </w:r>
      <w:r w:rsidRPr="00914B27">
        <w:rPr>
          <w:rFonts w:ascii="TH SarabunIT๙" w:eastAsia="Times New Roman" w:hAnsi="TH SarabunIT๙" w:cs="TH SarabunIT๙" w:hint="cs"/>
          <w:sz w:val="32"/>
          <w:szCs w:val="32"/>
          <w:cs/>
        </w:rPr>
        <w:t>10</w:t>
      </w:r>
      <w:r w:rsidRPr="00914B27">
        <w:rPr>
          <w:rFonts w:ascii="TH SarabunIT๙" w:eastAsia="Times New Roman" w:hAnsi="TH SarabunIT๙" w:cs="TH SarabunIT๙"/>
          <w:sz w:val="32"/>
          <w:szCs w:val="32"/>
          <w:cs/>
        </w:rPr>
        <w:t xml:space="preserve"> ต่อ </w:t>
      </w:r>
      <w:r w:rsidRPr="00914B27">
        <w:rPr>
          <w:rFonts w:ascii="TH SarabunIT๙" w:eastAsia="Times New Roman" w:hAnsi="TH SarabunIT๙" w:cs="TH SarabunIT๙"/>
          <w:sz w:val="32"/>
          <w:szCs w:val="32"/>
        </w:rPr>
        <w:t xml:space="preserve">1 </w:t>
      </w:r>
      <w:r w:rsidRPr="00914B27">
        <w:rPr>
          <w:rFonts w:ascii="TH SarabunIT๙" w:eastAsia="Times New Roman" w:hAnsi="TH SarabunIT๙" w:cs="TH SarabunIT๙"/>
          <w:sz w:val="32"/>
          <w:szCs w:val="32"/>
          <w:cs/>
        </w:rPr>
        <w:t>คะแนน โดยกำหนดเกณฑ์การให้คะแนน ดังนี้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9"/>
        <w:gridCol w:w="850"/>
        <w:gridCol w:w="1010"/>
        <w:gridCol w:w="1010"/>
        <w:gridCol w:w="1011"/>
        <w:gridCol w:w="1010"/>
        <w:gridCol w:w="1011"/>
      </w:tblGrid>
      <w:tr w:rsidR="00FC5B0E" w:rsidRPr="00914B27" w14:paraId="0775D26A" w14:textId="77777777" w:rsidTr="00673A9E">
        <w:trPr>
          <w:trHeight w:val="456"/>
          <w:jc w:val="center"/>
        </w:trPr>
        <w:tc>
          <w:tcPr>
            <w:tcW w:w="3119" w:type="dxa"/>
            <w:tcBorders>
              <w:top w:val="single" w:sz="4" w:space="0" w:color="auto"/>
              <w:left w:val="single" w:sz="4" w:space="0" w:color="auto"/>
              <w:bottom w:val="single" w:sz="4" w:space="0" w:color="auto"/>
              <w:right w:val="single" w:sz="4" w:space="0" w:color="auto"/>
            </w:tcBorders>
            <w:vAlign w:val="center"/>
          </w:tcPr>
          <w:p w14:paraId="2E9826E4" w14:textId="3E232E72" w:rsidR="00FC5B0E" w:rsidRPr="00914B27" w:rsidRDefault="00673A9E" w:rsidP="00673A9E">
            <w:pPr>
              <w:tabs>
                <w:tab w:val="left" w:pos="1843"/>
              </w:tabs>
              <w:spacing w:after="0" w:line="240" w:lineRule="auto"/>
              <w:jc w:val="center"/>
              <w:rPr>
                <w:rFonts w:ascii="TH SarabunIT๙" w:hAnsi="TH SarabunIT๙" w:cs="TH SarabunIT๙"/>
                <w:b/>
                <w:bCs/>
                <w:sz w:val="32"/>
                <w:szCs w:val="32"/>
                <w:cs/>
              </w:rPr>
            </w:pPr>
            <w:r>
              <w:rPr>
                <w:rFonts w:ascii="TH SarabunIT๙" w:hAnsi="TH SarabunIT๙" w:cs="TH SarabunIT๙" w:hint="cs"/>
                <w:b/>
                <w:bCs/>
                <w:sz w:val="32"/>
                <w:szCs w:val="32"/>
                <w:cs/>
              </w:rPr>
              <w:t>หน่วยงาน</w:t>
            </w:r>
          </w:p>
        </w:tc>
        <w:tc>
          <w:tcPr>
            <w:tcW w:w="850" w:type="dxa"/>
            <w:tcBorders>
              <w:left w:val="single" w:sz="4" w:space="0" w:color="auto"/>
            </w:tcBorders>
            <w:shd w:val="clear" w:color="auto" w:fill="auto"/>
            <w:vAlign w:val="center"/>
          </w:tcPr>
          <w:p w14:paraId="1E18C6D5" w14:textId="77777777" w:rsidR="00FC5B0E" w:rsidRPr="00914B27" w:rsidRDefault="00FC5B0E" w:rsidP="00FC5B0E">
            <w:pPr>
              <w:tabs>
                <w:tab w:val="left" w:pos="1843"/>
              </w:tabs>
              <w:spacing w:after="0" w:line="240" w:lineRule="auto"/>
              <w:jc w:val="center"/>
              <w:rPr>
                <w:rFonts w:ascii="TH SarabunIT๙" w:hAnsi="TH SarabunIT๙" w:cs="TH SarabunIT๙"/>
                <w:b/>
                <w:bCs/>
                <w:sz w:val="32"/>
                <w:szCs w:val="32"/>
              </w:rPr>
            </w:pPr>
            <w:r w:rsidRPr="00914B27">
              <w:rPr>
                <w:rFonts w:ascii="TH SarabunIT๙" w:hAnsi="TH SarabunIT๙" w:cs="TH SarabunIT๙"/>
                <w:b/>
                <w:bCs/>
                <w:sz w:val="32"/>
                <w:szCs w:val="32"/>
                <w:cs/>
              </w:rPr>
              <w:t>ระดับ</w:t>
            </w:r>
          </w:p>
        </w:tc>
        <w:tc>
          <w:tcPr>
            <w:tcW w:w="1010" w:type="dxa"/>
          </w:tcPr>
          <w:p w14:paraId="619EAB4D" w14:textId="77777777" w:rsidR="00FC5B0E" w:rsidRPr="006507AE" w:rsidRDefault="00FC5B0E" w:rsidP="00FC5B0E">
            <w:pPr>
              <w:pStyle w:val="NormalWeb"/>
              <w:spacing w:before="0" w:beforeAutospacing="0" w:after="0" w:afterAutospacing="0"/>
              <w:jc w:val="center"/>
              <w:textAlignment w:val="bottom"/>
              <w:rPr>
                <w:rFonts w:ascii="TH SarabunIT๙" w:hAnsi="TH SarabunIT๙" w:cs="TH SarabunIT๙"/>
                <w:sz w:val="36"/>
                <w:szCs w:val="36"/>
              </w:rPr>
            </w:pPr>
            <w:r w:rsidRPr="006507AE">
              <w:rPr>
                <w:rFonts w:ascii="TH SarabunIT๙" w:eastAsia="Tahoma" w:hAnsi="TH SarabunIT๙" w:cs="TH SarabunIT๙"/>
                <w:b/>
                <w:bCs/>
                <w:color w:val="000000" w:themeColor="dark1"/>
                <w:kern w:val="24"/>
                <w:sz w:val="32"/>
                <w:szCs w:val="32"/>
                <w:cs/>
              </w:rPr>
              <w:t>1</w:t>
            </w:r>
          </w:p>
          <w:p w14:paraId="3790903A" w14:textId="1F1EA2CF" w:rsidR="00FC5B0E" w:rsidRPr="00914B27" w:rsidRDefault="00FC5B0E" w:rsidP="00FC5B0E">
            <w:pPr>
              <w:tabs>
                <w:tab w:val="left" w:pos="1843"/>
              </w:tabs>
              <w:spacing w:after="0" w:line="240" w:lineRule="auto"/>
              <w:jc w:val="center"/>
              <w:rPr>
                <w:rFonts w:ascii="TH SarabunIT๙" w:hAnsi="TH SarabunIT๙" w:cs="TH SarabunIT๙"/>
                <w:b/>
                <w:bCs/>
                <w:sz w:val="32"/>
                <w:szCs w:val="32"/>
                <w:cs/>
              </w:rPr>
            </w:pPr>
            <w:r w:rsidRPr="006507AE">
              <w:rPr>
                <w:rFonts w:ascii="TH SarabunIT๙" w:eastAsia="Tahoma" w:hAnsi="TH SarabunIT๙" w:cs="TH SarabunIT๙"/>
                <w:b/>
                <w:bCs/>
                <w:color w:val="000000" w:themeColor="dark1"/>
                <w:kern w:val="24"/>
                <w:sz w:val="24"/>
                <w:szCs w:val="24"/>
                <w:cs/>
              </w:rPr>
              <w:t>เป้าหมายขั้นต้น</w:t>
            </w:r>
          </w:p>
        </w:tc>
        <w:tc>
          <w:tcPr>
            <w:tcW w:w="1010" w:type="dxa"/>
            <w:shd w:val="clear" w:color="auto" w:fill="auto"/>
          </w:tcPr>
          <w:p w14:paraId="3FF9D969" w14:textId="63FF717F" w:rsidR="00FC5B0E" w:rsidRPr="00914B27" w:rsidRDefault="00FC5B0E" w:rsidP="00FC5B0E">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2</w:t>
            </w:r>
          </w:p>
        </w:tc>
        <w:tc>
          <w:tcPr>
            <w:tcW w:w="1011" w:type="dxa"/>
            <w:shd w:val="clear" w:color="auto" w:fill="auto"/>
          </w:tcPr>
          <w:p w14:paraId="1F260513" w14:textId="77777777" w:rsidR="00FC5B0E" w:rsidRPr="006507AE" w:rsidRDefault="00FC5B0E" w:rsidP="00FC5B0E">
            <w:pPr>
              <w:pStyle w:val="NormalWeb"/>
              <w:spacing w:before="0" w:beforeAutospacing="0" w:after="0" w:afterAutospacing="0"/>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3</w:t>
            </w:r>
          </w:p>
          <w:p w14:paraId="6F1670E6" w14:textId="109D689F" w:rsidR="00FC5B0E" w:rsidRPr="00914B27" w:rsidRDefault="00FC5B0E" w:rsidP="00FC5B0E">
            <w:pPr>
              <w:tabs>
                <w:tab w:val="left" w:pos="1843"/>
              </w:tabs>
              <w:spacing w:after="0" w:line="240" w:lineRule="auto"/>
              <w:jc w:val="center"/>
              <w:rPr>
                <w:rFonts w:ascii="TH SarabunIT๙" w:hAnsi="TH SarabunIT๙" w:cs="TH SarabunIT๙"/>
                <w:b/>
                <w:bCs/>
                <w:sz w:val="32"/>
                <w:szCs w:val="32"/>
                <w:cs/>
              </w:rPr>
            </w:pPr>
            <w:r w:rsidRPr="006507AE">
              <w:rPr>
                <w:rFonts w:ascii="TH SarabunIT๙" w:eastAsia="Tahoma" w:hAnsi="TH SarabunIT๙" w:cs="TH SarabunIT๙"/>
                <w:b/>
                <w:bCs/>
                <w:color w:val="000000" w:themeColor="dark1"/>
                <w:kern w:val="24"/>
                <w:sz w:val="24"/>
                <w:szCs w:val="24"/>
                <w:cs/>
              </w:rPr>
              <w:t>เป้าหมายมาตรฐาน</w:t>
            </w:r>
          </w:p>
        </w:tc>
        <w:tc>
          <w:tcPr>
            <w:tcW w:w="1010" w:type="dxa"/>
            <w:shd w:val="clear" w:color="auto" w:fill="auto"/>
          </w:tcPr>
          <w:p w14:paraId="4AF62D00" w14:textId="3CF486A2" w:rsidR="00FC5B0E" w:rsidRPr="00914B27" w:rsidRDefault="00FC5B0E" w:rsidP="00FC5B0E">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32"/>
                <w:szCs w:val="32"/>
                <w:cs/>
              </w:rPr>
              <w:t>4</w:t>
            </w:r>
          </w:p>
        </w:tc>
        <w:tc>
          <w:tcPr>
            <w:tcW w:w="1011" w:type="dxa"/>
            <w:shd w:val="clear" w:color="auto" w:fill="auto"/>
          </w:tcPr>
          <w:p w14:paraId="583DDA3E" w14:textId="77777777" w:rsidR="00FC5B0E" w:rsidRPr="006507AE" w:rsidRDefault="00FC5B0E" w:rsidP="00FC5B0E">
            <w:pPr>
              <w:pStyle w:val="NormalWeb"/>
              <w:spacing w:before="0" w:beforeAutospacing="0" w:after="0" w:afterAutospacing="0"/>
              <w:jc w:val="center"/>
              <w:textAlignment w:val="bottom"/>
              <w:rPr>
                <w:rFonts w:ascii="TH SarabunIT๙" w:hAnsi="TH SarabunIT๙" w:cs="TH SarabunIT๙"/>
                <w:sz w:val="36"/>
                <w:szCs w:val="36"/>
                <w:cs/>
              </w:rPr>
            </w:pPr>
            <w:r w:rsidRPr="006507AE">
              <w:rPr>
                <w:rFonts w:ascii="TH SarabunIT๙" w:eastAsia="Tahoma" w:hAnsi="TH SarabunIT๙" w:cs="TH SarabunIT๙"/>
                <w:b/>
                <w:bCs/>
                <w:color w:val="000000" w:themeColor="dark1"/>
                <w:kern w:val="24"/>
                <w:sz w:val="32"/>
                <w:szCs w:val="32"/>
                <w:cs/>
              </w:rPr>
              <w:t>5</w:t>
            </w:r>
          </w:p>
          <w:p w14:paraId="6129462B" w14:textId="57EA5011" w:rsidR="00FC5B0E" w:rsidRPr="00914B27" w:rsidRDefault="00FC5B0E" w:rsidP="00FC5B0E">
            <w:pPr>
              <w:tabs>
                <w:tab w:val="left" w:pos="1843"/>
              </w:tabs>
              <w:spacing w:after="0" w:line="240" w:lineRule="auto"/>
              <w:jc w:val="center"/>
              <w:rPr>
                <w:rFonts w:ascii="TH SarabunIT๙" w:hAnsi="TH SarabunIT๙" w:cs="TH SarabunIT๙"/>
                <w:b/>
                <w:bCs/>
                <w:sz w:val="32"/>
                <w:szCs w:val="32"/>
              </w:rPr>
            </w:pPr>
            <w:r w:rsidRPr="006507AE">
              <w:rPr>
                <w:rFonts w:ascii="TH SarabunIT๙" w:eastAsia="Tahoma" w:hAnsi="TH SarabunIT๙" w:cs="TH SarabunIT๙"/>
                <w:b/>
                <w:bCs/>
                <w:color w:val="000000" w:themeColor="dark1"/>
                <w:kern w:val="24"/>
                <w:sz w:val="24"/>
                <w:szCs w:val="24"/>
                <w:cs/>
              </w:rPr>
              <w:t>เป้าหมายขั้นสูง</w:t>
            </w:r>
          </w:p>
        </w:tc>
      </w:tr>
      <w:tr w:rsidR="00FC5B0E" w:rsidRPr="00914B27" w14:paraId="686CE24F" w14:textId="77777777" w:rsidTr="00673A9E">
        <w:trPr>
          <w:trHeight w:val="70"/>
          <w:jc w:val="center"/>
        </w:trPr>
        <w:tc>
          <w:tcPr>
            <w:tcW w:w="3119" w:type="dxa"/>
            <w:tcBorders>
              <w:top w:val="single" w:sz="4" w:space="0" w:color="auto"/>
            </w:tcBorders>
          </w:tcPr>
          <w:p w14:paraId="4E15EA79" w14:textId="77777777" w:rsidR="00FC5B0E" w:rsidRPr="00FC5B0E" w:rsidRDefault="00FC5B0E" w:rsidP="00FC5B0E">
            <w:pPr>
              <w:tabs>
                <w:tab w:val="left" w:pos="1843"/>
              </w:tabs>
              <w:spacing w:after="0" w:line="240" w:lineRule="auto"/>
              <w:rPr>
                <w:rFonts w:ascii="TH SarabunIT๙" w:hAnsi="TH SarabunIT๙" w:cs="TH SarabunIT๙"/>
                <w:sz w:val="32"/>
                <w:szCs w:val="32"/>
                <w:cs/>
              </w:rPr>
            </w:pPr>
            <w:r w:rsidRPr="00FC5B0E">
              <w:rPr>
                <w:rFonts w:ascii="TH SarabunIT๙" w:eastAsia="Times New Roman" w:hAnsi="TH SarabunIT๙" w:cs="TH SarabunIT๙" w:hint="cs"/>
                <w:sz w:val="32"/>
                <w:szCs w:val="32"/>
                <w:cs/>
              </w:rPr>
              <w:t>1. สล. - กป.</w:t>
            </w:r>
            <w:r w:rsidRPr="00FC5B0E">
              <w:rPr>
                <w:rFonts w:ascii="TH SarabunIT๙" w:hAnsi="TH SarabunIT๙" w:cs="TH SarabunIT๙" w:hint="cs"/>
                <w:sz w:val="32"/>
                <w:szCs w:val="32"/>
                <w:cs/>
              </w:rPr>
              <w:t xml:space="preserve"> (น้ำหนัก</w:t>
            </w:r>
            <w:r w:rsidRPr="00FC5B0E">
              <w:rPr>
                <w:rFonts w:ascii="TH SarabunIT๙" w:hAnsi="TH SarabunIT๙" w:cs="TH SarabunIT๙"/>
                <w:sz w:val="32"/>
                <w:szCs w:val="32"/>
                <w:cs/>
              </w:rPr>
              <w:t>ร้อยละ</w:t>
            </w:r>
            <w:r w:rsidRPr="00FC5B0E">
              <w:rPr>
                <w:rFonts w:ascii="TH SarabunIT๙" w:hAnsi="TH SarabunIT๙" w:cs="TH SarabunIT๙" w:hint="cs"/>
                <w:sz w:val="32"/>
                <w:szCs w:val="32"/>
                <w:cs/>
              </w:rPr>
              <w:t xml:space="preserve"> 2)</w:t>
            </w:r>
          </w:p>
        </w:tc>
        <w:tc>
          <w:tcPr>
            <w:tcW w:w="850" w:type="dxa"/>
            <w:shd w:val="clear" w:color="auto" w:fill="auto"/>
            <w:vAlign w:val="center"/>
          </w:tcPr>
          <w:p w14:paraId="39D1061D" w14:textId="77777777" w:rsidR="00FC5B0E" w:rsidRPr="00FC5B0E" w:rsidRDefault="00FC5B0E" w:rsidP="00FC5B0E">
            <w:pPr>
              <w:tabs>
                <w:tab w:val="left" w:pos="1843"/>
              </w:tabs>
              <w:spacing w:after="0" w:line="240" w:lineRule="auto"/>
              <w:jc w:val="center"/>
              <w:rPr>
                <w:rFonts w:ascii="TH SarabunIT๙" w:hAnsi="TH SarabunIT๙" w:cs="TH SarabunIT๙"/>
                <w:sz w:val="32"/>
                <w:szCs w:val="32"/>
              </w:rPr>
            </w:pPr>
            <w:r w:rsidRPr="00FC5B0E">
              <w:rPr>
                <w:rFonts w:ascii="TH SarabunIT๙" w:hAnsi="TH SarabunIT๙" w:cs="TH SarabunIT๙"/>
                <w:sz w:val="32"/>
                <w:szCs w:val="32"/>
                <w:cs/>
              </w:rPr>
              <w:t>ร้อยละ</w:t>
            </w:r>
          </w:p>
        </w:tc>
        <w:tc>
          <w:tcPr>
            <w:tcW w:w="1010" w:type="dxa"/>
            <w:vAlign w:val="center"/>
          </w:tcPr>
          <w:p w14:paraId="22E45E6E" w14:textId="77777777" w:rsidR="00FC5B0E" w:rsidRPr="004E63BA" w:rsidRDefault="00FC5B0E" w:rsidP="00FC5B0E">
            <w:pPr>
              <w:spacing w:after="0" w:line="240" w:lineRule="auto"/>
              <w:ind w:left="-113" w:right="-113"/>
              <w:jc w:val="center"/>
              <w:rPr>
                <w:rFonts w:ascii="TH SarabunIT๙" w:hAnsi="TH SarabunIT๙" w:cs="TH SarabunIT๙"/>
                <w:sz w:val="24"/>
                <w:szCs w:val="24"/>
              </w:rPr>
            </w:pPr>
            <w:r w:rsidRPr="00914B27">
              <w:rPr>
                <w:rFonts w:ascii="TH SarabunIT๙" w:hAnsi="TH SarabunIT๙" w:cs="TH SarabunIT๙" w:hint="cs"/>
                <w:sz w:val="32"/>
                <w:szCs w:val="32"/>
                <w:cs/>
              </w:rPr>
              <w:t>60</w:t>
            </w:r>
          </w:p>
        </w:tc>
        <w:tc>
          <w:tcPr>
            <w:tcW w:w="1010" w:type="dxa"/>
            <w:shd w:val="clear" w:color="auto" w:fill="auto"/>
            <w:vAlign w:val="center"/>
          </w:tcPr>
          <w:p w14:paraId="2E0757E9" w14:textId="77777777" w:rsidR="00FC5B0E" w:rsidRPr="004E63BA" w:rsidRDefault="00FC5B0E" w:rsidP="00FC5B0E">
            <w:pPr>
              <w:spacing w:after="0" w:line="240" w:lineRule="auto"/>
              <w:ind w:left="-113" w:right="-113"/>
              <w:jc w:val="center"/>
              <w:rPr>
                <w:rFonts w:ascii="TH SarabunIT๙" w:hAnsi="TH SarabunIT๙" w:cs="TH SarabunIT๙"/>
                <w:sz w:val="32"/>
                <w:szCs w:val="32"/>
              </w:rPr>
            </w:pPr>
            <w:r w:rsidRPr="00914B27">
              <w:rPr>
                <w:rFonts w:ascii="TH SarabunIT๙" w:hAnsi="TH SarabunIT๙" w:cs="TH SarabunIT๙" w:hint="cs"/>
                <w:sz w:val="32"/>
                <w:szCs w:val="32"/>
                <w:cs/>
              </w:rPr>
              <w:t>70</w:t>
            </w:r>
          </w:p>
        </w:tc>
        <w:tc>
          <w:tcPr>
            <w:tcW w:w="1011" w:type="dxa"/>
            <w:shd w:val="clear" w:color="auto" w:fill="auto"/>
            <w:vAlign w:val="center"/>
          </w:tcPr>
          <w:p w14:paraId="6AC45717" w14:textId="77777777" w:rsidR="00FC5B0E" w:rsidRPr="004E63BA"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80</w:t>
            </w:r>
          </w:p>
        </w:tc>
        <w:tc>
          <w:tcPr>
            <w:tcW w:w="1010" w:type="dxa"/>
            <w:shd w:val="clear" w:color="auto" w:fill="auto"/>
            <w:vAlign w:val="center"/>
          </w:tcPr>
          <w:p w14:paraId="094DF835" w14:textId="77777777" w:rsidR="00FC5B0E" w:rsidRPr="004E63BA" w:rsidRDefault="00FC5B0E" w:rsidP="00FC5B0E">
            <w:pPr>
              <w:spacing w:after="0" w:line="240" w:lineRule="auto"/>
              <w:ind w:left="-113" w:right="-113"/>
              <w:jc w:val="center"/>
              <w:rPr>
                <w:rFonts w:ascii="TH SarabunIT๙" w:hAnsi="TH SarabunIT๙" w:cs="TH SarabunIT๙"/>
                <w:sz w:val="32"/>
                <w:szCs w:val="32"/>
              </w:rPr>
            </w:pPr>
            <w:r w:rsidRPr="00914B27">
              <w:rPr>
                <w:rFonts w:ascii="TH SarabunIT๙" w:hAnsi="TH SarabunIT๙" w:cs="TH SarabunIT๙" w:hint="cs"/>
                <w:sz w:val="32"/>
                <w:szCs w:val="32"/>
                <w:cs/>
              </w:rPr>
              <w:t>90</w:t>
            </w:r>
          </w:p>
        </w:tc>
        <w:tc>
          <w:tcPr>
            <w:tcW w:w="1011" w:type="dxa"/>
            <w:shd w:val="clear" w:color="auto" w:fill="auto"/>
            <w:vAlign w:val="center"/>
          </w:tcPr>
          <w:p w14:paraId="0F37BD7B" w14:textId="77777777" w:rsidR="00FC5B0E" w:rsidRPr="004E63BA" w:rsidRDefault="00FC5B0E" w:rsidP="00FC5B0E">
            <w:pPr>
              <w:spacing w:after="0" w:line="240" w:lineRule="auto"/>
              <w:ind w:left="-113" w:right="-113"/>
              <w:jc w:val="center"/>
              <w:rPr>
                <w:rFonts w:ascii="TH SarabunIT๙" w:hAnsi="TH SarabunIT๙" w:cs="TH SarabunIT๙"/>
                <w:sz w:val="32"/>
                <w:szCs w:val="32"/>
              </w:rPr>
            </w:pPr>
            <w:r w:rsidRPr="00914B27">
              <w:rPr>
                <w:rFonts w:ascii="TH SarabunIT๙" w:hAnsi="TH SarabunIT๙" w:cs="TH SarabunIT๙" w:hint="cs"/>
                <w:sz w:val="32"/>
                <w:szCs w:val="32"/>
                <w:cs/>
              </w:rPr>
              <w:t>100</w:t>
            </w:r>
          </w:p>
        </w:tc>
      </w:tr>
      <w:tr w:rsidR="00FC5B0E" w:rsidRPr="00914B27" w14:paraId="5489EAA1" w14:textId="77777777" w:rsidTr="00FC5B0E">
        <w:trPr>
          <w:trHeight w:val="70"/>
          <w:jc w:val="center"/>
        </w:trPr>
        <w:tc>
          <w:tcPr>
            <w:tcW w:w="3119" w:type="dxa"/>
            <w:tcBorders>
              <w:top w:val="single" w:sz="4" w:space="0" w:color="auto"/>
            </w:tcBorders>
          </w:tcPr>
          <w:p w14:paraId="3432ED9B" w14:textId="77777777" w:rsidR="00FC5B0E" w:rsidRPr="00FC5B0E" w:rsidRDefault="00FC5B0E" w:rsidP="00FC5B0E">
            <w:pPr>
              <w:tabs>
                <w:tab w:val="left" w:pos="1843"/>
              </w:tabs>
              <w:spacing w:after="0" w:line="240" w:lineRule="auto"/>
              <w:rPr>
                <w:rFonts w:ascii="TH SarabunIT๙" w:eastAsia="Times New Roman" w:hAnsi="TH SarabunIT๙" w:cs="TH SarabunIT๙"/>
                <w:sz w:val="32"/>
                <w:szCs w:val="32"/>
                <w:cs/>
              </w:rPr>
            </w:pPr>
            <w:r w:rsidRPr="00FC5B0E">
              <w:rPr>
                <w:rFonts w:ascii="TH SarabunIT๙" w:eastAsia="Times New Roman" w:hAnsi="TH SarabunIT๙" w:cs="TH SarabunIT๙" w:hint="cs"/>
                <w:sz w:val="32"/>
                <w:szCs w:val="32"/>
                <w:cs/>
              </w:rPr>
              <w:t xml:space="preserve">2. สล. - กบ. </w:t>
            </w:r>
            <w:r w:rsidRPr="00FC5B0E">
              <w:rPr>
                <w:rFonts w:ascii="TH SarabunIT๙" w:hAnsi="TH SarabunIT๙" w:cs="TH SarabunIT๙" w:hint="cs"/>
                <w:sz w:val="32"/>
                <w:szCs w:val="32"/>
                <w:cs/>
              </w:rPr>
              <w:t>(น้ำหนัก</w:t>
            </w:r>
            <w:r w:rsidRPr="00FC5B0E">
              <w:rPr>
                <w:rFonts w:ascii="TH SarabunIT๙" w:hAnsi="TH SarabunIT๙" w:cs="TH SarabunIT๙"/>
                <w:sz w:val="32"/>
                <w:szCs w:val="32"/>
                <w:cs/>
              </w:rPr>
              <w:t>ร้อยละ</w:t>
            </w:r>
            <w:r w:rsidRPr="00FC5B0E">
              <w:rPr>
                <w:rFonts w:ascii="TH SarabunIT๙" w:hAnsi="TH SarabunIT๙" w:cs="TH SarabunIT๙" w:hint="cs"/>
                <w:sz w:val="32"/>
                <w:szCs w:val="32"/>
                <w:cs/>
              </w:rPr>
              <w:t xml:space="preserve"> 2)</w:t>
            </w:r>
          </w:p>
        </w:tc>
        <w:tc>
          <w:tcPr>
            <w:tcW w:w="850" w:type="dxa"/>
            <w:shd w:val="clear" w:color="auto" w:fill="auto"/>
            <w:vAlign w:val="center"/>
          </w:tcPr>
          <w:p w14:paraId="20D22548" w14:textId="77777777" w:rsidR="00FC5B0E" w:rsidRPr="00FC5B0E" w:rsidRDefault="00FC5B0E" w:rsidP="00FC5B0E">
            <w:pPr>
              <w:tabs>
                <w:tab w:val="left" w:pos="1843"/>
              </w:tabs>
              <w:spacing w:after="0" w:line="240" w:lineRule="auto"/>
              <w:jc w:val="center"/>
              <w:rPr>
                <w:rFonts w:ascii="TH SarabunIT๙" w:hAnsi="TH SarabunIT๙" w:cs="TH SarabunIT๙"/>
                <w:sz w:val="32"/>
                <w:szCs w:val="32"/>
                <w:cs/>
              </w:rPr>
            </w:pPr>
            <w:r w:rsidRPr="00FC5B0E">
              <w:rPr>
                <w:rFonts w:ascii="TH SarabunIT๙" w:hAnsi="TH SarabunIT๙" w:cs="TH SarabunIT๙"/>
                <w:sz w:val="32"/>
                <w:szCs w:val="32"/>
                <w:cs/>
              </w:rPr>
              <w:t>ร้อยละ</w:t>
            </w:r>
          </w:p>
        </w:tc>
        <w:tc>
          <w:tcPr>
            <w:tcW w:w="1010" w:type="dxa"/>
            <w:vAlign w:val="center"/>
          </w:tcPr>
          <w:p w14:paraId="38ED0A0E"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60</w:t>
            </w:r>
          </w:p>
        </w:tc>
        <w:tc>
          <w:tcPr>
            <w:tcW w:w="1010" w:type="dxa"/>
            <w:shd w:val="clear" w:color="auto" w:fill="auto"/>
            <w:vAlign w:val="center"/>
          </w:tcPr>
          <w:p w14:paraId="78A79F30"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70</w:t>
            </w:r>
          </w:p>
        </w:tc>
        <w:tc>
          <w:tcPr>
            <w:tcW w:w="1011" w:type="dxa"/>
            <w:shd w:val="clear" w:color="auto" w:fill="auto"/>
            <w:vAlign w:val="center"/>
          </w:tcPr>
          <w:p w14:paraId="5192E80D"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80</w:t>
            </w:r>
          </w:p>
        </w:tc>
        <w:tc>
          <w:tcPr>
            <w:tcW w:w="1010" w:type="dxa"/>
            <w:shd w:val="clear" w:color="auto" w:fill="auto"/>
            <w:vAlign w:val="center"/>
          </w:tcPr>
          <w:p w14:paraId="0BDD1F0E"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90</w:t>
            </w:r>
          </w:p>
        </w:tc>
        <w:tc>
          <w:tcPr>
            <w:tcW w:w="1011" w:type="dxa"/>
            <w:shd w:val="clear" w:color="auto" w:fill="auto"/>
            <w:vAlign w:val="center"/>
          </w:tcPr>
          <w:p w14:paraId="3CFD17E1"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100</w:t>
            </w:r>
          </w:p>
        </w:tc>
      </w:tr>
      <w:tr w:rsidR="00FC5B0E" w:rsidRPr="00914B27" w14:paraId="2A6CF6A2" w14:textId="77777777" w:rsidTr="00FC5B0E">
        <w:trPr>
          <w:trHeight w:val="70"/>
          <w:jc w:val="center"/>
        </w:trPr>
        <w:tc>
          <w:tcPr>
            <w:tcW w:w="3119" w:type="dxa"/>
            <w:tcBorders>
              <w:top w:val="single" w:sz="4" w:space="0" w:color="auto"/>
            </w:tcBorders>
          </w:tcPr>
          <w:p w14:paraId="49FAFECD" w14:textId="77777777" w:rsidR="00FC5B0E" w:rsidRPr="00FC5B0E" w:rsidRDefault="00FC5B0E" w:rsidP="00FC5B0E">
            <w:pPr>
              <w:tabs>
                <w:tab w:val="left" w:pos="1843"/>
              </w:tabs>
              <w:spacing w:after="0" w:line="240" w:lineRule="auto"/>
              <w:rPr>
                <w:rFonts w:ascii="TH SarabunIT๙" w:eastAsia="Times New Roman" w:hAnsi="TH SarabunIT๙" w:cs="TH SarabunIT๙"/>
                <w:sz w:val="32"/>
                <w:szCs w:val="32"/>
                <w:cs/>
              </w:rPr>
            </w:pPr>
            <w:r w:rsidRPr="00FC5B0E">
              <w:rPr>
                <w:rFonts w:ascii="TH SarabunIT๙" w:eastAsia="Times New Roman" w:hAnsi="TH SarabunIT๙" w:cs="TH SarabunIT๙" w:hint="cs"/>
                <w:sz w:val="32"/>
                <w:szCs w:val="32"/>
                <w:cs/>
              </w:rPr>
              <w:t xml:space="preserve">3. สล. - กว. </w:t>
            </w:r>
            <w:r w:rsidRPr="00FC5B0E">
              <w:rPr>
                <w:rFonts w:ascii="TH SarabunIT๙" w:hAnsi="TH SarabunIT๙" w:cs="TH SarabunIT๙" w:hint="cs"/>
                <w:sz w:val="32"/>
                <w:szCs w:val="32"/>
                <w:cs/>
              </w:rPr>
              <w:t>(น้ำหนัก</w:t>
            </w:r>
            <w:r w:rsidRPr="00FC5B0E">
              <w:rPr>
                <w:rFonts w:ascii="TH SarabunIT๙" w:hAnsi="TH SarabunIT๙" w:cs="TH SarabunIT๙"/>
                <w:sz w:val="32"/>
                <w:szCs w:val="32"/>
                <w:cs/>
              </w:rPr>
              <w:t>ร้อยละ</w:t>
            </w:r>
            <w:r w:rsidRPr="00FC5B0E">
              <w:rPr>
                <w:rFonts w:ascii="TH SarabunIT๙" w:hAnsi="TH SarabunIT๙" w:cs="TH SarabunIT๙" w:hint="cs"/>
                <w:sz w:val="32"/>
                <w:szCs w:val="32"/>
                <w:cs/>
              </w:rPr>
              <w:t xml:space="preserve"> 2)</w:t>
            </w:r>
          </w:p>
        </w:tc>
        <w:tc>
          <w:tcPr>
            <w:tcW w:w="850" w:type="dxa"/>
            <w:shd w:val="clear" w:color="auto" w:fill="auto"/>
            <w:vAlign w:val="center"/>
          </w:tcPr>
          <w:p w14:paraId="3D0DCFEC" w14:textId="77777777" w:rsidR="00FC5B0E" w:rsidRPr="00FC5B0E" w:rsidRDefault="00FC5B0E" w:rsidP="00FC5B0E">
            <w:pPr>
              <w:tabs>
                <w:tab w:val="left" w:pos="1843"/>
              </w:tabs>
              <w:spacing w:after="0" w:line="240" w:lineRule="auto"/>
              <w:jc w:val="center"/>
              <w:rPr>
                <w:rFonts w:ascii="TH SarabunIT๙" w:hAnsi="TH SarabunIT๙" w:cs="TH SarabunIT๙"/>
                <w:sz w:val="32"/>
                <w:szCs w:val="32"/>
                <w:cs/>
              </w:rPr>
            </w:pPr>
            <w:r w:rsidRPr="00FC5B0E">
              <w:rPr>
                <w:rFonts w:ascii="TH SarabunIT๙" w:hAnsi="TH SarabunIT๙" w:cs="TH SarabunIT๙"/>
                <w:sz w:val="32"/>
                <w:szCs w:val="32"/>
                <w:cs/>
              </w:rPr>
              <w:t>ร้อยละ</w:t>
            </w:r>
          </w:p>
        </w:tc>
        <w:tc>
          <w:tcPr>
            <w:tcW w:w="1010" w:type="dxa"/>
            <w:vAlign w:val="center"/>
          </w:tcPr>
          <w:p w14:paraId="55EE5538"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60</w:t>
            </w:r>
          </w:p>
        </w:tc>
        <w:tc>
          <w:tcPr>
            <w:tcW w:w="1010" w:type="dxa"/>
            <w:shd w:val="clear" w:color="auto" w:fill="auto"/>
            <w:vAlign w:val="center"/>
          </w:tcPr>
          <w:p w14:paraId="33481FEF"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70</w:t>
            </w:r>
          </w:p>
        </w:tc>
        <w:tc>
          <w:tcPr>
            <w:tcW w:w="1011" w:type="dxa"/>
            <w:shd w:val="clear" w:color="auto" w:fill="auto"/>
            <w:vAlign w:val="center"/>
          </w:tcPr>
          <w:p w14:paraId="70FDDE73"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80</w:t>
            </w:r>
          </w:p>
        </w:tc>
        <w:tc>
          <w:tcPr>
            <w:tcW w:w="1010" w:type="dxa"/>
            <w:shd w:val="clear" w:color="auto" w:fill="auto"/>
            <w:vAlign w:val="center"/>
          </w:tcPr>
          <w:p w14:paraId="564BDEAF"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90</w:t>
            </w:r>
          </w:p>
        </w:tc>
        <w:tc>
          <w:tcPr>
            <w:tcW w:w="1011" w:type="dxa"/>
            <w:shd w:val="clear" w:color="auto" w:fill="auto"/>
            <w:vAlign w:val="center"/>
          </w:tcPr>
          <w:p w14:paraId="37AAB19F"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100</w:t>
            </w:r>
          </w:p>
        </w:tc>
      </w:tr>
      <w:tr w:rsidR="00FC5B0E" w:rsidRPr="00914B27" w14:paraId="4A54BBFE" w14:textId="77777777" w:rsidTr="00FC5B0E">
        <w:trPr>
          <w:trHeight w:val="70"/>
          <w:jc w:val="center"/>
        </w:trPr>
        <w:tc>
          <w:tcPr>
            <w:tcW w:w="3119" w:type="dxa"/>
            <w:tcBorders>
              <w:top w:val="single" w:sz="4" w:space="0" w:color="auto"/>
            </w:tcBorders>
          </w:tcPr>
          <w:p w14:paraId="313E5E79" w14:textId="77777777" w:rsidR="00FC5B0E" w:rsidRPr="00FC5B0E" w:rsidRDefault="00FC5B0E" w:rsidP="00FC5B0E">
            <w:pPr>
              <w:tabs>
                <w:tab w:val="left" w:pos="1843"/>
              </w:tabs>
              <w:spacing w:after="0" w:line="240" w:lineRule="auto"/>
              <w:rPr>
                <w:rFonts w:ascii="TH SarabunIT๙" w:eastAsia="Times New Roman" w:hAnsi="TH SarabunIT๙" w:cs="TH SarabunIT๙"/>
                <w:sz w:val="32"/>
                <w:szCs w:val="32"/>
                <w:cs/>
              </w:rPr>
            </w:pPr>
            <w:r w:rsidRPr="00FC5B0E">
              <w:rPr>
                <w:rFonts w:ascii="TH SarabunIT๙" w:eastAsia="Times New Roman" w:hAnsi="TH SarabunIT๙" w:cs="TH SarabunIT๙" w:hint="cs"/>
                <w:sz w:val="32"/>
                <w:szCs w:val="32"/>
                <w:cs/>
              </w:rPr>
              <w:t xml:space="preserve">4. สล. - กตอ. </w:t>
            </w:r>
            <w:r w:rsidRPr="00FC5B0E">
              <w:rPr>
                <w:rFonts w:ascii="TH SarabunIT๙" w:hAnsi="TH SarabunIT๙" w:cs="TH SarabunIT๙" w:hint="cs"/>
                <w:spacing w:val="-12"/>
                <w:sz w:val="32"/>
                <w:szCs w:val="32"/>
                <w:cs/>
              </w:rPr>
              <w:t>(น้ำหนัก</w:t>
            </w:r>
            <w:r w:rsidRPr="00FC5B0E">
              <w:rPr>
                <w:rFonts w:ascii="TH SarabunIT๙" w:hAnsi="TH SarabunIT๙" w:cs="TH SarabunIT๙"/>
                <w:spacing w:val="-12"/>
                <w:sz w:val="32"/>
                <w:szCs w:val="32"/>
                <w:cs/>
              </w:rPr>
              <w:t>ร้อยละ</w:t>
            </w:r>
            <w:r w:rsidRPr="00FC5B0E">
              <w:rPr>
                <w:rFonts w:ascii="TH SarabunIT๙" w:hAnsi="TH SarabunIT๙" w:cs="TH SarabunIT๙" w:hint="cs"/>
                <w:spacing w:val="-12"/>
                <w:sz w:val="32"/>
                <w:szCs w:val="32"/>
                <w:cs/>
              </w:rPr>
              <w:t xml:space="preserve"> 1.5)</w:t>
            </w:r>
          </w:p>
        </w:tc>
        <w:tc>
          <w:tcPr>
            <w:tcW w:w="850" w:type="dxa"/>
            <w:shd w:val="clear" w:color="auto" w:fill="auto"/>
            <w:vAlign w:val="center"/>
          </w:tcPr>
          <w:p w14:paraId="40BB1595" w14:textId="77777777" w:rsidR="00FC5B0E" w:rsidRPr="00FC5B0E" w:rsidRDefault="00FC5B0E" w:rsidP="00FC5B0E">
            <w:pPr>
              <w:tabs>
                <w:tab w:val="left" w:pos="1843"/>
              </w:tabs>
              <w:spacing w:after="0" w:line="240" w:lineRule="auto"/>
              <w:jc w:val="center"/>
              <w:rPr>
                <w:rFonts w:ascii="TH SarabunIT๙" w:hAnsi="TH SarabunIT๙" w:cs="TH SarabunIT๙"/>
                <w:sz w:val="32"/>
                <w:szCs w:val="32"/>
                <w:cs/>
              </w:rPr>
            </w:pPr>
            <w:r w:rsidRPr="00FC5B0E">
              <w:rPr>
                <w:rFonts w:ascii="TH SarabunIT๙" w:hAnsi="TH SarabunIT๙" w:cs="TH SarabunIT๙"/>
                <w:sz w:val="32"/>
                <w:szCs w:val="32"/>
                <w:cs/>
              </w:rPr>
              <w:t>ร้อยละ</w:t>
            </w:r>
          </w:p>
        </w:tc>
        <w:tc>
          <w:tcPr>
            <w:tcW w:w="1010" w:type="dxa"/>
            <w:vAlign w:val="center"/>
          </w:tcPr>
          <w:p w14:paraId="6437D5DC"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60</w:t>
            </w:r>
          </w:p>
        </w:tc>
        <w:tc>
          <w:tcPr>
            <w:tcW w:w="1010" w:type="dxa"/>
            <w:shd w:val="clear" w:color="auto" w:fill="auto"/>
            <w:vAlign w:val="center"/>
          </w:tcPr>
          <w:p w14:paraId="4D1445DE"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70</w:t>
            </w:r>
          </w:p>
        </w:tc>
        <w:tc>
          <w:tcPr>
            <w:tcW w:w="1011" w:type="dxa"/>
            <w:shd w:val="clear" w:color="auto" w:fill="auto"/>
            <w:vAlign w:val="center"/>
          </w:tcPr>
          <w:p w14:paraId="1DC93389"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80</w:t>
            </w:r>
          </w:p>
        </w:tc>
        <w:tc>
          <w:tcPr>
            <w:tcW w:w="1010" w:type="dxa"/>
            <w:shd w:val="clear" w:color="auto" w:fill="auto"/>
            <w:vAlign w:val="center"/>
          </w:tcPr>
          <w:p w14:paraId="4ACAD919"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90</w:t>
            </w:r>
          </w:p>
        </w:tc>
        <w:tc>
          <w:tcPr>
            <w:tcW w:w="1011" w:type="dxa"/>
            <w:shd w:val="clear" w:color="auto" w:fill="auto"/>
            <w:vAlign w:val="center"/>
          </w:tcPr>
          <w:p w14:paraId="62F7751D"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100</w:t>
            </w:r>
          </w:p>
        </w:tc>
      </w:tr>
      <w:tr w:rsidR="00FC5B0E" w:rsidRPr="00914B27" w14:paraId="75F179B2" w14:textId="77777777" w:rsidTr="00FC5B0E">
        <w:trPr>
          <w:trHeight w:val="70"/>
          <w:jc w:val="center"/>
        </w:trPr>
        <w:tc>
          <w:tcPr>
            <w:tcW w:w="3119" w:type="dxa"/>
            <w:tcBorders>
              <w:top w:val="single" w:sz="4" w:space="0" w:color="auto"/>
            </w:tcBorders>
          </w:tcPr>
          <w:p w14:paraId="2FBCCCAD" w14:textId="77777777" w:rsidR="00FC5B0E" w:rsidRPr="00FC5B0E" w:rsidRDefault="00FC5B0E" w:rsidP="00FC5B0E">
            <w:pPr>
              <w:tabs>
                <w:tab w:val="left" w:pos="1843"/>
              </w:tabs>
              <w:spacing w:after="0" w:line="240" w:lineRule="auto"/>
              <w:rPr>
                <w:rFonts w:ascii="TH SarabunIT๙" w:eastAsia="Times New Roman" w:hAnsi="TH SarabunIT๙" w:cs="TH SarabunIT๙"/>
                <w:sz w:val="32"/>
                <w:szCs w:val="32"/>
                <w:cs/>
              </w:rPr>
            </w:pPr>
            <w:r w:rsidRPr="00FC5B0E">
              <w:rPr>
                <w:rFonts w:ascii="TH SarabunIT๙" w:eastAsia="Times New Roman" w:hAnsi="TH SarabunIT๙" w:cs="TH SarabunIT๙" w:hint="cs"/>
                <w:sz w:val="32"/>
                <w:szCs w:val="32"/>
                <w:cs/>
              </w:rPr>
              <w:t xml:space="preserve">5. สล. - กปภ. </w:t>
            </w:r>
            <w:r w:rsidRPr="00FC5B0E">
              <w:rPr>
                <w:rFonts w:ascii="TH SarabunIT๙" w:hAnsi="TH SarabunIT๙" w:cs="TH SarabunIT๙" w:hint="cs"/>
                <w:spacing w:val="-14"/>
                <w:sz w:val="32"/>
                <w:szCs w:val="32"/>
                <w:cs/>
              </w:rPr>
              <w:t>(น้ำหนัก</w:t>
            </w:r>
            <w:r w:rsidRPr="00FC5B0E">
              <w:rPr>
                <w:rFonts w:ascii="TH SarabunIT๙" w:hAnsi="TH SarabunIT๙" w:cs="TH SarabunIT๙"/>
                <w:spacing w:val="-14"/>
                <w:sz w:val="32"/>
                <w:szCs w:val="32"/>
                <w:cs/>
              </w:rPr>
              <w:t>ร้อยละ</w:t>
            </w:r>
            <w:r w:rsidRPr="00FC5B0E">
              <w:rPr>
                <w:rFonts w:ascii="TH SarabunIT๙" w:hAnsi="TH SarabunIT๙" w:cs="TH SarabunIT๙" w:hint="cs"/>
                <w:spacing w:val="-14"/>
                <w:sz w:val="32"/>
                <w:szCs w:val="32"/>
                <w:cs/>
              </w:rPr>
              <w:t xml:space="preserve"> 1.5)</w:t>
            </w:r>
          </w:p>
        </w:tc>
        <w:tc>
          <w:tcPr>
            <w:tcW w:w="850" w:type="dxa"/>
            <w:shd w:val="clear" w:color="auto" w:fill="auto"/>
            <w:vAlign w:val="center"/>
          </w:tcPr>
          <w:p w14:paraId="7904D4AC" w14:textId="77777777" w:rsidR="00FC5B0E" w:rsidRPr="00FC5B0E" w:rsidRDefault="00FC5B0E" w:rsidP="00FC5B0E">
            <w:pPr>
              <w:tabs>
                <w:tab w:val="left" w:pos="1843"/>
              </w:tabs>
              <w:spacing w:after="0" w:line="240" w:lineRule="auto"/>
              <w:jc w:val="center"/>
              <w:rPr>
                <w:rFonts w:ascii="TH SarabunIT๙" w:hAnsi="TH SarabunIT๙" w:cs="TH SarabunIT๙"/>
                <w:sz w:val="32"/>
                <w:szCs w:val="32"/>
                <w:cs/>
              </w:rPr>
            </w:pPr>
            <w:r w:rsidRPr="00FC5B0E">
              <w:rPr>
                <w:rFonts w:ascii="TH SarabunIT๙" w:hAnsi="TH SarabunIT๙" w:cs="TH SarabunIT๙"/>
                <w:sz w:val="32"/>
                <w:szCs w:val="32"/>
                <w:cs/>
              </w:rPr>
              <w:t>ร้อยละ</w:t>
            </w:r>
          </w:p>
        </w:tc>
        <w:tc>
          <w:tcPr>
            <w:tcW w:w="1010" w:type="dxa"/>
            <w:vAlign w:val="center"/>
          </w:tcPr>
          <w:p w14:paraId="495FC3CB"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60</w:t>
            </w:r>
          </w:p>
        </w:tc>
        <w:tc>
          <w:tcPr>
            <w:tcW w:w="1010" w:type="dxa"/>
            <w:shd w:val="clear" w:color="auto" w:fill="auto"/>
            <w:vAlign w:val="center"/>
          </w:tcPr>
          <w:p w14:paraId="79E71F94"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70</w:t>
            </w:r>
          </w:p>
        </w:tc>
        <w:tc>
          <w:tcPr>
            <w:tcW w:w="1011" w:type="dxa"/>
            <w:shd w:val="clear" w:color="auto" w:fill="auto"/>
            <w:vAlign w:val="center"/>
          </w:tcPr>
          <w:p w14:paraId="32B372FE"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80</w:t>
            </w:r>
          </w:p>
        </w:tc>
        <w:tc>
          <w:tcPr>
            <w:tcW w:w="1010" w:type="dxa"/>
            <w:shd w:val="clear" w:color="auto" w:fill="auto"/>
            <w:vAlign w:val="center"/>
          </w:tcPr>
          <w:p w14:paraId="294F486D"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90</w:t>
            </w:r>
          </w:p>
        </w:tc>
        <w:tc>
          <w:tcPr>
            <w:tcW w:w="1011" w:type="dxa"/>
            <w:shd w:val="clear" w:color="auto" w:fill="auto"/>
            <w:vAlign w:val="center"/>
          </w:tcPr>
          <w:p w14:paraId="619A4261"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100</w:t>
            </w:r>
          </w:p>
        </w:tc>
      </w:tr>
      <w:tr w:rsidR="00FC5B0E" w:rsidRPr="00914B27" w14:paraId="63F214C5" w14:textId="77777777" w:rsidTr="00FC5B0E">
        <w:trPr>
          <w:trHeight w:val="70"/>
          <w:jc w:val="center"/>
        </w:trPr>
        <w:tc>
          <w:tcPr>
            <w:tcW w:w="3119" w:type="dxa"/>
            <w:tcBorders>
              <w:top w:val="single" w:sz="4" w:space="0" w:color="auto"/>
            </w:tcBorders>
          </w:tcPr>
          <w:p w14:paraId="4BD6A889" w14:textId="77777777" w:rsidR="00FC5B0E" w:rsidRPr="00FC5B0E" w:rsidRDefault="00FC5B0E" w:rsidP="00FC5B0E">
            <w:pPr>
              <w:tabs>
                <w:tab w:val="left" w:pos="1843"/>
              </w:tabs>
              <w:spacing w:after="0" w:line="240" w:lineRule="auto"/>
              <w:rPr>
                <w:rFonts w:ascii="TH SarabunIT๙" w:eastAsia="Times New Roman" w:hAnsi="TH SarabunIT๙" w:cs="TH SarabunIT๙"/>
                <w:sz w:val="32"/>
                <w:szCs w:val="32"/>
                <w:cs/>
              </w:rPr>
            </w:pPr>
            <w:r w:rsidRPr="00FC5B0E">
              <w:rPr>
                <w:rFonts w:ascii="TH SarabunIT๙" w:eastAsia="Times New Roman" w:hAnsi="TH SarabunIT๙" w:cs="TH SarabunIT๙" w:hint="cs"/>
                <w:sz w:val="32"/>
                <w:szCs w:val="32"/>
                <w:cs/>
              </w:rPr>
              <w:t xml:space="preserve">6. สล. - สบต. </w:t>
            </w:r>
            <w:r w:rsidRPr="00FC5B0E">
              <w:rPr>
                <w:rFonts w:ascii="TH SarabunIT๙" w:hAnsi="TH SarabunIT๙" w:cs="TH SarabunIT๙" w:hint="cs"/>
                <w:sz w:val="32"/>
                <w:szCs w:val="32"/>
                <w:cs/>
              </w:rPr>
              <w:t>(น้ำหนัก</w:t>
            </w:r>
            <w:r w:rsidRPr="00FC5B0E">
              <w:rPr>
                <w:rFonts w:ascii="TH SarabunIT๙" w:hAnsi="TH SarabunIT๙" w:cs="TH SarabunIT๙"/>
                <w:sz w:val="32"/>
                <w:szCs w:val="32"/>
                <w:cs/>
              </w:rPr>
              <w:t>ร้อยละ</w:t>
            </w:r>
            <w:r w:rsidRPr="00FC5B0E">
              <w:rPr>
                <w:rFonts w:ascii="TH SarabunIT๙" w:hAnsi="TH SarabunIT๙" w:cs="TH SarabunIT๙" w:hint="cs"/>
                <w:sz w:val="32"/>
                <w:szCs w:val="32"/>
                <w:cs/>
              </w:rPr>
              <w:t xml:space="preserve"> 1)</w:t>
            </w:r>
          </w:p>
        </w:tc>
        <w:tc>
          <w:tcPr>
            <w:tcW w:w="850" w:type="dxa"/>
            <w:shd w:val="clear" w:color="auto" w:fill="auto"/>
            <w:vAlign w:val="center"/>
          </w:tcPr>
          <w:p w14:paraId="050C67D0" w14:textId="77777777" w:rsidR="00FC5B0E" w:rsidRPr="00FC5B0E" w:rsidRDefault="00FC5B0E" w:rsidP="00FC5B0E">
            <w:pPr>
              <w:tabs>
                <w:tab w:val="left" w:pos="1843"/>
              </w:tabs>
              <w:spacing w:after="0" w:line="240" w:lineRule="auto"/>
              <w:jc w:val="center"/>
              <w:rPr>
                <w:rFonts w:ascii="TH SarabunIT๙" w:hAnsi="TH SarabunIT๙" w:cs="TH SarabunIT๙"/>
                <w:sz w:val="32"/>
                <w:szCs w:val="32"/>
                <w:cs/>
              </w:rPr>
            </w:pPr>
            <w:r w:rsidRPr="00FC5B0E">
              <w:rPr>
                <w:rFonts w:ascii="TH SarabunIT๙" w:hAnsi="TH SarabunIT๙" w:cs="TH SarabunIT๙"/>
                <w:sz w:val="32"/>
                <w:szCs w:val="32"/>
                <w:cs/>
              </w:rPr>
              <w:t>ร้อยละ</w:t>
            </w:r>
          </w:p>
        </w:tc>
        <w:tc>
          <w:tcPr>
            <w:tcW w:w="1010" w:type="dxa"/>
            <w:vAlign w:val="center"/>
          </w:tcPr>
          <w:p w14:paraId="47F75A73"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60</w:t>
            </w:r>
          </w:p>
        </w:tc>
        <w:tc>
          <w:tcPr>
            <w:tcW w:w="1010" w:type="dxa"/>
            <w:shd w:val="clear" w:color="auto" w:fill="auto"/>
            <w:vAlign w:val="center"/>
          </w:tcPr>
          <w:p w14:paraId="7755B6FB"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70</w:t>
            </w:r>
          </w:p>
        </w:tc>
        <w:tc>
          <w:tcPr>
            <w:tcW w:w="1011" w:type="dxa"/>
            <w:shd w:val="clear" w:color="auto" w:fill="auto"/>
            <w:vAlign w:val="center"/>
          </w:tcPr>
          <w:p w14:paraId="2E59A6C8"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80</w:t>
            </w:r>
          </w:p>
        </w:tc>
        <w:tc>
          <w:tcPr>
            <w:tcW w:w="1010" w:type="dxa"/>
            <w:shd w:val="clear" w:color="auto" w:fill="auto"/>
            <w:vAlign w:val="center"/>
          </w:tcPr>
          <w:p w14:paraId="40601A34"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90</w:t>
            </w:r>
          </w:p>
        </w:tc>
        <w:tc>
          <w:tcPr>
            <w:tcW w:w="1011" w:type="dxa"/>
            <w:shd w:val="clear" w:color="auto" w:fill="auto"/>
            <w:vAlign w:val="center"/>
          </w:tcPr>
          <w:p w14:paraId="41DA04AC" w14:textId="77777777" w:rsidR="00FC5B0E" w:rsidRPr="00914B27" w:rsidRDefault="00FC5B0E" w:rsidP="00FC5B0E">
            <w:pPr>
              <w:spacing w:after="0" w:line="240" w:lineRule="auto"/>
              <w:ind w:left="-113" w:right="-113"/>
              <w:jc w:val="center"/>
              <w:rPr>
                <w:rFonts w:ascii="TH SarabunIT๙" w:hAnsi="TH SarabunIT๙" w:cs="TH SarabunIT๙"/>
                <w:sz w:val="32"/>
                <w:szCs w:val="32"/>
                <w:cs/>
              </w:rPr>
            </w:pPr>
            <w:r w:rsidRPr="00914B27">
              <w:rPr>
                <w:rFonts w:ascii="TH SarabunIT๙" w:hAnsi="TH SarabunIT๙" w:cs="TH SarabunIT๙" w:hint="cs"/>
                <w:sz w:val="32"/>
                <w:szCs w:val="32"/>
                <w:cs/>
              </w:rPr>
              <w:t>100</w:t>
            </w:r>
          </w:p>
        </w:tc>
      </w:tr>
    </w:tbl>
    <w:p w14:paraId="21EF5F30" w14:textId="77777777" w:rsidR="000F44E3" w:rsidRPr="00914B27" w:rsidRDefault="000F44E3" w:rsidP="00FC5B0E">
      <w:pPr>
        <w:spacing w:before="240" w:after="12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รายละเอียดข้อมูลพื้นฐาน</w:t>
      </w:r>
      <w:r w:rsidRPr="00914B27">
        <w:rPr>
          <w:rFonts w:ascii="TH SarabunIT๙" w:eastAsia="Times New Roman" w:hAnsi="TH SarabunIT๙" w:cs="TH SarabunIT๙"/>
          <w:sz w:val="32"/>
          <w:szCs w:val="32"/>
          <w:cs/>
        </w:rPr>
        <w:t xml:space="preserve"> </w:t>
      </w:r>
      <w:r w:rsidRPr="00914B27">
        <w:rPr>
          <w:rFonts w:ascii="TH SarabunIT๙" w:eastAsia="Times New Roman" w:hAnsi="TH SarabunIT๙" w:cs="TH SarabunIT๙"/>
          <w:b/>
          <w:bCs/>
          <w:sz w:val="32"/>
          <w:szCs w:val="32"/>
        </w:rPr>
        <w:t>:</w:t>
      </w:r>
      <w:r w:rsidRPr="00914B27">
        <w:rPr>
          <w:rFonts w:ascii="TH SarabunIT๙" w:eastAsia="Times New Roman" w:hAnsi="TH SarabunIT๙" w:cs="TH SarabunIT๙"/>
          <w:b/>
          <w:bCs/>
          <w:sz w:val="32"/>
          <w:szCs w:val="32"/>
          <w:cs/>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44"/>
        <w:gridCol w:w="992"/>
        <w:gridCol w:w="1163"/>
        <w:gridCol w:w="1134"/>
        <w:gridCol w:w="1134"/>
        <w:gridCol w:w="1105"/>
      </w:tblGrid>
      <w:tr w:rsidR="000F44E3" w:rsidRPr="00914B27" w14:paraId="636920C6" w14:textId="77777777" w:rsidTr="001B306B">
        <w:tc>
          <w:tcPr>
            <w:tcW w:w="3544" w:type="dxa"/>
            <w:vMerge w:val="restart"/>
            <w:shd w:val="clear" w:color="auto" w:fill="auto"/>
            <w:vAlign w:val="center"/>
          </w:tcPr>
          <w:p w14:paraId="772384AF" w14:textId="77777777" w:rsidR="000F44E3" w:rsidRPr="00914B27" w:rsidRDefault="000F44E3" w:rsidP="00FC5B0E">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ข้อมูลพื้นฐานประกอบตัวชี้วัด</w:t>
            </w:r>
          </w:p>
        </w:tc>
        <w:tc>
          <w:tcPr>
            <w:tcW w:w="992" w:type="dxa"/>
            <w:vMerge w:val="restart"/>
            <w:shd w:val="clear" w:color="auto" w:fill="auto"/>
            <w:vAlign w:val="center"/>
          </w:tcPr>
          <w:p w14:paraId="28A61C05" w14:textId="77777777" w:rsidR="000F44E3" w:rsidRPr="00914B27" w:rsidRDefault="000F44E3" w:rsidP="00FC5B0E">
            <w:pPr>
              <w:spacing w:after="0" w:line="240" w:lineRule="auto"/>
              <w:jc w:val="center"/>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t>หน่วยวัด</w:t>
            </w:r>
          </w:p>
        </w:tc>
        <w:tc>
          <w:tcPr>
            <w:tcW w:w="4536" w:type="dxa"/>
            <w:gridSpan w:val="4"/>
            <w:shd w:val="clear" w:color="auto" w:fill="auto"/>
          </w:tcPr>
          <w:p w14:paraId="078DBBC5" w14:textId="77777777" w:rsidR="000F44E3" w:rsidRPr="00914B27" w:rsidRDefault="000F44E3" w:rsidP="00FC5B0E">
            <w:pPr>
              <w:spacing w:after="0" w:line="240" w:lineRule="auto"/>
              <w:jc w:val="center"/>
              <w:rPr>
                <w:rFonts w:ascii="TH SarabunIT๙" w:eastAsia="Times New Roman" w:hAnsi="TH SarabunIT๙" w:cs="TH SarabunIT๙"/>
                <w:b/>
                <w:bCs/>
                <w:sz w:val="32"/>
                <w:szCs w:val="32"/>
                <w:cs/>
              </w:rPr>
            </w:pPr>
            <w:r w:rsidRPr="00914B27">
              <w:rPr>
                <w:rFonts w:ascii="TH SarabunIT๙" w:eastAsia="Times New Roman" w:hAnsi="TH SarabunIT๙" w:cs="TH SarabunIT๙"/>
                <w:b/>
                <w:bCs/>
                <w:sz w:val="32"/>
                <w:szCs w:val="32"/>
                <w:cs/>
              </w:rPr>
              <w:t>ผลการดำเนินงานในอดีต ปีงบประมาณ พ.ศ.</w:t>
            </w:r>
          </w:p>
        </w:tc>
      </w:tr>
      <w:tr w:rsidR="000F44E3" w:rsidRPr="00914B27" w14:paraId="4C7B55C4" w14:textId="77777777" w:rsidTr="001B306B">
        <w:trPr>
          <w:trHeight w:val="384"/>
        </w:trPr>
        <w:tc>
          <w:tcPr>
            <w:tcW w:w="3544" w:type="dxa"/>
            <w:vMerge/>
            <w:tcBorders>
              <w:bottom w:val="single" w:sz="4" w:space="0" w:color="auto"/>
            </w:tcBorders>
            <w:shd w:val="clear" w:color="auto" w:fill="auto"/>
          </w:tcPr>
          <w:p w14:paraId="531B2C36" w14:textId="77777777" w:rsidR="000F44E3" w:rsidRPr="00914B27" w:rsidRDefault="000F44E3" w:rsidP="00FC5B0E">
            <w:pPr>
              <w:spacing w:after="0" w:line="240" w:lineRule="auto"/>
              <w:jc w:val="center"/>
              <w:rPr>
                <w:rFonts w:ascii="TH SarabunIT๙" w:eastAsia="Times New Roman" w:hAnsi="TH SarabunIT๙" w:cs="TH SarabunIT๙"/>
                <w:b/>
                <w:bCs/>
                <w:sz w:val="32"/>
                <w:szCs w:val="32"/>
              </w:rPr>
            </w:pPr>
          </w:p>
        </w:tc>
        <w:tc>
          <w:tcPr>
            <w:tcW w:w="992" w:type="dxa"/>
            <w:vMerge/>
            <w:tcBorders>
              <w:bottom w:val="single" w:sz="4" w:space="0" w:color="auto"/>
            </w:tcBorders>
            <w:shd w:val="clear" w:color="auto" w:fill="auto"/>
          </w:tcPr>
          <w:p w14:paraId="547BFD1E" w14:textId="77777777" w:rsidR="000F44E3" w:rsidRPr="00914B27" w:rsidRDefault="000F44E3" w:rsidP="00FC5B0E">
            <w:pPr>
              <w:spacing w:after="0" w:line="240" w:lineRule="auto"/>
              <w:jc w:val="center"/>
              <w:rPr>
                <w:rFonts w:ascii="TH SarabunIT๙" w:eastAsia="Times New Roman" w:hAnsi="TH SarabunIT๙" w:cs="TH SarabunIT๙"/>
                <w:b/>
                <w:bCs/>
                <w:sz w:val="32"/>
                <w:szCs w:val="32"/>
              </w:rPr>
            </w:pPr>
          </w:p>
        </w:tc>
        <w:tc>
          <w:tcPr>
            <w:tcW w:w="1163" w:type="dxa"/>
            <w:tcBorders>
              <w:bottom w:val="single" w:sz="4" w:space="0" w:color="auto"/>
            </w:tcBorders>
            <w:shd w:val="clear" w:color="auto" w:fill="auto"/>
          </w:tcPr>
          <w:p w14:paraId="33AA3826" w14:textId="77777777" w:rsidR="000F44E3" w:rsidRPr="00914B27" w:rsidRDefault="000F44E3" w:rsidP="00FC5B0E">
            <w:pPr>
              <w:pStyle w:val="NormalWeb"/>
              <w:spacing w:before="0" w:beforeAutospacing="0" w:after="0" w:afterAutospacing="0"/>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2565</w:t>
            </w:r>
          </w:p>
        </w:tc>
        <w:tc>
          <w:tcPr>
            <w:tcW w:w="1134" w:type="dxa"/>
            <w:tcBorders>
              <w:bottom w:val="single" w:sz="4" w:space="0" w:color="auto"/>
            </w:tcBorders>
            <w:shd w:val="clear" w:color="auto" w:fill="auto"/>
          </w:tcPr>
          <w:p w14:paraId="2438D1E3" w14:textId="77777777" w:rsidR="000F44E3" w:rsidRPr="00914B27" w:rsidRDefault="000F44E3" w:rsidP="00FC5B0E">
            <w:pPr>
              <w:pStyle w:val="NormalWeb"/>
              <w:spacing w:before="0" w:beforeAutospacing="0" w:after="0" w:afterAutospacing="0"/>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2566</w:t>
            </w:r>
          </w:p>
        </w:tc>
        <w:tc>
          <w:tcPr>
            <w:tcW w:w="1134" w:type="dxa"/>
            <w:tcBorders>
              <w:bottom w:val="single" w:sz="4" w:space="0" w:color="auto"/>
            </w:tcBorders>
            <w:shd w:val="clear" w:color="auto" w:fill="auto"/>
          </w:tcPr>
          <w:p w14:paraId="32D8C144" w14:textId="77777777" w:rsidR="000F44E3" w:rsidRPr="00914B27" w:rsidRDefault="000F44E3" w:rsidP="00FC5B0E">
            <w:pPr>
              <w:pStyle w:val="NormalWeb"/>
              <w:spacing w:before="0" w:beforeAutospacing="0" w:after="0" w:afterAutospacing="0"/>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2567</w:t>
            </w:r>
          </w:p>
        </w:tc>
        <w:tc>
          <w:tcPr>
            <w:tcW w:w="1105" w:type="dxa"/>
            <w:tcBorders>
              <w:bottom w:val="single" w:sz="4" w:space="0" w:color="auto"/>
            </w:tcBorders>
          </w:tcPr>
          <w:p w14:paraId="407B1256" w14:textId="77777777" w:rsidR="000F44E3" w:rsidRPr="00914B27" w:rsidRDefault="000F44E3" w:rsidP="00FC5B0E">
            <w:pPr>
              <w:pStyle w:val="NormalWeb"/>
              <w:spacing w:before="0" w:beforeAutospacing="0" w:after="0" w:afterAutospacing="0"/>
              <w:jc w:val="center"/>
              <w:rPr>
                <w:rFonts w:ascii="TH SarabunIT๙" w:hAnsi="TH SarabunIT๙" w:cs="TH SarabunIT๙"/>
                <w:sz w:val="36"/>
                <w:szCs w:val="36"/>
              </w:rPr>
            </w:pPr>
            <w:r w:rsidRPr="00914B27">
              <w:rPr>
                <w:rFonts w:ascii="TH SarabunIT๙" w:eastAsia="Tahoma" w:hAnsi="TH SarabunIT๙" w:cs="TH SarabunIT๙"/>
                <w:b/>
                <w:bCs/>
                <w:kern w:val="24"/>
                <w:sz w:val="32"/>
                <w:szCs w:val="32"/>
              </w:rPr>
              <w:t>256</w:t>
            </w:r>
            <w:r>
              <w:rPr>
                <w:rFonts w:ascii="TH SarabunIT๙" w:eastAsia="Tahoma" w:hAnsi="TH SarabunIT๙" w:cs="TH SarabunIT๙"/>
                <w:b/>
                <w:bCs/>
                <w:kern w:val="24"/>
                <w:sz w:val="32"/>
                <w:szCs w:val="32"/>
              </w:rPr>
              <w:t>8</w:t>
            </w:r>
          </w:p>
        </w:tc>
      </w:tr>
      <w:tr w:rsidR="000F44E3" w:rsidRPr="00914B27" w14:paraId="0A7CE20F" w14:textId="77777777" w:rsidTr="001B306B">
        <w:trPr>
          <w:trHeight w:val="422"/>
        </w:trPr>
        <w:tc>
          <w:tcPr>
            <w:tcW w:w="3544" w:type="dxa"/>
            <w:tcBorders>
              <w:bottom w:val="single" w:sz="4" w:space="0" w:color="auto"/>
            </w:tcBorders>
            <w:shd w:val="clear" w:color="auto" w:fill="auto"/>
          </w:tcPr>
          <w:p w14:paraId="329628F4" w14:textId="77777777" w:rsidR="000F44E3" w:rsidRPr="00914B27" w:rsidRDefault="000F44E3" w:rsidP="00FC5B0E">
            <w:pPr>
              <w:pStyle w:val="NormalWeb"/>
              <w:spacing w:before="0" w:beforeAutospacing="0" w:after="0" w:afterAutospacing="0"/>
              <w:rPr>
                <w:rFonts w:ascii="TH SarabunIT๙" w:hAnsi="TH SarabunIT๙" w:cs="TH SarabunIT๙"/>
                <w:sz w:val="32"/>
                <w:szCs w:val="32"/>
                <w:cs/>
              </w:rPr>
            </w:pPr>
            <w:r w:rsidRPr="00914B27">
              <w:rPr>
                <w:rFonts w:ascii="TH SarabunIT๙" w:hAnsi="TH SarabunIT๙" w:cs="TH SarabunIT๙"/>
                <w:sz w:val="32"/>
                <w:szCs w:val="32"/>
                <w:cs/>
              </w:rPr>
              <w:t xml:space="preserve">ร้อยละของใบแจ้งหนี้ ซื้อ/จ้าง/เช่า วงเงินเกินกว่า 1 ล้านบาท ที่เบิกจ่ายภายใน </w:t>
            </w:r>
            <w:r w:rsidRPr="00914B27">
              <w:rPr>
                <w:rFonts w:ascii="TH SarabunIT๙" w:hAnsi="TH SarabunIT๙" w:cs="TH SarabunIT๙" w:hint="cs"/>
                <w:sz w:val="32"/>
                <w:szCs w:val="32"/>
                <w:cs/>
              </w:rPr>
              <w:t>5</w:t>
            </w:r>
            <w:r w:rsidRPr="00914B27">
              <w:rPr>
                <w:rFonts w:ascii="TH SarabunIT๙" w:hAnsi="TH SarabunIT๙" w:cs="TH SarabunIT๙"/>
                <w:sz w:val="32"/>
                <w:szCs w:val="32"/>
                <w:cs/>
              </w:rPr>
              <w:t xml:space="preserve"> วันทำการ</w:t>
            </w:r>
            <w:r>
              <w:rPr>
                <w:rFonts w:ascii="TH SarabunIT๙" w:hAnsi="TH SarabunIT๙" w:cs="TH SarabunIT๙"/>
                <w:sz w:val="32"/>
                <w:szCs w:val="32"/>
              </w:rPr>
              <w:t xml:space="preserve"> </w:t>
            </w:r>
            <w:r>
              <w:rPr>
                <w:rFonts w:ascii="TH SarabunIT๙" w:hAnsi="TH SarabunIT๙" w:cs="TH SarabunIT๙" w:hint="cs"/>
                <w:sz w:val="32"/>
                <w:szCs w:val="32"/>
                <w:cs/>
              </w:rPr>
              <w:t>(ภาพรวม)</w:t>
            </w:r>
          </w:p>
        </w:tc>
        <w:tc>
          <w:tcPr>
            <w:tcW w:w="992" w:type="dxa"/>
            <w:tcBorders>
              <w:bottom w:val="single" w:sz="4" w:space="0" w:color="auto"/>
            </w:tcBorders>
            <w:shd w:val="clear" w:color="auto" w:fill="auto"/>
          </w:tcPr>
          <w:p w14:paraId="45ADEFEF" w14:textId="77777777" w:rsidR="000F44E3" w:rsidRPr="00914B27" w:rsidRDefault="000F44E3" w:rsidP="00FC5B0E">
            <w:pPr>
              <w:spacing w:after="0" w:line="240" w:lineRule="auto"/>
              <w:jc w:val="center"/>
              <w:rPr>
                <w:rFonts w:ascii="TH SarabunIT๙" w:eastAsia="Times New Roman" w:hAnsi="TH SarabunIT๙" w:cs="TH SarabunIT๙"/>
                <w:sz w:val="32"/>
                <w:szCs w:val="32"/>
                <w:cs/>
              </w:rPr>
            </w:pPr>
            <w:r w:rsidRPr="00914B27">
              <w:rPr>
                <w:rFonts w:ascii="TH SarabunIT๙" w:eastAsia="Times New Roman" w:hAnsi="TH SarabunIT๙" w:cs="TH SarabunIT๙" w:hint="cs"/>
                <w:sz w:val="32"/>
                <w:szCs w:val="32"/>
                <w:cs/>
              </w:rPr>
              <w:t>ร้อยละ</w:t>
            </w:r>
          </w:p>
        </w:tc>
        <w:tc>
          <w:tcPr>
            <w:tcW w:w="1163" w:type="dxa"/>
            <w:tcBorders>
              <w:bottom w:val="single" w:sz="4" w:space="0" w:color="auto"/>
            </w:tcBorders>
            <w:shd w:val="clear" w:color="auto" w:fill="auto"/>
          </w:tcPr>
          <w:p w14:paraId="3CDA6EC1" w14:textId="77777777" w:rsidR="000F44E3" w:rsidRPr="000F222C" w:rsidRDefault="000F44E3" w:rsidP="00FC5B0E">
            <w:pPr>
              <w:pStyle w:val="NormalWeb"/>
              <w:spacing w:before="0" w:beforeAutospacing="0" w:after="0" w:afterAutospacing="0"/>
              <w:jc w:val="center"/>
              <w:textAlignment w:val="bottom"/>
              <w:rPr>
                <w:rFonts w:ascii="TH SarabunIT๙" w:hAnsi="TH SarabunIT๙" w:cs="TH SarabunIT๙"/>
                <w:sz w:val="32"/>
                <w:szCs w:val="32"/>
              </w:rPr>
            </w:pPr>
            <w:r w:rsidRPr="000F222C">
              <w:rPr>
                <w:rFonts w:ascii="TH SarabunIT๙" w:hAnsi="TH SarabunIT๙" w:cs="TH SarabunIT๙"/>
                <w:kern w:val="24"/>
                <w:sz w:val="32"/>
                <w:szCs w:val="32"/>
                <w:cs/>
              </w:rPr>
              <w:t>72.34</w:t>
            </w:r>
          </w:p>
        </w:tc>
        <w:tc>
          <w:tcPr>
            <w:tcW w:w="1134" w:type="dxa"/>
            <w:tcBorders>
              <w:bottom w:val="single" w:sz="4" w:space="0" w:color="auto"/>
            </w:tcBorders>
            <w:shd w:val="clear" w:color="auto" w:fill="auto"/>
          </w:tcPr>
          <w:p w14:paraId="22D7AE2B" w14:textId="77777777" w:rsidR="000F44E3" w:rsidRPr="000F222C" w:rsidRDefault="000F44E3" w:rsidP="00FC5B0E">
            <w:pPr>
              <w:pStyle w:val="NormalWeb"/>
              <w:spacing w:before="0" w:beforeAutospacing="0" w:after="0" w:afterAutospacing="0"/>
              <w:jc w:val="center"/>
              <w:textAlignment w:val="bottom"/>
              <w:rPr>
                <w:rFonts w:ascii="TH SarabunIT๙" w:hAnsi="TH SarabunIT๙" w:cs="TH SarabunIT๙"/>
                <w:sz w:val="32"/>
                <w:szCs w:val="32"/>
              </w:rPr>
            </w:pPr>
            <w:r w:rsidRPr="000F222C">
              <w:rPr>
                <w:rFonts w:ascii="TH SarabunIT๙" w:hAnsi="TH SarabunIT๙" w:cs="TH SarabunIT๙"/>
                <w:kern w:val="24"/>
                <w:sz w:val="32"/>
                <w:szCs w:val="32"/>
                <w:cs/>
              </w:rPr>
              <w:t>66.13</w:t>
            </w:r>
          </w:p>
        </w:tc>
        <w:tc>
          <w:tcPr>
            <w:tcW w:w="1134" w:type="dxa"/>
            <w:tcBorders>
              <w:bottom w:val="single" w:sz="4" w:space="0" w:color="auto"/>
            </w:tcBorders>
            <w:shd w:val="clear" w:color="auto" w:fill="auto"/>
          </w:tcPr>
          <w:p w14:paraId="4741691C" w14:textId="77777777" w:rsidR="000F44E3" w:rsidRPr="000F222C" w:rsidRDefault="000F44E3" w:rsidP="00FC5B0E">
            <w:pPr>
              <w:pStyle w:val="NormalWeb"/>
              <w:spacing w:before="0" w:beforeAutospacing="0" w:after="0" w:afterAutospacing="0"/>
              <w:jc w:val="center"/>
              <w:textAlignment w:val="bottom"/>
              <w:rPr>
                <w:rFonts w:ascii="TH SarabunIT๙" w:hAnsi="TH SarabunIT๙" w:cs="TH SarabunIT๙"/>
                <w:sz w:val="32"/>
                <w:szCs w:val="32"/>
              </w:rPr>
            </w:pPr>
            <w:r w:rsidRPr="000F222C">
              <w:rPr>
                <w:rFonts w:ascii="TH SarabunIT๙" w:eastAsia="Tahoma" w:hAnsi="TH SarabunIT๙" w:cs="TH SarabunIT๙"/>
                <w:kern w:val="24"/>
                <w:sz w:val="32"/>
                <w:szCs w:val="32"/>
                <w:cs/>
              </w:rPr>
              <w:t>53.85</w:t>
            </w:r>
          </w:p>
        </w:tc>
        <w:tc>
          <w:tcPr>
            <w:tcW w:w="1105" w:type="dxa"/>
            <w:tcBorders>
              <w:bottom w:val="single" w:sz="4" w:space="0" w:color="auto"/>
            </w:tcBorders>
          </w:tcPr>
          <w:p w14:paraId="336A2792" w14:textId="77777777" w:rsidR="000F44E3" w:rsidRPr="00914B27" w:rsidRDefault="000F44E3" w:rsidP="00FC5B0E">
            <w:pPr>
              <w:pStyle w:val="NormalWeb"/>
              <w:spacing w:before="0" w:beforeAutospacing="0" w:after="0" w:afterAutospacing="0"/>
              <w:ind w:left="-32" w:right="-137"/>
              <w:jc w:val="center"/>
              <w:textAlignment w:val="bottom"/>
              <w:rPr>
                <w:rFonts w:ascii="TH SarabunIT๙" w:hAnsi="TH SarabunIT๙" w:cs="TH SarabunIT๙"/>
                <w:sz w:val="32"/>
                <w:szCs w:val="32"/>
              </w:rPr>
            </w:pPr>
            <w:r>
              <w:rPr>
                <w:rFonts w:ascii="TH SarabunIT๙" w:hAnsi="TH SarabunIT๙" w:cs="TH SarabunIT๙" w:hint="cs"/>
                <w:sz w:val="32"/>
                <w:szCs w:val="32"/>
                <w:cs/>
              </w:rPr>
              <w:t>70.63</w:t>
            </w:r>
          </w:p>
        </w:tc>
      </w:tr>
    </w:tbl>
    <w:p w14:paraId="1237B5D7" w14:textId="77777777" w:rsidR="00FC5B0E" w:rsidRDefault="00FC5B0E" w:rsidP="00FC5B0E">
      <w:pPr>
        <w:spacing w:before="240" w:after="0" w:line="240" w:lineRule="auto"/>
        <w:rPr>
          <w:rFonts w:ascii="TH SarabunIT๙" w:eastAsia="Times New Roman" w:hAnsi="TH SarabunIT๙" w:cs="TH SarabunIT๙"/>
          <w:b/>
          <w:bCs/>
          <w:sz w:val="32"/>
          <w:szCs w:val="32"/>
        </w:rPr>
      </w:pPr>
    </w:p>
    <w:p w14:paraId="73F92101" w14:textId="24815F74" w:rsidR="000F44E3" w:rsidRPr="00914B27" w:rsidRDefault="000F44E3" w:rsidP="00FC5B0E">
      <w:pPr>
        <w:spacing w:before="240" w:after="0" w:line="240" w:lineRule="auto"/>
        <w:rPr>
          <w:rFonts w:ascii="TH SarabunIT๙" w:eastAsia="Times New Roman" w:hAnsi="TH SarabunIT๙" w:cs="TH SarabunIT๙"/>
          <w:b/>
          <w:bCs/>
          <w:sz w:val="32"/>
          <w:szCs w:val="32"/>
        </w:rPr>
      </w:pPr>
      <w:r w:rsidRPr="00914B27">
        <w:rPr>
          <w:rFonts w:ascii="TH SarabunIT๙" w:eastAsia="Times New Roman" w:hAnsi="TH SarabunIT๙" w:cs="TH SarabunIT๙"/>
          <w:b/>
          <w:bCs/>
          <w:sz w:val="32"/>
          <w:szCs w:val="32"/>
          <w:cs/>
        </w:rPr>
        <w:lastRenderedPageBreak/>
        <w:t xml:space="preserve">แหล่งข้อมูล/วิธีการจัดเก็บข้อมูล </w:t>
      </w:r>
      <w:r w:rsidRPr="00914B27">
        <w:rPr>
          <w:rFonts w:ascii="TH SarabunIT๙" w:eastAsia="Times New Roman" w:hAnsi="TH SarabunIT๙" w:cs="TH SarabunIT๙"/>
          <w:b/>
          <w:bCs/>
          <w:sz w:val="32"/>
          <w:szCs w:val="32"/>
        </w:rPr>
        <w:t>:</w:t>
      </w:r>
    </w:p>
    <w:p w14:paraId="37740F1C" w14:textId="77777777" w:rsidR="000F44E3" w:rsidRPr="00914B27" w:rsidRDefault="000F44E3" w:rsidP="00FC5B0E">
      <w:pPr>
        <w:tabs>
          <w:tab w:val="left" w:pos="567"/>
        </w:tabs>
        <w:spacing w:after="0" w:line="240" w:lineRule="auto"/>
        <w:ind w:firstLine="1134"/>
        <w:rPr>
          <w:rFonts w:ascii="TH SarabunIT๙" w:eastAsia="Calibri" w:hAnsi="TH SarabunIT๙" w:cs="TH SarabunIT๙"/>
          <w:sz w:val="32"/>
          <w:szCs w:val="32"/>
        </w:rPr>
      </w:pPr>
      <w:r w:rsidRPr="00914B27">
        <w:rPr>
          <w:rFonts w:ascii="TH SarabunIT๙" w:eastAsia="Calibri" w:hAnsi="TH SarabunIT๙" w:cs="TH SarabunIT๙" w:hint="cs"/>
          <w:sz w:val="32"/>
          <w:szCs w:val="32"/>
          <w:cs/>
        </w:rPr>
        <w:t xml:space="preserve">1. </w:t>
      </w:r>
      <w:r w:rsidRPr="00914B27">
        <w:rPr>
          <w:rFonts w:ascii="TH SarabunIT๙" w:hAnsi="TH SarabunIT๙" w:cs="TH SarabunIT๙"/>
          <w:sz w:val="32"/>
          <w:szCs w:val="32"/>
          <w:cs/>
        </w:rPr>
        <w:t>รายงาน</w:t>
      </w:r>
      <w:r w:rsidRPr="00914B27">
        <w:rPr>
          <w:rFonts w:ascii="TH SarabunIT๙" w:hAnsi="TH SarabunIT๙" w:cs="TH SarabunIT๙" w:hint="cs"/>
          <w:sz w:val="32"/>
          <w:szCs w:val="32"/>
          <w:cs/>
        </w:rPr>
        <w:t>ผล</w:t>
      </w:r>
      <w:r w:rsidRPr="00914B27">
        <w:rPr>
          <w:rFonts w:ascii="TH SarabunIT๙" w:hAnsi="TH SarabunIT๙" w:cs="TH SarabunIT๙"/>
          <w:sz w:val="32"/>
          <w:szCs w:val="32"/>
          <w:cs/>
        </w:rPr>
        <w:t>การตรวจรับ</w:t>
      </w:r>
      <w:r w:rsidRPr="00914B27">
        <w:rPr>
          <w:rFonts w:ascii="TH SarabunIT๙" w:hAnsi="TH SarabunIT๙" w:cs="TH SarabunIT๙" w:hint="cs"/>
          <w:sz w:val="32"/>
          <w:szCs w:val="32"/>
          <w:cs/>
        </w:rPr>
        <w:t xml:space="preserve">พัสดุ </w:t>
      </w:r>
    </w:p>
    <w:p w14:paraId="7A7486CD" w14:textId="77777777" w:rsidR="000F44E3" w:rsidRPr="00914B27" w:rsidRDefault="000F44E3" w:rsidP="00FC5B0E">
      <w:pPr>
        <w:tabs>
          <w:tab w:val="left" w:pos="567"/>
        </w:tabs>
        <w:spacing w:after="0" w:line="240"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2. บันทึกรายงานผลการตรวจรับพัสดุของสำนัก/กอง</w:t>
      </w:r>
    </w:p>
    <w:p w14:paraId="63645A4F" w14:textId="77777777" w:rsidR="000F44E3" w:rsidRPr="00914B27" w:rsidRDefault="000F44E3" w:rsidP="00FC5B0E">
      <w:pPr>
        <w:tabs>
          <w:tab w:val="left" w:pos="567"/>
        </w:tabs>
        <w:spacing w:after="0" w:line="240"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 xml:space="preserve">3. </w:t>
      </w:r>
      <w:r w:rsidRPr="00914B27">
        <w:rPr>
          <w:rFonts w:ascii="TH SarabunIT๙" w:hAnsi="TH SarabunIT๙" w:cs="TH SarabunIT๙"/>
          <w:sz w:val="32"/>
          <w:szCs w:val="32"/>
          <w:cs/>
        </w:rPr>
        <w:t>บันทึกการเบิกจ่ายเงิน</w:t>
      </w:r>
      <w:r w:rsidRPr="00914B27">
        <w:rPr>
          <w:rFonts w:ascii="TH SarabunIT๙" w:hAnsi="TH SarabunIT๙" w:cs="TH SarabunIT๙" w:hint="cs"/>
          <w:sz w:val="32"/>
          <w:szCs w:val="32"/>
          <w:cs/>
        </w:rPr>
        <w:t>ของสำนัก/กอง</w:t>
      </w:r>
    </w:p>
    <w:p w14:paraId="1BE98203" w14:textId="77777777" w:rsidR="000F44E3" w:rsidRPr="00914B27" w:rsidRDefault="000F44E3" w:rsidP="00FC5B0E">
      <w:pPr>
        <w:tabs>
          <w:tab w:val="left" w:pos="567"/>
        </w:tabs>
        <w:spacing w:after="0" w:line="240" w:lineRule="auto"/>
        <w:ind w:firstLine="1134"/>
        <w:jc w:val="thaiDistribute"/>
        <w:rPr>
          <w:rFonts w:ascii="TH SarabunIT๙" w:hAnsi="TH SarabunIT๙" w:cs="TH SarabunIT๙"/>
          <w:sz w:val="32"/>
          <w:szCs w:val="32"/>
        </w:rPr>
      </w:pPr>
      <w:r w:rsidRPr="00914B27">
        <w:rPr>
          <w:rFonts w:ascii="TH SarabunIT๙" w:hAnsi="TH SarabunIT๙" w:cs="TH SarabunIT๙" w:hint="cs"/>
          <w:sz w:val="32"/>
          <w:szCs w:val="32"/>
          <w:cs/>
        </w:rPr>
        <w:t>4. บันทึกของสำนักงานเลขานุการกรมในการส่งเรื่องต่อระหว่างฝ่ายบริหารทั่วไป กลุ่มพัสดุ   และกลุ่มบริหารการคลัง</w:t>
      </w:r>
    </w:p>
    <w:p w14:paraId="682D637C" w14:textId="77777777" w:rsidR="000F44E3" w:rsidRPr="00914B27" w:rsidRDefault="000F44E3" w:rsidP="00FC5B0E">
      <w:pPr>
        <w:tabs>
          <w:tab w:val="left" w:pos="567"/>
        </w:tabs>
        <w:spacing w:after="0" w:line="240" w:lineRule="auto"/>
        <w:ind w:firstLine="1134"/>
        <w:rPr>
          <w:rFonts w:ascii="TH SarabunIT๙" w:hAnsi="TH SarabunIT๙" w:cs="TH SarabunIT๙"/>
          <w:sz w:val="32"/>
          <w:szCs w:val="32"/>
        </w:rPr>
      </w:pPr>
      <w:r w:rsidRPr="00914B27">
        <w:rPr>
          <w:rFonts w:ascii="TH SarabunIT๙" w:eastAsia="Calibri" w:hAnsi="TH SarabunIT๙" w:cs="TH SarabunIT๙" w:hint="cs"/>
          <w:sz w:val="32"/>
          <w:szCs w:val="32"/>
          <w:cs/>
        </w:rPr>
        <w:t xml:space="preserve">5. </w:t>
      </w:r>
      <w:r w:rsidRPr="00914B27">
        <w:rPr>
          <w:rFonts w:ascii="TH SarabunIT๙" w:eastAsia="Calibri" w:hAnsi="TH SarabunIT๙" w:cs="TH SarabunIT๙"/>
          <w:sz w:val="32"/>
          <w:szCs w:val="32"/>
          <w:cs/>
        </w:rPr>
        <w:t>ทะเบียนคุมการ</w:t>
      </w:r>
      <w:r w:rsidRPr="00914B27">
        <w:rPr>
          <w:rFonts w:ascii="TH SarabunIT๙" w:eastAsia="Calibri" w:hAnsi="TH SarabunIT๙" w:cs="TH SarabunIT๙" w:hint="cs"/>
          <w:sz w:val="32"/>
          <w:szCs w:val="32"/>
          <w:cs/>
        </w:rPr>
        <w:t>เบิกจ่ายเงิน</w:t>
      </w:r>
    </w:p>
    <w:p w14:paraId="277589E6" w14:textId="44D45508" w:rsidR="0018574D" w:rsidRPr="00F878D5" w:rsidRDefault="000F44E3" w:rsidP="00FC5B0E">
      <w:pPr>
        <w:tabs>
          <w:tab w:val="left" w:pos="567"/>
        </w:tabs>
        <w:spacing w:after="0" w:line="240" w:lineRule="auto"/>
        <w:ind w:firstLine="1134"/>
        <w:rPr>
          <w:rFonts w:ascii="TH SarabunIT๙" w:hAnsi="TH SarabunIT๙" w:cs="TH SarabunIT๙"/>
          <w:sz w:val="32"/>
          <w:szCs w:val="32"/>
        </w:rPr>
      </w:pPr>
      <w:r w:rsidRPr="00914B27">
        <w:rPr>
          <w:rFonts w:ascii="TH SarabunIT๙" w:hAnsi="TH SarabunIT๙" w:cs="TH SarabunIT๙" w:hint="cs"/>
          <w:sz w:val="32"/>
          <w:szCs w:val="32"/>
          <w:cs/>
        </w:rPr>
        <w:t xml:space="preserve">6. ทะเบียนหนังสือรับ </w:t>
      </w:r>
      <w:r w:rsidRPr="00914B27">
        <w:rPr>
          <w:rFonts w:ascii="TH SarabunIT๙" w:hAnsi="TH SarabunIT๙" w:cs="TH SarabunIT๙"/>
          <w:sz w:val="32"/>
          <w:szCs w:val="32"/>
          <w:cs/>
        </w:rPr>
        <w:t>–</w:t>
      </w:r>
      <w:r w:rsidRPr="00914B27">
        <w:rPr>
          <w:rFonts w:ascii="TH SarabunIT๙" w:hAnsi="TH SarabunIT๙" w:cs="TH SarabunIT๙" w:hint="cs"/>
          <w:sz w:val="32"/>
          <w:szCs w:val="32"/>
          <w:cs/>
        </w:rPr>
        <w:t xml:space="preserve"> ส่ง ในระบบสารบรรณอิเล็กทรอนิกส์</w:t>
      </w:r>
      <w:bookmarkEnd w:id="23"/>
    </w:p>
    <w:sectPr w:rsidR="0018574D" w:rsidRPr="00F878D5" w:rsidSect="002C1A89">
      <w:pgSz w:w="11906" w:h="16838"/>
      <w:pgMar w:top="1440" w:right="1134"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47D7E" w14:textId="77777777" w:rsidR="0067663B" w:rsidRDefault="0067663B" w:rsidP="001151F5">
      <w:pPr>
        <w:spacing w:after="0" w:line="240" w:lineRule="auto"/>
      </w:pPr>
      <w:r>
        <w:separator/>
      </w:r>
    </w:p>
  </w:endnote>
  <w:endnote w:type="continuationSeparator" w:id="0">
    <w:p w14:paraId="1529B419" w14:textId="77777777" w:rsidR="0067663B" w:rsidRDefault="0067663B" w:rsidP="00115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gsana New">
    <w:panose1 w:val="02020603050405020304"/>
    <w:charset w:val="00"/>
    <w:family w:val="roman"/>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 SarabunIT๙">
    <w:panose1 w:val="020B0500040200020003"/>
    <w:charset w:val="00"/>
    <w:family w:val="swiss"/>
    <w:pitch w:val="variable"/>
    <w:sig w:usb0="A100006F" w:usb1="5000205A" w:usb2="00000000" w:usb3="00000000" w:csb0="0001018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Sans Serif">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TH SarabunPSK">
    <w:panose1 w:val="020B0500040200020003"/>
    <w:charset w:val="00"/>
    <w:family w:val="swiss"/>
    <w:pitch w:val="variable"/>
    <w:sig w:usb0="A100006F" w:usb1="5000205A" w:usb2="00000000" w:usb3="00000000" w:csb0="0001018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9140799"/>
      <w:docPartObj>
        <w:docPartGallery w:val="Page Numbers (Bottom of Page)"/>
        <w:docPartUnique/>
      </w:docPartObj>
    </w:sdtPr>
    <w:sdtEndPr>
      <w:rPr>
        <w:rFonts w:ascii="TH SarabunIT๙" w:hAnsi="TH SarabunIT๙" w:cs="TH SarabunIT๙"/>
        <w:sz w:val="32"/>
        <w:szCs w:val="32"/>
      </w:rPr>
    </w:sdtEndPr>
    <w:sdtContent>
      <w:p w14:paraId="2BDBB811" w14:textId="5B1BACBF" w:rsidR="003B4A2C" w:rsidRPr="003B4A2C" w:rsidRDefault="003B4A2C">
        <w:pPr>
          <w:pStyle w:val="Footer"/>
          <w:jc w:val="right"/>
          <w:rPr>
            <w:rFonts w:ascii="TH SarabunIT๙" w:hAnsi="TH SarabunIT๙" w:cs="TH SarabunIT๙"/>
            <w:sz w:val="32"/>
            <w:szCs w:val="32"/>
          </w:rPr>
        </w:pPr>
        <w:r w:rsidRPr="003B4A2C">
          <w:rPr>
            <w:rFonts w:ascii="TH SarabunIT๙" w:hAnsi="TH SarabunIT๙" w:cs="TH SarabunIT๙"/>
            <w:sz w:val="32"/>
            <w:szCs w:val="32"/>
          </w:rPr>
          <w:fldChar w:fldCharType="begin"/>
        </w:r>
        <w:r w:rsidRPr="003B4A2C">
          <w:rPr>
            <w:rFonts w:ascii="TH SarabunIT๙" w:hAnsi="TH SarabunIT๙" w:cs="TH SarabunIT๙"/>
            <w:sz w:val="32"/>
            <w:szCs w:val="32"/>
          </w:rPr>
          <w:instrText xml:space="preserve"> PAGE   \* MERGEFORMAT </w:instrText>
        </w:r>
        <w:r w:rsidRPr="003B4A2C">
          <w:rPr>
            <w:rFonts w:ascii="TH SarabunIT๙" w:hAnsi="TH SarabunIT๙" w:cs="TH SarabunIT๙"/>
            <w:sz w:val="32"/>
            <w:szCs w:val="32"/>
          </w:rPr>
          <w:fldChar w:fldCharType="separate"/>
        </w:r>
        <w:r w:rsidRPr="003B4A2C">
          <w:rPr>
            <w:rFonts w:ascii="TH SarabunIT๙" w:hAnsi="TH SarabunIT๙" w:cs="TH SarabunIT๙"/>
            <w:noProof/>
            <w:sz w:val="32"/>
            <w:szCs w:val="32"/>
          </w:rPr>
          <w:t>2</w:t>
        </w:r>
        <w:r w:rsidRPr="003B4A2C">
          <w:rPr>
            <w:rFonts w:ascii="TH SarabunIT๙" w:hAnsi="TH SarabunIT๙" w:cs="TH SarabunIT๙"/>
            <w:noProof/>
            <w:sz w:val="32"/>
            <w:szCs w:val="32"/>
          </w:rPr>
          <w:fldChar w:fldCharType="end"/>
        </w:r>
      </w:p>
    </w:sdtContent>
  </w:sdt>
  <w:p w14:paraId="48EBBF6B" w14:textId="3039937C" w:rsidR="00870D07" w:rsidRPr="003B4A2C" w:rsidRDefault="00870D07">
    <w:pPr>
      <w:pStyle w:val="Footer"/>
      <w:rPr>
        <w:rFonts w:ascii="TH SarabunIT๙" w:hAnsi="TH SarabunIT๙" w:cs="TH SarabunIT๙"/>
        <w:sz w:val="32"/>
        <w:szCs w:val="3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CE4F29" w14:textId="77777777" w:rsidR="0067663B" w:rsidRDefault="0067663B" w:rsidP="001151F5">
      <w:pPr>
        <w:spacing w:after="0" w:line="240" w:lineRule="auto"/>
      </w:pPr>
      <w:r>
        <w:separator/>
      </w:r>
    </w:p>
  </w:footnote>
  <w:footnote w:type="continuationSeparator" w:id="0">
    <w:p w14:paraId="41440252" w14:textId="77777777" w:rsidR="0067663B" w:rsidRDefault="0067663B" w:rsidP="00115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906D3" w14:textId="77777777" w:rsidR="00870D07" w:rsidRPr="00F00EFE" w:rsidRDefault="00870D07" w:rsidP="001151F5">
    <w:pPr>
      <w:pStyle w:val="Header"/>
      <w:tabs>
        <w:tab w:val="left" w:pos="329"/>
        <w:tab w:val="left" w:pos="1545"/>
        <w:tab w:val="right" w:pos="9072"/>
        <w:tab w:val="right" w:pos="9496"/>
      </w:tabs>
      <w:jc w:val="right"/>
      <w:rPr>
        <w:rFonts w:ascii="TH SarabunIT๙" w:hAnsi="TH SarabunIT๙" w:cs="TH SarabunIT๙"/>
        <w:sz w:val="32"/>
        <w:szCs w:val="32"/>
      </w:rPr>
    </w:pPr>
    <w:r>
      <w:rPr>
        <w:rFonts w:ascii="TH SarabunPSK" w:hAnsi="TH SarabunPSK" w:cs="TH SarabunPSK"/>
        <w:noProof/>
        <w:sz w:val="32"/>
        <w:szCs w:val="32"/>
      </w:rPr>
      <w:drawing>
        <wp:anchor distT="0" distB="0" distL="114300" distR="114300" simplePos="0" relativeHeight="251657728" behindDoc="0" locked="0" layoutInCell="1" allowOverlap="1" wp14:anchorId="1F93D8CB" wp14:editId="05F0A6F6">
          <wp:simplePos x="0" y="0"/>
          <wp:positionH relativeFrom="column">
            <wp:posOffset>-263525</wp:posOffset>
          </wp:positionH>
          <wp:positionV relativeFrom="paragraph">
            <wp:posOffset>-132080</wp:posOffset>
          </wp:positionV>
          <wp:extent cx="881380" cy="748665"/>
          <wp:effectExtent l="0" t="0" r="0" b="0"/>
          <wp:wrapNone/>
          <wp:docPr id="32" name="รูปภาพ 1" descr="11490_388247034613314_1532760555_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1490_388247034613314_1532760555_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1380" cy="748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00EFE">
      <w:rPr>
        <w:rFonts w:ascii="TH SarabunIT๙" w:hAnsi="TH SarabunIT๙" w:cs="TH SarabunIT๙"/>
        <w:sz w:val="32"/>
        <w:szCs w:val="32"/>
        <w:cs/>
      </w:rPr>
      <w:t>รายละเอียดตัวชี้วัดตามคำรับรองการปฏิบัติราชการ</w:t>
    </w:r>
  </w:p>
  <w:p w14:paraId="70278632" w14:textId="28A5013C" w:rsidR="00870D07" w:rsidRPr="005351D2" w:rsidRDefault="0031509F" w:rsidP="001151F5">
    <w:pPr>
      <w:pStyle w:val="Header"/>
      <w:pBdr>
        <w:bottom w:val="single" w:sz="4" w:space="0" w:color="auto"/>
      </w:pBdr>
      <w:tabs>
        <w:tab w:val="left" w:pos="142"/>
        <w:tab w:val="left" w:pos="1276"/>
        <w:tab w:val="left" w:pos="1545"/>
        <w:tab w:val="right" w:pos="9072"/>
      </w:tabs>
      <w:ind w:left="142"/>
      <w:jc w:val="right"/>
      <w:rPr>
        <w:rFonts w:ascii="TH SarabunIT๙" w:hAnsi="TH SarabunIT๙" w:cs="TH SarabunIT๙"/>
        <w:sz w:val="32"/>
        <w:szCs w:val="32"/>
        <w:cs/>
      </w:rPr>
    </w:pPr>
    <w:r>
      <w:rPr>
        <w:rFonts w:ascii="TH SarabunIT๙" w:hAnsi="TH SarabunIT๙" w:cs="TH SarabunIT๙" w:hint="cs"/>
        <w:sz w:val="32"/>
        <w:szCs w:val="32"/>
        <w:cs/>
      </w:rPr>
      <w:t>ของ</w:t>
    </w:r>
    <w:r w:rsidRPr="00032976">
      <w:rPr>
        <w:rFonts w:ascii="TH SarabunIT๙" w:hAnsi="TH SarabunIT๙" w:cs="TH SarabunIT๙" w:hint="cs"/>
        <w:color w:val="000000" w:themeColor="text1"/>
        <w:sz w:val="32"/>
        <w:szCs w:val="32"/>
        <w:cs/>
      </w:rPr>
      <w:t>สำนักงานเลขานุการกรม</w:t>
    </w:r>
    <w:r w:rsidRPr="00032976">
      <w:rPr>
        <w:rFonts w:ascii="TH SarabunIT๙" w:hAnsi="TH SarabunIT๙" w:cs="TH SarabunIT๙"/>
        <w:color w:val="000000" w:themeColor="text1"/>
        <w:sz w:val="32"/>
        <w:szCs w:val="32"/>
        <w:cs/>
      </w:rPr>
      <w:t xml:space="preserve"> </w:t>
    </w:r>
    <w:r w:rsidR="00870D07" w:rsidRPr="005351D2">
      <w:rPr>
        <w:rFonts w:ascii="TH SarabunIT๙" w:hAnsi="TH SarabunIT๙" w:cs="TH SarabunIT๙"/>
        <w:sz w:val="32"/>
        <w:szCs w:val="32"/>
        <w:cs/>
      </w:rPr>
      <w:t>ประจำปีงบประมาณ พ.ศ. 256</w:t>
    </w:r>
    <w:r w:rsidR="009B1607">
      <w:rPr>
        <w:rFonts w:ascii="TH SarabunIT๙" w:hAnsi="TH SarabunIT๙" w:cs="TH SarabunIT๙" w:hint="cs"/>
        <w:sz w:val="32"/>
        <w:szCs w:val="32"/>
        <w:cs/>
      </w:rPr>
      <w:t>9</w:t>
    </w:r>
  </w:p>
  <w:p w14:paraId="37541930" w14:textId="77777777" w:rsidR="00870D07" w:rsidRPr="005351D2" w:rsidRDefault="00870D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22BC"/>
    <w:multiLevelType w:val="hybridMultilevel"/>
    <w:tmpl w:val="993E6C6A"/>
    <w:lvl w:ilvl="0" w:tplc="A1A6E896">
      <w:start w:val="1"/>
      <w:numFmt w:val="bullet"/>
      <w:lvlText w:val="•"/>
      <w:lvlJc w:val="left"/>
      <w:pPr>
        <w:tabs>
          <w:tab w:val="num" w:pos="720"/>
        </w:tabs>
        <w:ind w:left="720" w:hanging="360"/>
      </w:pPr>
      <w:rPr>
        <w:rFonts w:ascii="Angsana New" w:hAnsi="Angsana New" w:hint="default"/>
      </w:rPr>
    </w:lvl>
    <w:lvl w:ilvl="1" w:tplc="81483E00" w:tentative="1">
      <w:start w:val="1"/>
      <w:numFmt w:val="bullet"/>
      <w:lvlText w:val="•"/>
      <w:lvlJc w:val="left"/>
      <w:pPr>
        <w:tabs>
          <w:tab w:val="num" w:pos="1440"/>
        </w:tabs>
        <w:ind w:left="1440" w:hanging="360"/>
      </w:pPr>
      <w:rPr>
        <w:rFonts w:ascii="Angsana New" w:hAnsi="Angsana New" w:hint="default"/>
      </w:rPr>
    </w:lvl>
    <w:lvl w:ilvl="2" w:tplc="D2EC322E" w:tentative="1">
      <w:start w:val="1"/>
      <w:numFmt w:val="bullet"/>
      <w:lvlText w:val="•"/>
      <w:lvlJc w:val="left"/>
      <w:pPr>
        <w:tabs>
          <w:tab w:val="num" w:pos="2160"/>
        </w:tabs>
        <w:ind w:left="2160" w:hanging="360"/>
      </w:pPr>
      <w:rPr>
        <w:rFonts w:ascii="Angsana New" w:hAnsi="Angsana New" w:hint="default"/>
      </w:rPr>
    </w:lvl>
    <w:lvl w:ilvl="3" w:tplc="7B2260D4" w:tentative="1">
      <w:start w:val="1"/>
      <w:numFmt w:val="bullet"/>
      <w:lvlText w:val="•"/>
      <w:lvlJc w:val="left"/>
      <w:pPr>
        <w:tabs>
          <w:tab w:val="num" w:pos="2880"/>
        </w:tabs>
        <w:ind w:left="2880" w:hanging="360"/>
      </w:pPr>
      <w:rPr>
        <w:rFonts w:ascii="Angsana New" w:hAnsi="Angsana New" w:hint="default"/>
      </w:rPr>
    </w:lvl>
    <w:lvl w:ilvl="4" w:tplc="20B07A1C" w:tentative="1">
      <w:start w:val="1"/>
      <w:numFmt w:val="bullet"/>
      <w:lvlText w:val="•"/>
      <w:lvlJc w:val="left"/>
      <w:pPr>
        <w:tabs>
          <w:tab w:val="num" w:pos="3600"/>
        </w:tabs>
        <w:ind w:left="3600" w:hanging="360"/>
      </w:pPr>
      <w:rPr>
        <w:rFonts w:ascii="Angsana New" w:hAnsi="Angsana New" w:hint="default"/>
      </w:rPr>
    </w:lvl>
    <w:lvl w:ilvl="5" w:tplc="17BCC9EA" w:tentative="1">
      <w:start w:val="1"/>
      <w:numFmt w:val="bullet"/>
      <w:lvlText w:val="•"/>
      <w:lvlJc w:val="left"/>
      <w:pPr>
        <w:tabs>
          <w:tab w:val="num" w:pos="4320"/>
        </w:tabs>
        <w:ind w:left="4320" w:hanging="360"/>
      </w:pPr>
      <w:rPr>
        <w:rFonts w:ascii="Angsana New" w:hAnsi="Angsana New" w:hint="default"/>
      </w:rPr>
    </w:lvl>
    <w:lvl w:ilvl="6" w:tplc="A25A09B6" w:tentative="1">
      <w:start w:val="1"/>
      <w:numFmt w:val="bullet"/>
      <w:lvlText w:val="•"/>
      <w:lvlJc w:val="left"/>
      <w:pPr>
        <w:tabs>
          <w:tab w:val="num" w:pos="5040"/>
        </w:tabs>
        <w:ind w:left="5040" w:hanging="360"/>
      </w:pPr>
      <w:rPr>
        <w:rFonts w:ascii="Angsana New" w:hAnsi="Angsana New" w:hint="default"/>
      </w:rPr>
    </w:lvl>
    <w:lvl w:ilvl="7" w:tplc="CDEA176C" w:tentative="1">
      <w:start w:val="1"/>
      <w:numFmt w:val="bullet"/>
      <w:lvlText w:val="•"/>
      <w:lvlJc w:val="left"/>
      <w:pPr>
        <w:tabs>
          <w:tab w:val="num" w:pos="5760"/>
        </w:tabs>
        <w:ind w:left="5760" w:hanging="360"/>
      </w:pPr>
      <w:rPr>
        <w:rFonts w:ascii="Angsana New" w:hAnsi="Angsana New" w:hint="default"/>
      </w:rPr>
    </w:lvl>
    <w:lvl w:ilvl="8" w:tplc="D5EAED70" w:tentative="1">
      <w:start w:val="1"/>
      <w:numFmt w:val="bullet"/>
      <w:lvlText w:val="•"/>
      <w:lvlJc w:val="left"/>
      <w:pPr>
        <w:tabs>
          <w:tab w:val="num" w:pos="6480"/>
        </w:tabs>
        <w:ind w:left="6480" w:hanging="360"/>
      </w:pPr>
      <w:rPr>
        <w:rFonts w:ascii="Angsana New" w:hAnsi="Angsana New" w:hint="default"/>
      </w:rPr>
    </w:lvl>
  </w:abstractNum>
  <w:abstractNum w:abstractNumId="1" w15:restartNumberingAfterBreak="0">
    <w:nsid w:val="14E54122"/>
    <w:multiLevelType w:val="hybridMultilevel"/>
    <w:tmpl w:val="D728BDD2"/>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 w15:restartNumberingAfterBreak="0">
    <w:nsid w:val="1AC77C2A"/>
    <w:multiLevelType w:val="hybridMultilevel"/>
    <w:tmpl w:val="67687C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B577F27"/>
    <w:multiLevelType w:val="hybridMultilevel"/>
    <w:tmpl w:val="A3FC95DC"/>
    <w:lvl w:ilvl="0" w:tplc="8AF45B74">
      <w:start w:val="1"/>
      <w:numFmt w:val="bullet"/>
      <w:lvlText w:val=""/>
      <w:lvlJc w:val="left"/>
      <w:pPr>
        <w:tabs>
          <w:tab w:val="num" w:pos="720"/>
        </w:tabs>
        <w:ind w:left="720" w:hanging="360"/>
      </w:pPr>
      <w:rPr>
        <w:rFonts w:ascii="Wingdings" w:hAnsi="Wingdings" w:hint="default"/>
      </w:rPr>
    </w:lvl>
    <w:lvl w:ilvl="1" w:tplc="F7948004" w:tentative="1">
      <w:start w:val="1"/>
      <w:numFmt w:val="bullet"/>
      <w:lvlText w:val=""/>
      <w:lvlJc w:val="left"/>
      <w:pPr>
        <w:tabs>
          <w:tab w:val="num" w:pos="1440"/>
        </w:tabs>
        <w:ind w:left="1440" w:hanging="360"/>
      </w:pPr>
      <w:rPr>
        <w:rFonts w:ascii="Wingdings" w:hAnsi="Wingdings" w:hint="default"/>
      </w:rPr>
    </w:lvl>
    <w:lvl w:ilvl="2" w:tplc="940645A0" w:tentative="1">
      <w:start w:val="1"/>
      <w:numFmt w:val="bullet"/>
      <w:lvlText w:val=""/>
      <w:lvlJc w:val="left"/>
      <w:pPr>
        <w:tabs>
          <w:tab w:val="num" w:pos="2160"/>
        </w:tabs>
        <w:ind w:left="2160" w:hanging="360"/>
      </w:pPr>
      <w:rPr>
        <w:rFonts w:ascii="Wingdings" w:hAnsi="Wingdings" w:hint="default"/>
      </w:rPr>
    </w:lvl>
    <w:lvl w:ilvl="3" w:tplc="9E0E04D8" w:tentative="1">
      <w:start w:val="1"/>
      <w:numFmt w:val="bullet"/>
      <w:lvlText w:val=""/>
      <w:lvlJc w:val="left"/>
      <w:pPr>
        <w:tabs>
          <w:tab w:val="num" w:pos="2880"/>
        </w:tabs>
        <w:ind w:left="2880" w:hanging="360"/>
      </w:pPr>
      <w:rPr>
        <w:rFonts w:ascii="Wingdings" w:hAnsi="Wingdings" w:hint="default"/>
      </w:rPr>
    </w:lvl>
    <w:lvl w:ilvl="4" w:tplc="45869E66" w:tentative="1">
      <w:start w:val="1"/>
      <w:numFmt w:val="bullet"/>
      <w:lvlText w:val=""/>
      <w:lvlJc w:val="left"/>
      <w:pPr>
        <w:tabs>
          <w:tab w:val="num" w:pos="3600"/>
        </w:tabs>
        <w:ind w:left="3600" w:hanging="360"/>
      </w:pPr>
      <w:rPr>
        <w:rFonts w:ascii="Wingdings" w:hAnsi="Wingdings" w:hint="default"/>
      </w:rPr>
    </w:lvl>
    <w:lvl w:ilvl="5" w:tplc="2A1CBABA" w:tentative="1">
      <w:start w:val="1"/>
      <w:numFmt w:val="bullet"/>
      <w:lvlText w:val=""/>
      <w:lvlJc w:val="left"/>
      <w:pPr>
        <w:tabs>
          <w:tab w:val="num" w:pos="4320"/>
        </w:tabs>
        <w:ind w:left="4320" w:hanging="360"/>
      </w:pPr>
      <w:rPr>
        <w:rFonts w:ascii="Wingdings" w:hAnsi="Wingdings" w:hint="default"/>
      </w:rPr>
    </w:lvl>
    <w:lvl w:ilvl="6" w:tplc="F314ED28" w:tentative="1">
      <w:start w:val="1"/>
      <w:numFmt w:val="bullet"/>
      <w:lvlText w:val=""/>
      <w:lvlJc w:val="left"/>
      <w:pPr>
        <w:tabs>
          <w:tab w:val="num" w:pos="5040"/>
        </w:tabs>
        <w:ind w:left="5040" w:hanging="360"/>
      </w:pPr>
      <w:rPr>
        <w:rFonts w:ascii="Wingdings" w:hAnsi="Wingdings" w:hint="default"/>
      </w:rPr>
    </w:lvl>
    <w:lvl w:ilvl="7" w:tplc="DEE80BD8" w:tentative="1">
      <w:start w:val="1"/>
      <w:numFmt w:val="bullet"/>
      <w:lvlText w:val=""/>
      <w:lvlJc w:val="left"/>
      <w:pPr>
        <w:tabs>
          <w:tab w:val="num" w:pos="5760"/>
        </w:tabs>
        <w:ind w:left="5760" w:hanging="360"/>
      </w:pPr>
      <w:rPr>
        <w:rFonts w:ascii="Wingdings" w:hAnsi="Wingdings" w:hint="default"/>
      </w:rPr>
    </w:lvl>
    <w:lvl w:ilvl="8" w:tplc="98649F4A"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B996AE6"/>
    <w:multiLevelType w:val="hybridMultilevel"/>
    <w:tmpl w:val="9EDE5C0A"/>
    <w:lvl w:ilvl="0" w:tplc="7FB47DFA">
      <w:start w:val="1"/>
      <w:numFmt w:val="bullet"/>
      <w:lvlText w:val="•"/>
      <w:lvlJc w:val="left"/>
      <w:pPr>
        <w:tabs>
          <w:tab w:val="num" w:pos="720"/>
        </w:tabs>
        <w:ind w:left="720" w:hanging="360"/>
      </w:pPr>
      <w:rPr>
        <w:rFonts w:ascii="Angsana New" w:hAnsi="Angsana New" w:hint="default"/>
      </w:rPr>
    </w:lvl>
    <w:lvl w:ilvl="1" w:tplc="61B6F420" w:tentative="1">
      <w:start w:val="1"/>
      <w:numFmt w:val="bullet"/>
      <w:lvlText w:val="•"/>
      <w:lvlJc w:val="left"/>
      <w:pPr>
        <w:tabs>
          <w:tab w:val="num" w:pos="1440"/>
        </w:tabs>
        <w:ind w:left="1440" w:hanging="360"/>
      </w:pPr>
      <w:rPr>
        <w:rFonts w:ascii="Angsana New" w:hAnsi="Angsana New" w:hint="default"/>
      </w:rPr>
    </w:lvl>
    <w:lvl w:ilvl="2" w:tplc="2E700404" w:tentative="1">
      <w:start w:val="1"/>
      <w:numFmt w:val="bullet"/>
      <w:lvlText w:val="•"/>
      <w:lvlJc w:val="left"/>
      <w:pPr>
        <w:tabs>
          <w:tab w:val="num" w:pos="2160"/>
        </w:tabs>
        <w:ind w:left="2160" w:hanging="360"/>
      </w:pPr>
      <w:rPr>
        <w:rFonts w:ascii="Angsana New" w:hAnsi="Angsana New" w:hint="default"/>
      </w:rPr>
    </w:lvl>
    <w:lvl w:ilvl="3" w:tplc="7E2CDEEE" w:tentative="1">
      <w:start w:val="1"/>
      <w:numFmt w:val="bullet"/>
      <w:lvlText w:val="•"/>
      <w:lvlJc w:val="left"/>
      <w:pPr>
        <w:tabs>
          <w:tab w:val="num" w:pos="2880"/>
        </w:tabs>
        <w:ind w:left="2880" w:hanging="360"/>
      </w:pPr>
      <w:rPr>
        <w:rFonts w:ascii="Angsana New" w:hAnsi="Angsana New" w:hint="default"/>
      </w:rPr>
    </w:lvl>
    <w:lvl w:ilvl="4" w:tplc="F2D43074" w:tentative="1">
      <w:start w:val="1"/>
      <w:numFmt w:val="bullet"/>
      <w:lvlText w:val="•"/>
      <w:lvlJc w:val="left"/>
      <w:pPr>
        <w:tabs>
          <w:tab w:val="num" w:pos="3600"/>
        </w:tabs>
        <w:ind w:left="3600" w:hanging="360"/>
      </w:pPr>
      <w:rPr>
        <w:rFonts w:ascii="Angsana New" w:hAnsi="Angsana New" w:hint="default"/>
      </w:rPr>
    </w:lvl>
    <w:lvl w:ilvl="5" w:tplc="5ABC3992" w:tentative="1">
      <w:start w:val="1"/>
      <w:numFmt w:val="bullet"/>
      <w:lvlText w:val="•"/>
      <w:lvlJc w:val="left"/>
      <w:pPr>
        <w:tabs>
          <w:tab w:val="num" w:pos="4320"/>
        </w:tabs>
        <w:ind w:left="4320" w:hanging="360"/>
      </w:pPr>
      <w:rPr>
        <w:rFonts w:ascii="Angsana New" w:hAnsi="Angsana New" w:hint="default"/>
      </w:rPr>
    </w:lvl>
    <w:lvl w:ilvl="6" w:tplc="184097C2" w:tentative="1">
      <w:start w:val="1"/>
      <w:numFmt w:val="bullet"/>
      <w:lvlText w:val="•"/>
      <w:lvlJc w:val="left"/>
      <w:pPr>
        <w:tabs>
          <w:tab w:val="num" w:pos="5040"/>
        </w:tabs>
        <w:ind w:left="5040" w:hanging="360"/>
      </w:pPr>
      <w:rPr>
        <w:rFonts w:ascii="Angsana New" w:hAnsi="Angsana New" w:hint="default"/>
      </w:rPr>
    </w:lvl>
    <w:lvl w:ilvl="7" w:tplc="877C3986" w:tentative="1">
      <w:start w:val="1"/>
      <w:numFmt w:val="bullet"/>
      <w:lvlText w:val="•"/>
      <w:lvlJc w:val="left"/>
      <w:pPr>
        <w:tabs>
          <w:tab w:val="num" w:pos="5760"/>
        </w:tabs>
        <w:ind w:left="5760" w:hanging="360"/>
      </w:pPr>
      <w:rPr>
        <w:rFonts w:ascii="Angsana New" w:hAnsi="Angsana New" w:hint="default"/>
      </w:rPr>
    </w:lvl>
    <w:lvl w:ilvl="8" w:tplc="40EE4F80" w:tentative="1">
      <w:start w:val="1"/>
      <w:numFmt w:val="bullet"/>
      <w:lvlText w:val="•"/>
      <w:lvlJc w:val="left"/>
      <w:pPr>
        <w:tabs>
          <w:tab w:val="num" w:pos="6480"/>
        </w:tabs>
        <w:ind w:left="6480" w:hanging="360"/>
      </w:pPr>
      <w:rPr>
        <w:rFonts w:ascii="Angsana New" w:hAnsi="Angsana New" w:hint="default"/>
      </w:rPr>
    </w:lvl>
  </w:abstractNum>
  <w:abstractNum w:abstractNumId="5" w15:restartNumberingAfterBreak="0">
    <w:nsid w:val="1E4B5941"/>
    <w:multiLevelType w:val="hybridMultilevel"/>
    <w:tmpl w:val="CA7EBA9C"/>
    <w:lvl w:ilvl="0" w:tplc="924CDE88">
      <w:start w:val="1"/>
      <w:numFmt w:val="bullet"/>
      <w:lvlText w:val="-"/>
      <w:lvlJc w:val="left"/>
      <w:pPr>
        <w:tabs>
          <w:tab w:val="num" w:pos="720"/>
        </w:tabs>
        <w:ind w:left="720" w:hanging="360"/>
      </w:pPr>
      <w:rPr>
        <w:rFonts w:ascii="TH SarabunIT๙" w:hAnsi="TH SarabunIT๙" w:cs="TH SarabunIT๙" w:hint="default"/>
        <w:b w:val="0"/>
        <w:bCs w:val="0"/>
      </w:rPr>
    </w:lvl>
    <w:lvl w:ilvl="1" w:tplc="FFFFFFFF" w:tentative="1">
      <w:start w:val="1"/>
      <w:numFmt w:val="bullet"/>
      <w:lvlText w:val=""/>
      <w:lvlJc w:val="left"/>
      <w:pPr>
        <w:tabs>
          <w:tab w:val="num" w:pos="1440"/>
        </w:tabs>
        <w:ind w:left="1440" w:hanging="360"/>
      </w:pPr>
      <w:rPr>
        <w:rFonts w:ascii="Wingdings" w:hAnsi="Wingdings"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Wingdings" w:hAnsi="Wingdings" w:hint="default"/>
      </w:rPr>
    </w:lvl>
    <w:lvl w:ilvl="4" w:tplc="FFFFFFFF" w:tentative="1">
      <w:start w:val="1"/>
      <w:numFmt w:val="bullet"/>
      <w:lvlText w:val=""/>
      <w:lvlJc w:val="left"/>
      <w:pPr>
        <w:tabs>
          <w:tab w:val="num" w:pos="3600"/>
        </w:tabs>
        <w:ind w:left="3600" w:hanging="360"/>
      </w:pPr>
      <w:rPr>
        <w:rFonts w:ascii="Wingdings" w:hAnsi="Wingdings"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Wingdings" w:hAnsi="Wingdings" w:hint="default"/>
      </w:rPr>
    </w:lvl>
    <w:lvl w:ilvl="7" w:tplc="FFFFFFFF" w:tentative="1">
      <w:start w:val="1"/>
      <w:numFmt w:val="bullet"/>
      <w:lvlText w:val=""/>
      <w:lvlJc w:val="left"/>
      <w:pPr>
        <w:tabs>
          <w:tab w:val="num" w:pos="5760"/>
        </w:tabs>
        <w:ind w:left="5760" w:hanging="360"/>
      </w:pPr>
      <w:rPr>
        <w:rFonts w:ascii="Wingdings" w:hAnsi="Wingdings"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4422DA4"/>
    <w:multiLevelType w:val="hybridMultilevel"/>
    <w:tmpl w:val="165ADE3E"/>
    <w:lvl w:ilvl="0" w:tplc="04090001">
      <w:start w:val="1"/>
      <w:numFmt w:val="bullet"/>
      <w:lvlText w:val=""/>
      <w:lvlJc w:val="left"/>
      <w:pPr>
        <w:tabs>
          <w:tab w:val="num" w:pos="1712"/>
        </w:tabs>
        <w:ind w:left="1712" w:hanging="360"/>
      </w:pPr>
      <w:rPr>
        <w:rFonts w:ascii="Symbol" w:hAnsi="Symbol" w:hint="default"/>
        <w:b w:val="0"/>
        <w:bCs w:val="0"/>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7" w15:restartNumberingAfterBreak="0">
    <w:nsid w:val="259D2A4D"/>
    <w:multiLevelType w:val="hybridMultilevel"/>
    <w:tmpl w:val="F668AF5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8" w15:restartNumberingAfterBreak="0">
    <w:nsid w:val="29B2396C"/>
    <w:multiLevelType w:val="hybridMultilevel"/>
    <w:tmpl w:val="4FEC6C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D8333FF"/>
    <w:multiLevelType w:val="hybridMultilevel"/>
    <w:tmpl w:val="EF366E08"/>
    <w:lvl w:ilvl="0" w:tplc="04090001">
      <w:start w:val="1"/>
      <w:numFmt w:val="bullet"/>
      <w:lvlText w:val=""/>
      <w:lvlJc w:val="left"/>
      <w:pPr>
        <w:tabs>
          <w:tab w:val="num" w:pos="720"/>
        </w:tabs>
        <w:ind w:left="720" w:hanging="360"/>
      </w:pPr>
      <w:rPr>
        <w:rFonts w:ascii="Symbol" w:hAnsi="Symbol" w:hint="default"/>
      </w:rPr>
    </w:lvl>
    <w:lvl w:ilvl="1" w:tplc="ED0C9E80" w:tentative="1">
      <w:start w:val="1"/>
      <w:numFmt w:val="bullet"/>
      <w:lvlText w:val="•"/>
      <w:lvlJc w:val="left"/>
      <w:pPr>
        <w:tabs>
          <w:tab w:val="num" w:pos="1440"/>
        </w:tabs>
        <w:ind w:left="1440" w:hanging="360"/>
      </w:pPr>
      <w:rPr>
        <w:rFonts w:ascii="Angsana New" w:hAnsi="Angsana New" w:hint="default"/>
      </w:rPr>
    </w:lvl>
    <w:lvl w:ilvl="2" w:tplc="0A72051A" w:tentative="1">
      <w:start w:val="1"/>
      <w:numFmt w:val="bullet"/>
      <w:lvlText w:val="•"/>
      <w:lvlJc w:val="left"/>
      <w:pPr>
        <w:tabs>
          <w:tab w:val="num" w:pos="2160"/>
        </w:tabs>
        <w:ind w:left="2160" w:hanging="360"/>
      </w:pPr>
      <w:rPr>
        <w:rFonts w:ascii="Angsana New" w:hAnsi="Angsana New" w:hint="default"/>
      </w:rPr>
    </w:lvl>
    <w:lvl w:ilvl="3" w:tplc="3926C218" w:tentative="1">
      <w:start w:val="1"/>
      <w:numFmt w:val="bullet"/>
      <w:lvlText w:val="•"/>
      <w:lvlJc w:val="left"/>
      <w:pPr>
        <w:tabs>
          <w:tab w:val="num" w:pos="2880"/>
        </w:tabs>
        <w:ind w:left="2880" w:hanging="360"/>
      </w:pPr>
      <w:rPr>
        <w:rFonts w:ascii="Angsana New" w:hAnsi="Angsana New" w:hint="default"/>
      </w:rPr>
    </w:lvl>
    <w:lvl w:ilvl="4" w:tplc="8D42CA04" w:tentative="1">
      <w:start w:val="1"/>
      <w:numFmt w:val="bullet"/>
      <w:lvlText w:val="•"/>
      <w:lvlJc w:val="left"/>
      <w:pPr>
        <w:tabs>
          <w:tab w:val="num" w:pos="3600"/>
        </w:tabs>
        <w:ind w:left="3600" w:hanging="360"/>
      </w:pPr>
      <w:rPr>
        <w:rFonts w:ascii="Angsana New" w:hAnsi="Angsana New" w:hint="default"/>
      </w:rPr>
    </w:lvl>
    <w:lvl w:ilvl="5" w:tplc="856C105C" w:tentative="1">
      <w:start w:val="1"/>
      <w:numFmt w:val="bullet"/>
      <w:lvlText w:val="•"/>
      <w:lvlJc w:val="left"/>
      <w:pPr>
        <w:tabs>
          <w:tab w:val="num" w:pos="4320"/>
        </w:tabs>
        <w:ind w:left="4320" w:hanging="360"/>
      </w:pPr>
      <w:rPr>
        <w:rFonts w:ascii="Angsana New" w:hAnsi="Angsana New" w:hint="default"/>
      </w:rPr>
    </w:lvl>
    <w:lvl w:ilvl="6" w:tplc="019E6DE8" w:tentative="1">
      <w:start w:val="1"/>
      <w:numFmt w:val="bullet"/>
      <w:lvlText w:val="•"/>
      <w:lvlJc w:val="left"/>
      <w:pPr>
        <w:tabs>
          <w:tab w:val="num" w:pos="5040"/>
        </w:tabs>
        <w:ind w:left="5040" w:hanging="360"/>
      </w:pPr>
      <w:rPr>
        <w:rFonts w:ascii="Angsana New" w:hAnsi="Angsana New" w:hint="default"/>
      </w:rPr>
    </w:lvl>
    <w:lvl w:ilvl="7" w:tplc="D73A56B2" w:tentative="1">
      <w:start w:val="1"/>
      <w:numFmt w:val="bullet"/>
      <w:lvlText w:val="•"/>
      <w:lvlJc w:val="left"/>
      <w:pPr>
        <w:tabs>
          <w:tab w:val="num" w:pos="5760"/>
        </w:tabs>
        <w:ind w:left="5760" w:hanging="360"/>
      </w:pPr>
      <w:rPr>
        <w:rFonts w:ascii="Angsana New" w:hAnsi="Angsana New" w:hint="default"/>
      </w:rPr>
    </w:lvl>
    <w:lvl w:ilvl="8" w:tplc="8766CE24" w:tentative="1">
      <w:start w:val="1"/>
      <w:numFmt w:val="bullet"/>
      <w:lvlText w:val="•"/>
      <w:lvlJc w:val="left"/>
      <w:pPr>
        <w:tabs>
          <w:tab w:val="num" w:pos="6480"/>
        </w:tabs>
        <w:ind w:left="6480" w:hanging="360"/>
      </w:pPr>
      <w:rPr>
        <w:rFonts w:ascii="Angsana New" w:hAnsi="Angsana New" w:hint="default"/>
      </w:rPr>
    </w:lvl>
  </w:abstractNum>
  <w:abstractNum w:abstractNumId="10" w15:restartNumberingAfterBreak="0">
    <w:nsid w:val="2E551D00"/>
    <w:multiLevelType w:val="hybridMultilevel"/>
    <w:tmpl w:val="909AE35C"/>
    <w:lvl w:ilvl="0" w:tplc="04090001">
      <w:start w:val="1"/>
      <w:numFmt w:val="bullet"/>
      <w:lvlText w:val=""/>
      <w:lvlJc w:val="left"/>
      <w:pPr>
        <w:ind w:left="107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2BD4D42"/>
    <w:multiLevelType w:val="hybridMultilevel"/>
    <w:tmpl w:val="4BD6A206"/>
    <w:lvl w:ilvl="0" w:tplc="6068F7A8">
      <w:start w:val="1"/>
      <w:numFmt w:val="bullet"/>
      <w:lvlText w:val="•"/>
      <w:lvlJc w:val="left"/>
      <w:pPr>
        <w:tabs>
          <w:tab w:val="num" w:pos="720"/>
        </w:tabs>
        <w:ind w:left="720" w:hanging="360"/>
      </w:pPr>
      <w:rPr>
        <w:rFonts w:ascii="Angsana New" w:hAnsi="Angsana New" w:hint="default"/>
      </w:rPr>
    </w:lvl>
    <w:lvl w:ilvl="1" w:tplc="73829FBC" w:tentative="1">
      <w:start w:val="1"/>
      <w:numFmt w:val="bullet"/>
      <w:lvlText w:val="•"/>
      <w:lvlJc w:val="left"/>
      <w:pPr>
        <w:tabs>
          <w:tab w:val="num" w:pos="1440"/>
        </w:tabs>
        <w:ind w:left="1440" w:hanging="360"/>
      </w:pPr>
      <w:rPr>
        <w:rFonts w:ascii="Angsana New" w:hAnsi="Angsana New" w:hint="default"/>
      </w:rPr>
    </w:lvl>
    <w:lvl w:ilvl="2" w:tplc="6C52100C" w:tentative="1">
      <w:start w:val="1"/>
      <w:numFmt w:val="bullet"/>
      <w:lvlText w:val="•"/>
      <w:lvlJc w:val="left"/>
      <w:pPr>
        <w:tabs>
          <w:tab w:val="num" w:pos="2160"/>
        </w:tabs>
        <w:ind w:left="2160" w:hanging="360"/>
      </w:pPr>
      <w:rPr>
        <w:rFonts w:ascii="Angsana New" w:hAnsi="Angsana New" w:hint="default"/>
      </w:rPr>
    </w:lvl>
    <w:lvl w:ilvl="3" w:tplc="0CB4BBE6" w:tentative="1">
      <w:start w:val="1"/>
      <w:numFmt w:val="bullet"/>
      <w:lvlText w:val="•"/>
      <w:lvlJc w:val="left"/>
      <w:pPr>
        <w:tabs>
          <w:tab w:val="num" w:pos="2880"/>
        </w:tabs>
        <w:ind w:left="2880" w:hanging="360"/>
      </w:pPr>
      <w:rPr>
        <w:rFonts w:ascii="Angsana New" w:hAnsi="Angsana New" w:hint="default"/>
      </w:rPr>
    </w:lvl>
    <w:lvl w:ilvl="4" w:tplc="17B043C0" w:tentative="1">
      <w:start w:val="1"/>
      <w:numFmt w:val="bullet"/>
      <w:lvlText w:val="•"/>
      <w:lvlJc w:val="left"/>
      <w:pPr>
        <w:tabs>
          <w:tab w:val="num" w:pos="3600"/>
        </w:tabs>
        <w:ind w:left="3600" w:hanging="360"/>
      </w:pPr>
      <w:rPr>
        <w:rFonts w:ascii="Angsana New" w:hAnsi="Angsana New" w:hint="default"/>
      </w:rPr>
    </w:lvl>
    <w:lvl w:ilvl="5" w:tplc="981E4876" w:tentative="1">
      <w:start w:val="1"/>
      <w:numFmt w:val="bullet"/>
      <w:lvlText w:val="•"/>
      <w:lvlJc w:val="left"/>
      <w:pPr>
        <w:tabs>
          <w:tab w:val="num" w:pos="4320"/>
        </w:tabs>
        <w:ind w:left="4320" w:hanging="360"/>
      </w:pPr>
      <w:rPr>
        <w:rFonts w:ascii="Angsana New" w:hAnsi="Angsana New" w:hint="default"/>
      </w:rPr>
    </w:lvl>
    <w:lvl w:ilvl="6" w:tplc="46F487B0" w:tentative="1">
      <w:start w:val="1"/>
      <w:numFmt w:val="bullet"/>
      <w:lvlText w:val="•"/>
      <w:lvlJc w:val="left"/>
      <w:pPr>
        <w:tabs>
          <w:tab w:val="num" w:pos="5040"/>
        </w:tabs>
        <w:ind w:left="5040" w:hanging="360"/>
      </w:pPr>
      <w:rPr>
        <w:rFonts w:ascii="Angsana New" w:hAnsi="Angsana New" w:hint="default"/>
      </w:rPr>
    </w:lvl>
    <w:lvl w:ilvl="7" w:tplc="F0687D28" w:tentative="1">
      <w:start w:val="1"/>
      <w:numFmt w:val="bullet"/>
      <w:lvlText w:val="•"/>
      <w:lvlJc w:val="left"/>
      <w:pPr>
        <w:tabs>
          <w:tab w:val="num" w:pos="5760"/>
        </w:tabs>
        <w:ind w:left="5760" w:hanging="360"/>
      </w:pPr>
      <w:rPr>
        <w:rFonts w:ascii="Angsana New" w:hAnsi="Angsana New" w:hint="default"/>
      </w:rPr>
    </w:lvl>
    <w:lvl w:ilvl="8" w:tplc="D2D23B4C" w:tentative="1">
      <w:start w:val="1"/>
      <w:numFmt w:val="bullet"/>
      <w:lvlText w:val="•"/>
      <w:lvlJc w:val="left"/>
      <w:pPr>
        <w:tabs>
          <w:tab w:val="num" w:pos="6480"/>
        </w:tabs>
        <w:ind w:left="6480" w:hanging="360"/>
      </w:pPr>
      <w:rPr>
        <w:rFonts w:ascii="Angsana New" w:hAnsi="Angsana New" w:hint="default"/>
      </w:rPr>
    </w:lvl>
  </w:abstractNum>
  <w:abstractNum w:abstractNumId="12" w15:restartNumberingAfterBreak="0">
    <w:nsid w:val="39083350"/>
    <w:multiLevelType w:val="hybridMultilevel"/>
    <w:tmpl w:val="60006FF8"/>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3" w15:restartNumberingAfterBreak="0">
    <w:nsid w:val="39703FDC"/>
    <w:multiLevelType w:val="hybridMultilevel"/>
    <w:tmpl w:val="3F7E3A7C"/>
    <w:lvl w:ilvl="0" w:tplc="1592E18A">
      <w:start w:val="1"/>
      <w:numFmt w:val="bullet"/>
      <w:lvlText w:val=""/>
      <w:lvlJc w:val="left"/>
      <w:pPr>
        <w:ind w:left="720" w:hanging="360"/>
      </w:pPr>
      <w:rPr>
        <w:rFonts w:ascii="Symbol" w:hAnsi="Symbol" w:hint="default"/>
        <w:color w:val="auto"/>
        <w:lang w:bidi="th-TH"/>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2C582A"/>
    <w:multiLevelType w:val="hybridMultilevel"/>
    <w:tmpl w:val="730644A0"/>
    <w:lvl w:ilvl="0" w:tplc="FCBAF480">
      <w:start w:val="1"/>
      <w:numFmt w:val="bullet"/>
      <w:lvlText w:val=""/>
      <w:lvlJc w:val="left"/>
      <w:pPr>
        <w:ind w:left="1353" w:hanging="360"/>
      </w:pPr>
      <w:rPr>
        <w:rFonts w:ascii="Symbol" w:hAnsi="Symbol" w:hint="default"/>
        <w:lang w:bidi="th-TH"/>
      </w:rPr>
    </w:lvl>
    <w:lvl w:ilvl="1" w:tplc="04090003">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5" w15:restartNumberingAfterBreak="0">
    <w:nsid w:val="3DE96139"/>
    <w:multiLevelType w:val="hybridMultilevel"/>
    <w:tmpl w:val="359E758C"/>
    <w:lvl w:ilvl="0" w:tplc="F3C43512">
      <w:start w:val="1"/>
      <w:numFmt w:val="bullet"/>
      <w:lvlText w:val="•"/>
      <w:lvlJc w:val="left"/>
      <w:pPr>
        <w:tabs>
          <w:tab w:val="num" w:pos="720"/>
        </w:tabs>
        <w:ind w:left="720" w:hanging="360"/>
      </w:pPr>
      <w:rPr>
        <w:rFonts w:ascii="Angsana New" w:hAnsi="Angsana New" w:hint="default"/>
      </w:rPr>
    </w:lvl>
    <w:lvl w:ilvl="1" w:tplc="5DFE5676" w:tentative="1">
      <w:start w:val="1"/>
      <w:numFmt w:val="bullet"/>
      <w:lvlText w:val="•"/>
      <w:lvlJc w:val="left"/>
      <w:pPr>
        <w:tabs>
          <w:tab w:val="num" w:pos="1440"/>
        </w:tabs>
        <w:ind w:left="1440" w:hanging="360"/>
      </w:pPr>
      <w:rPr>
        <w:rFonts w:ascii="Angsana New" w:hAnsi="Angsana New" w:hint="default"/>
      </w:rPr>
    </w:lvl>
    <w:lvl w:ilvl="2" w:tplc="65A4AD0C" w:tentative="1">
      <w:start w:val="1"/>
      <w:numFmt w:val="bullet"/>
      <w:lvlText w:val="•"/>
      <w:lvlJc w:val="left"/>
      <w:pPr>
        <w:tabs>
          <w:tab w:val="num" w:pos="2160"/>
        </w:tabs>
        <w:ind w:left="2160" w:hanging="360"/>
      </w:pPr>
      <w:rPr>
        <w:rFonts w:ascii="Angsana New" w:hAnsi="Angsana New" w:hint="default"/>
      </w:rPr>
    </w:lvl>
    <w:lvl w:ilvl="3" w:tplc="41EEC5BE" w:tentative="1">
      <w:start w:val="1"/>
      <w:numFmt w:val="bullet"/>
      <w:lvlText w:val="•"/>
      <w:lvlJc w:val="left"/>
      <w:pPr>
        <w:tabs>
          <w:tab w:val="num" w:pos="2880"/>
        </w:tabs>
        <w:ind w:left="2880" w:hanging="360"/>
      </w:pPr>
      <w:rPr>
        <w:rFonts w:ascii="Angsana New" w:hAnsi="Angsana New" w:hint="default"/>
      </w:rPr>
    </w:lvl>
    <w:lvl w:ilvl="4" w:tplc="93523EC6" w:tentative="1">
      <w:start w:val="1"/>
      <w:numFmt w:val="bullet"/>
      <w:lvlText w:val="•"/>
      <w:lvlJc w:val="left"/>
      <w:pPr>
        <w:tabs>
          <w:tab w:val="num" w:pos="3600"/>
        </w:tabs>
        <w:ind w:left="3600" w:hanging="360"/>
      </w:pPr>
      <w:rPr>
        <w:rFonts w:ascii="Angsana New" w:hAnsi="Angsana New" w:hint="default"/>
      </w:rPr>
    </w:lvl>
    <w:lvl w:ilvl="5" w:tplc="8F4A7092" w:tentative="1">
      <w:start w:val="1"/>
      <w:numFmt w:val="bullet"/>
      <w:lvlText w:val="•"/>
      <w:lvlJc w:val="left"/>
      <w:pPr>
        <w:tabs>
          <w:tab w:val="num" w:pos="4320"/>
        </w:tabs>
        <w:ind w:left="4320" w:hanging="360"/>
      </w:pPr>
      <w:rPr>
        <w:rFonts w:ascii="Angsana New" w:hAnsi="Angsana New" w:hint="default"/>
      </w:rPr>
    </w:lvl>
    <w:lvl w:ilvl="6" w:tplc="1EDA17D6" w:tentative="1">
      <w:start w:val="1"/>
      <w:numFmt w:val="bullet"/>
      <w:lvlText w:val="•"/>
      <w:lvlJc w:val="left"/>
      <w:pPr>
        <w:tabs>
          <w:tab w:val="num" w:pos="5040"/>
        </w:tabs>
        <w:ind w:left="5040" w:hanging="360"/>
      </w:pPr>
      <w:rPr>
        <w:rFonts w:ascii="Angsana New" w:hAnsi="Angsana New" w:hint="default"/>
      </w:rPr>
    </w:lvl>
    <w:lvl w:ilvl="7" w:tplc="CD2820BA" w:tentative="1">
      <w:start w:val="1"/>
      <w:numFmt w:val="bullet"/>
      <w:lvlText w:val="•"/>
      <w:lvlJc w:val="left"/>
      <w:pPr>
        <w:tabs>
          <w:tab w:val="num" w:pos="5760"/>
        </w:tabs>
        <w:ind w:left="5760" w:hanging="360"/>
      </w:pPr>
      <w:rPr>
        <w:rFonts w:ascii="Angsana New" w:hAnsi="Angsana New" w:hint="default"/>
      </w:rPr>
    </w:lvl>
    <w:lvl w:ilvl="8" w:tplc="CB62223E" w:tentative="1">
      <w:start w:val="1"/>
      <w:numFmt w:val="bullet"/>
      <w:lvlText w:val="•"/>
      <w:lvlJc w:val="left"/>
      <w:pPr>
        <w:tabs>
          <w:tab w:val="num" w:pos="6480"/>
        </w:tabs>
        <w:ind w:left="6480" w:hanging="360"/>
      </w:pPr>
      <w:rPr>
        <w:rFonts w:ascii="Angsana New" w:hAnsi="Angsana New" w:hint="default"/>
      </w:rPr>
    </w:lvl>
  </w:abstractNum>
  <w:abstractNum w:abstractNumId="16" w15:restartNumberingAfterBreak="0">
    <w:nsid w:val="3E325034"/>
    <w:multiLevelType w:val="hybridMultilevel"/>
    <w:tmpl w:val="65BEAFDA"/>
    <w:lvl w:ilvl="0" w:tplc="AD66B1FE">
      <w:start w:val="1"/>
      <w:numFmt w:val="bullet"/>
      <w:lvlText w:val="•"/>
      <w:lvlJc w:val="left"/>
      <w:pPr>
        <w:tabs>
          <w:tab w:val="num" w:pos="720"/>
        </w:tabs>
        <w:ind w:left="720" w:hanging="360"/>
      </w:pPr>
      <w:rPr>
        <w:rFonts w:ascii="Arial" w:hAnsi="Arial" w:hint="default"/>
      </w:rPr>
    </w:lvl>
    <w:lvl w:ilvl="1" w:tplc="E3524140" w:tentative="1">
      <w:start w:val="1"/>
      <w:numFmt w:val="bullet"/>
      <w:lvlText w:val="•"/>
      <w:lvlJc w:val="left"/>
      <w:pPr>
        <w:tabs>
          <w:tab w:val="num" w:pos="1440"/>
        </w:tabs>
        <w:ind w:left="1440" w:hanging="360"/>
      </w:pPr>
      <w:rPr>
        <w:rFonts w:ascii="Arial" w:hAnsi="Arial" w:hint="default"/>
      </w:rPr>
    </w:lvl>
    <w:lvl w:ilvl="2" w:tplc="83AA9EBC" w:tentative="1">
      <w:start w:val="1"/>
      <w:numFmt w:val="bullet"/>
      <w:lvlText w:val="•"/>
      <w:lvlJc w:val="left"/>
      <w:pPr>
        <w:tabs>
          <w:tab w:val="num" w:pos="2160"/>
        </w:tabs>
        <w:ind w:left="2160" w:hanging="360"/>
      </w:pPr>
      <w:rPr>
        <w:rFonts w:ascii="Arial" w:hAnsi="Arial" w:hint="default"/>
      </w:rPr>
    </w:lvl>
    <w:lvl w:ilvl="3" w:tplc="34A8850E" w:tentative="1">
      <w:start w:val="1"/>
      <w:numFmt w:val="bullet"/>
      <w:lvlText w:val="•"/>
      <w:lvlJc w:val="left"/>
      <w:pPr>
        <w:tabs>
          <w:tab w:val="num" w:pos="2880"/>
        </w:tabs>
        <w:ind w:left="2880" w:hanging="360"/>
      </w:pPr>
      <w:rPr>
        <w:rFonts w:ascii="Arial" w:hAnsi="Arial" w:hint="default"/>
      </w:rPr>
    </w:lvl>
    <w:lvl w:ilvl="4" w:tplc="E19A690A" w:tentative="1">
      <w:start w:val="1"/>
      <w:numFmt w:val="bullet"/>
      <w:lvlText w:val="•"/>
      <w:lvlJc w:val="left"/>
      <w:pPr>
        <w:tabs>
          <w:tab w:val="num" w:pos="3600"/>
        </w:tabs>
        <w:ind w:left="3600" w:hanging="360"/>
      </w:pPr>
      <w:rPr>
        <w:rFonts w:ascii="Arial" w:hAnsi="Arial" w:hint="default"/>
      </w:rPr>
    </w:lvl>
    <w:lvl w:ilvl="5" w:tplc="32EE3838" w:tentative="1">
      <w:start w:val="1"/>
      <w:numFmt w:val="bullet"/>
      <w:lvlText w:val="•"/>
      <w:lvlJc w:val="left"/>
      <w:pPr>
        <w:tabs>
          <w:tab w:val="num" w:pos="4320"/>
        </w:tabs>
        <w:ind w:left="4320" w:hanging="360"/>
      </w:pPr>
      <w:rPr>
        <w:rFonts w:ascii="Arial" w:hAnsi="Arial" w:hint="default"/>
      </w:rPr>
    </w:lvl>
    <w:lvl w:ilvl="6" w:tplc="31B450BC" w:tentative="1">
      <w:start w:val="1"/>
      <w:numFmt w:val="bullet"/>
      <w:lvlText w:val="•"/>
      <w:lvlJc w:val="left"/>
      <w:pPr>
        <w:tabs>
          <w:tab w:val="num" w:pos="5040"/>
        </w:tabs>
        <w:ind w:left="5040" w:hanging="360"/>
      </w:pPr>
      <w:rPr>
        <w:rFonts w:ascii="Arial" w:hAnsi="Arial" w:hint="default"/>
      </w:rPr>
    </w:lvl>
    <w:lvl w:ilvl="7" w:tplc="C5865EFE" w:tentative="1">
      <w:start w:val="1"/>
      <w:numFmt w:val="bullet"/>
      <w:lvlText w:val="•"/>
      <w:lvlJc w:val="left"/>
      <w:pPr>
        <w:tabs>
          <w:tab w:val="num" w:pos="5760"/>
        </w:tabs>
        <w:ind w:left="5760" w:hanging="360"/>
      </w:pPr>
      <w:rPr>
        <w:rFonts w:ascii="Arial" w:hAnsi="Arial" w:hint="default"/>
      </w:rPr>
    </w:lvl>
    <w:lvl w:ilvl="8" w:tplc="982E8586"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454471B2"/>
    <w:multiLevelType w:val="hybridMultilevel"/>
    <w:tmpl w:val="EF202DA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18" w15:restartNumberingAfterBreak="0">
    <w:nsid w:val="4A131045"/>
    <w:multiLevelType w:val="hybridMultilevel"/>
    <w:tmpl w:val="BD2E0C84"/>
    <w:lvl w:ilvl="0" w:tplc="9926BCA8">
      <w:start w:val="1"/>
      <w:numFmt w:val="bullet"/>
      <w:lvlText w:val="•"/>
      <w:lvlJc w:val="left"/>
      <w:pPr>
        <w:tabs>
          <w:tab w:val="num" w:pos="720"/>
        </w:tabs>
        <w:ind w:left="720" w:hanging="360"/>
      </w:pPr>
      <w:rPr>
        <w:rFonts w:ascii="Arial" w:hAnsi="Arial" w:hint="default"/>
      </w:rPr>
    </w:lvl>
    <w:lvl w:ilvl="1" w:tplc="1BBA0EBA" w:tentative="1">
      <w:start w:val="1"/>
      <w:numFmt w:val="bullet"/>
      <w:lvlText w:val="•"/>
      <w:lvlJc w:val="left"/>
      <w:pPr>
        <w:tabs>
          <w:tab w:val="num" w:pos="1440"/>
        </w:tabs>
        <w:ind w:left="1440" w:hanging="360"/>
      </w:pPr>
      <w:rPr>
        <w:rFonts w:ascii="Arial" w:hAnsi="Arial" w:hint="default"/>
      </w:rPr>
    </w:lvl>
    <w:lvl w:ilvl="2" w:tplc="4EB86EDA" w:tentative="1">
      <w:start w:val="1"/>
      <w:numFmt w:val="bullet"/>
      <w:lvlText w:val="•"/>
      <w:lvlJc w:val="left"/>
      <w:pPr>
        <w:tabs>
          <w:tab w:val="num" w:pos="2160"/>
        </w:tabs>
        <w:ind w:left="2160" w:hanging="360"/>
      </w:pPr>
      <w:rPr>
        <w:rFonts w:ascii="Arial" w:hAnsi="Arial" w:hint="default"/>
      </w:rPr>
    </w:lvl>
    <w:lvl w:ilvl="3" w:tplc="1A72ED3E" w:tentative="1">
      <w:start w:val="1"/>
      <w:numFmt w:val="bullet"/>
      <w:lvlText w:val="•"/>
      <w:lvlJc w:val="left"/>
      <w:pPr>
        <w:tabs>
          <w:tab w:val="num" w:pos="2880"/>
        </w:tabs>
        <w:ind w:left="2880" w:hanging="360"/>
      </w:pPr>
      <w:rPr>
        <w:rFonts w:ascii="Arial" w:hAnsi="Arial" w:hint="default"/>
      </w:rPr>
    </w:lvl>
    <w:lvl w:ilvl="4" w:tplc="F852EE5C" w:tentative="1">
      <w:start w:val="1"/>
      <w:numFmt w:val="bullet"/>
      <w:lvlText w:val="•"/>
      <w:lvlJc w:val="left"/>
      <w:pPr>
        <w:tabs>
          <w:tab w:val="num" w:pos="3600"/>
        </w:tabs>
        <w:ind w:left="3600" w:hanging="360"/>
      </w:pPr>
      <w:rPr>
        <w:rFonts w:ascii="Arial" w:hAnsi="Arial" w:hint="default"/>
      </w:rPr>
    </w:lvl>
    <w:lvl w:ilvl="5" w:tplc="D5ACDAF0" w:tentative="1">
      <w:start w:val="1"/>
      <w:numFmt w:val="bullet"/>
      <w:lvlText w:val="•"/>
      <w:lvlJc w:val="left"/>
      <w:pPr>
        <w:tabs>
          <w:tab w:val="num" w:pos="4320"/>
        </w:tabs>
        <w:ind w:left="4320" w:hanging="360"/>
      </w:pPr>
      <w:rPr>
        <w:rFonts w:ascii="Arial" w:hAnsi="Arial" w:hint="default"/>
      </w:rPr>
    </w:lvl>
    <w:lvl w:ilvl="6" w:tplc="A99E896A" w:tentative="1">
      <w:start w:val="1"/>
      <w:numFmt w:val="bullet"/>
      <w:lvlText w:val="•"/>
      <w:lvlJc w:val="left"/>
      <w:pPr>
        <w:tabs>
          <w:tab w:val="num" w:pos="5040"/>
        </w:tabs>
        <w:ind w:left="5040" w:hanging="360"/>
      </w:pPr>
      <w:rPr>
        <w:rFonts w:ascii="Arial" w:hAnsi="Arial" w:hint="default"/>
      </w:rPr>
    </w:lvl>
    <w:lvl w:ilvl="7" w:tplc="2CE25F8E" w:tentative="1">
      <w:start w:val="1"/>
      <w:numFmt w:val="bullet"/>
      <w:lvlText w:val="•"/>
      <w:lvlJc w:val="left"/>
      <w:pPr>
        <w:tabs>
          <w:tab w:val="num" w:pos="5760"/>
        </w:tabs>
        <w:ind w:left="5760" w:hanging="360"/>
      </w:pPr>
      <w:rPr>
        <w:rFonts w:ascii="Arial" w:hAnsi="Arial" w:hint="default"/>
      </w:rPr>
    </w:lvl>
    <w:lvl w:ilvl="8" w:tplc="62C0CD4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4B5D645D"/>
    <w:multiLevelType w:val="hybridMultilevel"/>
    <w:tmpl w:val="D9E82602"/>
    <w:lvl w:ilvl="0" w:tplc="04090001">
      <w:start w:val="1"/>
      <w:numFmt w:val="bullet"/>
      <w:lvlText w:val=""/>
      <w:lvlJc w:val="left"/>
      <w:pPr>
        <w:tabs>
          <w:tab w:val="num" w:pos="720"/>
        </w:tabs>
        <w:ind w:left="720" w:hanging="360"/>
      </w:pPr>
      <w:rPr>
        <w:rFonts w:ascii="Symbol" w:hAnsi="Symbol" w:hint="default"/>
      </w:rPr>
    </w:lvl>
    <w:lvl w:ilvl="1" w:tplc="FEE2EEAC" w:tentative="1">
      <w:start w:val="1"/>
      <w:numFmt w:val="bullet"/>
      <w:lvlText w:val="•"/>
      <w:lvlJc w:val="left"/>
      <w:pPr>
        <w:tabs>
          <w:tab w:val="num" w:pos="1440"/>
        </w:tabs>
        <w:ind w:left="1440" w:hanging="360"/>
      </w:pPr>
      <w:rPr>
        <w:rFonts w:ascii="Angsana New" w:hAnsi="Angsana New" w:hint="default"/>
      </w:rPr>
    </w:lvl>
    <w:lvl w:ilvl="2" w:tplc="D29E8E66" w:tentative="1">
      <w:start w:val="1"/>
      <w:numFmt w:val="bullet"/>
      <w:lvlText w:val="•"/>
      <w:lvlJc w:val="left"/>
      <w:pPr>
        <w:tabs>
          <w:tab w:val="num" w:pos="2160"/>
        </w:tabs>
        <w:ind w:left="2160" w:hanging="360"/>
      </w:pPr>
      <w:rPr>
        <w:rFonts w:ascii="Angsana New" w:hAnsi="Angsana New" w:hint="default"/>
      </w:rPr>
    </w:lvl>
    <w:lvl w:ilvl="3" w:tplc="61C8D4CA" w:tentative="1">
      <w:start w:val="1"/>
      <w:numFmt w:val="bullet"/>
      <w:lvlText w:val="•"/>
      <w:lvlJc w:val="left"/>
      <w:pPr>
        <w:tabs>
          <w:tab w:val="num" w:pos="2880"/>
        </w:tabs>
        <w:ind w:left="2880" w:hanging="360"/>
      </w:pPr>
      <w:rPr>
        <w:rFonts w:ascii="Angsana New" w:hAnsi="Angsana New" w:hint="default"/>
      </w:rPr>
    </w:lvl>
    <w:lvl w:ilvl="4" w:tplc="E434604E" w:tentative="1">
      <w:start w:val="1"/>
      <w:numFmt w:val="bullet"/>
      <w:lvlText w:val="•"/>
      <w:lvlJc w:val="left"/>
      <w:pPr>
        <w:tabs>
          <w:tab w:val="num" w:pos="3600"/>
        </w:tabs>
        <w:ind w:left="3600" w:hanging="360"/>
      </w:pPr>
      <w:rPr>
        <w:rFonts w:ascii="Angsana New" w:hAnsi="Angsana New" w:hint="default"/>
      </w:rPr>
    </w:lvl>
    <w:lvl w:ilvl="5" w:tplc="2BE0AA32" w:tentative="1">
      <w:start w:val="1"/>
      <w:numFmt w:val="bullet"/>
      <w:lvlText w:val="•"/>
      <w:lvlJc w:val="left"/>
      <w:pPr>
        <w:tabs>
          <w:tab w:val="num" w:pos="4320"/>
        </w:tabs>
        <w:ind w:left="4320" w:hanging="360"/>
      </w:pPr>
      <w:rPr>
        <w:rFonts w:ascii="Angsana New" w:hAnsi="Angsana New" w:hint="default"/>
      </w:rPr>
    </w:lvl>
    <w:lvl w:ilvl="6" w:tplc="B10C9B42" w:tentative="1">
      <w:start w:val="1"/>
      <w:numFmt w:val="bullet"/>
      <w:lvlText w:val="•"/>
      <w:lvlJc w:val="left"/>
      <w:pPr>
        <w:tabs>
          <w:tab w:val="num" w:pos="5040"/>
        </w:tabs>
        <w:ind w:left="5040" w:hanging="360"/>
      </w:pPr>
      <w:rPr>
        <w:rFonts w:ascii="Angsana New" w:hAnsi="Angsana New" w:hint="default"/>
      </w:rPr>
    </w:lvl>
    <w:lvl w:ilvl="7" w:tplc="CA6C22BE" w:tentative="1">
      <w:start w:val="1"/>
      <w:numFmt w:val="bullet"/>
      <w:lvlText w:val="•"/>
      <w:lvlJc w:val="left"/>
      <w:pPr>
        <w:tabs>
          <w:tab w:val="num" w:pos="5760"/>
        </w:tabs>
        <w:ind w:left="5760" w:hanging="360"/>
      </w:pPr>
      <w:rPr>
        <w:rFonts w:ascii="Angsana New" w:hAnsi="Angsana New" w:hint="default"/>
      </w:rPr>
    </w:lvl>
    <w:lvl w:ilvl="8" w:tplc="1504897E" w:tentative="1">
      <w:start w:val="1"/>
      <w:numFmt w:val="bullet"/>
      <w:lvlText w:val="•"/>
      <w:lvlJc w:val="left"/>
      <w:pPr>
        <w:tabs>
          <w:tab w:val="num" w:pos="6480"/>
        </w:tabs>
        <w:ind w:left="6480" w:hanging="360"/>
      </w:pPr>
      <w:rPr>
        <w:rFonts w:ascii="Angsana New" w:hAnsi="Angsana New" w:hint="default"/>
      </w:rPr>
    </w:lvl>
  </w:abstractNum>
  <w:abstractNum w:abstractNumId="20" w15:restartNumberingAfterBreak="0">
    <w:nsid w:val="51DF180E"/>
    <w:multiLevelType w:val="hybridMultilevel"/>
    <w:tmpl w:val="2CD408D4"/>
    <w:lvl w:ilvl="0" w:tplc="04090001">
      <w:start w:val="1"/>
      <w:numFmt w:val="bullet"/>
      <w:lvlText w:val=""/>
      <w:lvlJc w:val="left"/>
      <w:pPr>
        <w:ind w:left="1709" w:hanging="360"/>
      </w:pPr>
      <w:rPr>
        <w:rFonts w:ascii="Symbol" w:hAnsi="Symbol" w:hint="default"/>
      </w:rPr>
    </w:lvl>
    <w:lvl w:ilvl="1" w:tplc="04090003" w:tentative="1">
      <w:start w:val="1"/>
      <w:numFmt w:val="bullet"/>
      <w:lvlText w:val="o"/>
      <w:lvlJc w:val="left"/>
      <w:pPr>
        <w:ind w:left="2429" w:hanging="360"/>
      </w:pPr>
      <w:rPr>
        <w:rFonts w:ascii="Courier New" w:hAnsi="Courier New" w:cs="Courier New" w:hint="default"/>
      </w:rPr>
    </w:lvl>
    <w:lvl w:ilvl="2" w:tplc="04090005" w:tentative="1">
      <w:start w:val="1"/>
      <w:numFmt w:val="bullet"/>
      <w:lvlText w:val=""/>
      <w:lvlJc w:val="left"/>
      <w:pPr>
        <w:ind w:left="3149" w:hanging="360"/>
      </w:pPr>
      <w:rPr>
        <w:rFonts w:ascii="Wingdings" w:hAnsi="Wingdings" w:hint="default"/>
      </w:rPr>
    </w:lvl>
    <w:lvl w:ilvl="3" w:tplc="04090001" w:tentative="1">
      <w:start w:val="1"/>
      <w:numFmt w:val="bullet"/>
      <w:lvlText w:val=""/>
      <w:lvlJc w:val="left"/>
      <w:pPr>
        <w:ind w:left="3869" w:hanging="360"/>
      </w:pPr>
      <w:rPr>
        <w:rFonts w:ascii="Symbol" w:hAnsi="Symbol" w:hint="default"/>
      </w:rPr>
    </w:lvl>
    <w:lvl w:ilvl="4" w:tplc="04090003" w:tentative="1">
      <w:start w:val="1"/>
      <w:numFmt w:val="bullet"/>
      <w:lvlText w:val="o"/>
      <w:lvlJc w:val="left"/>
      <w:pPr>
        <w:ind w:left="4589" w:hanging="360"/>
      </w:pPr>
      <w:rPr>
        <w:rFonts w:ascii="Courier New" w:hAnsi="Courier New" w:cs="Courier New" w:hint="default"/>
      </w:rPr>
    </w:lvl>
    <w:lvl w:ilvl="5" w:tplc="04090005" w:tentative="1">
      <w:start w:val="1"/>
      <w:numFmt w:val="bullet"/>
      <w:lvlText w:val=""/>
      <w:lvlJc w:val="left"/>
      <w:pPr>
        <w:ind w:left="5309" w:hanging="360"/>
      </w:pPr>
      <w:rPr>
        <w:rFonts w:ascii="Wingdings" w:hAnsi="Wingdings" w:hint="default"/>
      </w:rPr>
    </w:lvl>
    <w:lvl w:ilvl="6" w:tplc="04090001" w:tentative="1">
      <w:start w:val="1"/>
      <w:numFmt w:val="bullet"/>
      <w:lvlText w:val=""/>
      <w:lvlJc w:val="left"/>
      <w:pPr>
        <w:ind w:left="6029" w:hanging="360"/>
      </w:pPr>
      <w:rPr>
        <w:rFonts w:ascii="Symbol" w:hAnsi="Symbol" w:hint="default"/>
      </w:rPr>
    </w:lvl>
    <w:lvl w:ilvl="7" w:tplc="04090003" w:tentative="1">
      <w:start w:val="1"/>
      <w:numFmt w:val="bullet"/>
      <w:lvlText w:val="o"/>
      <w:lvlJc w:val="left"/>
      <w:pPr>
        <w:ind w:left="6749" w:hanging="360"/>
      </w:pPr>
      <w:rPr>
        <w:rFonts w:ascii="Courier New" w:hAnsi="Courier New" w:cs="Courier New" w:hint="default"/>
      </w:rPr>
    </w:lvl>
    <w:lvl w:ilvl="8" w:tplc="04090005" w:tentative="1">
      <w:start w:val="1"/>
      <w:numFmt w:val="bullet"/>
      <w:lvlText w:val=""/>
      <w:lvlJc w:val="left"/>
      <w:pPr>
        <w:ind w:left="7469" w:hanging="360"/>
      </w:pPr>
      <w:rPr>
        <w:rFonts w:ascii="Wingdings" w:hAnsi="Wingdings" w:hint="default"/>
      </w:rPr>
    </w:lvl>
  </w:abstractNum>
  <w:abstractNum w:abstractNumId="21" w15:restartNumberingAfterBreak="0">
    <w:nsid w:val="61B80F15"/>
    <w:multiLevelType w:val="hybridMultilevel"/>
    <w:tmpl w:val="B234E904"/>
    <w:lvl w:ilvl="0" w:tplc="D8DAA09E">
      <w:start w:val="1"/>
      <w:numFmt w:val="bullet"/>
      <w:lvlText w:val="•"/>
      <w:lvlJc w:val="left"/>
      <w:pPr>
        <w:tabs>
          <w:tab w:val="num" w:pos="720"/>
        </w:tabs>
        <w:ind w:left="720" w:hanging="360"/>
      </w:pPr>
      <w:rPr>
        <w:rFonts w:ascii="Angsana New" w:hAnsi="Angsana New" w:hint="default"/>
      </w:rPr>
    </w:lvl>
    <w:lvl w:ilvl="1" w:tplc="7AD4B230" w:tentative="1">
      <w:start w:val="1"/>
      <w:numFmt w:val="bullet"/>
      <w:lvlText w:val="•"/>
      <w:lvlJc w:val="left"/>
      <w:pPr>
        <w:tabs>
          <w:tab w:val="num" w:pos="1440"/>
        </w:tabs>
        <w:ind w:left="1440" w:hanging="360"/>
      </w:pPr>
      <w:rPr>
        <w:rFonts w:ascii="Angsana New" w:hAnsi="Angsana New" w:hint="default"/>
      </w:rPr>
    </w:lvl>
    <w:lvl w:ilvl="2" w:tplc="5D3C3CDA" w:tentative="1">
      <w:start w:val="1"/>
      <w:numFmt w:val="bullet"/>
      <w:lvlText w:val="•"/>
      <w:lvlJc w:val="left"/>
      <w:pPr>
        <w:tabs>
          <w:tab w:val="num" w:pos="2160"/>
        </w:tabs>
        <w:ind w:left="2160" w:hanging="360"/>
      </w:pPr>
      <w:rPr>
        <w:rFonts w:ascii="Angsana New" w:hAnsi="Angsana New" w:hint="default"/>
      </w:rPr>
    </w:lvl>
    <w:lvl w:ilvl="3" w:tplc="C0E6BE24" w:tentative="1">
      <w:start w:val="1"/>
      <w:numFmt w:val="bullet"/>
      <w:lvlText w:val="•"/>
      <w:lvlJc w:val="left"/>
      <w:pPr>
        <w:tabs>
          <w:tab w:val="num" w:pos="2880"/>
        </w:tabs>
        <w:ind w:left="2880" w:hanging="360"/>
      </w:pPr>
      <w:rPr>
        <w:rFonts w:ascii="Angsana New" w:hAnsi="Angsana New" w:hint="default"/>
      </w:rPr>
    </w:lvl>
    <w:lvl w:ilvl="4" w:tplc="0360EF44" w:tentative="1">
      <w:start w:val="1"/>
      <w:numFmt w:val="bullet"/>
      <w:lvlText w:val="•"/>
      <w:lvlJc w:val="left"/>
      <w:pPr>
        <w:tabs>
          <w:tab w:val="num" w:pos="3600"/>
        </w:tabs>
        <w:ind w:left="3600" w:hanging="360"/>
      </w:pPr>
      <w:rPr>
        <w:rFonts w:ascii="Angsana New" w:hAnsi="Angsana New" w:hint="default"/>
      </w:rPr>
    </w:lvl>
    <w:lvl w:ilvl="5" w:tplc="CBDC5982" w:tentative="1">
      <w:start w:val="1"/>
      <w:numFmt w:val="bullet"/>
      <w:lvlText w:val="•"/>
      <w:lvlJc w:val="left"/>
      <w:pPr>
        <w:tabs>
          <w:tab w:val="num" w:pos="4320"/>
        </w:tabs>
        <w:ind w:left="4320" w:hanging="360"/>
      </w:pPr>
      <w:rPr>
        <w:rFonts w:ascii="Angsana New" w:hAnsi="Angsana New" w:hint="default"/>
      </w:rPr>
    </w:lvl>
    <w:lvl w:ilvl="6" w:tplc="6882C4C0" w:tentative="1">
      <w:start w:val="1"/>
      <w:numFmt w:val="bullet"/>
      <w:lvlText w:val="•"/>
      <w:lvlJc w:val="left"/>
      <w:pPr>
        <w:tabs>
          <w:tab w:val="num" w:pos="5040"/>
        </w:tabs>
        <w:ind w:left="5040" w:hanging="360"/>
      </w:pPr>
      <w:rPr>
        <w:rFonts w:ascii="Angsana New" w:hAnsi="Angsana New" w:hint="default"/>
      </w:rPr>
    </w:lvl>
    <w:lvl w:ilvl="7" w:tplc="B2E0DD60" w:tentative="1">
      <w:start w:val="1"/>
      <w:numFmt w:val="bullet"/>
      <w:lvlText w:val="•"/>
      <w:lvlJc w:val="left"/>
      <w:pPr>
        <w:tabs>
          <w:tab w:val="num" w:pos="5760"/>
        </w:tabs>
        <w:ind w:left="5760" w:hanging="360"/>
      </w:pPr>
      <w:rPr>
        <w:rFonts w:ascii="Angsana New" w:hAnsi="Angsana New" w:hint="default"/>
      </w:rPr>
    </w:lvl>
    <w:lvl w:ilvl="8" w:tplc="60066078" w:tentative="1">
      <w:start w:val="1"/>
      <w:numFmt w:val="bullet"/>
      <w:lvlText w:val="•"/>
      <w:lvlJc w:val="left"/>
      <w:pPr>
        <w:tabs>
          <w:tab w:val="num" w:pos="6480"/>
        </w:tabs>
        <w:ind w:left="6480" w:hanging="360"/>
      </w:pPr>
      <w:rPr>
        <w:rFonts w:ascii="Angsana New" w:hAnsi="Angsana New" w:hint="default"/>
      </w:rPr>
    </w:lvl>
  </w:abstractNum>
  <w:abstractNum w:abstractNumId="22" w15:restartNumberingAfterBreak="0">
    <w:nsid w:val="6E9E614F"/>
    <w:multiLevelType w:val="hybridMultilevel"/>
    <w:tmpl w:val="D6562CB4"/>
    <w:lvl w:ilvl="0" w:tplc="04090001">
      <w:start w:val="1"/>
      <w:numFmt w:val="bullet"/>
      <w:lvlText w:val=""/>
      <w:lvlJc w:val="left"/>
      <w:pPr>
        <w:ind w:left="1713" w:hanging="360"/>
      </w:pPr>
      <w:rPr>
        <w:rFonts w:ascii="Symbol" w:hAnsi="Symbol" w:hint="default"/>
      </w:rPr>
    </w:lvl>
    <w:lvl w:ilvl="1" w:tplc="04090003" w:tentative="1">
      <w:start w:val="1"/>
      <w:numFmt w:val="bullet"/>
      <w:lvlText w:val="o"/>
      <w:lvlJc w:val="left"/>
      <w:pPr>
        <w:ind w:left="2433" w:hanging="360"/>
      </w:pPr>
      <w:rPr>
        <w:rFonts w:ascii="Courier New" w:hAnsi="Courier New" w:cs="Courier New" w:hint="default"/>
      </w:rPr>
    </w:lvl>
    <w:lvl w:ilvl="2" w:tplc="04090005" w:tentative="1">
      <w:start w:val="1"/>
      <w:numFmt w:val="bullet"/>
      <w:lvlText w:val=""/>
      <w:lvlJc w:val="left"/>
      <w:pPr>
        <w:ind w:left="3153" w:hanging="360"/>
      </w:pPr>
      <w:rPr>
        <w:rFonts w:ascii="Wingdings" w:hAnsi="Wingdings" w:hint="default"/>
      </w:rPr>
    </w:lvl>
    <w:lvl w:ilvl="3" w:tplc="04090001" w:tentative="1">
      <w:start w:val="1"/>
      <w:numFmt w:val="bullet"/>
      <w:lvlText w:val=""/>
      <w:lvlJc w:val="left"/>
      <w:pPr>
        <w:ind w:left="3873" w:hanging="360"/>
      </w:pPr>
      <w:rPr>
        <w:rFonts w:ascii="Symbol" w:hAnsi="Symbol" w:hint="default"/>
      </w:rPr>
    </w:lvl>
    <w:lvl w:ilvl="4" w:tplc="04090003" w:tentative="1">
      <w:start w:val="1"/>
      <w:numFmt w:val="bullet"/>
      <w:lvlText w:val="o"/>
      <w:lvlJc w:val="left"/>
      <w:pPr>
        <w:ind w:left="4593" w:hanging="360"/>
      </w:pPr>
      <w:rPr>
        <w:rFonts w:ascii="Courier New" w:hAnsi="Courier New" w:cs="Courier New" w:hint="default"/>
      </w:rPr>
    </w:lvl>
    <w:lvl w:ilvl="5" w:tplc="04090005" w:tentative="1">
      <w:start w:val="1"/>
      <w:numFmt w:val="bullet"/>
      <w:lvlText w:val=""/>
      <w:lvlJc w:val="left"/>
      <w:pPr>
        <w:ind w:left="5313" w:hanging="360"/>
      </w:pPr>
      <w:rPr>
        <w:rFonts w:ascii="Wingdings" w:hAnsi="Wingdings" w:hint="default"/>
      </w:rPr>
    </w:lvl>
    <w:lvl w:ilvl="6" w:tplc="04090001" w:tentative="1">
      <w:start w:val="1"/>
      <w:numFmt w:val="bullet"/>
      <w:lvlText w:val=""/>
      <w:lvlJc w:val="left"/>
      <w:pPr>
        <w:ind w:left="6033" w:hanging="360"/>
      </w:pPr>
      <w:rPr>
        <w:rFonts w:ascii="Symbol" w:hAnsi="Symbol" w:hint="default"/>
      </w:rPr>
    </w:lvl>
    <w:lvl w:ilvl="7" w:tplc="04090003" w:tentative="1">
      <w:start w:val="1"/>
      <w:numFmt w:val="bullet"/>
      <w:lvlText w:val="o"/>
      <w:lvlJc w:val="left"/>
      <w:pPr>
        <w:ind w:left="6753" w:hanging="360"/>
      </w:pPr>
      <w:rPr>
        <w:rFonts w:ascii="Courier New" w:hAnsi="Courier New" w:cs="Courier New" w:hint="default"/>
      </w:rPr>
    </w:lvl>
    <w:lvl w:ilvl="8" w:tplc="04090005" w:tentative="1">
      <w:start w:val="1"/>
      <w:numFmt w:val="bullet"/>
      <w:lvlText w:val=""/>
      <w:lvlJc w:val="left"/>
      <w:pPr>
        <w:ind w:left="7473" w:hanging="360"/>
      </w:pPr>
      <w:rPr>
        <w:rFonts w:ascii="Wingdings" w:hAnsi="Wingdings" w:hint="default"/>
      </w:rPr>
    </w:lvl>
  </w:abstractNum>
  <w:abstractNum w:abstractNumId="23" w15:restartNumberingAfterBreak="0">
    <w:nsid w:val="71AB6CFC"/>
    <w:multiLevelType w:val="hybridMultilevel"/>
    <w:tmpl w:val="13AE3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894185D"/>
    <w:multiLevelType w:val="hybridMultilevel"/>
    <w:tmpl w:val="D0086EEA"/>
    <w:lvl w:ilvl="0" w:tplc="71D0C194">
      <w:start w:val="1"/>
      <w:numFmt w:val="bullet"/>
      <w:lvlText w:val="•"/>
      <w:lvlJc w:val="left"/>
      <w:pPr>
        <w:tabs>
          <w:tab w:val="num" w:pos="720"/>
        </w:tabs>
        <w:ind w:left="720" w:hanging="360"/>
      </w:pPr>
      <w:rPr>
        <w:rFonts w:ascii="Arial" w:hAnsi="Arial" w:hint="default"/>
      </w:rPr>
    </w:lvl>
    <w:lvl w:ilvl="1" w:tplc="01FEE42E" w:tentative="1">
      <w:start w:val="1"/>
      <w:numFmt w:val="bullet"/>
      <w:lvlText w:val="•"/>
      <w:lvlJc w:val="left"/>
      <w:pPr>
        <w:tabs>
          <w:tab w:val="num" w:pos="1440"/>
        </w:tabs>
        <w:ind w:left="1440" w:hanging="360"/>
      </w:pPr>
      <w:rPr>
        <w:rFonts w:ascii="Arial" w:hAnsi="Arial" w:hint="default"/>
      </w:rPr>
    </w:lvl>
    <w:lvl w:ilvl="2" w:tplc="47607FEE" w:tentative="1">
      <w:start w:val="1"/>
      <w:numFmt w:val="bullet"/>
      <w:lvlText w:val="•"/>
      <w:lvlJc w:val="left"/>
      <w:pPr>
        <w:tabs>
          <w:tab w:val="num" w:pos="2160"/>
        </w:tabs>
        <w:ind w:left="2160" w:hanging="360"/>
      </w:pPr>
      <w:rPr>
        <w:rFonts w:ascii="Arial" w:hAnsi="Arial" w:hint="default"/>
      </w:rPr>
    </w:lvl>
    <w:lvl w:ilvl="3" w:tplc="5B822200" w:tentative="1">
      <w:start w:val="1"/>
      <w:numFmt w:val="bullet"/>
      <w:lvlText w:val="•"/>
      <w:lvlJc w:val="left"/>
      <w:pPr>
        <w:tabs>
          <w:tab w:val="num" w:pos="2880"/>
        </w:tabs>
        <w:ind w:left="2880" w:hanging="360"/>
      </w:pPr>
      <w:rPr>
        <w:rFonts w:ascii="Arial" w:hAnsi="Arial" w:hint="default"/>
      </w:rPr>
    </w:lvl>
    <w:lvl w:ilvl="4" w:tplc="CA8258CA" w:tentative="1">
      <w:start w:val="1"/>
      <w:numFmt w:val="bullet"/>
      <w:lvlText w:val="•"/>
      <w:lvlJc w:val="left"/>
      <w:pPr>
        <w:tabs>
          <w:tab w:val="num" w:pos="3600"/>
        </w:tabs>
        <w:ind w:left="3600" w:hanging="360"/>
      </w:pPr>
      <w:rPr>
        <w:rFonts w:ascii="Arial" w:hAnsi="Arial" w:hint="default"/>
      </w:rPr>
    </w:lvl>
    <w:lvl w:ilvl="5" w:tplc="CA7EF32A" w:tentative="1">
      <w:start w:val="1"/>
      <w:numFmt w:val="bullet"/>
      <w:lvlText w:val="•"/>
      <w:lvlJc w:val="left"/>
      <w:pPr>
        <w:tabs>
          <w:tab w:val="num" w:pos="4320"/>
        </w:tabs>
        <w:ind w:left="4320" w:hanging="360"/>
      </w:pPr>
      <w:rPr>
        <w:rFonts w:ascii="Arial" w:hAnsi="Arial" w:hint="default"/>
      </w:rPr>
    </w:lvl>
    <w:lvl w:ilvl="6" w:tplc="563EFF5A" w:tentative="1">
      <w:start w:val="1"/>
      <w:numFmt w:val="bullet"/>
      <w:lvlText w:val="•"/>
      <w:lvlJc w:val="left"/>
      <w:pPr>
        <w:tabs>
          <w:tab w:val="num" w:pos="5040"/>
        </w:tabs>
        <w:ind w:left="5040" w:hanging="360"/>
      </w:pPr>
      <w:rPr>
        <w:rFonts w:ascii="Arial" w:hAnsi="Arial" w:hint="default"/>
      </w:rPr>
    </w:lvl>
    <w:lvl w:ilvl="7" w:tplc="C770A4B6" w:tentative="1">
      <w:start w:val="1"/>
      <w:numFmt w:val="bullet"/>
      <w:lvlText w:val="•"/>
      <w:lvlJc w:val="left"/>
      <w:pPr>
        <w:tabs>
          <w:tab w:val="num" w:pos="5760"/>
        </w:tabs>
        <w:ind w:left="5760" w:hanging="360"/>
      </w:pPr>
      <w:rPr>
        <w:rFonts w:ascii="Arial" w:hAnsi="Arial" w:hint="default"/>
      </w:rPr>
    </w:lvl>
    <w:lvl w:ilvl="8" w:tplc="5298EC9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78F46DFD"/>
    <w:multiLevelType w:val="hybridMultilevel"/>
    <w:tmpl w:val="CA687736"/>
    <w:lvl w:ilvl="0" w:tplc="C318FAC8">
      <w:start w:val="1"/>
      <w:numFmt w:val="bullet"/>
      <w:lvlText w:val="•"/>
      <w:lvlJc w:val="left"/>
      <w:pPr>
        <w:tabs>
          <w:tab w:val="num" w:pos="720"/>
        </w:tabs>
        <w:ind w:left="720" w:hanging="360"/>
      </w:pPr>
      <w:rPr>
        <w:rFonts w:ascii="Angsana New" w:hAnsi="Angsana New" w:hint="default"/>
      </w:rPr>
    </w:lvl>
    <w:lvl w:ilvl="1" w:tplc="825EE5FE" w:tentative="1">
      <w:start w:val="1"/>
      <w:numFmt w:val="bullet"/>
      <w:lvlText w:val="•"/>
      <w:lvlJc w:val="left"/>
      <w:pPr>
        <w:tabs>
          <w:tab w:val="num" w:pos="1440"/>
        </w:tabs>
        <w:ind w:left="1440" w:hanging="360"/>
      </w:pPr>
      <w:rPr>
        <w:rFonts w:ascii="Angsana New" w:hAnsi="Angsana New" w:hint="default"/>
      </w:rPr>
    </w:lvl>
    <w:lvl w:ilvl="2" w:tplc="EFF2B2E2" w:tentative="1">
      <w:start w:val="1"/>
      <w:numFmt w:val="bullet"/>
      <w:lvlText w:val="•"/>
      <w:lvlJc w:val="left"/>
      <w:pPr>
        <w:tabs>
          <w:tab w:val="num" w:pos="2160"/>
        </w:tabs>
        <w:ind w:left="2160" w:hanging="360"/>
      </w:pPr>
      <w:rPr>
        <w:rFonts w:ascii="Angsana New" w:hAnsi="Angsana New" w:hint="default"/>
      </w:rPr>
    </w:lvl>
    <w:lvl w:ilvl="3" w:tplc="17487698" w:tentative="1">
      <w:start w:val="1"/>
      <w:numFmt w:val="bullet"/>
      <w:lvlText w:val="•"/>
      <w:lvlJc w:val="left"/>
      <w:pPr>
        <w:tabs>
          <w:tab w:val="num" w:pos="2880"/>
        </w:tabs>
        <w:ind w:left="2880" w:hanging="360"/>
      </w:pPr>
      <w:rPr>
        <w:rFonts w:ascii="Angsana New" w:hAnsi="Angsana New" w:hint="default"/>
      </w:rPr>
    </w:lvl>
    <w:lvl w:ilvl="4" w:tplc="10F8452A" w:tentative="1">
      <w:start w:val="1"/>
      <w:numFmt w:val="bullet"/>
      <w:lvlText w:val="•"/>
      <w:lvlJc w:val="left"/>
      <w:pPr>
        <w:tabs>
          <w:tab w:val="num" w:pos="3600"/>
        </w:tabs>
        <w:ind w:left="3600" w:hanging="360"/>
      </w:pPr>
      <w:rPr>
        <w:rFonts w:ascii="Angsana New" w:hAnsi="Angsana New" w:hint="default"/>
      </w:rPr>
    </w:lvl>
    <w:lvl w:ilvl="5" w:tplc="DDA223C8" w:tentative="1">
      <w:start w:val="1"/>
      <w:numFmt w:val="bullet"/>
      <w:lvlText w:val="•"/>
      <w:lvlJc w:val="left"/>
      <w:pPr>
        <w:tabs>
          <w:tab w:val="num" w:pos="4320"/>
        </w:tabs>
        <w:ind w:left="4320" w:hanging="360"/>
      </w:pPr>
      <w:rPr>
        <w:rFonts w:ascii="Angsana New" w:hAnsi="Angsana New" w:hint="default"/>
      </w:rPr>
    </w:lvl>
    <w:lvl w:ilvl="6" w:tplc="0EFACB28" w:tentative="1">
      <w:start w:val="1"/>
      <w:numFmt w:val="bullet"/>
      <w:lvlText w:val="•"/>
      <w:lvlJc w:val="left"/>
      <w:pPr>
        <w:tabs>
          <w:tab w:val="num" w:pos="5040"/>
        </w:tabs>
        <w:ind w:left="5040" w:hanging="360"/>
      </w:pPr>
      <w:rPr>
        <w:rFonts w:ascii="Angsana New" w:hAnsi="Angsana New" w:hint="default"/>
      </w:rPr>
    </w:lvl>
    <w:lvl w:ilvl="7" w:tplc="6C8EF87A" w:tentative="1">
      <w:start w:val="1"/>
      <w:numFmt w:val="bullet"/>
      <w:lvlText w:val="•"/>
      <w:lvlJc w:val="left"/>
      <w:pPr>
        <w:tabs>
          <w:tab w:val="num" w:pos="5760"/>
        </w:tabs>
        <w:ind w:left="5760" w:hanging="360"/>
      </w:pPr>
      <w:rPr>
        <w:rFonts w:ascii="Angsana New" w:hAnsi="Angsana New" w:hint="default"/>
      </w:rPr>
    </w:lvl>
    <w:lvl w:ilvl="8" w:tplc="091A66F8" w:tentative="1">
      <w:start w:val="1"/>
      <w:numFmt w:val="bullet"/>
      <w:lvlText w:val="•"/>
      <w:lvlJc w:val="left"/>
      <w:pPr>
        <w:tabs>
          <w:tab w:val="num" w:pos="6480"/>
        </w:tabs>
        <w:ind w:left="6480" w:hanging="360"/>
      </w:pPr>
      <w:rPr>
        <w:rFonts w:ascii="Angsana New" w:hAnsi="Angsana New" w:hint="default"/>
      </w:rPr>
    </w:lvl>
  </w:abstractNum>
  <w:abstractNum w:abstractNumId="26" w15:restartNumberingAfterBreak="0">
    <w:nsid w:val="7A4873FB"/>
    <w:multiLevelType w:val="hybridMultilevel"/>
    <w:tmpl w:val="60BEE4D4"/>
    <w:lvl w:ilvl="0" w:tplc="4CF0E532">
      <w:start w:val="1"/>
      <w:numFmt w:val="bullet"/>
      <w:lvlText w:val="•"/>
      <w:lvlJc w:val="left"/>
      <w:pPr>
        <w:tabs>
          <w:tab w:val="num" w:pos="720"/>
        </w:tabs>
        <w:ind w:left="720" w:hanging="360"/>
      </w:pPr>
      <w:rPr>
        <w:rFonts w:ascii="Angsana New" w:hAnsi="Angsana New" w:hint="default"/>
      </w:rPr>
    </w:lvl>
    <w:lvl w:ilvl="1" w:tplc="41BE87C0" w:tentative="1">
      <w:start w:val="1"/>
      <w:numFmt w:val="bullet"/>
      <w:lvlText w:val="•"/>
      <w:lvlJc w:val="left"/>
      <w:pPr>
        <w:tabs>
          <w:tab w:val="num" w:pos="1440"/>
        </w:tabs>
        <w:ind w:left="1440" w:hanging="360"/>
      </w:pPr>
      <w:rPr>
        <w:rFonts w:ascii="Angsana New" w:hAnsi="Angsana New" w:hint="default"/>
      </w:rPr>
    </w:lvl>
    <w:lvl w:ilvl="2" w:tplc="4380DE4A" w:tentative="1">
      <w:start w:val="1"/>
      <w:numFmt w:val="bullet"/>
      <w:lvlText w:val="•"/>
      <w:lvlJc w:val="left"/>
      <w:pPr>
        <w:tabs>
          <w:tab w:val="num" w:pos="2160"/>
        </w:tabs>
        <w:ind w:left="2160" w:hanging="360"/>
      </w:pPr>
      <w:rPr>
        <w:rFonts w:ascii="Angsana New" w:hAnsi="Angsana New" w:hint="default"/>
      </w:rPr>
    </w:lvl>
    <w:lvl w:ilvl="3" w:tplc="6A56FBE6" w:tentative="1">
      <w:start w:val="1"/>
      <w:numFmt w:val="bullet"/>
      <w:lvlText w:val="•"/>
      <w:lvlJc w:val="left"/>
      <w:pPr>
        <w:tabs>
          <w:tab w:val="num" w:pos="2880"/>
        </w:tabs>
        <w:ind w:left="2880" w:hanging="360"/>
      </w:pPr>
      <w:rPr>
        <w:rFonts w:ascii="Angsana New" w:hAnsi="Angsana New" w:hint="default"/>
      </w:rPr>
    </w:lvl>
    <w:lvl w:ilvl="4" w:tplc="659EB774" w:tentative="1">
      <w:start w:val="1"/>
      <w:numFmt w:val="bullet"/>
      <w:lvlText w:val="•"/>
      <w:lvlJc w:val="left"/>
      <w:pPr>
        <w:tabs>
          <w:tab w:val="num" w:pos="3600"/>
        </w:tabs>
        <w:ind w:left="3600" w:hanging="360"/>
      </w:pPr>
      <w:rPr>
        <w:rFonts w:ascii="Angsana New" w:hAnsi="Angsana New" w:hint="default"/>
      </w:rPr>
    </w:lvl>
    <w:lvl w:ilvl="5" w:tplc="887A295C" w:tentative="1">
      <w:start w:val="1"/>
      <w:numFmt w:val="bullet"/>
      <w:lvlText w:val="•"/>
      <w:lvlJc w:val="left"/>
      <w:pPr>
        <w:tabs>
          <w:tab w:val="num" w:pos="4320"/>
        </w:tabs>
        <w:ind w:left="4320" w:hanging="360"/>
      </w:pPr>
      <w:rPr>
        <w:rFonts w:ascii="Angsana New" w:hAnsi="Angsana New" w:hint="default"/>
      </w:rPr>
    </w:lvl>
    <w:lvl w:ilvl="6" w:tplc="06C4D79A" w:tentative="1">
      <w:start w:val="1"/>
      <w:numFmt w:val="bullet"/>
      <w:lvlText w:val="•"/>
      <w:lvlJc w:val="left"/>
      <w:pPr>
        <w:tabs>
          <w:tab w:val="num" w:pos="5040"/>
        </w:tabs>
        <w:ind w:left="5040" w:hanging="360"/>
      </w:pPr>
      <w:rPr>
        <w:rFonts w:ascii="Angsana New" w:hAnsi="Angsana New" w:hint="default"/>
      </w:rPr>
    </w:lvl>
    <w:lvl w:ilvl="7" w:tplc="D7A2034E" w:tentative="1">
      <w:start w:val="1"/>
      <w:numFmt w:val="bullet"/>
      <w:lvlText w:val="•"/>
      <w:lvlJc w:val="left"/>
      <w:pPr>
        <w:tabs>
          <w:tab w:val="num" w:pos="5760"/>
        </w:tabs>
        <w:ind w:left="5760" w:hanging="360"/>
      </w:pPr>
      <w:rPr>
        <w:rFonts w:ascii="Angsana New" w:hAnsi="Angsana New" w:hint="default"/>
      </w:rPr>
    </w:lvl>
    <w:lvl w:ilvl="8" w:tplc="08F61E2A" w:tentative="1">
      <w:start w:val="1"/>
      <w:numFmt w:val="bullet"/>
      <w:lvlText w:val="•"/>
      <w:lvlJc w:val="left"/>
      <w:pPr>
        <w:tabs>
          <w:tab w:val="num" w:pos="6480"/>
        </w:tabs>
        <w:ind w:left="6480" w:hanging="360"/>
      </w:pPr>
      <w:rPr>
        <w:rFonts w:ascii="Angsana New" w:hAnsi="Angsana New" w:hint="default"/>
      </w:rPr>
    </w:lvl>
  </w:abstractNum>
  <w:num w:numId="1" w16cid:durableId="1926104718">
    <w:abstractNumId w:val="17"/>
  </w:num>
  <w:num w:numId="2" w16cid:durableId="1325821521">
    <w:abstractNumId w:val="4"/>
  </w:num>
  <w:num w:numId="3" w16cid:durableId="230044028">
    <w:abstractNumId w:val="19"/>
  </w:num>
  <w:num w:numId="4" w16cid:durableId="1887834088">
    <w:abstractNumId w:val="9"/>
  </w:num>
  <w:num w:numId="5" w16cid:durableId="1446118398">
    <w:abstractNumId w:val="3"/>
  </w:num>
  <w:num w:numId="6" w16cid:durableId="781533751">
    <w:abstractNumId w:val="25"/>
  </w:num>
  <w:num w:numId="7" w16cid:durableId="1553694641">
    <w:abstractNumId w:val="8"/>
  </w:num>
  <w:num w:numId="8" w16cid:durableId="35860545">
    <w:abstractNumId w:val="5"/>
  </w:num>
  <w:num w:numId="9" w16cid:durableId="1416702483">
    <w:abstractNumId w:val="6"/>
  </w:num>
  <w:num w:numId="10" w16cid:durableId="1898929254">
    <w:abstractNumId w:val="11"/>
  </w:num>
  <w:num w:numId="11" w16cid:durableId="1624848976">
    <w:abstractNumId w:val="2"/>
  </w:num>
  <w:num w:numId="12" w16cid:durableId="229073550">
    <w:abstractNumId w:val="22"/>
  </w:num>
  <w:num w:numId="13" w16cid:durableId="9913645">
    <w:abstractNumId w:val="14"/>
  </w:num>
  <w:num w:numId="14" w16cid:durableId="1535117849">
    <w:abstractNumId w:val="20"/>
  </w:num>
  <w:num w:numId="15" w16cid:durableId="1346051007">
    <w:abstractNumId w:val="23"/>
  </w:num>
  <w:num w:numId="16" w16cid:durableId="520435352">
    <w:abstractNumId w:val="10"/>
  </w:num>
  <w:num w:numId="17" w16cid:durableId="916091750">
    <w:abstractNumId w:val="21"/>
  </w:num>
  <w:num w:numId="18" w16cid:durableId="1810439552">
    <w:abstractNumId w:val="15"/>
  </w:num>
  <w:num w:numId="19" w16cid:durableId="382756759">
    <w:abstractNumId w:val="26"/>
  </w:num>
  <w:num w:numId="20" w16cid:durableId="510264485">
    <w:abstractNumId w:val="0"/>
  </w:num>
  <w:num w:numId="21" w16cid:durableId="780418123">
    <w:abstractNumId w:val="13"/>
  </w:num>
  <w:num w:numId="22" w16cid:durableId="107431791">
    <w:abstractNumId w:val="12"/>
  </w:num>
  <w:num w:numId="23" w16cid:durableId="1506020873">
    <w:abstractNumId w:val="1"/>
  </w:num>
  <w:num w:numId="24" w16cid:durableId="2144881452">
    <w:abstractNumId w:val="7"/>
  </w:num>
  <w:num w:numId="25" w16cid:durableId="1634552703">
    <w:abstractNumId w:val="18"/>
  </w:num>
  <w:num w:numId="26" w16cid:durableId="1574849983">
    <w:abstractNumId w:val="16"/>
  </w:num>
  <w:num w:numId="27" w16cid:durableId="153570054">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51F5"/>
    <w:rsid w:val="00002626"/>
    <w:rsid w:val="00002E82"/>
    <w:rsid w:val="00003011"/>
    <w:rsid w:val="000032C8"/>
    <w:rsid w:val="0000492B"/>
    <w:rsid w:val="000049BD"/>
    <w:rsid w:val="00006C56"/>
    <w:rsid w:val="00006FE6"/>
    <w:rsid w:val="0001008E"/>
    <w:rsid w:val="000119E7"/>
    <w:rsid w:val="000125C0"/>
    <w:rsid w:val="0001375F"/>
    <w:rsid w:val="0001389D"/>
    <w:rsid w:val="000144B7"/>
    <w:rsid w:val="00017A27"/>
    <w:rsid w:val="00020680"/>
    <w:rsid w:val="00020B3A"/>
    <w:rsid w:val="00022EF6"/>
    <w:rsid w:val="00023EA5"/>
    <w:rsid w:val="00025C86"/>
    <w:rsid w:val="00026A91"/>
    <w:rsid w:val="0002740A"/>
    <w:rsid w:val="00032976"/>
    <w:rsid w:val="000367AA"/>
    <w:rsid w:val="00040058"/>
    <w:rsid w:val="000403A5"/>
    <w:rsid w:val="00040B47"/>
    <w:rsid w:val="00044063"/>
    <w:rsid w:val="00044960"/>
    <w:rsid w:val="000450DB"/>
    <w:rsid w:val="000460DC"/>
    <w:rsid w:val="00053BB9"/>
    <w:rsid w:val="0005530D"/>
    <w:rsid w:val="00055FF5"/>
    <w:rsid w:val="000568A0"/>
    <w:rsid w:val="00060241"/>
    <w:rsid w:val="000602B7"/>
    <w:rsid w:val="00060A24"/>
    <w:rsid w:val="00061D0D"/>
    <w:rsid w:val="00065EA8"/>
    <w:rsid w:val="000663F8"/>
    <w:rsid w:val="00066D86"/>
    <w:rsid w:val="00067694"/>
    <w:rsid w:val="00071B4B"/>
    <w:rsid w:val="000737E0"/>
    <w:rsid w:val="00076F7F"/>
    <w:rsid w:val="00082596"/>
    <w:rsid w:val="00082618"/>
    <w:rsid w:val="00082731"/>
    <w:rsid w:val="00084EEE"/>
    <w:rsid w:val="0008523B"/>
    <w:rsid w:val="00085BD8"/>
    <w:rsid w:val="00086856"/>
    <w:rsid w:val="00092B69"/>
    <w:rsid w:val="000932E3"/>
    <w:rsid w:val="00095790"/>
    <w:rsid w:val="00096538"/>
    <w:rsid w:val="000A0232"/>
    <w:rsid w:val="000A13E8"/>
    <w:rsid w:val="000A3CD7"/>
    <w:rsid w:val="000A6E9D"/>
    <w:rsid w:val="000A7743"/>
    <w:rsid w:val="000A7AF8"/>
    <w:rsid w:val="000A7B20"/>
    <w:rsid w:val="000B5736"/>
    <w:rsid w:val="000B5E26"/>
    <w:rsid w:val="000B7227"/>
    <w:rsid w:val="000C048E"/>
    <w:rsid w:val="000C07E5"/>
    <w:rsid w:val="000C0F60"/>
    <w:rsid w:val="000C0F77"/>
    <w:rsid w:val="000C17D7"/>
    <w:rsid w:val="000C20FC"/>
    <w:rsid w:val="000C2D39"/>
    <w:rsid w:val="000C36CF"/>
    <w:rsid w:val="000C6F86"/>
    <w:rsid w:val="000D015C"/>
    <w:rsid w:val="000D072C"/>
    <w:rsid w:val="000D63B2"/>
    <w:rsid w:val="000D64BE"/>
    <w:rsid w:val="000D758B"/>
    <w:rsid w:val="000E0536"/>
    <w:rsid w:val="000E57D7"/>
    <w:rsid w:val="000E7A83"/>
    <w:rsid w:val="000F1744"/>
    <w:rsid w:val="000F1FC3"/>
    <w:rsid w:val="000F39D5"/>
    <w:rsid w:val="000F44E3"/>
    <w:rsid w:val="000F5D82"/>
    <w:rsid w:val="000F7620"/>
    <w:rsid w:val="00100D3A"/>
    <w:rsid w:val="00102850"/>
    <w:rsid w:val="00103A7F"/>
    <w:rsid w:val="00103DC1"/>
    <w:rsid w:val="00105B24"/>
    <w:rsid w:val="001116F6"/>
    <w:rsid w:val="001133F9"/>
    <w:rsid w:val="00113AC1"/>
    <w:rsid w:val="00114389"/>
    <w:rsid w:val="00114C19"/>
    <w:rsid w:val="001151F5"/>
    <w:rsid w:val="00117883"/>
    <w:rsid w:val="0012003B"/>
    <w:rsid w:val="001239E7"/>
    <w:rsid w:val="001249F8"/>
    <w:rsid w:val="00126A89"/>
    <w:rsid w:val="0013160D"/>
    <w:rsid w:val="001329FB"/>
    <w:rsid w:val="00136A02"/>
    <w:rsid w:val="00140317"/>
    <w:rsid w:val="001431E7"/>
    <w:rsid w:val="00143E49"/>
    <w:rsid w:val="001455C5"/>
    <w:rsid w:val="00145EA7"/>
    <w:rsid w:val="001463CA"/>
    <w:rsid w:val="0014752A"/>
    <w:rsid w:val="00150A2D"/>
    <w:rsid w:val="00154EEA"/>
    <w:rsid w:val="0015711C"/>
    <w:rsid w:val="001604D0"/>
    <w:rsid w:val="00161C6C"/>
    <w:rsid w:val="00162267"/>
    <w:rsid w:val="00166010"/>
    <w:rsid w:val="00166B2E"/>
    <w:rsid w:val="00166C78"/>
    <w:rsid w:val="00167E16"/>
    <w:rsid w:val="00171E0A"/>
    <w:rsid w:val="00175598"/>
    <w:rsid w:val="00177CAF"/>
    <w:rsid w:val="00177E1A"/>
    <w:rsid w:val="00182161"/>
    <w:rsid w:val="00183015"/>
    <w:rsid w:val="0018574D"/>
    <w:rsid w:val="00186A5B"/>
    <w:rsid w:val="00192114"/>
    <w:rsid w:val="00193406"/>
    <w:rsid w:val="00195A17"/>
    <w:rsid w:val="00195CC0"/>
    <w:rsid w:val="001A0666"/>
    <w:rsid w:val="001A1827"/>
    <w:rsid w:val="001A2E73"/>
    <w:rsid w:val="001A3F45"/>
    <w:rsid w:val="001A4B16"/>
    <w:rsid w:val="001B24E1"/>
    <w:rsid w:val="001B3418"/>
    <w:rsid w:val="001B344B"/>
    <w:rsid w:val="001B3F6E"/>
    <w:rsid w:val="001B7CDB"/>
    <w:rsid w:val="001C093A"/>
    <w:rsid w:val="001C147F"/>
    <w:rsid w:val="001C2F7A"/>
    <w:rsid w:val="001C3069"/>
    <w:rsid w:val="001C4AAB"/>
    <w:rsid w:val="001D0202"/>
    <w:rsid w:val="001D02C4"/>
    <w:rsid w:val="001D0709"/>
    <w:rsid w:val="001D2EC6"/>
    <w:rsid w:val="001D4672"/>
    <w:rsid w:val="001E008C"/>
    <w:rsid w:val="001E2D81"/>
    <w:rsid w:val="001E40EA"/>
    <w:rsid w:val="001E7529"/>
    <w:rsid w:val="001F19BD"/>
    <w:rsid w:val="001F29BF"/>
    <w:rsid w:val="001F2E14"/>
    <w:rsid w:val="001F5BE6"/>
    <w:rsid w:val="00204460"/>
    <w:rsid w:val="0020483D"/>
    <w:rsid w:val="0020529B"/>
    <w:rsid w:val="0020711E"/>
    <w:rsid w:val="002113BC"/>
    <w:rsid w:val="00212E99"/>
    <w:rsid w:val="002153EA"/>
    <w:rsid w:val="00216F59"/>
    <w:rsid w:val="00217D40"/>
    <w:rsid w:val="00220DFC"/>
    <w:rsid w:val="00221F88"/>
    <w:rsid w:val="00225DEC"/>
    <w:rsid w:val="00226717"/>
    <w:rsid w:val="00227281"/>
    <w:rsid w:val="0022731A"/>
    <w:rsid w:val="0023378B"/>
    <w:rsid w:val="00233AAC"/>
    <w:rsid w:val="00236DC6"/>
    <w:rsid w:val="002378CD"/>
    <w:rsid w:val="002401BF"/>
    <w:rsid w:val="00240511"/>
    <w:rsid w:val="00240863"/>
    <w:rsid w:val="00241FFF"/>
    <w:rsid w:val="00247509"/>
    <w:rsid w:val="00247E8B"/>
    <w:rsid w:val="002527A9"/>
    <w:rsid w:val="002556CF"/>
    <w:rsid w:val="00260539"/>
    <w:rsid w:val="00265471"/>
    <w:rsid w:val="0026696C"/>
    <w:rsid w:val="00266DDB"/>
    <w:rsid w:val="0027030B"/>
    <w:rsid w:val="002712E8"/>
    <w:rsid w:val="00271B99"/>
    <w:rsid w:val="00273EAE"/>
    <w:rsid w:val="00273FC8"/>
    <w:rsid w:val="00275DC5"/>
    <w:rsid w:val="00276907"/>
    <w:rsid w:val="00277764"/>
    <w:rsid w:val="002777FD"/>
    <w:rsid w:val="00280D0B"/>
    <w:rsid w:val="0028197C"/>
    <w:rsid w:val="002832F5"/>
    <w:rsid w:val="00285488"/>
    <w:rsid w:val="0028688F"/>
    <w:rsid w:val="00287237"/>
    <w:rsid w:val="002876B9"/>
    <w:rsid w:val="00290CA1"/>
    <w:rsid w:val="00290F69"/>
    <w:rsid w:val="002917E4"/>
    <w:rsid w:val="00292B33"/>
    <w:rsid w:val="00292CD7"/>
    <w:rsid w:val="00293F1F"/>
    <w:rsid w:val="00294831"/>
    <w:rsid w:val="00296122"/>
    <w:rsid w:val="00296C9F"/>
    <w:rsid w:val="00296DF1"/>
    <w:rsid w:val="00297820"/>
    <w:rsid w:val="002A1000"/>
    <w:rsid w:val="002A6981"/>
    <w:rsid w:val="002B20E5"/>
    <w:rsid w:val="002B2EC2"/>
    <w:rsid w:val="002B4FDA"/>
    <w:rsid w:val="002B5FCC"/>
    <w:rsid w:val="002B6565"/>
    <w:rsid w:val="002B7043"/>
    <w:rsid w:val="002C1A89"/>
    <w:rsid w:val="002C206E"/>
    <w:rsid w:val="002C4634"/>
    <w:rsid w:val="002C6C72"/>
    <w:rsid w:val="002D1E4E"/>
    <w:rsid w:val="002D4233"/>
    <w:rsid w:val="002D4CD8"/>
    <w:rsid w:val="002D76C3"/>
    <w:rsid w:val="002E0BEB"/>
    <w:rsid w:val="002E10D9"/>
    <w:rsid w:val="002E1C30"/>
    <w:rsid w:val="002E28A7"/>
    <w:rsid w:val="002E3915"/>
    <w:rsid w:val="002E4C13"/>
    <w:rsid w:val="002E4F6E"/>
    <w:rsid w:val="002E5D71"/>
    <w:rsid w:val="002E7892"/>
    <w:rsid w:val="002F02F4"/>
    <w:rsid w:val="002F21EC"/>
    <w:rsid w:val="002F39AC"/>
    <w:rsid w:val="002F4E81"/>
    <w:rsid w:val="002F7911"/>
    <w:rsid w:val="0030376C"/>
    <w:rsid w:val="00303BB2"/>
    <w:rsid w:val="003041C8"/>
    <w:rsid w:val="003057D3"/>
    <w:rsid w:val="00306F54"/>
    <w:rsid w:val="0030729E"/>
    <w:rsid w:val="00307EBE"/>
    <w:rsid w:val="00312CFD"/>
    <w:rsid w:val="0031509F"/>
    <w:rsid w:val="00315151"/>
    <w:rsid w:val="0031529B"/>
    <w:rsid w:val="003152F2"/>
    <w:rsid w:val="00316B8C"/>
    <w:rsid w:val="0031739C"/>
    <w:rsid w:val="0032073E"/>
    <w:rsid w:val="003231E8"/>
    <w:rsid w:val="00323D8B"/>
    <w:rsid w:val="0032576A"/>
    <w:rsid w:val="00327FDD"/>
    <w:rsid w:val="003302DE"/>
    <w:rsid w:val="0033059F"/>
    <w:rsid w:val="0033062E"/>
    <w:rsid w:val="00330AB7"/>
    <w:rsid w:val="00331244"/>
    <w:rsid w:val="00331F9C"/>
    <w:rsid w:val="003324C8"/>
    <w:rsid w:val="00332A16"/>
    <w:rsid w:val="00334F7A"/>
    <w:rsid w:val="00335938"/>
    <w:rsid w:val="00336728"/>
    <w:rsid w:val="00343C5C"/>
    <w:rsid w:val="00351AF6"/>
    <w:rsid w:val="003521F8"/>
    <w:rsid w:val="00353B15"/>
    <w:rsid w:val="00354654"/>
    <w:rsid w:val="0035468A"/>
    <w:rsid w:val="003573CA"/>
    <w:rsid w:val="00360857"/>
    <w:rsid w:val="00362B23"/>
    <w:rsid w:val="00363DCA"/>
    <w:rsid w:val="00363EC7"/>
    <w:rsid w:val="00364207"/>
    <w:rsid w:val="003658DB"/>
    <w:rsid w:val="00365F19"/>
    <w:rsid w:val="0036635E"/>
    <w:rsid w:val="00366875"/>
    <w:rsid w:val="003669B2"/>
    <w:rsid w:val="003677DB"/>
    <w:rsid w:val="003702C2"/>
    <w:rsid w:val="003702F5"/>
    <w:rsid w:val="00375029"/>
    <w:rsid w:val="003763D4"/>
    <w:rsid w:val="00377430"/>
    <w:rsid w:val="003803CD"/>
    <w:rsid w:val="00380A44"/>
    <w:rsid w:val="00381A2F"/>
    <w:rsid w:val="003820AF"/>
    <w:rsid w:val="00385CDF"/>
    <w:rsid w:val="00386A61"/>
    <w:rsid w:val="00391089"/>
    <w:rsid w:val="00391ECC"/>
    <w:rsid w:val="00394048"/>
    <w:rsid w:val="00396646"/>
    <w:rsid w:val="003A1744"/>
    <w:rsid w:val="003A375A"/>
    <w:rsid w:val="003A7328"/>
    <w:rsid w:val="003A7445"/>
    <w:rsid w:val="003B4A2C"/>
    <w:rsid w:val="003B69D0"/>
    <w:rsid w:val="003B6CD0"/>
    <w:rsid w:val="003C1603"/>
    <w:rsid w:val="003C4C09"/>
    <w:rsid w:val="003D097B"/>
    <w:rsid w:val="003D0BE7"/>
    <w:rsid w:val="003D0C0D"/>
    <w:rsid w:val="003D0D54"/>
    <w:rsid w:val="003D23BE"/>
    <w:rsid w:val="003D57E6"/>
    <w:rsid w:val="003D6DE8"/>
    <w:rsid w:val="003E140F"/>
    <w:rsid w:val="003E1CEE"/>
    <w:rsid w:val="003E388C"/>
    <w:rsid w:val="003E6107"/>
    <w:rsid w:val="003F07DB"/>
    <w:rsid w:val="003F1B3D"/>
    <w:rsid w:val="003F526D"/>
    <w:rsid w:val="003F6499"/>
    <w:rsid w:val="00401457"/>
    <w:rsid w:val="004016C0"/>
    <w:rsid w:val="00401F73"/>
    <w:rsid w:val="004020AC"/>
    <w:rsid w:val="004041F6"/>
    <w:rsid w:val="00404BFE"/>
    <w:rsid w:val="0040572F"/>
    <w:rsid w:val="00406DA8"/>
    <w:rsid w:val="00407299"/>
    <w:rsid w:val="004108B5"/>
    <w:rsid w:val="0041248E"/>
    <w:rsid w:val="00413D8B"/>
    <w:rsid w:val="00413F57"/>
    <w:rsid w:val="0041443C"/>
    <w:rsid w:val="0042413A"/>
    <w:rsid w:val="004253FC"/>
    <w:rsid w:val="00425E58"/>
    <w:rsid w:val="00426B74"/>
    <w:rsid w:val="00431D18"/>
    <w:rsid w:val="00433555"/>
    <w:rsid w:val="004349B3"/>
    <w:rsid w:val="00436322"/>
    <w:rsid w:val="004363B7"/>
    <w:rsid w:val="004369ED"/>
    <w:rsid w:val="004448D8"/>
    <w:rsid w:val="00444B81"/>
    <w:rsid w:val="0045032C"/>
    <w:rsid w:val="00450358"/>
    <w:rsid w:val="0045519D"/>
    <w:rsid w:val="00455FD8"/>
    <w:rsid w:val="0045660A"/>
    <w:rsid w:val="00457066"/>
    <w:rsid w:val="004612AF"/>
    <w:rsid w:val="00461AF1"/>
    <w:rsid w:val="00463D68"/>
    <w:rsid w:val="00464851"/>
    <w:rsid w:val="00464B90"/>
    <w:rsid w:val="00465EFD"/>
    <w:rsid w:val="004700B7"/>
    <w:rsid w:val="004701B8"/>
    <w:rsid w:val="00475D72"/>
    <w:rsid w:val="004775AE"/>
    <w:rsid w:val="00477B40"/>
    <w:rsid w:val="0048082F"/>
    <w:rsid w:val="004809EA"/>
    <w:rsid w:val="00481595"/>
    <w:rsid w:val="00483B76"/>
    <w:rsid w:val="00484CE1"/>
    <w:rsid w:val="00485217"/>
    <w:rsid w:val="004858A7"/>
    <w:rsid w:val="0048733D"/>
    <w:rsid w:val="00487970"/>
    <w:rsid w:val="00487D83"/>
    <w:rsid w:val="00491E8C"/>
    <w:rsid w:val="00494539"/>
    <w:rsid w:val="004A48FB"/>
    <w:rsid w:val="004A4F7B"/>
    <w:rsid w:val="004A6627"/>
    <w:rsid w:val="004A6BE9"/>
    <w:rsid w:val="004B0A35"/>
    <w:rsid w:val="004B522B"/>
    <w:rsid w:val="004B562F"/>
    <w:rsid w:val="004B6F61"/>
    <w:rsid w:val="004C0390"/>
    <w:rsid w:val="004C0566"/>
    <w:rsid w:val="004C0D11"/>
    <w:rsid w:val="004C175A"/>
    <w:rsid w:val="004C63E2"/>
    <w:rsid w:val="004D10EF"/>
    <w:rsid w:val="004D15C9"/>
    <w:rsid w:val="004D2C57"/>
    <w:rsid w:val="004D3CF4"/>
    <w:rsid w:val="004D5774"/>
    <w:rsid w:val="004D6488"/>
    <w:rsid w:val="004D6FBF"/>
    <w:rsid w:val="004E0E6D"/>
    <w:rsid w:val="004E2DD0"/>
    <w:rsid w:val="004E5EB5"/>
    <w:rsid w:val="004E63BA"/>
    <w:rsid w:val="004E6ED5"/>
    <w:rsid w:val="004E7ED6"/>
    <w:rsid w:val="004F5A7C"/>
    <w:rsid w:val="00503F9A"/>
    <w:rsid w:val="00505331"/>
    <w:rsid w:val="00505EF8"/>
    <w:rsid w:val="00506696"/>
    <w:rsid w:val="005077FA"/>
    <w:rsid w:val="005107DF"/>
    <w:rsid w:val="00510C4B"/>
    <w:rsid w:val="0051127F"/>
    <w:rsid w:val="00521B96"/>
    <w:rsid w:val="00524700"/>
    <w:rsid w:val="00524F36"/>
    <w:rsid w:val="00527F14"/>
    <w:rsid w:val="0053051D"/>
    <w:rsid w:val="005305D4"/>
    <w:rsid w:val="005316AC"/>
    <w:rsid w:val="00535012"/>
    <w:rsid w:val="005351D2"/>
    <w:rsid w:val="0053740C"/>
    <w:rsid w:val="00537F33"/>
    <w:rsid w:val="005411C7"/>
    <w:rsid w:val="00542865"/>
    <w:rsid w:val="005448CA"/>
    <w:rsid w:val="005504C6"/>
    <w:rsid w:val="005525D2"/>
    <w:rsid w:val="005533EA"/>
    <w:rsid w:val="00553C9D"/>
    <w:rsid w:val="00554FDE"/>
    <w:rsid w:val="005560DD"/>
    <w:rsid w:val="00556FB0"/>
    <w:rsid w:val="005601D9"/>
    <w:rsid w:val="00564B92"/>
    <w:rsid w:val="00564EC6"/>
    <w:rsid w:val="00570300"/>
    <w:rsid w:val="00571B09"/>
    <w:rsid w:val="005748AE"/>
    <w:rsid w:val="005752A5"/>
    <w:rsid w:val="00575D9B"/>
    <w:rsid w:val="00576347"/>
    <w:rsid w:val="00577278"/>
    <w:rsid w:val="005806B1"/>
    <w:rsid w:val="00580A12"/>
    <w:rsid w:val="005829F1"/>
    <w:rsid w:val="00584EF5"/>
    <w:rsid w:val="00585CD6"/>
    <w:rsid w:val="005866C5"/>
    <w:rsid w:val="00587EFF"/>
    <w:rsid w:val="005903BD"/>
    <w:rsid w:val="00593D83"/>
    <w:rsid w:val="00594E31"/>
    <w:rsid w:val="00596A05"/>
    <w:rsid w:val="00596C98"/>
    <w:rsid w:val="005A2339"/>
    <w:rsid w:val="005A29D7"/>
    <w:rsid w:val="005A3632"/>
    <w:rsid w:val="005A4FCD"/>
    <w:rsid w:val="005A5327"/>
    <w:rsid w:val="005B0630"/>
    <w:rsid w:val="005B4F99"/>
    <w:rsid w:val="005B5957"/>
    <w:rsid w:val="005B7218"/>
    <w:rsid w:val="005C0569"/>
    <w:rsid w:val="005C3974"/>
    <w:rsid w:val="005C4979"/>
    <w:rsid w:val="005C7154"/>
    <w:rsid w:val="005D07C7"/>
    <w:rsid w:val="005D1C4A"/>
    <w:rsid w:val="005D272F"/>
    <w:rsid w:val="005D2A3D"/>
    <w:rsid w:val="005E0113"/>
    <w:rsid w:val="005E08F0"/>
    <w:rsid w:val="005E0D82"/>
    <w:rsid w:val="005E30C3"/>
    <w:rsid w:val="005E44F1"/>
    <w:rsid w:val="005E583B"/>
    <w:rsid w:val="005E5C5B"/>
    <w:rsid w:val="005E719B"/>
    <w:rsid w:val="005E79FE"/>
    <w:rsid w:val="005F0744"/>
    <w:rsid w:val="005F11F0"/>
    <w:rsid w:val="005F2755"/>
    <w:rsid w:val="005F50D1"/>
    <w:rsid w:val="00600CEB"/>
    <w:rsid w:val="00602B34"/>
    <w:rsid w:val="00603CDF"/>
    <w:rsid w:val="00605D17"/>
    <w:rsid w:val="00606531"/>
    <w:rsid w:val="0060784B"/>
    <w:rsid w:val="00607FA6"/>
    <w:rsid w:val="006107AF"/>
    <w:rsid w:val="00610862"/>
    <w:rsid w:val="00612055"/>
    <w:rsid w:val="00622288"/>
    <w:rsid w:val="00622658"/>
    <w:rsid w:val="00627FDD"/>
    <w:rsid w:val="006311C2"/>
    <w:rsid w:val="006328CE"/>
    <w:rsid w:val="006363D6"/>
    <w:rsid w:val="006372F8"/>
    <w:rsid w:val="0064364F"/>
    <w:rsid w:val="00644854"/>
    <w:rsid w:val="00650AAB"/>
    <w:rsid w:val="006536E8"/>
    <w:rsid w:val="00653C62"/>
    <w:rsid w:val="00655843"/>
    <w:rsid w:val="00656151"/>
    <w:rsid w:val="0066039C"/>
    <w:rsid w:val="00665BDD"/>
    <w:rsid w:val="006671E9"/>
    <w:rsid w:val="00667786"/>
    <w:rsid w:val="00667DB7"/>
    <w:rsid w:val="006707DB"/>
    <w:rsid w:val="00673A9E"/>
    <w:rsid w:val="00674E81"/>
    <w:rsid w:val="006756F2"/>
    <w:rsid w:val="00676457"/>
    <w:rsid w:val="0067663B"/>
    <w:rsid w:val="006768CD"/>
    <w:rsid w:val="00680B03"/>
    <w:rsid w:val="00682069"/>
    <w:rsid w:val="006836BE"/>
    <w:rsid w:val="00683D6B"/>
    <w:rsid w:val="00690BDD"/>
    <w:rsid w:val="00691320"/>
    <w:rsid w:val="00691BD1"/>
    <w:rsid w:val="00693849"/>
    <w:rsid w:val="006941EF"/>
    <w:rsid w:val="00696933"/>
    <w:rsid w:val="00696AC0"/>
    <w:rsid w:val="00696B04"/>
    <w:rsid w:val="00697A53"/>
    <w:rsid w:val="006A16FF"/>
    <w:rsid w:val="006A28C8"/>
    <w:rsid w:val="006A2B99"/>
    <w:rsid w:val="006A4618"/>
    <w:rsid w:val="006A61DE"/>
    <w:rsid w:val="006A7FEE"/>
    <w:rsid w:val="006B718D"/>
    <w:rsid w:val="006B7946"/>
    <w:rsid w:val="006C2B61"/>
    <w:rsid w:val="006C2F8C"/>
    <w:rsid w:val="006C3F17"/>
    <w:rsid w:val="006C61E8"/>
    <w:rsid w:val="006D0947"/>
    <w:rsid w:val="006D20DB"/>
    <w:rsid w:val="006D2463"/>
    <w:rsid w:val="006D36B9"/>
    <w:rsid w:val="006D48AE"/>
    <w:rsid w:val="006E2F33"/>
    <w:rsid w:val="006E34A3"/>
    <w:rsid w:val="006E4406"/>
    <w:rsid w:val="006E4A3A"/>
    <w:rsid w:val="006E513E"/>
    <w:rsid w:val="006F64BD"/>
    <w:rsid w:val="006F6D15"/>
    <w:rsid w:val="006F7CF2"/>
    <w:rsid w:val="007016D8"/>
    <w:rsid w:val="0072188F"/>
    <w:rsid w:val="00723618"/>
    <w:rsid w:val="00723EE5"/>
    <w:rsid w:val="00726882"/>
    <w:rsid w:val="0073108B"/>
    <w:rsid w:val="00732BEE"/>
    <w:rsid w:val="00733C8B"/>
    <w:rsid w:val="00735100"/>
    <w:rsid w:val="007358AF"/>
    <w:rsid w:val="007361E4"/>
    <w:rsid w:val="00736269"/>
    <w:rsid w:val="007374E5"/>
    <w:rsid w:val="007378B0"/>
    <w:rsid w:val="00740E51"/>
    <w:rsid w:val="007420FA"/>
    <w:rsid w:val="00743198"/>
    <w:rsid w:val="007442E6"/>
    <w:rsid w:val="00747771"/>
    <w:rsid w:val="00747E86"/>
    <w:rsid w:val="007522A3"/>
    <w:rsid w:val="00752A94"/>
    <w:rsid w:val="007542DE"/>
    <w:rsid w:val="00754838"/>
    <w:rsid w:val="00755CF0"/>
    <w:rsid w:val="007607D6"/>
    <w:rsid w:val="007636F3"/>
    <w:rsid w:val="00771338"/>
    <w:rsid w:val="00771345"/>
    <w:rsid w:val="0077417D"/>
    <w:rsid w:val="007757EB"/>
    <w:rsid w:val="007769DD"/>
    <w:rsid w:val="00776F91"/>
    <w:rsid w:val="00777035"/>
    <w:rsid w:val="0077755E"/>
    <w:rsid w:val="00777DC2"/>
    <w:rsid w:val="00780788"/>
    <w:rsid w:val="007821DD"/>
    <w:rsid w:val="00782702"/>
    <w:rsid w:val="00793D20"/>
    <w:rsid w:val="007940AD"/>
    <w:rsid w:val="007963E1"/>
    <w:rsid w:val="007967A5"/>
    <w:rsid w:val="00797034"/>
    <w:rsid w:val="00797389"/>
    <w:rsid w:val="007A2574"/>
    <w:rsid w:val="007A3173"/>
    <w:rsid w:val="007A3ECD"/>
    <w:rsid w:val="007A500C"/>
    <w:rsid w:val="007A5272"/>
    <w:rsid w:val="007B3135"/>
    <w:rsid w:val="007B6EC7"/>
    <w:rsid w:val="007B7F1B"/>
    <w:rsid w:val="007C2188"/>
    <w:rsid w:val="007C2674"/>
    <w:rsid w:val="007C28DC"/>
    <w:rsid w:val="007C2937"/>
    <w:rsid w:val="007C347E"/>
    <w:rsid w:val="007C3E15"/>
    <w:rsid w:val="007C483A"/>
    <w:rsid w:val="007C5872"/>
    <w:rsid w:val="007C59FE"/>
    <w:rsid w:val="007C5A10"/>
    <w:rsid w:val="007D120B"/>
    <w:rsid w:val="007D22CE"/>
    <w:rsid w:val="007D27D7"/>
    <w:rsid w:val="007D36C1"/>
    <w:rsid w:val="007D3791"/>
    <w:rsid w:val="007D3D78"/>
    <w:rsid w:val="007D482A"/>
    <w:rsid w:val="007D5B79"/>
    <w:rsid w:val="007D6B71"/>
    <w:rsid w:val="007D7E22"/>
    <w:rsid w:val="007E1F50"/>
    <w:rsid w:val="007E4C03"/>
    <w:rsid w:val="007E7CC8"/>
    <w:rsid w:val="007F0423"/>
    <w:rsid w:val="007F165F"/>
    <w:rsid w:val="007F54B7"/>
    <w:rsid w:val="00800028"/>
    <w:rsid w:val="00801611"/>
    <w:rsid w:val="00806289"/>
    <w:rsid w:val="00806862"/>
    <w:rsid w:val="00810389"/>
    <w:rsid w:val="00811F1A"/>
    <w:rsid w:val="00813F54"/>
    <w:rsid w:val="00814F6F"/>
    <w:rsid w:val="00815B00"/>
    <w:rsid w:val="00823183"/>
    <w:rsid w:val="008314A8"/>
    <w:rsid w:val="008345A1"/>
    <w:rsid w:val="0083795F"/>
    <w:rsid w:val="00837BE9"/>
    <w:rsid w:val="00840938"/>
    <w:rsid w:val="00840E3D"/>
    <w:rsid w:val="00847B1C"/>
    <w:rsid w:val="00851C57"/>
    <w:rsid w:val="0085206B"/>
    <w:rsid w:val="0085313E"/>
    <w:rsid w:val="00853BAB"/>
    <w:rsid w:val="0085493D"/>
    <w:rsid w:val="008549F5"/>
    <w:rsid w:val="00854FAD"/>
    <w:rsid w:val="0085625E"/>
    <w:rsid w:val="008605AF"/>
    <w:rsid w:val="00860E67"/>
    <w:rsid w:val="008613AA"/>
    <w:rsid w:val="00861DBA"/>
    <w:rsid w:val="00861F19"/>
    <w:rsid w:val="00862D4C"/>
    <w:rsid w:val="00862DBD"/>
    <w:rsid w:val="00864936"/>
    <w:rsid w:val="0087039D"/>
    <w:rsid w:val="00870425"/>
    <w:rsid w:val="008704AD"/>
    <w:rsid w:val="00870D07"/>
    <w:rsid w:val="0087286E"/>
    <w:rsid w:val="00872FF9"/>
    <w:rsid w:val="008742B1"/>
    <w:rsid w:val="0087693A"/>
    <w:rsid w:val="00876CF5"/>
    <w:rsid w:val="00877557"/>
    <w:rsid w:val="00880041"/>
    <w:rsid w:val="0088016F"/>
    <w:rsid w:val="008841FC"/>
    <w:rsid w:val="00885270"/>
    <w:rsid w:val="00885E6B"/>
    <w:rsid w:val="00885FF0"/>
    <w:rsid w:val="0088681D"/>
    <w:rsid w:val="0089068B"/>
    <w:rsid w:val="008910C7"/>
    <w:rsid w:val="00894D56"/>
    <w:rsid w:val="00896964"/>
    <w:rsid w:val="008A391F"/>
    <w:rsid w:val="008A420E"/>
    <w:rsid w:val="008A448A"/>
    <w:rsid w:val="008A5326"/>
    <w:rsid w:val="008A5939"/>
    <w:rsid w:val="008A6024"/>
    <w:rsid w:val="008A6684"/>
    <w:rsid w:val="008A6B6A"/>
    <w:rsid w:val="008B0BCC"/>
    <w:rsid w:val="008B1536"/>
    <w:rsid w:val="008B3D09"/>
    <w:rsid w:val="008B6167"/>
    <w:rsid w:val="008B6B45"/>
    <w:rsid w:val="008B76B6"/>
    <w:rsid w:val="008C0890"/>
    <w:rsid w:val="008C2F32"/>
    <w:rsid w:val="008C4A57"/>
    <w:rsid w:val="008C6C6A"/>
    <w:rsid w:val="008D1A4B"/>
    <w:rsid w:val="008D1E81"/>
    <w:rsid w:val="008D3801"/>
    <w:rsid w:val="008D6DAD"/>
    <w:rsid w:val="008D747E"/>
    <w:rsid w:val="008E0067"/>
    <w:rsid w:val="008E12A9"/>
    <w:rsid w:val="008E3B3F"/>
    <w:rsid w:val="008E3BC2"/>
    <w:rsid w:val="008E46E4"/>
    <w:rsid w:val="008E5885"/>
    <w:rsid w:val="008F0E4D"/>
    <w:rsid w:val="008F15FA"/>
    <w:rsid w:val="008F17D0"/>
    <w:rsid w:val="008F2A1F"/>
    <w:rsid w:val="008F369E"/>
    <w:rsid w:val="008F3FA8"/>
    <w:rsid w:val="008F6054"/>
    <w:rsid w:val="008F66B4"/>
    <w:rsid w:val="008F679F"/>
    <w:rsid w:val="008F7CA4"/>
    <w:rsid w:val="008F7CE4"/>
    <w:rsid w:val="0090033E"/>
    <w:rsid w:val="00902931"/>
    <w:rsid w:val="0090357E"/>
    <w:rsid w:val="009043A9"/>
    <w:rsid w:val="00904AB6"/>
    <w:rsid w:val="0090735E"/>
    <w:rsid w:val="0091208B"/>
    <w:rsid w:val="00913EAF"/>
    <w:rsid w:val="0091455D"/>
    <w:rsid w:val="00914B27"/>
    <w:rsid w:val="00916CF5"/>
    <w:rsid w:val="00917400"/>
    <w:rsid w:val="00921EA2"/>
    <w:rsid w:val="00922744"/>
    <w:rsid w:val="0092499D"/>
    <w:rsid w:val="0093258D"/>
    <w:rsid w:val="00932DB2"/>
    <w:rsid w:val="00934739"/>
    <w:rsid w:val="00934C11"/>
    <w:rsid w:val="00934F77"/>
    <w:rsid w:val="00936455"/>
    <w:rsid w:val="00941F39"/>
    <w:rsid w:val="0094420B"/>
    <w:rsid w:val="00946625"/>
    <w:rsid w:val="009508AB"/>
    <w:rsid w:val="00950DE1"/>
    <w:rsid w:val="009541CE"/>
    <w:rsid w:val="00957CE8"/>
    <w:rsid w:val="009628B0"/>
    <w:rsid w:val="00963C42"/>
    <w:rsid w:val="0096655E"/>
    <w:rsid w:val="00966BCC"/>
    <w:rsid w:val="00970111"/>
    <w:rsid w:val="00971F2A"/>
    <w:rsid w:val="0097508D"/>
    <w:rsid w:val="00975B05"/>
    <w:rsid w:val="00975B28"/>
    <w:rsid w:val="009809C1"/>
    <w:rsid w:val="00981C60"/>
    <w:rsid w:val="00981CB4"/>
    <w:rsid w:val="00985AD1"/>
    <w:rsid w:val="00986609"/>
    <w:rsid w:val="009921B5"/>
    <w:rsid w:val="00993BFA"/>
    <w:rsid w:val="009945B5"/>
    <w:rsid w:val="00994C4F"/>
    <w:rsid w:val="009960D5"/>
    <w:rsid w:val="00997EF8"/>
    <w:rsid w:val="009A166C"/>
    <w:rsid w:val="009A1B93"/>
    <w:rsid w:val="009A2DDE"/>
    <w:rsid w:val="009A38F9"/>
    <w:rsid w:val="009A6DB9"/>
    <w:rsid w:val="009B044E"/>
    <w:rsid w:val="009B1607"/>
    <w:rsid w:val="009B2F15"/>
    <w:rsid w:val="009B560C"/>
    <w:rsid w:val="009B704C"/>
    <w:rsid w:val="009C0A84"/>
    <w:rsid w:val="009C103F"/>
    <w:rsid w:val="009C1E15"/>
    <w:rsid w:val="009C3CEF"/>
    <w:rsid w:val="009C459D"/>
    <w:rsid w:val="009D1938"/>
    <w:rsid w:val="009D3C62"/>
    <w:rsid w:val="009D7C4C"/>
    <w:rsid w:val="009E1534"/>
    <w:rsid w:val="009E2407"/>
    <w:rsid w:val="009E55FF"/>
    <w:rsid w:val="009F35F3"/>
    <w:rsid w:val="009F5700"/>
    <w:rsid w:val="009F5DD5"/>
    <w:rsid w:val="009F6EF0"/>
    <w:rsid w:val="009F7782"/>
    <w:rsid w:val="00A00AE1"/>
    <w:rsid w:val="00A0400E"/>
    <w:rsid w:val="00A116BE"/>
    <w:rsid w:val="00A1266D"/>
    <w:rsid w:val="00A13867"/>
    <w:rsid w:val="00A14F56"/>
    <w:rsid w:val="00A167EC"/>
    <w:rsid w:val="00A171A0"/>
    <w:rsid w:val="00A174A8"/>
    <w:rsid w:val="00A208AA"/>
    <w:rsid w:val="00A209EF"/>
    <w:rsid w:val="00A21BF5"/>
    <w:rsid w:val="00A21E8C"/>
    <w:rsid w:val="00A22307"/>
    <w:rsid w:val="00A233A3"/>
    <w:rsid w:val="00A2385A"/>
    <w:rsid w:val="00A23C46"/>
    <w:rsid w:val="00A23E3F"/>
    <w:rsid w:val="00A27C09"/>
    <w:rsid w:val="00A3108A"/>
    <w:rsid w:val="00A31D83"/>
    <w:rsid w:val="00A32958"/>
    <w:rsid w:val="00A3357B"/>
    <w:rsid w:val="00A42468"/>
    <w:rsid w:val="00A42511"/>
    <w:rsid w:val="00A43EB9"/>
    <w:rsid w:val="00A44B89"/>
    <w:rsid w:val="00A46EAA"/>
    <w:rsid w:val="00A476B5"/>
    <w:rsid w:val="00A47C2E"/>
    <w:rsid w:val="00A50B57"/>
    <w:rsid w:val="00A50F7B"/>
    <w:rsid w:val="00A51B8B"/>
    <w:rsid w:val="00A56457"/>
    <w:rsid w:val="00A56B2B"/>
    <w:rsid w:val="00A60C32"/>
    <w:rsid w:val="00A62491"/>
    <w:rsid w:val="00A6458D"/>
    <w:rsid w:val="00A65E0F"/>
    <w:rsid w:val="00A7230D"/>
    <w:rsid w:val="00A72A9D"/>
    <w:rsid w:val="00A72F60"/>
    <w:rsid w:val="00A73755"/>
    <w:rsid w:val="00A74521"/>
    <w:rsid w:val="00A803D4"/>
    <w:rsid w:val="00A82471"/>
    <w:rsid w:val="00A85893"/>
    <w:rsid w:val="00A866BE"/>
    <w:rsid w:val="00A86EBC"/>
    <w:rsid w:val="00A90B5E"/>
    <w:rsid w:val="00A92132"/>
    <w:rsid w:val="00A92767"/>
    <w:rsid w:val="00A94FDD"/>
    <w:rsid w:val="00AA191E"/>
    <w:rsid w:val="00AA2402"/>
    <w:rsid w:val="00AA3AA9"/>
    <w:rsid w:val="00AA60AD"/>
    <w:rsid w:val="00AA7B8C"/>
    <w:rsid w:val="00AA7E31"/>
    <w:rsid w:val="00AB17E3"/>
    <w:rsid w:val="00AB23EE"/>
    <w:rsid w:val="00AB7925"/>
    <w:rsid w:val="00AC3686"/>
    <w:rsid w:val="00AD03F8"/>
    <w:rsid w:val="00AD045C"/>
    <w:rsid w:val="00AD10BA"/>
    <w:rsid w:val="00AD1C89"/>
    <w:rsid w:val="00AD1E00"/>
    <w:rsid w:val="00AD1FF4"/>
    <w:rsid w:val="00AD26C1"/>
    <w:rsid w:val="00AD32F2"/>
    <w:rsid w:val="00AD3B27"/>
    <w:rsid w:val="00AD3EEB"/>
    <w:rsid w:val="00AD6504"/>
    <w:rsid w:val="00AD6E94"/>
    <w:rsid w:val="00AD7175"/>
    <w:rsid w:val="00AE0DB5"/>
    <w:rsid w:val="00AE12C0"/>
    <w:rsid w:val="00AE2DD0"/>
    <w:rsid w:val="00AE4132"/>
    <w:rsid w:val="00AE5BC9"/>
    <w:rsid w:val="00AE683F"/>
    <w:rsid w:val="00AE6C7A"/>
    <w:rsid w:val="00AE6D65"/>
    <w:rsid w:val="00AF0B40"/>
    <w:rsid w:val="00AF18FE"/>
    <w:rsid w:val="00AF2B45"/>
    <w:rsid w:val="00AF41C8"/>
    <w:rsid w:val="00AF47D7"/>
    <w:rsid w:val="00AF4FA9"/>
    <w:rsid w:val="00B00C0C"/>
    <w:rsid w:val="00B012F6"/>
    <w:rsid w:val="00B03E78"/>
    <w:rsid w:val="00B055B1"/>
    <w:rsid w:val="00B0792E"/>
    <w:rsid w:val="00B079C3"/>
    <w:rsid w:val="00B07EBA"/>
    <w:rsid w:val="00B114A4"/>
    <w:rsid w:val="00B12C9E"/>
    <w:rsid w:val="00B14054"/>
    <w:rsid w:val="00B15057"/>
    <w:rsid w:val="00B15CC7"/>
    <w:rsid w:val="00B1632D"/>
    <w:rsid w:val="00B1691B"/>
    <w:rsid w:val="00B2155D"/>
    <w:rsid w:val="00B21C4C"/>
    <w:rsid w:val="00B21E42"/>
    <w:rsid w:val="00B220C1"/>
    <w:rsid w:val="00B222C8"/>
    <w:rsid w:val="00B25C90"/>
    <w:rsid w:val="00B25D93"/>
    <w:rsid w:val="00B268B7"/>
    <w:rsid w:val="00B27743"/>
    <w:rsid w:val="00B27DE0"/>
    <w:rsid w:val="00B31AA0"/>
    <w:rsid w:val="00B31D1C"/>
    <w:rsid w:val="00B3280B"/>
    <w:rsid w:val="00B402DA"/>
    <w:rsid w:val="00B4150F"/>
    <w:rsid w:val="00B441A6"/>
    <w:rsid w:val="00B445EC"/>
    <w:rsid w:val="00B451DA"/>
    <w:rsid w:val="00B45CC5"/>
    <w:rsid w:val="00B4636B"/>
    <w:rsid w:val="00B463DA"/>
    <w:rsid w:val="00B47F1F"/>
    <w:rsid w:val="00B50023"/>
    <w:rsid w:val="00B50913"/>
    <w:rsid w:val="00B54884"/>
    <w:rsid w:val="00B55F19"/>
    <w:rsid w:val="00B566D9"/>
    <w:rsid w:val="00B61FFF"/>
    <w:rsid w:val="00B62222"/>
    <w:rsid w:val="00B637C9"/>
    <w:rsid w:val="00B63E49"/>
    <w:rsid w:val="00B64E34"/>
    <w:rsid w:val="00B6529F"/>
    <w:rsid w:val="00B673E8"/>
    <w:rsid w:val="00B679DA"/>
    <w:rsid w:val="00B72152"/>
    <w:rsid w:val="00B73984"/>
    <w:rsid w:val="00B757F9"/>
    <w:rsid w:val="00B76205"/>
    <w:rsid w:val="00B76B2D"/>
    <w:rsid w:val="00B77816"/>
    <w:rsid w:val="00B77CB6"/>
    <w:rsid w:val="00B8168A"/>
    <w:rsid w:val="00B82627"/>
    <w:rsid w:val="00B827BB"/>
    <w:rsid w:val="00B8344F"/>
    <w:rsid w:val="00B83B32"/>
    <w:rsid w:val="00B857F3"/>
    <w:rsid w:val="00B87362"/>
    <w:rsid w:val="00B93175"/>
    <w:rsid w:val="00B9493B"/>
    <w:rsid w:val="00B9732A"/>
    <w:rsid w:val="00B9799F"/>
    <w:rsid w:val="00B97EFC"/>
    <w:rsid w:val="00BA04A2"/>
    <w:rsid w:val="00BA056B"/>
    <w:rsid w:val="00BA0C64"/>
    <w:rsid w:val="00BA1549"/>
    <w:rsid w:val="00BA2071"/>
    <w:rsid w:val="00BA2A69"/>
    <w:rsid w:val="00BA3615"/>
    <w:rsid w:val="00BA4409"/>
    <w:rsid w:val="00BA5DE5"/>
    <w:rsid w:val="00BA689F"/>
    <w:rsid w:val="00BA77AF"/>
    <w:rsid w:val="00BB215D"/>
    <w:rsid w:val="00BB31C8"/>
    <w:rsid w:val="00BB54A7"/>
    <w:rsid w:val="00BB6645"/>
    <w:rsid w:val="00BB6829"/>
    <w:rsid w:val="00BB6DF0"/>
    <w:rsid w:val="00BB7699"/>
    <w:rsid w:val="00BB7C97"/>
    <w:rsid w:val="00BC16C6"/>
    <w:rsid w:val="00BC24B2"/>
    <w:rsid w:val="00BC3D31"/>
    <w:rsid w:val="00BC5611"/>
    <w:rsid w:val="00BC5B59"/>
    <w:rsid w:val="00BD2B42"/>
    <w:rsid w:val="00BD303A"/>
    <w:rsid w:val="00BD319D"/>
    <w:rsid w:val="00BD3E89"/>
    <w:rsid w:val="00BD5A83"/>
    <w:rsid w:val="00BD6E8A"/>
    <w:rsid w:val="00BE0149"/>
    <w:rsid w:val="00BE1F26"/>
    <w:rsid w:val="00BE24B3"/>
    <w:rsid w:val="00BE336C"/>
    <w:rsid w:val="00BE5CED"/>
    <w:rsid w:val="00BE748A"/>
    <w:rsid w:val="00BF04A1"/>
    <w:rsid w:val="00BF1015"/>
    <w:rsid w:val="00BF19FF"/>
    <w:rsid w:val="00BF1B69"/>
    <w:rsid w:val="00BF222B"/>
    <w:rsid w:val="00BF4868"/>
    <w:rsid w:val="00BF5C7B"/>
    <w:rsid w:val="00BF5D41"/>
    <w:rsid w:val="00BF721B"/>
    <w:rsid w:val="00C022C5"/>
    <w:rsid w:val="00C02F55"/>
    <w:rsid w:val="00C03BB0"/>
    <w:rsid w:val="00C07B1E"/>
    <w:rsid w:val="00C12E2E"/>
    <w:rsid w:val="00C1633D"/>
    <w:rsid w:val="00C16853"/>
    <w:rsid w:val="00C16B67"/>
    <w:rsid w:val="00C16ED1"/>
    <w:rsid w:val="00C17852"/>
    <w:rsid w:val="00C1797C"/>
    <w:rsid w:val="00C17C82"/>
    <w:rsid w:val="00C208EF"/>
    <w:rsid w:val="00C22398"/>
    <w:rsid w:val="00C23944"/>
    <w:rsid w:val="00C24915"/>
    <w:rsid w:val="00C24F66"/>
    <w:rsid w:val="00C2546B"/>
    <w:rsid w:val="00C26E08"/>
    <w:rsid w:val="00C3061D"/>
    <w:rsid w:val="00C324A6"/>
    <w:rsid w:val="00C441E7"/>
    <w:rsid w:val="00C44A25"/>
    <w:rsid w:val="00C475C4"/>
    <w:rsid w:val="00C5046C"/>
    <w:rsid w:val="00C5290F"/>
    <w:rsid w:val="00C536CA"/>
    <w:rsid w:val="00C54E26"/>
    <w:rsid w:val="00C605BC"/>
    <w:rsid w:val="00C62A87"/>
    <w:rsid w:val="00C71308"/>
    <w:rsid w:val="00C71EEF"/>
    <w:rsid w:val="00C738F3"/>
    <w:rsid w:val="00C744DF"/>
    <w:rsid w:val="00C74BF1"/>
    <w:rsid w:val="00C75D2D"/>
    <w:rsid w:val="00C76B64"/>
    <w:rsid w:val="00C773FB"/>
    <w:rsid w:val="00C775F2"/>
    <w:rsid w:val="00C7763C"/>
    <w:rsid w:val="00C808F7"/>
    <w:rsid w:val="00C81B7C"/>
    <w:rsid w:val="00C839D4"/>
    <w:rsid w:val="00C859A4"/>
    <w:rsid w:val="00C85CDA"/>
    <w:rsid w:val="00C87899"/>
    <w:rsid w:val="00C939B9"/>
    <w:rsid w:val="00C93D02"/>
    <w:rsid w:val="00C940E8"/>
    <w:rsid w:val="00C953DB"/>
    <w:rsid w:val="00C9706C"/>
    <w:rsid w:val="00CA1A6B"/>
    <w:rsid w:val="00CA2BE0"/>
    <w:rsid w:val="00CA308F"/>
    <w:rsid w:val="00CA4D75"/>
    <w:rsid w:val="00CA55B2"/>
    <w:rsid w:val="00CB0FEA"/>
    <w:rsid w:val="00CB278D"/>
    <w:rsid w:val="00CB2E3B"/>
    <w:rsid w:val="00CB39AF"/>
    <w:rsid w:val="00CB3EF8"/>
    <w:rsid w:val="00CB5CDB"/>
    <w:rsid w:val="00CB5F6F"/>
    <w:rsid w:val="00CB6DDD"/>
    <w:rsid w:val="00CB774B"/>
    <w:rsid w:val="00CC04EA"/>
    <w:rsid w:val="00CC160E"/>
    <w:rsid w:val="00CC23A4"/>
    <w:rsid w:val="00CC5B06"/>
    <w:rsid w:val="00CC6197"/>
    <w:rsid w:val="00CC6FE3"/>
    <w:rsid w:val="00CC769C"/>
    <w:rsid w:val="00CC78A9"/>
    <w:rsid w:val="00CD000D"/>
    <w:rsid w:val="00CD41A8"/>
    <w:rsid w:val="00CD41C9"/>
    <w:rsid w:val="00CD4CA3"/>
    <w:rsid w:val="00CD5A54"/>
    <w:rsid w:val="00CD65CF"/>
    <w:rsid w:val="00CE30BE"/>
    <w:rsid w:val="00CE49EA"/>
    <w:rsid w:val="00CE5962"/>
    <w:rsid w:val="00CF1695"/>
    <w:rsid w:val="00CF2442"/>
    <w:rsid w:val="00CF24D2"/>
    <w:rsid w:val="00CF31A7"/>
    <w:rsid w:val="00CF3580"/>
    <w:rsid w:val="00D00037"/>
    <w:rsid w:val="00D002B5"/>
    <w:rsid w:val="00D01BD9"/>
    <w:rsid w:val="00D04011"/>
    <w:rsid w:val="00D06464"/>
    <w:rsid w:val="00D072F3"/>
    <w:rsid w:val="00D13C01"/>
    <w:rsid w:val="00D15353"/>
    <w:rsid w:val="00D159FD"/>
    <w:rsid w:val="00D16A7E"/>
    <w:rsid w:val="00D210C5"/>
    <w:rsid w:val="00D235ED"/>
    <w:rsid w:val="00D2493E"/>
    <w:rsid w:val="00D25072"/>
    <w:rsid w:val="00D2539F"/>
    <w:rsid w:val="00D333DF"/>
    <w:rsid w:val="00D343D4"/>
    <w:rsid w:val="00D3463C"/>
    <w:rsid w:val="00D36C4D"/>
    <w:rsid w:val="00D3755C"/>
    <w:rsid w:val="00D37F48"/>
    <w:rsid w:val="00D4299D"/>
    <w:rsid w:val="00D47302"/>
    <w:rsid w:val="00D479CA"/>
    <w:rsid w:val="00D5172C"/>
    <w:rsid w:val="00D53DAF"/>
    <w:rsid w:val="00D5439B"/>
    <w:rsid w:val="00D54955"/>
    <w:rsid w:val="00D5638E"/>
    <w:rsid w:val="00D60821"/>
    <w:rsid w:val="00D62A2A"/>
    <w:rsid w:val="00D62F14"/>
    <w:rsid w:val="00D64DB4"/>
    <w:rsid w:val="00D65477"/>
    <w:rsid w:val="00D67F43"/>
    <w:rsid w:val="00D7084F"/>
    <w:rsid w:val="00D735EF"/>
    <w:rsid w:val="00D740A7"/>
    <w:rsid w:val="00D75D87"/>
    <w:rsid w:val="00D7606E"/>
    <w:rsid w:val="00D81553"/>
    <w:rsid w:val="00D8192A"/>
    <w:rsid w:val="00D82DC8"/>
    <w:rsid w:val="00D83B4B"/>
    <w:rsid w:val="00D84124"/>
    <w:rsid w:val="00D843F1"/>
    <w:rsid w:val="00D8492D"/>
    <w:rsid w:val="00D84D77"/>
    <w:rsid w:val="00D86E06"/>
    <w:rsid w:val="00D92237"/>
    <w:rsid w:val="00D936BA"/>
    <w:rsid w:val="00D95CEE"/>
    <w:rsid w:val="00D972A8"/>
    <w:rsid w:val="00DA0403"/>
    <w:rsid w:val="00DA0C42"/>
    <w:rsid w:val="00DA15BA"/>
    <w:rsid w:val="00DB0655"/>
    <w:rsid w:val="00DB2748"/>
    <w:rsid w:val="00DB5965"/>
    <w:rsid w:val="00DB59B3"/>
    <w:rsid w:val="00DB5B25"/>
    <w:rsid w:val="00DB62BE"/>
    <w:rsid w:val="00DC03FD"/>
    <w:rsid w:val="00DC0D2C"/>
    <w:rsid w:val="00DC22F5"/>
    <w:rsid w:val="00DC2E31"/>
    <w:rsid w:val="00DC451E"/>
    <w:rsid w:val="00DC4835"/>
    <w:rsid w:val="00DC5976"/>
    <w:rsid w:val="00DC7821"/>
    <w:rsid w:val="00DD2691"/>
    <w:rsid w:val="00DD6610"/>
    <w:rsid w:val="00DD6B15"/>
    <w:rsid w:val="00DD71CA"/>
    <w:rsid w:val="00DE0B6D"/>
    <w:rsid w:val="00DE340E"/>
    <w:rsid w:val="00DE3DE9"/>
    <w:rsid w:val="00DE587C"/>
    <w:rsid w:val="00DE5D6F"/>
    <w:rsid w:val="00DE61BE"/>
    <w:rsid w:val="00DE7021"/>
    <w:rsid w:val="00DE76FE"/>
    <w:rsid w:val="00DF2198"/>
    <w:rsid w:val="00DF349E"/>
    <w:rsid w:val="00DF3F07"/>
    <w:rsid w:val="00DF6467"/>
    <w:rsid w:val="00DF70A1"/>
    <w:rsid w:val="00DF77F1"/>
    <w:rsid w:val="00E00175"/>
    <w:rsid w:val="00E04226"/>
    <w:rsid w:val="00E04292"/>
    <w:rsid w:val="00E05717"/>
    <w:rsid w:val="00E0642C"/>
    <w:rsid w:val="00E1414D"/>
    <w:rsid w:val="00E1544E"/>
    <w:rsid w:val="00E15E81"/>
    <w:rsid w:val="00E21220"/>
    <w:rsid w:val="00E22597"/>
    <w:rsid w:val="00E23640"/>
    <w:rsid w:val="00E243F8"/>
    <w:rsid w:val="00E24C23"/>
    <w:rsid w:val="00E31742"/>
    <w:rsid w:val="00E318D1"/>
    <w:rsid w:val="00E31E42"/>
    <w:rsid w:val="00E3208D"/>
    <w:rsid w:val="00E3263C"/>
    <w:rsid w:val="00E33C3F"/>
    <w:rsid w:val="00E34800"/>
    <w:rsid w:val="00E34EF6"/>
    <w:rsid w:val="00E35B99"/>
    <w:rsid w:val="00E41375"/>
    <w:rsid w:val="00E41C9A"/>
    <w:rsid w:val="00E43B04"/>
    <w:rsid w:val="00E43FB1"/>
    <w:rsid w:val="00E445FB"/>
    <w:rsid w:val="00E45A65"/>
    <w:rsid w:val="00E47D66"/>
    <w:rsid w:val="00E515C6"/>
    <w:rsid w:val="00E51831"/>
    <w:rsid w:val="00E51B14"/>
    <w:rsid w:val="00E51C97"/>
    <w:rsid w:val="00E525AB"/>
    <w:rsid w:val="00E527AF"/>
    <w:rsid w:val="00E572CA"/>
    <w:rsid w:val="00E63567"/>
    <w:rsid w:val="00E6391C"/>
    <w:rsid w:val="00E63A6A"/>
    <w:rsid w:val="00E645EC"/>
    <w:rsid w:val="00E661E9"/>
    <w:rsid w:val="00E6623E"/>
    <w:rsid w:val="00E67809"/>
    <w:rsid w:val="00E7147F"/>
    <w:rsid w:val="00E71C3B"/>
    <w:rsid w:val="00E72CEF"/>
    <w:rsid w:val="00E7499F"/>
    <w:rsid w:val="00E7534B"/>
    <w:rsid w:val="00E818AA"/>
    <w:rsid w:val="00E818EB"/>
    <w:rsid w:val="00E81BAB"/>
    <w:rsid w:val="00E83729"/>
    <w:rsid w:val="00E8584B"/>
    <w:rsid w:val="00E914D2"/>
    <w:rsid w:val="00E917FE"/>
    <w:rsid w:val="00E92B65"/>
    <w:rsid w:val="00E945A2"/>
    <w:rsid w:val="00E9465E"/>
    <w:rsid w:val="00EA5E38"/>
    <w:rsid w:val="00EB09A3"/>
    <w:rsid w:val="00EB326A"/>
    <w:rsid w:val="00EB3C77"/>
    <w:rsid w:val="00EB779D"/>
    <w:rsid w:val="00EB7ECC"/>
    <w:rsid w:val="00EC13FA"/>
    <w:rsid w:val="00EC19AF"/>
    <w:rsid w:val="00EC347A"/>
    <w:rsid w:val="00EC3A87"/>
    <w:rsid w:val="00ED01B2"/>
    <w:rsid w:val="00ED0AAA"/>
    <w:rsid w:val="00ED30D7"/>
    <w:rsid w:val="00EE0AF5"/>
    <w:rsid w:val="00EE1E50"/>
    <w:rsid w:val="00EE241F"/>
    <w:rsid w:val="00EF184F"/>
    <w:rsid w:val="00EF3638"/>
    <w:rsid w:val="00EF3C37"/>
    <w:rsid w:val="00EF46DE"/>
    <w:rsid w:val="00EF67A9"/>
    <w:rsid w:val="00EF67EC"/>
    <w:rsid w:val="00F001A5"/>
    <w:rsid w:val="00F00B1B"/>
    <w:rsid w:val="00F01EEA"/>
    <w:rsid w:val="00F028DE"/>
    <w:rsid w:val="00F02A33"/>
    <w:rsid w:val="00F031CA"/>
    <w:rsid w:val="00F076A6"/>
    <w:rsid w:val="00F07BEE"/>
    <w:rsid w:val="00F12320"/>
    <w:rsid w:val="00F13319"/>
    <w:rsid w:val="00F139CF"/>
    <w:rsid w:val="00F13F42"/>
    <w:rsid w:val="00F14522"/>
    <w:rsid w:val="00F16D2A"/>
    <w:rsid w:val="00F17231"/>
    <w:rsid w:val="00F178F5"/>
    <w:rsid w:val="00F214BC"/>
    <w:rsid w:val="00F228F8"/>
    <w:rsid w:val="00F23169"/>
    <w:rsid w:val="00F254C8"/>
    <w:rsid w:val="00F27F70"/>
    <w:rsid w:val="00F33336"/>
    <w:rsid w:val="00F333F9"/>
    <w:rsid w:val="00F3357D"/>
    <w:rsid w:val="00F34FF5"/>
    <w:rsid w:val="00F37443"/>
    <w:rsid w:val="00F4373C"/>
    <w:rsid w:val="00F44107"/>
    <w:rsid w:val="00F44699"/>
    <w:rsid w:val="00F47A86"/>
    <w:rsid w:val="00F50512"/>
    <w:rsid w:val="00F5193B"/>
    <w:rsid w:val="00F51BC4"/>
    <w:rsid w:val="00F525F9"/>
    <w:rsid w:val="00F52BE7"/>
    <w:rsid w:val="00F5339B"/>
    <w:rsid w:val="00F534EF"/>
    <w:rsid w:val="00F54191"/>
    <w:rsid w:val="00F551F0"/>
    <w:rsid w:val="00F56963"/>
    <w:rsid w:val="00F60088"/>
    <w:rsid w:val="00F60129"/>
    <w:rsid w:val="00F61560"/>
    <w:rsid w:val="00F61A22"/>
    <w:rsid w:val="00F65DF8"/>
    <w:rsid w:val="00F66416"/>
    <w:rsid w:val="00F66858"/>
    <w:rsid w:val="00F7066F"/>
    <w:rsid w:val="00F729DB"/>
    <w:rsid w:val="00F72B99"/>
    <w:rsid w:val="00F73D14"/>
    <w:rsid w:val="00F80D2B"/>
    <w:rsid w:val="00F85746"/>
    <w:rsid w:val="00F878D5"/>
    <w:rsid w:val="00F91DBE"/>
    <w:rsid w:val="00F9334A"/>
    <w:rsid w:val="00F94652"/>
    <w:rsid w:val="00F97384"/>
    <w:rsid w:val="00FA0FFD"/>
    <w:rsid w:val="00FA207B"/>
    <w:rsid w:val="00FA2AE5"/>
    <w:rsid w:val="00FA2EB1"/>
    <w:rsid w:val="00FA2EDB"/>
    <w:rsid w:val="00FA3B6D"/>
    <w:rsid w:val="00FB0C32"/>
    <w:rsid w:val="00FB1B04"/>
    <w:rsid w:val="00FB2EE0"/>
    <w:rsid w:val="00FB343A"/>
    <w:rsid w:val="00FC0BE6"/>
    <w:rsid w:val="00FC1BA9"/>
    <w:rsid w:val="00FC2119"/>
    <w:rsid w:val="00FC466C"/>
    <w:rsid w:val="00FC5B0E"/>
    <w:rsid w:val="00FC7D88"/>
    <w:rsid w:val="00FD5C27"/>
    <w:rsid w:val="00FE0ABD"/>
    <w:rsid w:val="00FE0B62"/>
    <w:rsid w:val="00FE4728"/>
    <w:rsid w:val="00FE534E"/>
    <w:rsid w:val="00FF0687"/>
    <w:rsid w:val="00FF234F"/>
    <w:rsid w:val="00FF29D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FE67EF"/>
  <w15:docId w15:val="{D398ACCC-9332-46B2-8A9E-EF0A893BBC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8"/>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05AF"/>
  </w:style>
  <w:style w:type="paragraph" w:styleId="Heading1">
    <w:name w:val="heading 1"/>
    <w:basedOn w:val="Normal"/>
    <w:next w:val="Normal"/>
    <w:link w:val="Heading1Char"/>
    <w:uiPriority w:val="9"/>
    <w:qFormat/>
    <w:rsid w:val="001151F5"/>
    <w:pPr>
      <w:keepNext/>
      <w:keepLines/>
      <w:spacing w:before="480" w:after="0"/>
      <w:outlineLvl w:val="0"/>
    </w:pPr>
    <w:rPr>
      <w:rFonts w:asciiTheme="majorHAnsi" w:eastAsiaTheme="majorEastAsia" w:hAnsiTheme="majorHAnsi" w:cstheme="majorBidi"/>
      <w:b/>
      <w:bCs/>
      <w:color w:val="365F91" w:themeColor="accent1" w:themeShade="BF"/>
      <w:sz w:val="28"/>
      <w:szCs w:val="35"/>
    </w:rPr>
  </w:style>
  <w:style w:type="paragraph" w:styleId="Heading2">
    <w:name w:val="heading 2"/>
    <w:basedOn w:val="Normal"/>
    <w:next w:val="Normal"/>
    <w:link w:val="Heading2Char"/>
    <w:uiPriority w:val="9"/>
    <w:unhideWhenUsed/>
    <w:qFormat/>
    <w:rsid w:val="00AA2402"/>
    <w:pPr>
      <w:keepNext/>
      <w:keepLines/>
      <w:spacing w:before="200" w:after="0"/>
      <w:outlineLvl w:val="1"/>
    </w:pPr>
    <w:rPr>
      <w:rFonts w:asciiTheme="majorHAnsi" w:eastAsiaTheme="majorEastAsia" w:hAnsiTheme="majorHAnsi" w:cstheme="majorBidi"/>
      <w:b/>
      <w:bCs/>
      <w:color w:val="4F81BD" w:themeColor="accent1"/>
      <w:sz w:val="26"/>
      <w:szCs w:val="3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1151F5"/>
    <w:pPr>
      <w:tabs>
        <w:tab w:val="center" w:pos="4513"/>
        <w:tab w:val="right" w:pos="9026"/>
      </w:tabs>
      <w:spacing w:after="0" w:line="240" w:lineRule="auto"/>
    </w:pPr>
  </w:style>
  <w:style w:type="character" w:customStyle="1" w:styleId="HeaderChar">
    <w:name w:val="Header Char"/>
    <w:basedOn w:val="DefaultParagraphFont"/>
    <w:link w:val="Header"/>
    <w:rsid w:val="001151F5"/>
  </w:style>
  <w:style w:type="paragraph" w:styleId="Footer">
    <w:name w:val="footer"/>
    <w:basedOn w:val="Normal"/>
    <w:link w:val="FooterChar"/>
    <w:uiPriority w:val="99"/>
    <w:unhideWhenUsed/>
    <w:rsid w:val="001151F5"/>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51F5"/>
  </w:style>
  <w:style w:type="paragraph" w:styleId="BalloonText">
    <w:name w:val="Balloon Text"/>
    <w:basedOn w:val="Normal"/>
    <w:link w:val="BalloonTextChar"/>
    <w:uiPriority w:val="99"/>
    <w:semiHidden/>
    <w:unhideWhenUsed/>
    <w:rsid w:val="001151F5"/>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1151F5"/>
    <w:rPr>
      <w:rFonts w:ascii="Tahoma" w:hAnsi="Tahoma" w:cs="Angsana New"/>
      <w:sz w:val="16"/>
      <w:szCs w:val="20"/>
    </w:rPr>
  </w:style>
  <w:style w:type="table" w:styleId="TableGrid">
    <w:name w:val="Table Grid"/>
    <w:basedOn w:val="TableNormal"/>
    <w:uiPriority w:val="59"/>
    <w:rsid w:val="001151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1151F5"/>
    <w:rPr>
      <w:rFonts w:asciiTheme="majorHAnsi" w:eastAsiaTheme="majorEastAsia" w:hAnsiTheme="majorHAnsi" w:cstheme="majorBidi"/>
      <w:b/>
      <w:bCs/>
      <w:color w:val="365F91" w:themeColor="accent1" w:themeShade="BF"/>
      <w:sz w:val="28"/>
      <w:szCs w:val="35"/>
    </w:rPr>
  </w:style>
  <w:style w:type="paragraph" w:styleId="FootnoteText">
    <w:name w:val="footnote text"/>
    <w:aliases w:val=" อักขระ อักขระ อักขระ อักขระ อักขระ, อักขระ อักขระ อักขระ อักขระ, อักขระ, อักขระ Char อักขระ อักขระ, อักขระ Char อักขระ, อักขระ อักขระ อักขระ อักขระ อักขระ อักขระ อักขระ อักขระ อักขระ,อักขระ อักขระ อักขระ อักขระ อักขระ,อักขระ,อักขระ อักข"/>
    <w:basedOn w:val="Normal"/>
    <w:link w:val="FootnoteTextChar"/>
    <w:uiPriority w:val="99"/>
    <w:rsid w:val="001151F5"/>
    <w:pPr>
      <w:spacing w:after="0" w:line="240" w:lineRule="auto"/>
    </w:pPr>
    <w:rPr>
      <w:rFonts w:ascii="MS Sans Serif" w:eastAsia="SimSun" w:hAnsi="MS Sans Serif" w:cs="Cordia New"/>
      <w:sz w:val="28"/>
    </w:rPr>
  </w:style>
  <w:style w:type="character" w:customStyle="1" w:styleId="FootnoteTextChar">
    <w:name w:val="Footnote Text Char"/>
    <w:aliases w:val=" อักขระ อักขระ อักขระ อักขระ อักขระ Char, อักขระ อักขระ อักขระ อักขระ Char, อักขระ Char, อักขระ Char อักขระ อักขระ Char, อักขระ Char อักขระ Char, อักขระ อักขระ อักขระ อักขระ อักขระ อักขระ อักขระ อักขระ อักขระ Char,อักขระ Char"/>
    <w:basedOn w:val="DefaultParagraphFont"/>
    <w:link w:val="FootnoteText"/>
    <w:uiPriority w:val="99"/>
    <w:rsid w:val="001151F5"/>
    <w:rPr>
      <w:rFonts w:ascii="MS Sans Serif" w:eastAsia="SimSun" w:hAnsi="MS Sans Serif" w:cs="Cordia New"/>
      <w:sz w:val="28"/>
    </w:rPr>
  </w:style>
  <w:style w:type="paragraph" w:styleId="ListParagraph">
    <w:name w:val="List Paragraph"/>
    <w:aliases w:val="Table Heading"/>
    <w:basedOn w:val="Normal"/>
    <w:link w:val="ListParagraphChar"/>
    <w:uiPriority w:val="34"/>
    <w:qFormat/>
    <w:rsid w:val="008E12A9"/>
    <w:pPr>
      <w:spacing w:after="0" w:line="240" w:lineRule="auto"/>
      <w:ind w:left="720"/>
      <w:contextualSpacing/>
    </w:pPr>
    <w:rPr>
      <w:rFonts w:ascii="Times New Roman" w:eastAsia="Times New Roman" w:hAnsi="Times New Roman" w:cs="Angsana New"/>
      <w:sz w:val="24"/>
    </w:rPr>
  </w:style>
  <w:style w:type="character" w:customStyle="1" w:styleId="ListParagraphChar">
    <w:name w:val="List Paragraph Char"/>
    <w:aliases w:val="Table Heading Char"/>
    <w:link w:val="ListParagraph"/>
    <w:uiPriority w:val="99"/>
    <w:rsid w:val="008E12A9"/>
    <w:rPr>
      <w:rFonts w:ascii="Times New Roman" w:eastAsia="Times New Roman" w:hAnsi="Times New Roman" w:cs="Angsana New"/>
      <w:sz w:val="24"/>
    </w:rPr>
  </w:style>
  <w:style w:type="paragraph" w:customStyle="1" w:styleId="Default">
    <w:name w:val="Default"/>
    <w:rsid w:val="008E12A9"/>
    <w:pPr>
      <w:autoSpaceDE w:val="0"/>
      <w:autoSpaceDN w:val="0"/>
      <w:adjustRightInd w:val="0"/>
      <w:spacing w:after="0" w:line="240" w:lineRule="auto"/>
    </w:pPr>
    <w:rPr>
      <w:rFonts w:ascii="TH SarabunPSK" w:eastAsia="Times New Roman" w:hAnsi="TH SarabunPSK" w:cs="TH SarabunPSK"/>
      <w:color w:val="000000"/>
      <w:sz w:val="24"/>
      <w:szCs w:val="24"/>
    </w:rPr>
  </w:style>
  <w:style w:type="paragraph" w:styleId="NormalWeb">
    <w:name w:val="Normal (Web)"/>
    <w:basedOn w:val="Normal"/>
    <w:uiPriority w:val="99"/>
    <w:unhideWhenUsed/>
    <w:rsid w:val="00CB3EF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A2402"/>
    <w:rPr>
      <w:color w:val="0000FF" w:themeColor="hyperlink"/>
      <w:u w:val="single"/>
    </w:rPr>
  </w:style>
  <w:style w:type="character" w:customStyle="1" w:styleId="Heading2Char">
    <w:name w:val="Heading 2 Char"/>
    <w:basedOn w:val="DefaultParagraphFont"/>
    <w:link w:val="Heading2"/>
    <w:uiPriority w:val="9"/>
    <w:rsid w:val="00AA2402"/>
    <w:rPr>
      <w:rFonts w:asciiTheme="majorHAnsi" w:eastAsiaTheme="majorEastAsia" w:hAnsiTheme="majorHAnsi" w:cstheme="majorBidi"/>
      <w:b/>
      <w:bCs/>
      <w:color w:val="4F81BD" w:themeColor="accent1"/>
      <w:sz w:val="26"/>
      <w:szCs w:val="33"/>
    </w:rPr>
  </w:style>
  <w:style w:type="character" w:customStyle="1" w:styleId="1">
    <w:name w:val="การอ้างถึงที่ไม่ได้แก้ไข1"/>
    <w:basedOn w:val="DefaultParagraphFont"/>
    <w:uiPriority w:val="99"/>
    <w:semiHidden/>
    <w:unhideWhenUsed/>
    <w:rsid w:val="00AA2402"/>
    <w:rPr>
      <w:color w:val="605E5C"/>
      <w:shd w:val="clear" w:color="auto" w:fill="E1DFDD"/>
    </w:rPr>
  </w:style>
  <w:style w:type="character" w:styleId="Strong">
    <w:name w:val="Strong"/>
    <w:basedOn w:val="DefaultParagraphFont"/>
    <w:uiPriority w:val="22"/>
    <w:qFormat/>
    <w:rsid w:val="001B3418"/>
    <w:rPr>
      <w:b/>
      <w:bCs/>
    </w:rPr>
  </w:style>
  <w:style w:type="character" w:customStyle="1" w:styleId="UnresolvedMention1">
    <w:name w:val="Unresolved Mention1"/>
    <w:basedOn w:val="DefaultParagraphFont"/>
    <w:uiPriority w:val="99"/>
    <w:semiHidden/>
    <w:unhideWhenUsed/>
    <w:rsid w:val="001B3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9784">
      <w:bodyDiv w:val="1"/>
      <w:marLeft w:val="0"/>
      <w:marRight w:val="0"/>
      <w:marTop w:val="0"/>
      <w:marBottom w:val="0"/>
      <w:divBdr>
        <w:top w:val="none" w:sz="0" w:space="0" w:color="auto"/>
        <w:left w:val="none" w:sz="0" w:space="0" w:color="auto"/>
        <w:bottom w:val="none" w:sz="0" w:space="0" w:color="auto"/>
        <w:right w:val="none" w:sz="0" w:space="0" w:color="auto"/>
      </w:divBdr>
      <w:divsChild>
        <w:div w:id="545989726">
          <w:marLeft w:val="274"/>
          <w:marRight w:val="0"/>
          <w:marTop w:val="0"/>
          <w:marBottom w:val="0"/>
          <w:divBdr>
            <w:top w:val="none" w:sz="0" w:space="0" w:color="auto"/>
            <w:left w:val="none" w:sz="0" w:space="0" w:color="auto"/>
            <w:bottom w:val="none" w:sz="0" w:space="0" w:color="auto"/>
            <w:right w:val="none" w:sz="0" w:space="0" w:color="auto"/>
          </w:divBdr>
        </w:div>
        <w:div w:id="1824462702">
          <w:marLeft w:val="274"/>
          <w:marRight w:val="0"/>
          <w:marTop w:val="0"/>
          <w:marBottom w:val="0"/>
          <w:divBdr>
            <w:top w:val="none" w:sz="0" w:space="0" w:color="auto"/>
            <w:left w:val="none" w:sz="0" w:space="0" w:color="auto"/>
            <w:bottom w:val="none" w:sz="0" w:space="0" w:color="auto"/>
            <w:right w:val="none" w:sz="0" w:space="0" w:color="auto"/>
          </w:divBdr>
        </w:div>
        <w:div w:id="2074114363">
          <w:marLeft w:val="274"/>
          <w:marRight w:val="0"/>
          <w:marTop w:val="0"/>
          <w:marBottom w:val="0"/>
          <w:divBdr>
            <w:top w:val="none" w:sz="0" w:space="0" w:color="auto"/>
            <w:left w:val="none" w:sz="0" w:space="0" w:color="auto"/>
            <w:bottom w:val="none" w:sz="0" w:space="0" w:color="auto"/>
            <w:right w:val="none" w:sz="0" w:space="0" w:color="auto"/>
          </w:divBdr>
        </w:div>
      </w:divsChild>
    </w:div>
    <w:div w:id="27026707">
      <w:bodyDiv w:val="1"/>
      <w:marLeft w:val="0"/>
      <w:marRight w:val="0"/>
      <w:marTop w:val="0"/>
      <w:marBottom w:val="0"/>
      <w:divBdr>
        <w:top w:val="none" w:sz="0" w:space="0" w:color="auto"/>
        <w:left w:val="none" w:sz="0" w:space="0" w:color="auto"/>
        <w:bottom w:val="none" w:sz="0" w:space="0" w:color="auto"/>
        <w:right w:val="none" w:sz="0" w:space="0" w:color="auto"/>
      </w:divBdr>
    </w:div>
    <w:div w:id="114637270">
      <w:bodyDiv w:val="1"/>
      <w:marLeft w:val="0"/>
      <w:marRight w:val="0"/>
      <w:marTop w:val="0"/>
      <w:marBottom w:val="0"/>
      <w:divBdr>
        <w:top w:val="none" w:sz="0" w:space="0" w:color="auto"/>
        <w:left w:val="none" w:sz="0" w:space="0" w:color="auto"/>
        <w:bottom w:val="none" w:sz="0" w:space="0" w:color="auto"/>
        <w:right w:val="none" w:sz="0" w:space="0" w:color="auto"/>
      </w:divBdr>
    </w:div>
    <w:div w:id="148908253">
      <w:bodyDiv w:val="1"/>
      <w:marLeft w:val="0"/>
      <w:marRight w:val="0"/>
      <w:marTop w:val="0"/>
      <w:marBottom w:val="0"/>
      <w:divBdr>
        <w:top w:val="none" w:sz="0" w:space="0" w:color="auto"/>
        <w:left w:val="none" w:sz="0" w:space="0" w:color="auto"/>
        <w:bottom w:val="none" w:sz="0" w:space="0" w:color="auto"/>
        <w:right w:val="none" w:sz="0" w:space="0" w:color="auto"/>
      </w:divBdr>
    </w:div>
    <w:div w:id="149491945">
      <w:bodyDiv w:val="1"/>
      <w:marLeft w:val="0"/>
      <w:marRight w:val="0"/>
      <w:marTop w:val="0"/>
      <w:marBottom w:val="0"/>
      <w:divBdr>
        <w:top w:val="none" w:sz="0" w:space="0" w:color="auto"/>
        <w:left w:val="none" w:sz="0" w:space="0" w:color="auto"/>
        <w:bottom w:val="none" w:sz="0" w:space="0" w:color="auto"/>
        <w:right w:val="none" w:sz="0" w:space="0" w:color="auto"/>
      </w:divBdr>
    </w:div>
    <w:div w:id="162014539">
      <w:bodyDiv w:val="1"/>
      <w:marLeft w:val="0"/>
      <w:marRight w:val="0"/>
      <w:marTop w:val="0"/>
      <w:marBottom w:val="0"/>
      <w:divBdr>
        <w:top w:val="none" w:sz="0" w:space="0" w:color="auto"/>
        <w:left w:val="none" w:sz="0" w:space="0" w:color="auto"/>
        <w:bottom w:val="none" w:sz="0" w:space="0" w:color="auto"/>
        <w:right w:val="none" w:sz="0" w:space="0" w:color="auto"/>
      </w:divBdr>
    </w:div>
    <w:div w:id="167524519">
      <w:bodyDiv w:val="1"/>
      <w:marLeft w:val="0"/>
      <w:marRight w:val="0"/>
      <w:marTop w:val="0"/>
      <w:marBottom w:val="0"/>
      <w:divBdr>
        <w:top w:val="none" w:sz="0" w:space="0" w:color="auto"/>
        <w:left w:val="none" w:sz="0" w:space="0" w:color="auto"/>
        <w:bottom w:val="none" w:sz="0" w:space="0" w:color="auto"/>
        <w:right w:val="none" w:sz="0" w:space="0" w:color="auto"/>
      </w:divBdr>
      <w:divsChild>
        <w:div w:id="413820987">
          <w:marLeft w:val="907"/>
          <w:marRight w:val="0"/>
          <w:marTop w:val="0"/>
          <w:marBottom w:val="0"/>
          <w:divBdr>
            <w:top w:val="none" w:sz="0" w:space="0" w:color="auto"/>
            <w:left w:val="none" w:sz="0" w:space="0" w:color="auto"/>
            <w:bottom w:val="none" w:sz="0" w:space="0" w:color="auto"/>
            <w:right w:val="none" w:sz="0" w:space="0" w:color="auto"/>
          </w:divBdr>
        </w:div>
        <w:div w:id="35395711">
          <w:marLeft w:val="907"/>
          <w:marRight w:val="0"/>
          <w:marTop w:val="0"/>
          <w:marBottom w:val="0"/>
          <w:divBdr>
            <w:top w:val="none" w:sz="0" w:space="0" w:color="auto"/>
            <w:left w:val="none" w:sz="0" w:space="0" w:color="auto"/>
            <w:bottom w:val="none" w:sz="0" w:space="0" w:color="auto"/>
            <w:right w:val="none" w:sz="0" w:space="0" w:color="auto"/>
          </w:divBdr>
        </w:div>
        <w:div w:id="1355959106">
          <w:marLeft w:val="907"/>
          <w:marRight w:val="0"/>
          <w:marTop w:val="0"/>
          <w:marBottom w:val="0"/>
          <w:divBdr>
            <w:top w:val="none" w:sz="0" w:space="0" w:color="auto"/>
            <w:left w:val="none" w:sz="0" w:space="0" w:color="auto"/>
            <w:bottom w:val="none" w:sz="0" w:space="0" w:color="auto"/>
            <w:right w:val="none" w:sz="0" w:space="0" w:color="auto"/>
          </w:divBdr>
        </w:div>
        <w:div w:id="1459950850">
          <w:marLeft w:val="907"/>
          <w:marRight w:val="0"/>
          <w:marTop w:val="0"/>
          <w:marBottom w:val="0"/>
          <w:divBdr>
            <w:top w:val="none" w:sz="0" w:space="0" w:color="auto"/>
            <w:left w:val="none" w:sz="0" w:space="0" w:color="auto"/>
            <w:bottom w:val="none" w:sz="0" w:space="0" w:color="auto"/>
            <w:right w:val="none" w:sz="0" w:space="0" w:color="auto"/>
          </w:divBdr>
        </w:div>
      </w:divsChild>
    </w:div>
    <w:div w:id="214434968">
      <w:bodyDiv w:val="1"/>
      <w:marLeft w:val="0"/>
      <w:marRight w:val="0"/>
      <w:marTop w:val="0"/>
      <w:marBottom w:val="0"/>
      <w:divBdr>
        <w:top w:val="none" w:sz="0" w:space="0" w:color="auto"/>
        <w:left w:val="none" w:sz="0" w:space="0" w:color="auto"/>
        <w:bottom w:val="none" w:sz="0" w:space="0" w:color="auto"/>
        <w:right w:val="none" w:sz="0" w:space="0" w:color="auto"/>
      </w:divBdr>
    </w:div>
    <w:div w:id="253781282">
      <w:bodyDiv w:val="1"/>
      <w:marLeft w:val="0"/>
      <w:marRight w:val="0"/>
      <w:marTop w:val="0"/>
      <w:marBottom w:val="0"/>
      <w:divBdr>
        <w:top w:val="none" w:sz="0" w:space="0" w:color="auto"/>
        <w:left w:val="none" w:sz="0" w:space="0" w:color="auto"/>
        <w:bottom w:val="none" w:sz="0" w:space="0" w:color="auto"/>
        <w:right w:val="none" w:sz="0" w:space="0" w:color="auto"/>
      </w:divBdr>
    </w:div>
    <w:div w:id="258871415">
      <w:bodyDiv w:val="1"/>
      <w:marLeft w:val="0"/>
      <w:marRight w:val="0"/>
      <w:marTop w:val="0"/>
      <w:marBottom w:val="0"/>
      <w:divBdr>
        <w:top w:val="none" w:sz="0" w:space="0" w:color="auto"/>
        <w:left w:val="none" w:sz="0" w:space="0" w:color="auto"/>
        <w:bottom w:val="none" w:sz="0" w:space="0" w:color="auto"/>
        <w:right w:val="none" w:sz="0" w:space="0" w:color="auto"/>
      </w:divBdr>
      <w:divsChild>
        <w:div w:id="1978755590">
          <w:marLeft w:val="274"/>
          <w:marRight w:val="0"/>
          <w:marTop w:val="0"/>
          <w:marBottom w:val="0"/>
          <w:divBdr>
            <w:top w:val="none" w:sz="0" w:space="0" w:color="auto"/>
            <w:left w:val="none" w:sz="0" w:space="0" w:color="auto"/>
            <w:bottom w:val="none" w:sz="0" w:space="0" w:color="auto"/>
            <w:right w:val="none" w:sz="0" w:space="0" w:color="auto"/>
          </w:divBdr>
        </w:div>
        <w:div w:id="2122727469">
          <w:marLeft w:val="274"/>
          <w:marRight w:val="0"/>
          <w:marTop w:val="0"/>
          <w:marBottom w:val="0"/>
          <w:divBdr>
            <w:top w:val="none" w:sz="0" w:space="0" w:color="auto"/>
            <w:left w:val="none" w:sz="0" w:space="0" w:color="auto"/>
            <w:bottom w:val="none" w:sz="0" w:space="0" w:color="auto"/>
            <w:right w:val="none" w:sz="0" w:space="0" w:color="auto"/>
          </w:divBdr>
        </w:div>
      </w:divsChild>
    </w:div>
    <w:div w:id="280653456">
      <w:bodyDiv w:val="1"/>
      <w:marLeft w:val="0"/>
      <w:marRight w:val="0"/>
      <w:marTop w:val="0"/>
      <w:marBottom w:val="0"/>
      <w:divBdr>
        <w:top w:val="none" w:sz="0" w:space="0" w:color="auto"/>
        <w:left w:val="none" w:sz="0" w:space="0" w:color="auto"/>
        <w:bottom w:val="none" w:sz="0" w:space="0" w:color="auto"/>
        <w:right w:val="none" w:sz="0" w:space="0" w:color="auto"/>
      </w:divBdr>
      <w:divsChild>
        <w:div w:id="1213273985">
          <w:marLeft w:val="274"/>
          <w:marRight w:val="0"/>
          <w:marTop w:val="0"/>
          <w:marBottom w:val="0"/>
          <w:divBdr>
            <w:top w:val="none" w:sz="0" w:space="0" w:color="auto"/>
            <w:left w:val="none" w:sz="0" w:space="0" w:color="auto"/>
            <w:bottom w:val="none" w:sz="0" w:space="0" w:color="auto"/>
            <w:right w:val="none" w:sz="0" w:space="0" w:color="auto"/>
          </w:divBdr>
        </w:div>
        <w:div w:id="994452583">
          <w:marLeft w:val="274"/>
          <w:marRight w:val="0"/>
          <w:marTop w:val="0"/>
          <w:marBottom w:val="0"/>
          <w:divBdr>
            <w:top w:val="none" w:sz="0" w:space="0" w:color="auto"/>
            <w:left w:val="none" w:sz="0" w:space="0" w:color="auto"/>
            <w:bottom w:val="none" w:sz="0" w:space="0" w:color="auto"/>
            <w:right w:val="none" w:sz="0" w:space="0" w:color="auto"/>
          </w:divBdr>
        </w:div>
        <w:div w:id="591856658">
          <w:marLeft w:val="274"/>
          <w:marRight w:val="0"/>
          <w:marTop w:val="0"/>
          <w:marBottom w:val="0"/>
          <w:divBdr>
            <w:top w:val="none" w:sz="0" w:space="0" w:color="auto"/>
            <w:left w:val="none" w:sz="0" w:space="0" w:color="auto"/>
            <w:bottom w:val="none" w:sz="0" w:space="0" w:color="auto"/>
            <w:right w:val="none" w:sz="0" w:space="0" w:color="auto"/>
          </w:divBdr>
        </w:div>
        <w:div w:id="628391337">
          <w:marLeft w:val="274"/>
          <w:marRight w:val="0"/>
          <w:marTop w:val="0"/>
          <w:marBottom w:val="0"/>
          <w:divBdr>
            <w:top w:val="none" w:sz="0" w:space="0" w:color="auto"/>
            <w:left w:val="none" w:sz="0" w:space="0" w:color="auto"/>
            <w:bottom w:val="none" w:sz="0" w:space="0" w:color="auto"/>
            <w:right w:val="none" w:sz="0" w:space="0" w:color="auto"/>
          </w:divBdr>
        </w:div>
        <w:div w:id="1894271919">
          <w:marLeft w:val="274"/>
          <w:marRight w:val="0"/>
          <w:marTop w:val="0"/>
          <w:marBottom w:val="0"/>
          <w:divBdr>
            <w:top w:val="none" w:sz="0" w:space="0" w:color="auto"/>
            <w:left w:val="none" w:sz="0" w:space="0" w:color="auto"/>
            <w:bottom w:val="none" w:sz="0" w:space="0" w:color="auto"/>
            <w:right w:val="none" w:sz="0" w:space="0" w:color="auto"/>
          </w:divBdr>
        </w:div>
        <w:div w:id="1693192110">
          <w:marLeft w:val="274"/>
          <w:marRight w:val="0"/>
          <w:marTop w:val="0"/>
          <w:marBottom w:val="0"/>
          <w:divBdr>
            <w:top w:val="none" w:sz="0" w:space="0" w:color="auto"/>
            <w:left w:val="none" w:sz="0" w:space="0" w:color="auto"/>
            <w:bottom w:val="none" w:sz="0" w:space="0" w:color="auto"/>
            <w:right w:val="none" w:sz="0" w:space="0" w:color="auto"/>
          </w:divBdr>
        </w:div>
      </w:divsChild>
    </w:div>
    <w:div w:id="301421440">
      <w:bodyDiv w:val="1"/>
      <w:marLeft w:val="0"/>
      <w:marRight w:val="0"/>
      <w:marTop w:val="0"/>
      <w:marBottom w:val="0"/>
      <w:divBdr>
        <w:top w:val="none" w:sz="0" w:space="0" w:color="auto"/>
        <w:left w:val="none" w:sz="0" w:space="0" w:color="auto"/>
        <w:bottom w:val="none" w:sz="0" w:space="0" w:color="auto"/>
        <w:right w:val="none" w:sz="0" w:space="0" w:color="auto"/>
      </w:divBdr>
    </w:div>
    <w:div w:id="306781758">
      <w:bodyDiv w:val="1"/>
      <w:marLeft w:val="0"/>
      <w:marRight w:val="0"/>
      <w:marTop w:val="0"/>
      <w:marBottom w:val="0"/>
      <w:divBdr>
        <w:top w:val="none" w:sz="0" w:space="0" w:color="auto"/>
        <w:left w:val="none" w:sz="0" w:space="0" w:color="auto"/>
        <w:bottom w:val="none" w:sz="0" w:space="0" w:color="auto"/>
        <w:right w:val="none" w:sz="0" w:space="0" w:color="auto"/>
      </w:divBdr>
    </w:div>
    <w:div w:id="344289018">
      <w:bodyDiv w:val="1"/>
      <w:marLeft w:val="0"/>
      <w:marRight w:val="0"/>
      <w:marTop w:val="0"/>
      <w:marBottom w:val="0"/>
      <w:divBdr>
        <w:top w:val="none" w:sz="0" w:space="0" w:color="auto"/>
        <w:left w:val="none" w:sz="0" w:space="0" w:color="auto"/>
        <w:bottom w:val="none" w:sz="0" w:space="0" w:color="auto"/>
        <w:right w:val="none" w:sz="0" w:space="0" w:color="auto"/>
      </w:divBdr>
    </w:div>
    <w:div w:id="345788949">
      <w:bodyDiv w:val="1"/>
      <w:marLeft w:val="0"/>
      <w:marRight w:val="0"/>
      <w:marTop w:val="0"/>
      <w:marBottom w:val="0"/>
      <w:divBdr>
        <w:top w:val="none" w:sz="0" w:space="0" w:color="auto"/>
        <w:left w:val="none" w:sz="0" w:space="0" w:color="auto"/>
        <w:bottom w:val="none" w:sz="0" w:space="0" w:color="auto"/>
        <w:right w:val="none" w:sz="0" w:space="0" w:color="auto"/>
      </w:divBdr>
    </w:div>
    <w:div w:id="371803707">
      <w:bodyDiv w:val="1"/>
      <w:marLeft w:val="0"/>
      <w:marRight w:val="0"/>
      <w:marTop w:val="0"/>
      <w:marBottom w:val="0"/>
      <w:divBdr>
        <w:top w:val="none" w:sz="0" w:space="0" w:color="auto"/>
        <w:left w:val="none" w:sz="0" w:space="0" w:color="auto"/>
        <w:bottom w:val="none" w:sz="0" w:space="0" w:color="auto"/>
        <w:right w:val="none" w:sz="0" w:space="0" w:color="auto"/>
      </w:divBdr>
    </w:div>
    <w:div w:id="373849158">
      <w:bodyDiv w:val="1"/>
      <w:marLeft w:val="0"/>
      <w:marRight w:val="0"/>
      <w:marTop w:val="0"/>
      <w:marBottom w:val="0"/>
      <w:divBdr>
        <w:top w:val="none" w:sz="0" w:space="0" w:color="auto"/>
        <w:left w:val="none" w:sz="0" w:space="0" w:color="auto"/>
        <w:bottom w:val="none" w:sz="0" w:space="0" w:color="auto"/>
        <w:right w:val="none" w:sz="0" w:space="0" w:color="auto"/>
      </w:divBdr>
    </w:div>
    <w:div w:id="381952881">
      <w:bodyDiv w:val="1"/>
      <w:marLeft w:val="0"/>
      <w:marRight w:val="0"/>
      <w:marTop w:val="0"/>
      <w:marBottom w:val="0"/>
      <w:divBdr>
        <w:top w:val="none" w:sz="0" w:space="0" w:color="auto"/>
        <w:left w:val="none" w:sz="0" w:space="0" w:color="auto"/>
        <w:bottom w:val="none" w:sz="0" w:space="0" w:color="auto"/>
        <w:right w:val="none" w:sz="0" w:space="0" w:color="auto"/>
      </w:divBdr>
    </w:div>
    <w:div w:id="385373945">
      <w:bodyDiv w:val="1"/>
      <w:marLeft w:val="0"/>
      <w:marRight w:val="0"/>
      <w:marTop w:val="0"/>
      <w:marBottom w:val="0"/>
      <w:divBdr>
        <w:top w:val="none" w:sz="0" w:space="0" w:color="auto"/>
        <w:left w:val="none" w:sz="0" w:space="0" w:color="auto"/>
        <w:bottom w:val="none" w:sz="0" w:space="0" w:color="auto"/>
        <w:right w:val="none" w:sz="0" w:space="0" w:color="auto"/>
      </w:divBdr>
    </w:div>
    <w:div w:id="387148945">
      <w:bodyDiv w:val="1"/>
      <w:marLeft w:val="0"/>
      <w:marRight w:val="0"/>
      <w:marTop w:val="0"/>
      <w:marBottom w:val="0"/>
      <w:divBdr>
        <w:top w:val="none" w:sz="0" w:space="0" w:color="auto"/>
        <w:left w:val="none" w:sz="0" w:space="0" w:color="auto"/>
        <w:bottom w:val="none" w:sz="0" w:space="0" w:color="auto"/>
        <w:right w:val="none" w:sz="0" w:space="0" w:color="auto"/>
      </w:divBdr>
    </w:div>
    <w:div w:id="408774133">
      <w:bodyDiv w:val="1"/>
      <w:marLeft w:val="0"/>
      <w:marRight w:val="0"/>
      <w:marTop w:val="0"/>
      <w:marBottom w:val="0"/>
      <w:divBdr>
        <w:top w:val="none" w:sz="0" w:space="0" w:color="auto"/>
        <w:left w:val="none" w:sz="0" w:space="0" w:color="auto"/>
        <w:bottom w:val="none" w:sz="0" w:space="0" w:color="auto"/>
        <w:right w:val="none" w:sz="0" w:space="0" w:color="auto"/>
      </w:divBdr>
    </w:div>
    <w:div w:id="413820697">
      <w:bodyDiv w:val="1"/>
      <w:marLeft w:val="0"/>
      <w:marRight w:val="0"/>
      <w:marTop w:val="0"/>
      <w:marBottom w:val="0"/>
      <w:divBdr>
        <w:top w:val="none" w:sz="0" w:space="0" w:color="auto"/>
        <w:left w:val="none" w:sz="0" w:space="0" w:color="auto"/>
        <w:bottom w:val="none" w:sz="0" w:space="0" w:color="auto"/>
        <w:right w:val="none" w:sz="0" w:space="0" w:color="auto"/>
      </w:divBdr>
    </w:div>
    <w:div w:id="420183365">
      <w:bodyDiv w:val="1"/>
      <w:marLeft w:val="0"/>
      <w:marRight w:val="0"/>
      <w:marTop w:val="0"/>
      <w:marBottom w:val="0"/>
      <w:divBdr>
        <w:top w:val="none" w:sz="0" w:space="0" w:color="auto"/>
        <w:left w:val="none" w:sz="0" w:space="0" w:color="auto"/>
        <w:bottom w:val="none" w:sz="0" w:space="0" w:color="auto"/>
        <w:right w:val="none" w:sz="0" w:space="0" w:color="auto"/>
      </w:divBdr>
    </w:div>
    <w:div w:id="420876090">
      <w:bodyDiv w:val="1"/>
      <w:marLeft w:val="0"/>
      <w:marRight w:val="0"/>
      <w:marTop w:val="0"/>
      <w:marBottom w:val="0"/>
      <w:divBdr>
        <w:top w:val="none" w:sz="0" w:space="0" w:color="auto"/>
        <w:left w:val="none" w:sz="0" w:space="0" w:color="auto"/>
        <w:bottom w:val="none" w:sz="0" w:space="0" w:color="auto"/>
        <w:right w:val="none" w:sz="0" w:space="0" w:color="auto"/>
      </w:divBdr>
      <w:divsChild>
        <w:div w:id="2077121500">
          <w:marLeft w:val="274"/>
          <w:marRight w:val="0"/>
          <w:marTop w:val="0"/>
          <w:marBottom w:val="0"/>
          <w:divBdr>
            <w:top w:val="none" w:sz="0" w:space="0" w:color="auto"/>
            <w:left w:val="none" w:sz="0" w:space="0" w:color="auto"/>
            <w:bottom w:val="none" w:sz="0" w:space="0" w:color="auto"/>
            <w:right w:val="none" w:sz="0" w:space="0" w:color="auto"/>
          </w:divBdr>
        </w:div>
      </w:divsChild>
    </w:div>
    <w:div w:id="427775229">
      <w:bodyDiv w:val="1"/>
      <w:marLeft w:val="0"/>
      <w:marRight w:val="0"/>
      <w:marTop w:val="0"/>
      <w:marBottom w:val="0"/>
      <w:divBdr>
        <w:top w:val="none" w:sz="0" w:space="0" w:color="auto"/>
        <w:left w:val="none" w:sz="0" w:space="0" w:color="auto"/>
        <w:bottom w:val="none" w:sz="0" w:space="0" w:color="auto"/>
        <w:right w:val="none" w:sz="0" w:space="0" w:color="auto"/>
      </w:divBdr>
    </w:div>
    <w:div w:id="451634749">
      <w:bodyDiv w:val="1"/>
      <w:marLeft w:val="0"/>
      <w:marRight w:val="0"/>
      <w:marTop w:val="0"/>
      <w:marBottom w:val="0"/>
      <w:divBdr>
        <w:top w:val="none" w:sz="0" w:space="0" w:color="auto"/>
        <w:left w:val="none" w:sz="0" w:space="0" w:color="auto"/>
        <w:bottom w:val="none" w:sz="0" w:space="0" w:color="auto"/>
        <w:right w:val="none" w:sz="0" w:space="0" w:color="auto"/>
      </w:divBdr>
    </w:div>
    <w:div w:id="470565102">
      <w:bodyDiv w:val="1"/>
      <w:marLeft w:val="0"/>
      <w:marRight w:val="0"/>
      <w:marTop w:val="0"/>
      <w:marBottom w:val="0"/>
      <w:divBdr>
        <w:top w:val="none" w:sz="0" w:space="0" w:color="auto"/>
        <w:left w:val="none" w:sz="0" w:space="0" w:color="auto"/>
        <w:bottom w:val="none" w:sz="0" w:space="0" w:color="auto"/>
        <w:right w:val="none" w:sz="0" w:space="0" w:color="auto"/>
      </w:divBdr>
    </w:div>
    <w:div w:id="473256170">
      <w:bodyDiv w:val="1"/>
      <w:marLeft w:val="0"/>
      <w:marRight w:val="0"/>
      <w:marTop w:val="0"/>
      <w:marBottom w:val="0"/>
      <w:divBdr>
        <w:top w:val="none" w:sz="0" w:space="0" w:color="auto"/>
        <w:left w:val="none" w:sz="0" w:space="0" w:color="auto"/>
        <w:bottom w:val="none" w:sz="0" w:space="0" w:color="auto"/>
        <w:right w:val="none" w:sz="0" w:space="0" w:color="auto"/>
      </w:divBdr>
    </w:div>
    <w:div w:id="474952770">
      <w:bodyDiv w:val="1"/>
      <w:marLeft w:val="0"/>
      <w:marRight w:val="0"/>
      <w:marTop w:val="0"/>
      <w:marBottom w:val="0"/>
      <w:divBdr>
        <w:top w:val="none" w:sz="0" w:space="0" w:color="auto"/>
        <w:left w:val="none" w:sz="0" w:space="0" w:color="auto"/>
        <w:bottom w:val="none" w:sz="0" w:space="0" w:color="auto"/>
        <w:right w:val="none" w:sz="0" w:space="0" w:color="auto"/>
      </w:divBdr>
      <w:divsChild>
        <w:div w:id="667710433">
          <w:marLeft w:val="274"/>
          <w:marRight w:val="0"/>
          <w:marTop w:val="0"/>
          <w:marBottom w:val="0"/>
          <w:divBdr>
            <w:top w:val="none" w:sz="0" w:space="0" w:color="auto"/>
            <w:left w:val="none" w:sz="0" w:space="0" w:color="auto"/>
            <w:bottom w:val="none" w:sz="0" w:space="0" w:color="auto"/>
            <w:right w:val="none" w:sz="0" w:space="0" w:color="auto"/>
          </w:divBdr>
        </w:div>
      </w:divsChild>
    </w:div>
    <w:div w:id="495845932">
      <w:bodyDiv w:val="1"/>
      <w:marLeft w:val="0"/>
      <w:marRight w:val="0"/>
      <w:marTop w:val="0"/>
      <w:marBottom w:val="0"/>
      <w:divBdr>
        <w:top w:val="none" w:sz="0" w:space="0" w:color="auto"/>
        <w:left w:val="none" w:sz="0" w:space="0" w:color="auto"/>
        <w:bottom w:val="none" w:sz="0" w:space="0" w:color="auto"/>
        <w:right w:val="none" w:sz="0" w:space="0" w:color="auto"/>
      </w:divBdr>
      <w:divsChild>
        <w:div w:id="1913656547">
          <w:marLeft w:val="331"/>
          <w:marRight w:val="0"/>
          <w:marTop w:val="0"/>
          <w:marBottom w:val="0"/>
          <w:divBdr>
            <w:top w:val="none" w:sz="0" w:space="0" w:color="auto"/>
            <w:left w:val="none" w:sz="0" w:space="0" w:color="auto"/>
            <w:bottom w:val="none" w:sz="0" w:space="0" w:color="auto"/>
            <w:right w:val="none" w:sz="0" w:space="0" w:color="auto"/>
          </w:divBdr>
        </w:div>
        <w:div w:id="1159419202">
          <w:marLeft w:val="331"/>
          <w:marRight w:val="0"/>
          <w:marTop w:val="0"/>
          <w:marBottom w:val="0"/>
          <w:divBdr>
            <w:top w:val="none" w:sz="0" w:space="0" w:color="auto"/>
            <w:left w:val="none" w:sz="0" w:space="0" w:color="auto"/>
            <w:bottom w:val="none" w:sz="0" w:space="0" w:color="auto"/>
            <w:right w:val="none" w:sz="0" w:space="0" w:color="auto"/>
          </w:divBdr>
        </w:div>
        <w:div w:id="348336309">
          <w:marLeft w:val="331"/>
          <w:marRight w:val="0"/>
          <w:marTop w:val="0"/>
          <w:marBottom w:val="0"/>
          <w:divBdr>
            <w:top w:val="none" w:sz="0" w:space="0" w:color="auto"/>
            <w:left w:val="none" w:sz="0" w:space="0" w:color="auto"/>
            <w:bottom w:val="none" w:sz="0" w:space="0" w:color="auto"/>
            <w:right w:val="none" w:sz="0" w:space="0" w:color="auto"/>
          </w:divBdr>
        </w:div>
        <w:div w:id="1908178919">
          <w:marLeft w:val="331"/>
          <w:marRight w:val="0"/>
          <w:marTop w:val="0"/>
          <w:marBottom w:val="0"/>
          <w:divBdr>
            <w:top w:val="none" w:sz="0" w:space="0" w:color="auto"/>
            <w:left w:val="none" w:sz="0" w:space="0" w:color="auto"/>
            <w:bottom w:val="none" w:sz="0" w:space="0" w:color="auto"/>
            <w:right w:val="none" w:sz="0" w:space="0" w:color="auto"/>
          </w:divBdr>
        </w:div>
        <w:div w:id="1363700763">
          <w:marLeft w:val="331"/>
          <w:marRight w:val="0"/>
          <w:marTop w:val="0"/>
          <w:marBottom w:val="0"/>
          <w:divBdr>
            <w:top w:val="none" w:sz="0" w:space="0" w:color="auto"/>
            <w:left w:val="none" w:sz="0" w:space="0" w:color="auto"/>
            <w:bottom w:val="none" w:sz="0" w:space="0" w:color="auto"/>
            <w:right w:val="none" w:sz="0" w:space="0" w:color="auto"/>
          </w:divBdr>
        </w:div>
        <w:div w:id="523784064">
          <w:marLeft w:val="331"/>
          <w:marRight w:val="0"/>
          <w:marTop w:val="0"/>
          <w:marBottom w:val="0"/>
          <w:divBdr>
            <w:top w:val="none" w:sz="0" w:space="0" w:color="auto"/>
            <w:left w:val="none" w:sz="0" w:space="0" w:color="auto"/>
            <w:bottom w:val="none" w:sz="0" w:space="0" w:color="auto"/>
            <w:right w:val="none" w:sz="0" w:space="0" w:color="auto"/>
          </w:divBdr>
        </w:div>
        <w:div w:id="1660502388">
          <w:marLeft w:val="331"/>
          <w:marRight w:val="0"/>
          <w:marTop w:val="0"/>
          <w:marBottom w:val="0"/>
          <w:divBdr>
            <w:top w:val="none" w:sz="0" w:space="0" w:color="auto"/>
            <w:left w:val="none" w:sz="0" w:space="0" w:color="auto"/>
            <w:bottom w:val="none" w:sz="0" w:space="0" w:color="auto"/>
            <w:right w:val="none" w:sz="0" w:space="0" w:color="auto"/>
          </w:divBdr>
        </w:div>
      </w:divsChild>
    </w:div>
    <w:div w:id="497112451">
      <w:bodyDiv w:val="1"/>
      <w:marLeft w:val="0"/>
      <w:marRight w:val="0"/>
      <w:marTop w:val="0"/>
      <w:marBottom w:val="0"/>
      <w:divBdr>
        <w:top w:val="none" w:sz="0" w:space="0" w:color="auto"/>
        <w:left w:val="none" w:sz="0" w:space="0" w:color="auto"/>
        <w:bottom w:val="none" w:sz="0" w:space="0" w:color="auto"/>
        <w:right w:val="none" w:sz="0" w:space="0" w:color="auto"/>
      </w:divBdr>
    </w:div>
    <w:div w:id="497185986">
      <w:bodyDiv w:val="1"/>
      <w:marLeft w:val="0"/>
      <w:marRight w:val="0"/>
      <w:marTop w:val="0"/>
      <w:marBottom w:val="0"/>
      <w:divBdr>
        <w:top w:val="none" w:sz="0" w:space="0" w:color="auto"/>
        <w:left w:val="none" w:sz="0" w:space="0" w:color="auto"/>
        <w:bottom w:val="none" w:sz="0" w:space="0" w:color="auto"/>
        <w:right w:val="none" w:sz="0" w:space="0" w:color="auto"/>
      </w:divBdr>
    </w:div>
    <w:div w:id="500656687">
      <w:bodyDiv w:val="1"/>
      <w:marLeft w:val="0"/>
      <w:marRight w:val="0"/>
      <w:marTop w:val="0"/>
      <w:marBottom w:val="0"/>
      <w:divBdr>
        <w:top w:val="none" w:sz="0" w:space="0" w:color="auto"/>
        <w:left w:val="none" w:sz="0" w:space="0" w:color="auto"/>
        <w:bottom w:val="none" w:sz="0" w:space="0" w:color="auto"/>
        <w:right w:val="none" w:sz="0" w:space="0" w:color="auto"/>
      </w:divBdr>
    </w:div>
    <w:div w:id="503084940">
      <w:bodyDiv w:val="1"/>
      <w:marLeft w:val="0"/>
      <w:marRight w:val="0"/>
      <w:marTop w:val="0"/>
      <w:marBottom w:val="0"/>
      <w:divBdr>
        <w:top w:val="none" w:sz="0" w:space="0" w:color="auto"/>
        <w:left w:val="none" w:sz="0" w:space="0" w:color="auto"/>
        <w:bottom w:val="none" w:sz="0" w:space="0" w:color="auto"/>
        <w:right w:val="none" w:sz="0" w:space="0" w:color="auto"/>
      </w:divBdr>
      <w:divsChild>
        <w:div w:id="1613777719">
          <w:marLeft w:val="288"/>
          <w:marRight w:val="0"/>
          <w:marTop w:val="0"/>
          <w:marBottom w:val="0"/>
          <w:divBdr>
            <w:top w:val="none" w:sz="0" w:space="0" w:color="auto"/>
            <w:left w:val="none" w:sz="0" w:space="0" w:color="auto"/>
            <w:bottom w:val="none" w:sz="0" w:space="0" w:color="auto"/>
            <w:right w:val="none" w:sz="0" w:space="0" w:color="auto"/>
          </w:divBdr>
        </w:div>
      </w:divsChild>
    </w:div>
    <w:div w:id="562982174">
      <w:bodyDiv w:val="1"/>
      <w:marLeft w:val="0"/>
      <w:marRight w:val="0"/>
      <w:marTop w:val="0"/>
      <w:marBottom w:val="0"/>
      <w:divBdr>
        <w:top w:val="none" w:sz="0" w:space="0" w:color="auto"/>
        <w:left w:val="none" w:sz="0" w:space="0" w:color="auto"/>
        <w:bottom w:val="none" w:sz="0" w:space="0" w:color="auto"/>
        <w:right w:val="none" w:sz="0" w:space="0" w:color="auto"/>
      </w:divBdr>
    </w:div>
    <w:div w:id="568001142">
      <w:bodyDiv w:val="1"/>
      <w:marLeft w:val="0"/>
      <w:marRight w:val="0"/>
      <w:marTop w:val="0"/>
      <w:marBottom w:val="0"/>
      <w:divBdr>
        <w:top w:val="none" w:sz="0" w:space="0" w:color="auto"/>
        <w:left w:val="none" w:sz="0" w:space="0" w:color="auto"/>
        <w:bottom w:val="none" w:sz="0" w:space="0" w:color="auto"/>
        <w:right w:val="none" w:sz="0" w:space="0" w:color="auto"/>
      </w:divBdr>
    </w:div>
    <w:div w:id="581715518">
      <w:bodyDiv w:val="1"/>
      <w:marLeft w:val="0"/>
      <w:marRight w:val="0"/>
      <w:marTop w:val="0"/>
      <w:marBottom w:val="0"/>
      <w:divBdr>
        <w:top w:val="none" w:sz="0" w:space="0" w:color="auto"/>
        <w:left w:val="none" w:sz="0" w:space="0" w:color="auto"/>
        <w:bottom w:val="none" w:sz="0" w:space="0" w:color="auto"/>
        <w:right w:val="none" w:sz="0" w:space="0" w:color="auto"/>
      </w:divBdr>
      <w:divsChild>
        <w:div w:id="1889948035">
          <w:marLeft w:val="288"/>
          <w:marRight w:val="0"/>
          <w:marTop w:val="0"/>
          <w:marBottom w:val="0"/>
          <w:divBdr>
            <w:top w:val="none" w:sz="0" w:space="0" w:color="auto"/>
            <w:left w:val="none" w:sz="0" w:space="0" w:color="auto"/>
            <w:bottom w:val="none" w:sz="0" w:space="0" w:color="auto"/>
            <w:right w:val="none" w:sz="0" w:space="0" w:color="auto"/>
          </w:divBdr>
        </w:div>
      </w:divsChild>
    </w:div>
    <w:div w:id="596138022">
      <w:bodyDiv w:val="1"/>
      <w:marLeft w:val="0"/>
      <w:marRight w:val="0"/>
      <w:marTop w:val="0"/>
      <w:marBottom w:val="0"/>
      <w:divBdr>
        <w:top w:val="none" w:sz="0" w:space="0" w:color="auto"/>
        <w:left w:val="none" w:sz="0" w:space="0" w:color="auto"/>
        <w:bottom w:val="none" w:sz="0" w:space="0" w:color="auto"/>
        <w:right w:val="none" w:sz="0" w:space="0" w:color="auto"/>
      </w:divBdr>
    </w:div>
    <w:div w:id="603272369">
      <w:bodyDiv w:val="1"/>
      <w:marLeft w:val="0"/>
      <w:marRight w:val="0"/>
      <w:marTop w:val="0"/>
      <w:marBottom w:val="0"/>
      <w:divBdr>
        <w:top w:val="none" w:sz="0" w:space="0" w:color="auto"/>
        <w:left w:val="none" w:sz="0" w:space="0" w:color="auto"/>
        <w:bottom w:val="none" w:sz="0" w:space="0" w:color="auto"/>
        <w:right w:val="none" w:sz="0" w:space="0" w:color="auto"/>
      </w:divBdr>
      <w:divsChild>
        <w:div w:id="404685964">
          <w:marLeft w:val="274"/>
          <w:marRight w:val="0"/>
          <w:marTop w:val="0"/>
          <w:marBottom w:val="0"/>
          <w:divBdr>
            <w:top w:val="none" w:sz="0" w:space="0" w:color="auto"/>
            <w:left w:val="none" w:sz="0" w:space="0" w:color="auto"/>
            <w:bottom w:val="none" w:sz="0" w:space="0" w:color="auto"/>
            <w:right w:val="none" w:sz="0" w:space="0" w:color="auto"/>
          </w:divBdr>
        </w:div>
        <w:div w:id="1060010614">
          <w:marLeft w:val="274"/>
          <w:marRight w:val="0"/>
          <w:marTop w:val="0"/>
          <w:marBottom w:val="0"/>
          <w:divBdr>
            <w:top w:val="none" w:sz="0" w:space="0" w:color="auto"/>
            <w:left w:val="none" w:sz="0" w:space="0" w:color="auto"/>
            <w:bottom w:val="none" w:sz="0" w:space="0" w:color="auto"/>
            <w:right w:val="none" w:sz="0" w:space="0" w:color="auto"/>
          </w:divBdr>
        </w:div>
      </w:divsChild>
    </w:div>
    <w:div w:id="605893580">
      <w:bodyDiv w:val="1"/>
      <w:marLeft w:val="0"/>
      <w:marRight w:val="0"/>
      <w:marTop w:val="0"/>
      <w:marBottom w:val="0"/>
      <w:divBdr>
        <w:top w:val="none" w:sz="0" w:space="0" w:color="auto"/>
        <w:left w:val="none" w:sz="0" w:space="0" w:color="auto"/>
        <w:bottom w:val="none" w:sz="0" w:space="0" w:color="auto"/>
        <w:right w:val="none" w:sz="0" w:space="0" w:color="auto"/>
      </w:divBdr>
    </w:div>
    <w:div w:id="606930953">
      <w:bodyDiv w:val="1"/>
      <w:marLeft w:val="0"/>
      <w:marRight w:val="0"/>
      <w:marTop w:val="0"/>
      <w:marBottom w:val="0"/>
      <w:divBdr>
        <w:top w:val="none" w:sz="0" w:space="0" w:color="auto"/>
        <w:left w:val="none" w:sz="0" w:space="0" w:color="auto"/>
        <w:bottom w:val="none" w:sz="0" w:space="0" w:color="auto"/>
        <w:right w:val="none" w:sz="0" w:space="0" w:color="auto"/>
      </w:divBdr>
      <w:divsChild>
        <w:div w:id="1984196170">
          <w:marLeft w:val="360"/>
          <w:marRight w:val="0"/>
          <w:marTop w:val="0"/>
          <w:marBottom w:val="0"/>
          <w:divBdr>
            <w:top w:val="none" w:sz="0" w:space="0" w:color="auto"/>
            <w:left w:val="none" w:sz="0" w:space="0" w:color="auto"/>
            <w:bottom w:val="none" w:sz="0" w:space="0" w:color="auto"/>
            <w:right w:val="none" w:sz="0" w:space="0" w:color="auto"/>
          </w:divBdr>
        </w:div>
      </w:divsChild>
    </w:div>
    <w:div w:id="612640526">
      <w:bodyDiv w:val="1"/>
      <w:marLeft w:val="0"/>
      <w:marRight w:val="0"/>
      <w:marTop w:val="0"/>
      <w:marBottom w:val="0"/>
      <w:divBdr>
        <w:top w:val="none" w:sz="0" w:space="0" w:color="auto"/>
        <w:left w:val="none" w:sz="0" w:space="0" w:color="auto"/>
        <w:bottom w:val="none" w:sz="0" w:space="0" w:color="auto"/>
        <w:right w:val="none" w:sz="0" w:space="0" w:color="auto"/>
      </w:divBdr>
    </w:div>
    <w:div w:id="616790878">
      <w:bodyDiv w:val="1"/>
      <w:marLeft w:val="0"/>
      <w:marRight w:val="0"/>
      <w:marTop w:val="0"/>
      <w:marBottom w:val="0"/>
      <w:divBdr>
        <w:top w:val="none" w:sz="0" w:space="0" w:color="auto"/>
        <w:left w:val="none" w:sz="0" w:space="0" w:color="auto"/>
        <w:bottom w:val="none" w:sz="0" w:space="0" w:color="auto"/>
        <w:right w:val="none" w:sz="0" w:space="0" w:color="auto"/>
      </w:divBdr>
      <w:divsChild>
        <w:div w:id="890384625">
          <w:marLeft w:val="360"/>
          <w:marRight w:val="0"/>
          <w:marTop w:val="0"/>
          <w:marBottom w:val="0"/>
          <w:divBdr>
            <w:top w:val="none" w:sz="0" w:space="0" w:color="auto"/>
            <w:left w:val="none" w:sz="0" w:space="0" w:color="auto"/>
            <w:bottom w:val="none" w:sz="0" w:space="0" w:color="auto"/>
            <w:right w:val="none" w:sz="0" w:space="0" w:color="auto"/>
          </w:divBdr>
        </w:div>
      </w:divsChild>
    </w:div>
    <w:div w:id="633484464">
      <w:bodyDiv w:val="1"/>
      <w:marLeft w:val="0"/>
      <w:marRight w:val="0"/>
      <w:marTop w:val="0"/>
      <w:marBottom w:val="0"/>
      <w:divBdr>
        <w:top w:val="none" w:sz="0" w:space="0" w:color="auto"/>
        <w:left w:val="none" w:sz="0" w:space="0" w:color="auto"/>
        <w:bottom w:val="none" w:sz="0" w:space="0" w:color="auto"/>
        <w:right w:val="none" w:sz="0" w:space="0" w:color="auto"/>
      </w:divBdr>
    </w:div>
    <w:div w:id="633830364">
      <w:bodyDiv w:val="1"/>
      <w:marLeft w:val="0"/>
      <w:marRight w:val="0"/>
      <w:marTop w:val="0"/>
      <w:marBottom w:val="0"/>
      <w:divBdr>
        <w:top w:val="none" w:sz="0" w:space="0" w:color="auto"/>
        <w:left w:val="none" w:sz="0" w:space="0" w:color="auto"/>
        <w:bottom w:val="none" w:sz="0" w:space="0" w:color="auto"/>
        <w:right w:val="none" w:sz="0" w:space="0" w:color="auto"/>
      </w:divBdr>
    </w:div>
    <w:div w:id="640424171">
      <w:bodyDiv w:val="1"/>
      <w:marLeft w:val="0"/>
      <w:marRight w:val="0"/>
      <w:marTop w:val="0"/>
      <w:marBottom w:val="0"/>
      <w:divBdr>
        <w:top w:val="none" w:sz="0" w:space="0" w:color="auto"/>
        <w:left w:val="none" w:sz="0" w:space="0" w:color="auto"/>
        <w:bottom w:val="none" w:sz="0" w:space="0" w:color="auto"/>
        <w:right w:val="none" w:sz="0" w:space="0" w:color="auto"/>
      </w:divBdr>
      <w:divsChild>
        <w:div w:id="1234272036">
          <w:marLeft w:val="360"/>
          <w:marRight w:val="0"/>
          <w:marTop w:val="0"/>
          <w:marBottom w:val="0"/>
          <w:divBdr>
            <w:top w:val="none" w:sz="0" w:space="0" w:color="auto"/>
            <w:left w:val="none" w:sz="0" w:space="0" w:color="auto"/>
            <w:bottom w:val="none" w:sz="0" w:space="0" w:color="auto"/>
            <w:right w:val="none" w:sz="0" w:space="0" w:color="auto"/>
          </w:divBdr>
        </w:div>
      </w:divsChild>
    </w:div>
    <w:div w:id="647243154">
      <w:bodyDiv w:val="1"/>
      <w:marLeft w:val="0"/>
      <w:marRight w:val="0"/>
      <w:marTop w:val="0"/>
      <w:marBottom w:val="0"/>
      <w:divBdr>
        <w:top w:val="none" w:sz="0" w:space="0" w:color="auto"/>
        <w:left w:val="none" w:sz="0" w:space="0" w:color="auto"/>
        <w:bottom w:val="none" w:sz="0" w:space="0" w:color="auto"/>
        <w:right w:val="none" w:sz="0" w:space="0" w:color="auto"/>
      </w:divBdr>
    </w:div>
    <w:div w:id="673146125">
      <w:bodyDiv w:val="1"/>
      <w:marLeft w:val="0"/>
      <w:marRight w:val="0"/>
      <w:marTop w:val="0"/>
      <w:marBottom w:val="0"/>
      <w:divBdr>
        <w:top w:val="none" w:sz="0" w:space="0" w:color="auto"/>
        <w:left w:val="none" w:sz="0" w:space="0" w:color="auto"/>
        <w:bottom w:val="none" w:sz="0" w:space="0" w:color="auto"/>
        <w:right w:val="none" w:sz="0" w:space="0" w:color="auto"/>
      </w:divBdr>
    </w:div>
    <w:div w:id="700517927">
      <w:bodyDiv w:val="1"/>
      <w:marLeft w:val="0"/>
      <w:marRight w:val="0"/>
      <w:marTop w:val="0"/>
      <w:marBottom w:val="0"/>
      <w:divBdr>
        <w:top w:val="none" w:sz="0" w:space="0" w:color="auto"/>
        <w:left w:val="none" w:sz="0" w:space="0" w:color="auto"/>
        <w:bottom w:val="none" w:sz="0" w:space="0" w:color="auto"/>
        <w:right w:val="none" w:sz="0" w:space="0" w:color="auto"/>
      </w:divBdr>
    </w:div>
    <w:div w:id="748691330">
      <w:bodyDiv w:val="1"/>
      <w:marLeft w:val="0"/>
      <w:marRight w:val="0"/>
      <w:marTop w:val="0"/>
      <w:marBottom w:val="0"/>
      <w:divBdr>
        <w:top w:val="none" w:sz="0" w:space="0" w:color="auto"/>
        <w:left w:val="none" w:sz="0" w:space="0" w:color="auto"/>
        <w:bottom w:val="none" w:sz="0" w:space="0" w:color="auto"/>
        <w:right w:val="none" w:sz="0" w:space="0" w:color="auto"/>
      </w:divBdr>
    </w:div>
    <w:div w:id="795829501">
      <w:bodyDiv w:val="1"/>
      <w:marLeft w:val="0"/>
      <w:marRight w:val="0"/>
      <w:marTop w:val="0"/>
      <w:marBottom w:val="0"/>
      <w:divBdr>
        <w:top w:val="none" w:sz="0" w:space="0" w:color="auto"/>
        <w:left w:val="none" w:sz="0" w:space="0" w:color="auto"/>
        <w:bottom w:val="none" w:sz="0" w:space="0" w:color="auto"/>
        <w:right w:val="none" w:sz="0" w:space="0" w:color="auto"/>
      </w:divBdr>
      <w:divsChild>
        <w:div w:id="1851947643">
          <w:marLeft w:val="360"/>
          <w:marRight w:val="0"/>
          <w:marTop w:val="0"/>
          <w:marBottom w:val="0"/>
          <w:divBdr>
            <w:top w:val="none" w:sz="0" w:space="0" w:color="auto"/>
            <w:left w:val="none" w:sz="0" w:space="0" w:color="auto"/>
            <w:bottom w:val="none" w:sz="0" w:space="0" w:color="auto"/>
            <w:right w:val="none" w:sz="0" w:space="0" w:color="auto"/>
          </w:divBdr>
        </w:div>
        <w:div w:id="1756827857">
          <w:marLeft w:val="360"/>
          <w:marRight w:val="0"/>
          <w:marTop w:val="0"/>
          <w:marBottom w:val="0"/>
          <w:divBdr>
            <w:top w:val="none" w:sz="0" w:space="0" w:color="auto"/>
            <w:left w:val="none" w:sz="0" w:space="0" w:color="auto"/>
            <w:bottom w:val="none" w:sz="0" w:space="0" w:color="auto"/>
            <w:right w:val="none" w:sz="0" w:space="0" w:color="auto"/>
          </w:divBdr>
        </w:div>
      </w:divsChild>
    </w:div>
    <w:div w:id="817234797">
      <w:bodyDiv w:val="1"/>
      <w:marLeft w:val="0"/>
      <w:marRight w:val="0"/>
      <w:marTop w:val="0"/>
      <w:marBottom w:val="0"/>
      <w:divBdr>
        <w:top w:val="none" w:sz="0" w:space="0" w:color="auto"/>
        <w:left w:val="none" w:sz="0" w:space="0" w:color="auto"/>
        <w:bottom w:val="none" w:sz="0" w:space="0" w:color="auto"/>
        <w:right w:val="none" w:sz="0" w:space="0" w:color="auto"/>
      </w:divBdr>
    </w:div>
    <w:div w:id="834032215">
      <w:bodyDiv w:val="1"/>
      <w:marLeft w:val="0"/>
      <w:marRight w:val="0"/>
      <w:marTop w:val="0"/>
      <w:marBottom w:val="0"/>
      <w:divBdr>
        <w:top w:val="none" w:sz="0" w:space="0" w:color="auto"/>
        <w:left w:val="none" w:sz="0" w:space="0" w:color="auto"/>
        <w:bottom w:val="none" w:sz="0" w:space="0" w:color="auto"/>
        <w:right w:val="none" w:sz="0" w:space="0" w:color="auto"/>
      </w:divBdr>
      <w:divsChild>
        <w:div w:id="1775056284">
          <w:marLeft w:val="418"/>
          <w:marRight w:val="0"/>
          <w:marTop w:val="0"/>
          <w:marBottom w:val="0"/>
          <w:divBdr>
            <w:top w:val="none" w:sz="0" w:space="0" w:color="auto"/>
            <w:left w:val="none" w:sz="0" w:space="0" w:color="auto"/>
            <w:bottom w:val="none" w:sz="0" w:space="0" w:color="auto"/>
            <w:right w:val="none" w:sz="0" w:space="0" w:color="auto"/>
          </w:divBdr>
        </w:div>
        <w:div w:id="1945646435">
          <w:marLeft w:val="418"/>
          <w:marRight w:val="0"/>
          <w:marTop w:val="0"/>
          <w:marBottom w:val="0"/>
          <w:divBdr>
            <w:top w:val="none" w:sz="0" w:space="0" w:color="auto"/>
            <w:left w:val="none" w:sz="0" w:space="0" w:color="auto"/>
            <w:bottom w:val="none" w:sz="0" w:space="0" w:color="auto"/>
            <w:right w:val="none" w:sz="0" w:space="0" w:color="auto"/>
          </w:divBdr>
        </w:div>
      </w:divsChild>
    </w:div>
    <w:div w:id="849757718">
      <w:bodyDiv w:val="1"/>
      <w:marLeft w:val="0"/>
      <w:marRight w:val="0"/>
      <w:marTop w:val="0"/>
      <w:marBottom w:val="0"/>
      <w:divBdr>
        <w:top w:val="none" w:sz="0" w:space="0" w:color="auto"/>
        <w:left w:val="none" w:sz="0" w:space="0" w:color="auto"/>
        <w:bottom w:val="none" w:sz="0" w:space="0" w:color="auto"/>
        <w:right w:val="none" w:sz="0" w:space="0" w:color="auto"/>
      </w:divBdr>
    </w:div>
    <w:div w:id="850684372">
      <w:bodyDiv w:val="1"/>
      <w:marLeft w:val="0"/>
      <w:marRight w:val="0"/>
      <w:marTop w:val="0"/>
      <w:marBottom w:val="0"/>
      <w:divBdr>
        <w:top w:val="none" w:sz="0" w:space="0" w:color="auto"/>
        <w:left w:val="none" w:sz="0" w:space="0" w:color="auto"/>
        <w:bottom w:val="none" w:sz="0" w:space="0" w:color="auto"/>
        <w:right w:val="none" w:sz="0" w:space="0" w:color="auto"/>
      </w:divBdr>
    </w:div>
    <w:div w:id="850875678">
      <w:bodyDiv w:val="1"/>
      <w:marLeft w:val="0"/>
      <w:marRight w:val="0"/>
      <w:marTop w:val="0"/>
      <w:marBottom w:val="0"/>
      <w:divBdr>
        <w:top w:val="none" w:sz="0" w:space="0" w:color="auto"/>
        <w:left w:val="none" w:sz="0" w:space="0" w:color="auto"/>
        <w:bottom w:val="none" w:sz="0" w:space="0" w:color="auto"/>
        <w:right w:val="none" w:sz="0" w:space="0" w:color="auto"/>
      </w:divBdr>
    </w:div>
    <w:div w:id="855844789">
      <w:bodyDiv w:val="1"/>
      <w:marLeft w:val="0"/>
      <w:marRight w:val="0"/>
      <w:marTop w:val="0"/>
      <w:marBottom w:val="0"/>
      <w:divBdr>
        <w:top w:val="none" w:sz="0" w:space="0" w:color="auto"/>
        <w:left w:val="none" w:sz="0" w:space="0" w:color="auto"/>
        <w:bottom w:val="none" w:sz="0" w:space="0" w:color="auto"/>
        <w:right w:val="none" w:sz="0" w:space="0" w:color="auto"/>
      </w:divBdr>
      <w:divsChild>
        <w:div w:id="225339467">
          <w:marLeft w:val="360"/>
          <w:marRight w:val="0"/>
          <w:marTop w:val="0"/>
          <w:marBottom w:val="0"/>
          <w:divBdr>
            <w:top w:val="none" w:sz="0" w:space="0" w:color="auto"/>
            <w:left w:val="none" w:sz="0" w:space="0" w:color="auto"/>
            <w:bottom w:val="none" w:sz="0" w:space="0" w:color="auto"/>
            <w:right w:val="none" w:sz="0" w:space="0" w:color="auto"/>
          </w:divBdr>
        </w:div>
      </w:divsChild>
    </w:div>
    <w:div w:id="883753657">
      <w:bodyDiv w:val="1"/>
      <w:marLeft w:val="0"/>
      <w:marRight w:val="0"/>
      <w:marTop w:val="0"/>
      <w:marBottom w:val="0"/>
      <w:divBdr>
        <w:top w:val="none" w:sz="0" w:space="0" w:color="auto"/>
        <w:left w:val="none" w:sz="0" w:space="0" w:color="auto"/>
        <w:bottom w:val="none" w:sz="0" w:space="0" w:color="auto"/>
        <w:right w:val="none" w:sz="0" w:space="0" w:color="auto"/>
      </w:divBdr>
    </w:div>
    <w:div w:id="903493404">
      <w:bodyDiv w:val="1"/>
      <w:marLeft w:val="0"/>
      <w:marRight w:val="0"/>
      <w:marTop w:val="0"/>
      <w:marBottom w:val="0"/>
      <w:divBdr>
        <w:top w:val="none" w:sz="0" w:space="0" w:color="auto"/>
        <w:left w:val="none" w:sz="0" w:space="0" w:color="auto"/>
        <w:bottom w:val="none" w:sz="0" w:space="0" w:color="auto"/>
        <w:right w:val="none" w:sz="0" w:space="0" w:color="auto"/>
      </w:divBdr>
      <w:divsChild>
        <w:div w:id="226915718">
          <w:marLeft w:val="230"/>
          <w:marRight w:val="0"/>
          <w:marTop w:val="0"/>
          <w:marBottom w:val="0"/>
          <w:divBdr>
            <w:top w:val="none" w:sz="0" w:space="0" w:color="auto"/>
            <w:left w:val="none" w:sz="0" w:space="0" w:color="auto"/>
            <w:bottom w:val="none" w:sz="0" w:space="0" w:color="auto"/>
            <w:right w:val="none" w:sz="0" w:space="0" w:color="auto"/>
          </w:divBdr>
        </w:div>
      </w:divsChild>
    </w:div>
    <w:div w:id="905067690">
      <w:bodyDiv w:val="1"/>
      <w:marLeft w:val="0"/>
      <w:marRight w:val="0"/>
      <w:marTop w:val="0"/>
      <w:marBottom w:val="0"/>
      <w:divBdr>
        <w:top w:val="none" w:sz="0" w:space="0" w:color="auto"/>
        <w:left w:val="none" w:sz="0" w:space="0" w:color="auto"/>
        <w:bottom w:val="none" w:sz="0" w:space="0" w:color="auto"/>
        <w:right w:val="none" w:sz="0" w:space="0" w:color="auto"/>
      </w:divBdr>
    </w:div>
    <w:div w:id="911738259">
      <w:bodyDiv w:val="1"/>
      <w:marLeft w:val="0"/>
      <w:marRight w:val="0"/>
      <w:marTop w:val="0"/>
      <w:marBottom w:val="0"/>
      <w:divBdr>
        <w:top w:val="none" w:sz="0" w:space="0" w:color="auto"/>
        <w:left w:val="none" w:sz="0" w:space="0" w:color="auto"/>
        <w:bottom w:val="none" w:sz="0" w:space="0" w:color="auto"/>
        <w:right w:val="none" w:sz="0" w:space="0" w:color="auto"/>
      </w:divBdr>
    </w:div>
    <w:div w:id="912932685">
      <w:bodyDiv w:val="1"/>
      <w:marLeft w:val="0"/>
      <w:marRight w:val="0"/>
      <w:marTop w:val="0"/>
      <w:marBottom w:val="0"/>
      <w:divBdr>
        <w:top w:val="none" w:sz="0" w:space="0" w:color="auto"/>
        <w:left w:val="none" w:sz="0" w:space="0" w:color="auto"/>
        <w:bottom w:val="none" w:sz="0" w:space="0" w:color="auto"/>
        <w:right w:val="none" w:sz="0" w:space="0" w:color="auto"/>
      </w:divBdr>
    </w:div>
    <w:div w:id="933366016">
      <w:bodyDiv w:val="1"/>
      <w:marLeft w:val="0"/>
      <w:marRight w:val="0"/>
      <w:marTop w:val="0"/>
      <w:marBottom w:val="0"/>
      <w:divBdr>
        <w:top w:val="none" w:sz="0" w:space="0" w:color="auto"/>
        <w:left w:val="none" w:sz="0" w:space="0" w:color="auto"/>
        <w:bottom w:val="none" w:sz="0" w:space="0" w:color="auto"/>
        <w:right w:val="none" w:sz="0" w:space="0" w:color="auto"/>
      </w:divBdr>
      <w:divsChild>
        <w:div w:id="1905020875">
          <w:marLeft w:val="360"/>
          <w:marRight w:val="0"/>
          <w:marTop w:val="0"/>
          <w:marBottom w:val="0"/>
          <w:divBdr>
            <w:top w:val="none" w:sz="0" w:space="0" w:color="auto"/>
            <w:left w:val="none" w:sz="0" w:space="0" w:color="auto"/>
            <w:bottom w:val="none" w:sz="0" w:space="0" w:color="auto"/>
            <w:right w:val="none" w:sz="0" w:space="0" w:color="auto"/>
          </w:divBdr>
        </w:div>
      </w:divsChild>
    </w:div>
    <w:div w:id="943072746">
      <w:bodyDiv w:val="1"/>
      <w:marLeft w:val="0"/>
      <w:marRight w:val="0"/>
      <w:marTop w:val="0"/>
      <w:marBottom w:val="0"/>
      <w:divBdr>
        <w:top w:val="none" w:sz="0" w:space="0" w:color="auto"/>
        <w:left w:val="none" w:sz="0" w:space="0" w:color="auto"/>
        <w:bottom w:val="none" w:sz="0" w:space="0" w:color="auto"/>
        <w:right w:val="none" w:sz="0" w:space="0" w:color="auto"/>
      </w:divBdr>
    </w:div>
    <w:div w:id="945310498">
      <w:bodyDiv w:val="1"/>
      <w:marLeft w:val="0"/>
      <w:marRight w:val="0"/>
      <w:marTop w:val="0"/>
      <w:marBottom w:val="0"/>
      <w:divBdr>
        <w:top w:val="none" w:sz="0" w:space="0" w:color="auto"/>
        <w:left w:val="none" w:sz="0" w:space="0" w:color="auto"/>
        <w:bottom w:val="none" w:sz="0" w:space="0" w:color="auto"/>
        <w:right w:val="none" w:sz="0" w:space="0" w:color="auto"/>
      </w:divBdr>
    </w:div>
    <w:div w:id="956136757">
      <w:bodyDiv w:val="1"/>
      <w:marLeft w:val="0"/>
      <w:marRight w:val="0"/>
      <w:marTop w:val="0"/>
      <w:marBottom w:val="0"/>
      <w:divBdr>
        <w:top w:val="none" w:sz="0" w:space="0" w:color="auto"/>
        <w:left w:val="none" w:sz="0" w:space="0" w:color="auto"/>
        <w:bottom w:val="none" w:sz="0" w:space="0" w:color="auto"/>
        <w:right w:val="none" w:sz="0" w:space="0" w:color="auto"/>
      </w:divBdr>
    </w:div>
    <w:div w:id="967395277">
      <w:bodyDiv w:val="1"/>
      <w:marLeft w:val="0"/>
      <w:marRight w:val="0"/>
      <w:marTop w:val="0"/>
      <w:marBottom w:val="0"/>
      <w:divBdr>
        <w:top w:val="none" w:sz="0" w:space="0" w:color="auto"/>
        <w:left w:val="none" w:sz="0" w:space="0" w:color="auto"/>
        <w:bottom w:val="none" w:sz="0" w:space="0" w:color="auto"/>
        <w:right w:val="none" w:sz="0" w:space="0" w:color="auto"/>
      </w:divBdr>
    </w:div>
    <w:div w:id="973366710">
      <w:bodyDiv w:val="1"/>
      <w:marLeft w:val="0"/>
      <w:marRight w:val="0"/>
      <w:marTop w:val="0"/>
      <w:marBottom w:val="0"/>
      <w:divBdr>
        <w:top w:val="none" w:sz="0" w:space="0" w:color="auto"/>
        <w:left w:val="none" w:sz="0" w:space="0" w:color="auto"/>
        <w:bottom w:val="none" w:sz="0" w:space="0" w:color="auto"/>
        <w:right w:val="none" w:sz="0" w:space="0" w:color="auto"/>
      </w:divBdr>
    </w:div>
    <w:div w:id="990518932">
      <w:bodyDiv w:val="1"/>
      <w:marLeft w:val="0"/>
      <w:marRight w:val="0"/>
      <w:marTop w:val="0"/>
      <w:marBottom w:val="0"/>
      <w:divBdr>
        <w:top w:val="none" w:sz="0" w:space="0" w:color="auto"/>
        <w:left w:val="none" w:sz="0" w:space="0" w:color="auto"/>
        <w:bottom w:val="none" w:sz="0" w:space="0" w:color="auto"/>
        <w:right w:val="none" w:sz="0" w:space="0" w:color="auto"/>
      </w:divBdr>
    </w:div>
    <w:div w:id="991788692">
      <w:bodyDiv w:val="1"/>
      <w:marLeft w:val="0"/>
      <w:marRight w:val="0"/>
      <w:marTop w:val="0"/>
      <w:marBottom w:val="0"/>
      <w:divBdr>
        <w:top w:val="none" w:sz="0" w:space="0" w:color="auto"/>
        <w:left w:val="none" w:sz="0" w:space="0" w:color="auto"/>
        <w:bottom w:val="none" w:sz="0" w:space="0" w:color="auto"/>
        <w:right w:val="none" w:sz="0" w:space="0" w:color="auto"/>
      </w:divBdr>
    </w:div>
    <w:div w:id="1016923693">
      <w:bodyDiv w:val="1"/>
      <w:marLeft w:val="0"/>
      <w:marRight w:val="0"/>
      <w:marTop w:val="0"/>
      <w:marBottom w:val="0"/>
      <w:divBdr>
        <w:top w:val="none" w:sz="0" w:space="0" w:color="auto"/>
        <w:left w:val="none" w:sz="0" w:space="0" w:color="auto"/>
        <w:bottom w:val="none" w:sz="0" w:space="0" w:color="auto"/>
        <w:right w:val="none" w:sz="0" w:space="0" w:color="auto"/>
      </w:divBdr>
    </w:div>
    <w:div w:id="1059091617">
      <w:bodyDiv w:val="1"/>
      <w:marLeft w:val="0"/>
      <w:marRight w:val="0"/>
      <w:marTop w:val="0"/>
      <w:marBottom w:val="0"/>
      <w:divBdr>
        <w:top w:val="none" w:sz="0" w:space="0" w:color="auto"/>
        <w:left w:val="none" w:sz="0" w:space="0" w:color="auto"/>
        <w:bottom w:val="none" w:sz="0" w:space="0" w:color="auto"/>
        <w:right w:val="none" w:sz="0" w:space="0" w:color="auto"/>
      </w:divBdr>
    </w:div>
    <w:div w:id="1078868245">
      <w:bodyDiv w:val="1"/>
      <w:marLeft w:val="0"/>
      <w:marRight w:val="0"/>
      <w:marTop w:val="0"/>
      <w:marBottom w:val="0"/>
      <w:divBdr>
        <w:top w:val="none" w:sz="0" w:space="0" w:color="auto"/>
        <w:left w:val="none" w:sz="0" w:space="0" w:color="auto"/>
        <w:bottom w:val="none" w:sz="0" w:space="0" w:color="auto"/>
        <w:right w:val="none" w:sz="0" w:space="0" w:color="auto"/>
      </w:divBdr>
      <w:divsChild>
        <w:div w:id="1099376062">
          <w:marLeft w:val="274"/>
          <w:marRight w:val="0"/>
          <w:marTop w:val="0"/>
          <w:marBottom w:val="0"/>
          <w:divBdr>
            <w:top w:val="none" w:sz="0" w:space="0" w:color="auto"/>
            <w:left w:val="none" w:sz="0" w:space="0" w:color="auto"/>
            <w:bottom w:val="none" w:sz="0" w:space="0" w:color="auto"/>
            <w:right w:val="none" w:sz="0" w:space="0" w:color="auto"/>
          </w:divBdr>
        </w:div>
        <w:div w:id="1299384739">
          <w:marLeft w:val="274"/>
          <w:marRight w:val="0"/>
          <w:marTop w:val="0"/>
          <w:marBottom w:val="0"/>
          <w:divBdr>
            <w:top w:val="none" w:sz="0" w:space="0" w:color="auto"/>
            <w:left w:val="none" w:sz="0" w:space="0" w:color="auto"/>
            <w:bottom w:val="none" w:sz="0" w:space="0" w:color="auto"/>
            <w:right w:val="none" w:sz="0" w:space="0" w:color="auto"/>
          </w:divBdr>
        </w:div>
      </w:divsChild>
    </w:div>
    <w:div w:id="1089812932">
      <w:bodyDiv w:val="1"/>
      <w:marLeft w:val="0"/>
      <w:marRight w:val="0"/>
      <w:marTop w:val="0"/>
      <w:marBottom w:val="0"/>
      <w:divBdr>
        <w:top w:val="none" w:sz="0" w:space="0" w:color="auto"/>
        <w:left w:val="none" w:sz="0" w:space="0" w:color="auto"/>
        <w:bottom w:val="none" w:sz="0" w:space="0" w:color="auto"/>
        <w:right w:val="none" w:sz="0" w:space="0" w:color="auto"/>
      </w:divBdr>
    </w:div>
    <w:div w:id="1091001837">
      <w:bodyDiv w:val="1"/>
      <w:marLeft w:val="0"/>
      <w:marRight w:val="0"/>
      <w:marTop w:val="0"/>
      <w:marBottom w:val="0"/>
      <w:divBdr>
        <w:top w:val="none" w:sz="0" w:space="0" w:color="auto"/>
        <w:left w:val="none" w:sz="0" w:space="0" w:color="auto"/>
        <w:bottom w:val="none" w:sz="0" w:space="0" w:color="auto"/>
        <w:right w:val="none" w:sz="0" w:space="0" w:color="auto"/>
      </w:divBdr>
    </w:div>
    <w:div w:id="1100679556">
      <w:bodyDiv w:val="1"/>
      <w:marLeft w:val="0"/>
      <w:marRight w:val="0"/>
      <w:marTop w:val="0"/>
      <w:marBottom w:val="0"/>
      <w:divBdr>
        <w:top w:val="none" w:sz="0" w:space="0" w:color="auto"/>
        <w:left w:val="none" w:sz="0" w:space="0" w:color="auto"/>
        <w:bottom w:val="none" w:sz="0" w:space="0" w:color="auto"/>
        <w:right w:val="none" w:sz="0" w:space="0" w:color="auto"/>
      </w:divBdr>
    </w:div>
    <w:div w:id="1113208822">
      <w:bodyDiv w:val="1"/>
      <w:marLeft w:val="0"/>
      <w:marRight w:val="0"/>
      <w:marTop w:val="0"/>
      <w:marBottom w:val="0"/>
      <w:divBdr>
        <w:top w:val="none" w:sz="0" w:space="0" w:color="auto"/>
        <w:left w:val="none" w:sz="0" w:space="0" w:color="auto"/>
        <w:bottom w:val="none" w:sz="0" w:space="0" w:color="auto"/>
        <w:right w:val="none" w:sz="0" w:space="0" w:color="auto"/>
      </w:divBdr>
      <w:divsChild>
        <w:div w:id="1965115393">
          <w:marLeft w:val="274"/>
          <w:marRight w:val="0"/>
          <w:marTop w:val="0"/>
          <w:marBottom w:val="0"/>
          <w:divBdr>
            <w:top w:val="none" w:sz="0" w:space="0" w:color="auto"/>
            <w:left w:val="none" w:sz="0" w:space="0" w:color="auto"/>
            <w:bottom w:val="none" w:sz="0" w:space="0" w:color="auto"/>
            <w:right w:val="none" w:sz="0" w:space="0" w:color="auto"/>
          </w:divBdr>
        </w:div>
        <w:div w:id="555967469">
          <w:marLeft w:val="274"/>
          <w:marRight w:val="0"/>
          <w:marTop w:val="0"/>
          <w:marBottom w:val="0"/>
          <w:divBdr>
            <w:top w:val="none" w:sz="0" w:space="0" w:color="auto"/>
            <w:left w:val="none" w:sz="0" w:space="0" w:color="auto"/>
            <w:bottom w:val="none" w:sz="0" w:space="0" w:color="auto"/>
            <w:right w:val="none" w:sz="0" w:space="0" w:color="auto"/>
          </w:divBdr>
        </w:div>
        <w:div w:id="3440020">
          <w:marLeft w:val="274"/>
          <w:marRight w:val="0"/>
          <w:marTop w:val="0"/>
          <w:marBottom w:val="0"/>
          <w:divBdr>
            <w:top w:val="none" w:sz="0" w:space="0" w:color="auto"/>
            <w:left w:val="none" w:sz="0" w:space="0" w:color="auto"/>
            <w:bottom w:val="none" w:sz="0" w:space="0" w:color="auto"/>
            <w:right w:val="none" w:sz="0" w:space="0" w:color="auto"/>
          </w:divBdr>
        </w:div>
      </w:divsChild>
    </w:div>
    <w:div w:id="1134911346">
      <w:bodyDiv w:val="1"/>
      <w:marLeft w:val="0"/>
      <w:marRight w:val="0"/>
      <w:marTop w:val="0"/>
      <w:marBottom w:val="0"/>
      <w:divBdr>
        <w:top w:val="none" w:sz="0" w:space="0" w:color="auto"/>
        <w:left w:val="none" w:sz="0" w:space="0" w:color="auto"/>
        <w:bottom w:val="none" w:sz="0" w:space="0" w:color="auto"/>
        <w:right w:val="none" w:sz="0" w:space="0" w:color="auto"/>
      </w:divBdr>
    </w:div>
    <w:div w:id="1141728071">
      <w:bodyDiv w:val="1"/>
      <w:marLeft w:val="0"/>
      <w:marRight w:val="0"/>
      <w:marTop w:val="0"/>
      <w:marBottom w:val="0"/>
      <w:divBdr>
        <w:top w:val="none" w:sz="0" w:space="0" w:color="auto"/>
        <w:left w:val="none" w:sz="0" w:space="0" w:color="auto"/>
        <w:bottom w:val="none" w:sz="0" w:space="0" w:color="auto"/>
        <w:right w:val="none" w:sz="0" w:space="0" w:color="auto"/>
      </w:divBdr>
    </w:div>
    <w:div w:id="1171485561">
      <w:bodyDiv w:val="1"/>
      <w:marLeft w:val="0"/>
      <w:marRight w:val="0"/>
      <w:marTop w:val="0"/>
      <w:marBottom w:val="0"/>
      <w:divBdr>
        <w:top w:val="none" w:sz="0" w:space="0" w:color="auto"/>
        <w:left w:val="none" w:sz="0" w:space="0" w:color="auto"/>
        <w:bottom w:val="none" w:sz="0" w:space="0" w:color="auto"/>
        <w:right w:val="none" w:sz="0" w:space="0" w:color="auto"/>
      </w:divBdr>
    </w:div>
    <w:div w:id="1179009094">
      <w:bodyDiv w:val="1"/>
      <w:marLeft w:val="0"/>
      <w:marRight w:val="0"/>
      <w:marTop w:val="0"/>
      <w:marBottom w:val="0"/>
      <w:divBdr>
        <w:top w:val="none" w:sz="0" w:space="0" w:color="auto"/>
        <w:left w:val="none" w:sz="0" w:space="0" w:color="auto"/>
        <w:bottom w:val="none" w:sz="0" w:space="0" w:color="auto"/>
        <w:right w:val="none" w:sz="0" w:space="0" w:color="auto"/>
      </w:divBdr>
    </w:div>
    <w:div w:id="1181237748">
      <w:bodyDiv w:val="1"/>
      <w:marLeft w:val="0"/>
      <w:marRight w:val="0"/>
      <w:marTop w:val="0"/>
      <w:marBottom w:val="0"/>
      <w:divBdr>
        <w:top w:val="none" w:sz="0" w:space="0" w:color="auto"/>
        <w:left w:val="none" w:sz="0" w:space="0" w:color="auto"/>
        <w:bottom w:val="none" w:sz="0" w:space="0" w:color="auto"/>
        <w:right w:val="none" w:sz="0" w:space="0" w:color="auto"/>
      </w:divBdr>
    </w:div>
    <w:div w:id="1183514791">
      <w:bodyDiv w:val="1"/>
      <w:marLeft w:val="0"/>
      <w:marRight w:val="0"/>
      <w:marTop w:val="0"/>
      <w:marBottom w:val="0"/>
      <w:divBdr>
        <w:top w:val="none" w:sz="0" w:space="0" w:color="auto"/>
        <w:left w:val="none" w:sz="0" w:space="0" w:color="auto"/>
        <w:bottom w:val="none" w:sz="0" w:space="0" w:color="auto"/>
        <w:right w:val="none" w:sz="0" w:space="0" w:color="auto"/>
      </w:divBdr>
      <w:divsChild>
        <w:div w:id="58404397">
          <w:marLeft w:val="288"/>
          <w:marRight w:val="0"/>
          <w:marTop w:val="0"/>
          <w:marBottom w:val="0"/>
          <w:divBdr>
            <w:top w:val="none" w:sz="0" w:space="0" w:color="auto"/>
            <w:left w:val="none" w:sz="0" w:space="0" w:color="auto"/>
            <w:bottom w:val="none" w:sz="0" w:space="0" w:color="auto"/>
            <w:right w:val="none" w:sz="0" w:space="0" w:color="auto"/>
          </w:divBdr>
        </w:div>
        <w:div w:id="988559049">
          <w:marLeft w:val="288"/>
          <w:marRight w:val="0"/>
          <w:marTop w:val="0"/>
          <w:marBottom w:val="0"/>
          <w:divBdr>
            <w:top w:val="none" w:sz="0" w:space="0" w:color="auto"/>
            <w:left w:val="none" w:sz="0" w:space="0" w:color="auto"/>
            <w:bottom w:val="none" w:sz="0" w:space="0" w:color="auto"/>
            <w:right w:val="none" w:sz="0" w:space="0" w:color="auto"/>
          </w:divBdr>
        </w:div>
      </w:divsChild>
    </w:div>
    <w:div w:id="1207598953">
      <w:bodyDiv w:val="1"/>
      <w:marLeft w:val="0"/>
      <w:marRight w:val="0"/>
      <w:marTop w:val="0"/>
      <w:marBottom w:val="0"/>
      <w:divBdr>
        <w:top w:val="none" w:sz="0" w:space="0" w:color="auto"/>
        <w:left w:val="none" w:sz="0" w:space="0" w:color="auto"/>
        <w:bottom w:val="none" w:sz="0" w:space="0" w:color="auto"/>
        <w:right w:val="none" w:sz="0" w:space="0" w:color="auto"/>
      </w:divBdr>
    </w:div>
    <w:div w:id="1213493408">
      <w:bodyDiv w:val="1"/>
      <w:marLeft w:val="0"/>
      <w:marRight w:val="0"/>
      <w:marTop w:val="0"/>
      <w:marBottom w:val="0"/>
      <w:divBdr>
        <w:top w:val="none" w:sz="0" w:space="0" w:color="auto"/>
        <w:left w:val="none" w:sz="0" w:space="0" w:color="auto"/>
        <w:bottom w:val="none" w:sz="0" w:space="0" w:color="auto"/>
        <w:right w:val="none" w:sz="0" w:space="0" w:color="auto"/>
      </w:divBdr>
      <w:divsChild>
        <w:div w:id="320739832">
          <w:marLeft w:val="288"/>
          <w:marRight w:val="0"/>
          <w:marTop w:val="0"/>
          <w:marBottom w:val="0"/>
          <w:divBdr>
            <w:top w:val="none" w:sz="0" w:space="0" w:color="auto"/>
            <w:left w:val="none" w:sz="0" w:space="0" w:color="auto"/>
            <w:bottom w:val="none" w:sz="0" w:space="0" w:color="auto"/>
            <w:right w:val="none" w:sz="0" w:space="0" w:color="auto"/>
          </w:divBdr>
        </w:div>
        <w:div w:id="430586865">
          <w:marLeft w:val="288"/>
          <w:marRight w:val="0"/>
          <w:marTop w:val="0"/>
          <w:marBottom w:val="0"/>
          <w:divBdr>
            <w:top w:val="none" w:sz="0" w:space="0" w:color="auto"/>
            <w:left w:val="none" w:sz="0" w:space="0" w:color="auto"/>
            <w:bottom w:val="none" w:sz="0" w:space="0" w:color="auto"/>
            <w:right w:val="none" w:sz="0" w:space="0" w:color="auto"/>
          </w:divBdr>
        </w:div>
        <w:div w:id="1647858045">
          <w:marLeft w:val="288"/>
          <w:marRight w:val="0"/>
          <w:marTop w:val="0"/>
          <w:marBottom w:val="0"/>
          <w:divBdr>
            <w:top w:val="none" w:sz="0" w:space="0" w:color="auto"/>
            <w:left w:val="none" w:sz="0" w:space="0" w:color="auto"/>
            <w:bottom w:val="none" w:sz="0" w:space="0" w:color="auto"/>
            <w:right w:val="none" w:sz="0" w:space="0" w:color="auto"/>
          </w:divBdr>
        </w:div>
      </w:divsChild>
    </w:div>
    <w:div w:id="1222596898">
      <w:bodyDiv w:val="1"/>
      <w:marLeft w:val="0"/>
      <w:marRight w:val="0"/>
      <w:marTop w:val="0"/>
      <w:marBottom w:val="0"/>
      <w:divBdr>
        <w:top w:val="none" w:sz="0" w:space="0" w:color="auto"/>
        <w:left w:val="none" w:sz="0" w:space="0" w:color="auto"/>
        <w:bottom w:val="none" w:sz="0" w:space="0" w:color="auto"/>
        <w:right w:val="none" w:sz="0" w:space="0" w:color="auto"/>
      </w:divBdr>
    </w:div>
    <w:div w:id="1233930450">
      <w:bodyDiv w:val="1"/>
      <w:marLeft w:val="0"/>
      <w:marRight w:val="0"/>
      <w:marTop w:val="0"/>
      <w:marBottom w:val="0"/>
      <w:divBdr>
        <w:top w:val="none" w:sz="0" w:space="0" w:color="auto"/>
        <w:left w:val="none" w:sz="0" w:space="0" w:color="auto"/>
        <w:bottom w:val="none" w:sz="0" w:space="0" w:color="auto"/>
        <w:right w:val="none" w:sz="0" w:space="0" w:color="auto"/>
      </w:divBdr>
      <w:divsChild>
        <w:div w:id="753741713">
          <w:marLeft w:val="288"/>
          <w:marRight w:val="0"/>
          <w:marTop w:val="0"/>
          <w:marBottom w:val="0"/>
          <w:divBdr>
            <w:top w:val="none" w:sz="0" w:space="0" w:color="auto"/>
            <w:left w:val="none" w:sz="0" w:space="0" w:color="auto"/>
            <w:bottom w:val="none" w:sz="0" w:space="0" w:color="auto"/>
            <w:right w:val="none" w:sz="0" w:space="0" w:color="auto"/>
          </w:divBdr>
        </w:div>
        <w:div w:id="440951991">
          <w:marLeft w:val="288"/>
          <w:marRight w:val="0"/>
          <w:marTop w:val="0"/>
          <w:marBottom w:val="0"/>
          <w:divBdr>
            <w:top w:val="none" w:sz="0" w:space="0" w:color="auto"/>
            <w:left w:val="none" w:sz="0" w:space="0" w:color="auto"/>
            <w:bottom w:val="none" w:sz="0" w:space="0" w:color="auto"/>
            <w:right w:val="none" w:sz="0" w:space="0" w:color="auto"/>
          </w:divBdr>
        </w:div>
        <w:div w:id="407727550">
          <w:marLeft w:val="288"/>
          <w:marRight w:val="0"/>
          <w:marTop w:val="0"/>
          <w:marBottom w:val="0"/>
          <w:divBdr>
            <w:top w:val="none" w:sz="0" w:space="0" w:color="auto"/>
            <w:left w:val="none" w:sz="0" w:space="0" w:color="auto"/>
            <w:bottom w:val="none" w:sz="0" w:space="0" w:color="auto"/>
            <w:right w:val="none" w:sz="0" w:space="0" w:color="auto"/>
          </w:divBdr>
        </w:div>
      </w:divsChild>
    </w:div>
    <w:div w:id="1234199926">
      <w:bodyDiv w:val="1"/>
      <w:marLeft w:val="0"/>
      <w:marRight w:val="0"/>
      <w:marTop w:val="0"/>
      <w:marBottom w:val="0"/>
      <w:divBdr>
        <w:top w:val="none" w:sz="0" w:space="0" w:color="auto"/>
        <w:left w:val="none" w:sz="0" w:space="0" w:color="auto"/>
        <w:bottom w:val="none" w:sz="0" w:space="0" w:color="auto"/>
        <w:right w:val="none" w:sz="0" w:space="0" w:color="auto"/>
      </w:divBdr>
      <w:divsChild>
        <w:div w:id="1375545927">
          <w:marLeft w:val="418"/>
          <w:marRight w:val="0"/>
          <w:marTop w:val="0"/>
          <w:marBottom w:val="0"/>
          <w:divBdr>
            <w:top w:val="none" w:sz="0" w:space="0" w:color="auto"/>
            <w:left w:val="none" w:sz="0" w:space="0" w:color="auto"/>
            <w:bottom w:val="none" w:sz="0" w:space="0" w:color="auto"/>
            <w:right w:val="none" w:sz="0" w:space="0" w:color="auto"/>
          </w:divBdr>
        </w:div>
        <w:div w:id="1096825111">
          <w:marLeft w:val="418"/>
          <w:marRight w:val="0"/>
          <w:marTop w:val="0"/>
          <w:marBottom w:val="0"/>
          <w:divBdr>
            <w:top w:val="none" w:sz="0" w:space="0" w:color="auto"/>
            <w:left w:val="none" w:sz="0" w:space="0" w:color="auto"/>
            <w:bottom w:val="none" w:sz="0" w:space="0" w:color="auto"/>
            <w:right w:val="none" w:sz="0" w:space="0" w:color="auto"/>
          </w:divBdr>
        </w:div>
      </w:divsChild>
    </w:div>
    <w:div w:id="1241405140">
      <w:bodyDiv w:val="1"/>
      <w:marLeft w:val="0"/>
      <w:marRight w:val="0"/>
      <w:marTop w:val="0"/>
      <w:marBottom w:val="0"/>
      <w:divBdr>
        <w:top w:val="none" w:sz="0" w:space="0" w:color="auto"/>
        <w:left w:val="none" w:sz="0" w:space="0" w:color="auto"/>
        <w:bottom w:val="none" w:sz="0" w:space="0" w:color="auto"/>
        <w:right w:val="none" w:sz="0" w:space="0" w:color="auto"/>
      </w:divBdr>
    </w:div>
    <w:div w:id="1243493200">
      <w:bodyDiv w:val="1"/>
      <w:marLeft w:val="0"/>
      <w:marRight w:val="0"/>
      <w:marTop w:val="0"/>
      <w:marBottom w:val="0"/>
      <w:divBdr>
        <w:top w:val="none" w:sz="0" w:space="0" w:color="auto"/>
        <w:left w:val="none" w:sz="0" w:space="0" w:color="auto"/>
        <w:bottom w:val="none" w:sz="0" w:space="0" w:color="auto"/>
        <w:right w:val="none" w:sz="0" w:space="0" w:color="auto"/>
      </w:divBdr>
    </w:div>
    <w:div w:id="1263342410">
      <w:bodyDiv w:val="1"/>
      <w:marLeft w:val="0"/>
      <w:marRight w:val="0"/>
      <w:marTop w:val="0"/>
      <w:marBottom w:val="0"/>
      <w:divBdr>
        <w:top w:val="none" w:sz="0" w:space="0" w:color="auto"/>
        <w:left w:val="none" w:sz="0" w:space="0" w:color="auto"/>
        <w:bottom w:val="none" w:sz="0" w:space="0" w:color="auto"/>
        <w:right w:val="none" w:sz="0" w:space="0" w:color="auto"/>
      </w:divBdr>
    </w:div>
    <w:div w:id="1279491408">
      <w:bodyDiv w:val="1"/>
      <w:marLeft w:val="0"/>
      <w:marRight w:val="0"/>
      <w:marTop w:val="0"/>
      <w:marBottom w:val="0"/>
      <w:divBdr>
        <w:top w:val="none" w:sz="0" w:space="0" w:color="auto"/>
        <w:left w:val="none" w:sz="0" w:space="0" w:color="auto"/>
        <w:bottom w:val="none" w:sz="0" w:space="0" w:color="auto"/>
        <w:right w:val="none" w:sz="0" w:space="0" w:color="auto"/>
      </w:divBdr>
    </w:div>
    <w:div w:id="1302298389">
      <w:bodyDiv w:val="1"/>
      <w:marLeft w:val="0"/>
      <w:marRight w:val="0"/>
      <w:marTop w:val="0"/>
      <w:marBottom w:val="0"/>
      <w:divBdr>
        <w:top w:val="none" w:sz="0" w:space="0" w:color="auto"/>
        <w:left w:val="none" w:sz="0" w:space="0" w:color="auto"/>
        <w:bottom w:val="none" w:sz="0" w:space="0" w:color="auto"/>
        <w:right w:val="none" w:sz="0" w:space="0" w:color="auto"/>
      </w:divBdr>
      <w:divsChild>
        <w:div w:id="471093743">
          <w:marLeft w:val="360"/>
          <w:marRight w:val="0"/>
          <w:marTop w:val="0"/>
          <w:marBottom w:val="0"/>
          <w:divBdr>
            <w:top w:val="none" w:sz="0" w:space="0" w:color="auto"/>
            <w:left w:val="none" w:sz="0" w:space="0" w:color="auto"/>
            <w:bottom w:val="none" w:sz="0" w:space="0" w:color="auto"/>
            <w:right w:val="none" w:sz="0" w:space="0" w:color="auto"/>
          </w:divBdr>
        </w:div>
        <w:div w:id="177234059">
          <w:marLeft w:val="360"/>
          <w:marRight w:val="0"/>
          <w:marTop w:val="0"/>
          <w:marBottom w:val="0"/>
          <w:divBdr>
            <w:top w:val="none" w:sz="0" w:space="0" w:color="auto"/>
            <w:left w:val="none" w:sz="0" w:space="0" w:color="auto"/>
            <w:bottom w:val="none" w:sz="0" w:space="0" w:color="auto"/>
            <w:right w:val="none" w:sz="0" w:space="0" w:color="auto"/>
          </w:divBdr>
        </w:div>
      </w:divsChild>
    </w:div>
    <w:div w:id="1316450331">
      <w:bodyDiv w:val="1"/>
      <w:marLeft w:val="0"/>
      <w:marRight w:val="0"/>
      <w:marTop w:val="0"/>
      <w:marBottom w:val="0"/>
      <w:divBdr>
        <w:top w:val="none" w:sz="0" w:space="0" w:color="auto"/>
        <w:left w:val="none" w:sz="0" w:space="0" w:color="auto"/>
        <w:bottom w:val="none" w:sz="0" w:space="0" w:color="auto"/>
        <w:right w:val="none" w:sz="0" w:space="0" w:color="auto"/>
      </w:divBdr>
    </w:div>
    <w:div w:id="1366518611">
      <w:bodyDiv w:val="1"/>
      <w:marLeft w:val="0"/>
      <w:marRight w:val="0"/>
      <w:marTop w:val="0"/>
      <w:marBottom w:val="0"/>
      <w:divBdr>
        <w:top w:val="none" w:sz="0" w:space="0" w:color="auto"/>
        <w:left w:val="none" w:sz="0" w:space="0" w:color="auto"/>
        <w:bottom w:val="none" w:sz="0" w:space="0" w:color="auto"/>
        <w:right w:val="none" w:sz="0" w:space="0" w:color="auto"/>
      </w:divBdr>
    </w:div>
    <w:div w:id="1378238821">
      <w:bodyDiv w:val="1"/>
      <w:marLeft w:val="0"/>
      <w:marRight w:val="0"/>
      <w:marTop w:val="0"/>
      <w:marBottom w:val="0"/>
      <w:divBdr>
        <w:top w:val="none" w:sz="0" w:space="0" w:color="auto"/>
        <w:left w:val="none" w:sz="0" w:space="0" w:color="auto"/>
        <w:bottom w:val="none" w:sz="0" w:space="0" w:color="auto"/>
        <w:right w:val="none" w:sz="0" w:space="0" w:color="auto"/>
      </w:divBdr>
      <w:divsChild>
        <w:div w:id="14574554">
          <w:marLeft w:val="360"/>
          <w:marRight w:val="0"/>
          <w:marTop w:val="0"/>
          <w:marBottom w:val="0"/>
          <w:divBdr>
            <w:top w:val="none" w:sz="0" w:space="0" w:color="auto"/>
            <w:left w:val="none" w:sz="0" w:space="0" w:color="auto"/>
            <w:bottom w:val="none" w:sz="0" w:space="0" w:color="auto"/>
            <w:right w:val="none" w:sz="0" w:space="0" w:color="auto"/>
          </w:divBdr>
        </w:div>
        <w:div w:id="205995067">
          <w:marLeft w:val="360"/>
          <w:marRight w:val="0"/>
          <w:marTop w:val="0"/>
          <w:marBottom w:val="0"/>
          <w:divBdr>
            <w:top w:val="none" w:sz="0" w:space="0" w:color="auto"/>
            <w:left w:val="none" w:sz="0" w:space="0" w:color="auto"/>
            <w:bottom w:val="none" w:sz="0" w:space="0" w:color="auto"/>
            <w:right w:val="none" w:sz="0" w:space="0" w:color="auto"/>
          </w:divBdr>
        </w:div>
        <w:div w:id="732040990">
          <w:marLeft w:val="360"/>
          <w:marRight w:val="0"/>
          <w:marTop w:val="0"/>
          <w:marBottom w:val="0"/>
          <w:divBdr>
            <w:top w:val="none" w:sz="0" w:space="0" w:color="auto"/>
            <w:left w:val="none" w:sz="0" w:space="0" w:color="auto"/>
            <w:bottom w:val="none" w:sz="0" w:space="0" w:color="auto"/>
            <w:right w:val="none" w:sz="0" w:space="0" w:color="auto"/>
          </w:divBdr>
        </w:div>
        <w:div w:id="1660690556">
          <w:marLeft w:val="360"/>
          <w:marRight w:val="0"/>
          <w:marTop w:val="0"/>
          <w:marBottom w:val="0"/>
          <w:divBdr>
            <w:top w:val="none" w:sz="0" w:space="0" w:color="auto"/>
            <w:left w:val="none" w:sz="0" w:space="0" w:color="auto"/>
            <w:bottom w:val="none" w:sz="0" w:space="0" w:color="auto"/>
            <w:right w:val="none" w:sz="0" w:space="0" w:color="auto"/>
          </w:divBdr>
        </w:div>
      </w:divsChild>
    </w:div>
    <w:div w:id="1410155584">
      <w:bodyDiv w:val="1"/>
      <w:marLeft w:val="0"/>
      <w:marRight w:val="0"/>
      <w:marTop w:val="0"/>
      <w:marBottom w:val="0"/>
      <w:divBdr>
        <w:top w:val="none" w:sz="0" w:space="0" w:color="auto"/>
        <w:left w:val="none" w:sz="0" w:space="0" w:color="auto"/>
        <w:bottom w:val="none" w:sz="0" w:space="0" w:color="auto"/>
        <w:right w:val="none" w:sz="0" w:space="0" w:color="auto"/>
      </w:divBdr>
    </w:div>
    <w:div w:id="1420105747">
      <w:bodyDiv w:val="1"/>
      <w:marLeft w:val="0"/>
      <w:marRight w:val="0"/>
      <w:marTop w:val="0"/>
      <w:marBottom w:val="0"/>
      <w:divBdr>
        <w:top w:val="none" w:sz="0" w:space="0" w:color="auto"/>
        <w:left w:val="none" w:sz="0" w:space="0" w:color="auto"/>
        <w:bottom w:val="none" w:sz="0" w:space="0" w:color="auto"/>
        <w:right w:val="none" w:sz="0" w:space="0" w:color="auto"/>
      </w:divBdr>
    </w:div>
    <w:div w:id="1447846484">
      <w:bodyDiv w:val="1"/>
      <w:marLeft w:val="0"/>
      <w:marRight w:val="0"/>
      <w:marTop w:val="0"/>
      <w:marBottom w:val="0"/>
      <w:divBdr>
        <w:top w:val="none" w:sz="0" w:space="0" w:color="auto"/>
        <w:left w:val="none" w:sz="0" w:space="0" w:color="auto"/>
        <w:bottom w:val="none" w:sz="0" w:space="0" w:color="auto"/>
        <w:right w:val="none" w:sz="0" w:space="0" w:color="auto"/>
      </w:divBdr>
    </w:div>
    <w:div w:id="1456631393">
      <w:bodyDiv w:val="1"/>
      <w:marLeft w:val="0"/>
      <w:marRight w:val="0"/>
      <w:marTop w:val="0"/>
      <w:marBottom w:val="0"/>
      <w:divBdr>
        <w:top w:val="none" w:sz="0" w:space="0" w:color="auto"/>
        <w:left w:val="none" w:sz="0" w:space="0" w:color="auto"/>
        <w:bottom w:val="none" w:sz="0" w:space="0" w:color="auto"/>
        <w:right w:val="none" w:sz="0" w:space="0" w:color="auto"/>
      </w:divBdr>
    </w:div>
    <w:div w:id="1461072447">
      <w:bodyDiv w:val="1"/>
      <w:marLeft w:val="0"/>
      <w:marRight w:val="0"/>
      <w:marTop w:val="0"/>
      <w:marBottom w:val="0"/>
      <w:divBdr>
        <w:top w:val="none" w:sz="0" w:space="0" w:color="auto"/>
        <w:left w:val="none" w:sz="0" w:space="0" w:color="auto"/>
        <w:bottom w:val="none" w:sz="0" w:space="0" w:color="auto"/>
        <w:right w:val="none" w:sz="0" w:space="0" w:color="auto"/>
      </w:divBdr>
    </w:div>
    <w:div w:id="1478762572">
      <w:bodyDiv w:val="1"/>
      <w:marLeft w:val="0"/>
      <w:marRight w:val="0"/>
      <w:marTop w:val="0"/>
      <w:marBottom w:val="0"/>
      <w:divBdr>
        <w:top w:val="none" w:sz="0" w:space="0" w:color="auto"/>
        <w:left w:val="none" w:sz="0" w:space="0" w:color="auto"/>
        <w:bottom w:val="none" w:sz="0" w:space="0" w:color="auto"/>
        <w:right w:val="none" w:sz="0" w:space="0" w:color="auto"/>
      </w:divBdr>
    </w:div>
    <w:div w:id="1505894035">
      <w:bodyDiv w:val="1"/>
      <w:marLeft w:val="0"/>
      <w:marRight w:val="0"/>
      <w:marTop w:val="0"/>
      <w:marBottom w:val="0"/>
      <w:divBdr>
        <w:top w:val="none" w:sz="0" w:space="0" w:color="auto"/>
        <w:left w:val="none" w:sz="0" w:space="0" w:color="auto"/>
        <w:bottom w:val="none" w:sz="0" w:space="0" w:color="auto"/>
        <w:right w:val="none" w:sz="0" w:space="0" w:color="auto"/>
      </w:divBdr>
    </w:div>
    <w:div w:id="1515414684">
      <w:bodyDiv w:val="1"/>
      <w:marLeft w:val="0"/>
      <w:marRight w:val="0"/>
      <w:marTop w:val="0"/>
      <w:marBottom w:val="0"/>
      <w:divBdr>
        <w:top w:val="none" w:sz="0" w:space="0" w:color="auto"/>
        <w:left w:val="none" w:sz="0" w:space="0" w:color="auto"/>
        <w:bottom w:val="none" w:sz="0" w:space="0" w:color="auto"/>
        <w:right w:val="none" w:sz="0" w:space="0" w:color="auto"/>
      </w:divBdr>
    </w:div>
    <w:div w:id="1524393711">
      <w:bodyDiv w:val="1"/>
      <w:marLeft w:val="0"/>
      <w:marRight w:val="0"/>
      <w:marTop w:val="0"/>
      <w:marBottom w:val="0"/>
      <w:divBdr>
        <w:top w:val="none" w:sz="0" w:space="0" w:color="auto"/>
        <w:left w:val="none" w:sz="0" w:space="0" w:color="auto"/>
        <w:bottom w:val="none" w:sz="0" w:space="0" w:color="auto"/>
        <w:right w:val="none" w:sz="0" w:space="0" w:color="auto"/>
      </w:divBdr>
    </w:div>
    <w:div w:id="1554269295">
      <w:bodyDiv w:val="1"/>
      <w:marLeft w:val="0"/>
      <w:marRight w:val="0"/>
      <w:marTop w:val="0"/>
      <w:marBottom w:val="0"/>
      <w:divBdr>
        <w:top w:val="none" w:sz="0" w:space="0" w:color="auto"/>
        <w:left w:val="none" w:sz="0" w:space="0" w:color="auto"/>
        <w:bottom w:val="none" w:sz="0" w:space="0" w:color="auto"/>
        <w:right w:val="none" w:sz="0" w:space="0" w:color="auto"/>
      </w:divBdr>
    </w:div>
    <w:div w:id="1573808353">
      <w:bodyDiv w:val="1"/>
      <w:marLeft w:val="0"/>
      <w:marRight w:val="0"/>
      <w:marTop w:val="0"/>
      <w:marBottom w:val="0"/>
      <w:divBdr>
        <w:top w:val="none" w:sz="0" w:space="0" w:color="auto"/>
        <w:left w:val="none" w:sz="0" w:space="0" w:color="auto"/>
        <w:bottom w:val="none" w:sz="0" w:space="0" w:color="auto"/>
        <w:right w:val="none" w:sz="0" w:space="0" w:color="auto"/>
      </w:divBdr>
    </w:div>
    <w:div w:id="1585534100">
      <w:bodyDiv w:val="1"/>
      <w:marLeft w:val="0"/>
      <w:marRight w:val="0"/>
      <w:marTop w:val="0"/>
      <w:marBottom w:val="0"/>
      <w:divBdr>
        <w:top w:val="none" w:sz="0" w:space="0" w:color="auto"/>
        <w:left w:val="none" w:sz="0" w:space="0" w:color="auto"/>
        <w:bottom w:val="none" w:sz="0" w:space="0" w:color="auto"/>
        <w:right w:val="none" w:sz="0" w:space="0" w:color="auto"/>
      </w:divBdr>
    </w:div>
    <w:div w:id="1598558818">
      <w:bodyDiv w:val="1"/>
      <w:marLeft w:val="0"/>
      <w:marRight w:val="0"/>
      <w:marTop w:val="0"/>
      <w:marBottom w:val="0"/>
      <w:divBdr>
        <w:top w:val="none" w:sz="0" w:space="0" w:color="auto"/>
        <w:left w:val="none" w:sz="0" w:space="0" w:color="auto"/>
        <w:bottom w:val="none" w:sz="0" w:space="0" w:color="auto"/>
        <w:right w:val="none" w:sz="0" w:space="0" w:color="auto"/>
      </w:divBdr>
    </w:div>
    <w:div w:id="1605966132">
      <w:bodyDiv w:val="1"/>
      <w:marLeft w:val="0"/>
      <w:marRight w:val="0"/>
      <w:marTop w:val="0"/>
      <w:marBottom w:val="0"/>
      <w:divBdr>
        <w:top w:val="none" w:sz="0" w:space="0" w:color="auto"/>
        <w:left w:val="none" w:sz="0" w:space="0" w:color="auto"/>
        <w:bottom w:val="none" w:sz="0" w:space="0" w:color="auto"/>
        <w:right w:val="none" w:sz="0" w:space="0" w:color="auto"/>
      </w:divBdr>
    </w:div>
    <w:div w:id="1610504850">
      <w:bodyDiv w:val="1"/>
      <w:marLeft w:val="0"/>
      <w:marRight w:val="0"/>
      <w:marTop w:val="0"/>
      <w:marBottom w:val="0"/>
      <w:divBdr>
        <w:top w:val="none" w:sz="0" w:space="0" w:color="auto"/>
        <w:left w:val="none" w:sz="0" w:space="0" w:color="auto"/>
        <w:bottom w:val="none" w:sz="0" w:space="0" w:color="auto"/>
        <w:right w:val="none" w:sz="0" w:space="0" w:color="auto"/>
      </w:divBdr>
    </w:div>
    <w:div w:id="1630936663">
      <w:bodyDiv w:val="1"/>
      <w:marLeft w:val="0"/>
      <w:marRight w:val="0"/>
      <w:marTop w:val="0"/>
      <w:marBottom w:val="0"/>
      <w:divBdr>
        <w:top w:val="none" w:sz="0" w:space="0" w:color="auto"/>
        <w:left w:val="none" w:sz="0" w:space="0" w:color="auto"/>
        <w:bottom w:val="none" w:sz="0" w:space="0" w:color="auto"/>
        <w:right w:val="none" w:sz="0" w:space="0" w:color="auto"/>
      </w:divBdr>
      <w:divsChild>
        <w:div w:id="842740264">
          <w:marLeft w:val="274"/>
          <w:marRight w:val="0"/>
          <w:marTop w:val="0"/>
          <w:marBottom w:val="0"/>
          <w:divBdr>
            <w:top w:val="none" w:sz="0" w:space="0" w:color="auto"/>
            <w:left w:val="none" w:sz="0" w:space="0" w:color="auto"/>
            <w:bottom w:val="none" w:sz="0" w:space="0" w:color="auto"/>
            <w:right w:val="none" w:sz="0" w:space="0" w:color="auto"/>
          </w:divBdr>
        </w:div>
        <w:div w:id="1335257657">
          <w:marLeft w:val="274"/>
          <w:marRight w:val="0"/>
          <w:marTop w:val="0"/>
          <w:marBottom w:val="0"/>
          <w:divBdr>
            <w:top w:val="none" w:sz="0" w:space="0" w:color="auto"/>
            <w:left w:val="none" w:sz="0" w:space="0" w:color="auto"/>
            <w:bottom w:val="none" w:sz="0" w:space="0" w:color="auto"/>
            <w:right w:val="none" w:sz="0" w:space="0" w:color="auto"/>
          </w:divBdr>
        </w:div>
        <w:div w:id="1135761526">
          <w:marLeft w:val="274"/>
          <w:marRight w:val="0"/>
          <w:marTop w:val="0"/>
          <w:marBottom w:val="0"/>
          <w:divBdr>
            <w:top w:val="none" w:sz="0" w:space="0" w:color="auto"/>
            <w:left w:val="none" w:sz="0" w:space="0" w:color="auto"/>
            <w:bottom w:val="none" w:sz="0" w:space="0" w:color="auto"/>
            <w:right w:val="none" w:sz="0" w:space="0" w:color="auto"/>
          </w:divBdr>
        </w:div>
        <w:div w:id="1397901496">
          <w:marLeft w:val="274"/>
          <w:marRight w:val="0"/>
          <w:marTop w:val="0"/>
          <w:marBottom w:val="0"/>
          <w:divBdr>
            <w:top w:val="none" w:sz="0" w:space="0" w:color="auto"/>
            <w:left w:val="none" w:sz="0" w:space="0" w:color="auto"/>
            <w:bottom w:val="none" w:sz="0" w:space="0" w:color="auto"/>
            <w:right w:val="none" w:sz="0" w:space="0" w:color="auto"/>
          </w:divBdr>
        </w:div>
      </w:divsChild>
    </w:div>
    <w:div w:id="1637644051">
      <w:bodyDiv w:val="1"/>
      <w:marLeft w:val="0"/>
      <w:marRight w:val="0"/>
      <w:marTop w:val="0"/>
      <w:marBottom w:val="0"/>
      <w:divBdr>
        <w:top w:val="none" w:sz="0" w:space="0" w:color="auto"/>
        <w:left w:val="none" w:sz="0" w:space="0" w:color="auto"/>
        <w:bottom w:val="none" w:sz="0" w:space="0" w:color="auto"/>
        <w:right w:val="none" w:sz="0" w:space="0" w:color="auto"/>
      </w:divBdr>
    </w:div>
    <w:div w:id="1666595062">
      <w:bodyDiv w:val="1"/>
      <w:marLeft w:val="0"/>
      <w:marRight w:val="0"/>
      <w:marTop w:val="0"/>
      <w:marBottom w:val="0"/>
      <w:divBdr>
        <w:top w:val="none" w:sz="0" w:space="0" w:color="auto"/>
        <w:left w:val="none" w:sz="0" w:space="0" w:color="auto"/>
        <w:bottom w:val="none" w:sz="0" w:space="0" w:color="auto"/>
        <w:right w:val="none" w:sz="0" w:space="0" w:color="auto"/>
      </w:divBdr>
    </w:div>
    <w:div w:id="1669555796">
      <w:bodyDiv w:val="1"/>
      <w:marLeft w:val="0"/>
      <w:marRight w:val="0"/>
      <w:marTop w:val="0"/>
      <w:marBottom w:val="0"/>
      <w:divBdr>
        <w:top w:val="none" w:sz="0" w:space="0" w:color="auto"/>
        <w:left w:val="none" w:sz="0" w:space="0" w:color="auto"/>
        <w:bottom w:val="none" w:sz="0" w:space="0" w:color="auto"/>
        <w:right w:val="none" w:sz="0" w:space="0" w:color="auto"/>
      </w:divBdr>
    </w:div>
    <w:div w:id="1694768954">
      <w:bodyDiv w:val="1"/>
      <w:marLeft w:val="0"/>
      <w:marRight w:val="0"/>
      <w:marTop w:val="0"/>
      <w:marBottom w:val="0"/>
      <w:divBdr>
        <w:top w:val="none" w:sz="0" w:space="0" w:color="auto"/>
        <w:left w:val="none" w:sz="0" w:space="0" w:color="auto"/>
        <w:bottom w:val="none" w:sz="0" w:space="0" w:color="auto"/>
        <w:right w:val="none" w:sz="0" w:space="0" w:color="auto"/>
      </w:divBdr>
    </w:div>
    <w:div w:id="1697926193">
      <w:bodyDiv w:val="1"/>
      <w:marLeft w:val="0"/>
      <w:marRight w:val="0"/>
      <w:marTop w:val="0"/>
      <w:marBottom w:val="0"/>
      <w:divBdr>
        <w:top w:val="none" w:sz="0" w:space="0" w:color="auto"/>
        <w:left w:val="none" w:sz="0" w:space="0" w:color="auto"/>
        <w:bottom w:val="none" w:sz="0" w:space="0" w:color="auto"/>
        <w:right w:val="none" w:sz="0" w:space="0" w:color="auto"/>
      </w:divBdr>
    </w:div>
    <w:div w:id="1705670154">
      <w:bodyDiv w:val="1"/>
      <w:marLeft w:val="0"/>
      <w:marRight w:val="0"/>
      <w:marTop w:val="0"/>
      <w:marBottom w:val="0"/>
      <w:divBdr>
        <w:top w:val="none" w:sz="0" w:space="0" w:color="auto"/>
        <w:left w:val="none" w:sz="0" w:space="0" w:color="auto"/>
        <w:bottom w:val="none" w:sz="0" w:space="0" w:color="auto"/>
        <w:right w:val="none" w:sz="0" w:space="0" w:color="auto"/>
      </w:divBdr>
    </w:div>
    <w:div w:id="1711341726">
      <w:bodyDiv w:val="1"/>
      <w:marLeft w:val="0"/>
      <w:marRight w:val="0"/>
      <w:marTop w:val="0"/>
      <w:marBottom w:val="0"/>
      <w:divBdr>
        <w:top w:val="none" w:sz="0" w:space="0" w:color="auto"/>
        <w:left w:val="none" w:sz="0" w:space="0" w:color="auto"/>
        <w:bottom w:val="none" w:sz="0" w:space="0" w:color="auto"/>
        <w:right w:val="none" w:sz="0" w:space="0" w:color="auto"/>
      </w:divBdr>
    </w:div>
    <w:div w:id="1748453463">
      <w:bodyDiv w:val="1"/>
      <w:marLeft w:val="0"/>
      <w:marRight w:val="0"/>
      <w:marTop w:val="0"/>
      <w:marBottom w:val="0"/>
      <w:divBdr>
        <w:top w:val="none" w:sz="0" w:space="0" w:color="auto"/>
        <w:left w:val="none" w:sz="0" w:space="0" w:color="auto"/>
        <w:bottom w:val="none" w:sz="0" w:space="0" w:color="auto"/>
        <w:right w:val="none" w:sz="0" w:space="0" w:color="auto"/>
      </w:divBdr>
    </w:div>
    <w:div w:id="1773667405">
      <w:bodyDiv w:val="1"/>
      <w:marLeft w:val="0"/>
      <w:marRight w:val="0"/>
      <w:marTop w:val="0"/>
      <w:marBottom w:val="0"/>
      <w:divBdr>
        <w:top w:val="none" w:sz="0" w:space="0" w:color="auto"/>
        <w:left w:val="none" w:sz="0" w:space="0" w:color="auto"/>
        <w:bottom w:val="none" w:sz="0" w:space="0" w:color="auto"/>
        <w:right w:val="none" w:sz="0" w:space="0" w:color="auto"/>
      </w:divBdr>
      <w:divsChild>
        <w:div w:id="387924516">
          <w:marLeft w:val="360"/>
          <w:marRight w:val="0"/>
          <w:marTop w:val="0"/>
          <w:marBottom w:val="0"/>
          <w:divBdr>
            <w:top w:val="none" w:sz="0" w:space="0" w:color="auto"/>
            <w:left w:val="none" w:sz="0" w:space="0" w:color="auto"/>
            <w:bottom w:val="none" w:sz="0" w:space="0" w:color="auto"/>
            <w:right w:val="none" w:sz="0" w:space="0" w:color="auto"/>
          </w:divBdr>
        </w:div>
        <w:div w:id="135220476">
          <w:marLeft w:val="360"/>
          <w:marRight w:val="0"/>
          <w:marTop w:val="0"/>
          <w:marBottom w:val="0"/>
          <w:divBdr>
            <w:top w:val="none" w:sz="0" w:space="0" w:color="auto"/>
            <w:left w:val="none" w:sz="0" w:space="0" w:color="auto"/>
            <w:bottom w:val="none" w:sz="0" w:space="0" w:color="auto"/>
            <w:right w:val="none" w:sz="0" w:space="0" w:color="auto"/>
          </w:divBdr>
        </w:div>
        <w:div w:id="1033770378">
          <w:marLeft w:val="360"/>
          <w:marRight w:val="0"/>
          <w:marTop w:val="0"/>
          <w:marBottom w:val="0"/>
          <w:divBdr>
            <w:top w:val="none" w:sz="0" w:space="0" w:color="auto"/>
            <w:left w:val="none" w:sz="0" w:space="0" w:color="auto"/>
            <w:bottom w:val="none" w:sz="0" w:space="0" w:color="auto"/>
            <w:right w:val="none" w:sz="0" w:space="0" w:color="auto"/>
          </w:divBdr>
        </w:div>
      </w:divsChild>
    </w:div>
    <w:div w:id="1780029627">
      <w:bodyDiv w:val="1"/>
      <w:marLeft w:val="0"/>
      <w:marRight w:val="0"/>
      <w:marTop w:val="0"/>
      <w:marBottom w:val="0"/>
      <w:divBdr>
        <w:top w:val="none" w:sz="0" w:space="0" w:color="auto"/>
        <w:left w:val="none" w:sz="0" w:space="0" w:color="auto"/>
        <w:bottom w:val="none" w:sz="0" w:space="0" w:color="auto"/>
        <w:right w:val="none" w:sz="0" w:space="0" w:color="auto"/>
      </w:divBdr>
      <w:divsChild>
        <w:div w:id="797602893">
          <w:marLeft w:val="360"/>
          <w:marRight w:val="0"/>
          <w:marTop w:val="0"/>
          <w:marBottom w:val="0"/>
          <w:divBdr>
            <w:top w:val="none" w:sz="0" w:space="0" w:color="auto"/>
            <w:left w:val="none" w:sz="0" w:space="0" w:color="auto"/>
            <w:bottom w:val="none" w:sz="0" w:space="0" w:color="auto"/>
            <w:right w:val="none" w:sz="0" w:space="0" w:color="auto"/>
          </w:divBdr>
        </w:div>
      </w:divsChild>
    </w:div>
    <w:div w:id="1783960391">
      <w:bodyDiv w:val="1"/>
      <w:marLeft w:val="0"/>
      <w:marRight w:val="0"/>
      <w:marTop w:val="0"/>
      <w:marBottom w:val="0"/>
      <w:divBdr>
        <w:top w:val="none" w:sz="0" w:space="0" w:color="auto"/>
        <w:left w:val="none" w:sz="0" w:space="0" w:color="auto"/>
        <w:bottom w:val="none" w:sz="0" w:space="0" w:color="auto"/>
        <w:right w:val="none" w:sz="0" w:space="0" w:color="auto"/>
      </w:divBdr>
    </w:div>
    <w:div w:id="1789473062">
      <w:bodyDiv w:val="1"/>
      <w:marLeft w:val="0"/>
      <w:marRight w:val="0"/>
      <w:marTop w:val="0"/>
      <w:marBottom w:val="0"/>
      <w:divBdr>
        <w:top w:val="none" w:sz="0" w:space="0" w:color="auto"/>
        <w:left w:val="none" w:sz="0" w:space="0" w:color="auto"/>
        <w:bottom w:val="none" w:sz="0" w:space="0" w:color="auto"/>
        <w:right w:val="none" w:sz="0" w:space="0" w:color="auto"/>
      </w:divBdr>
      <w:divsChild>
        <w:div w:id="306591676">
          <w:marLeft w:val="230"/>
          <w:marRight w:val="0"/>
          <w:marTop w:val="0"/>
          <w:marBottom w:val="0"/>
          <w:divBdr>
            <w:top w:val="none" w:sz="0" w:space="0" w:color="auto"/>
            <w:left w:val="none" w:sz="0" w:space="0" w:color="auto"/>
            <w:bottom w:val="none" w:sz="0" w:space="0" w:color="auto"/>
            <w:right w:val="none" w:sz="0" w:space="0" w:color="auto"/>
          </w:divBdr>
        </w:div>
        <w:div w:id="434596953">
          <w:marLeft w:val="230"/>
          <w:marRight w:val="0"/>
          <w:marTop w:val="0"/>
          <w:marBottom w:val="0"/>
          <w:divBdr>
            <w:top w:val="none" w:sz="0" w:space="0" w:color="auto"/>
            <w:left w:val="none" w:sz="0" w:space="0" w:color="auto"/>
            <w:bottom w:val="none" w:sz="0" w:space="0" w:color="auto"/>
            <w:right w:val="none" w:sz="0" w:space="0" w:color="auto"/>
          </w:divBdr>
        </w:div>
        <w:div w:id="2022079012">
          <w:marLeft w:val="230"/>
          <w:marRight w:val="0"/>
          <w:marTop w:val="0"/>
          <w:marBottom w:val="0"/>
          <w:divBdr>
            <w:top w:val="none" w:sz="0" w:space="0" w:color="auto"/>
            <w:left w:val="none" w:sz="0" w:space="0" w:color="auto"/>
            <w:bottom w:val="none" w:sz="0" w:space="0" w:color="auto"/>
            <w:right w:val="none" w:sz="0" w:space="0" w:color="auto"/>
          </w:divBdr>
        </w:div>
        <w:div w:id="891505990">
          <w:marLeft w:val="230"/>
          <w:marRight w:val="0"/>
          <w:marTop w:val="0"/>
          <w:marBottom w:val="0"/>
          <w:divBdr>
            <w:top w:val="none" w:sz="0" w:space="0" w:color="auto"/>
            <w:left w:val="none" w:sz="0" w:space="0" w:color="auto"/>
            <w:bottom w:val="none" w:sz="0" w:space="0" w:color="auto"/>
            <w:right w:val="none" w:sz="0" w:space="0" w:color="auto"/>
          </w:divBdr>
        </w:div>
        <w:div w:id="584923781">
          <w:marLeft w:val="547"/>
          <w:marRight w:val="0"/>
          <w:marTop w:val="0"/>
          <w:marBottom w:val="0"/>
          <w:divBdr>
            <w:top w:val="none" w:sz="0" w:space="0" w:color="auto"/>
            <w:left w:val="none" w:sz="0" w:space="0" w:color="auto"/>
            <w:bottom w:val="none" w:sz="0" w:space="0" w:color="auto"/>
            <w:right w:val="none" w:sz="0" w:space="0" w:color="auto"/>
          </w:divBdr>
        </w:div>
        <w:div w:id="1165782217">
          <w:marLeft w:val="547"/>
          <w:marRight w:val="0"/>
          <w:marTop w:val="0"/>
          <w:marBottom w:val="0"/>
          <w:divBdr>
            <w:top w:val="none" w:sz="0" w:space="0" w:color="auto"/>
            <w:left w:val="none" w:sz="0" w:space="0" w:color="auto"/>
            <w:bottom w:val="none" w:sz="0" w:space="0" w:color="auto"/>
            <w:right w:val="none" w:sz="0" w:space="0" w:color="auto"/>
          </w:divBdr>
        </w:div>
        <w:div w:id="858084227">
          <w:marLeft w:val="547"/>
          <w:marRight w:val="0"/>
          <w:marTop w:val="0"/>
          <w:marBottom w:val="0"/>
          <w:divBdr>
            <w:top w:val="none" w:sz="0" w:space="0" w:color="auto"/>
            <w:left w:val="none" w:sz="0" w:space="0" w:color="auto"/>
            <w:bottom w:val="none" w:sz="0" w:space="0" w:color="auto"/>
            <w:right w:val="none" w:sz="0" w:space="0" w:color="auto"/>
          </w:divBdr>
        </w:div>
        <w:div w:id="378363382">
          <w:marLeft w:val="547"/>
          <w:marRight w:val="0"/>
          <w:marTop w:val="0"/>
          <w:marBottom w:val="0"/>
          <w:divBdr>
            <w:top w:val="none" w:sz="0" w:space="0" w:color="auto"/>
            <w:left w:val="none" w:sz="0" w:space="0" w:color="auto"/>
            <w:bottom w:val="none" w:sz="0" w:space="0" w:color="auto"/>
            <w:right w:val="none" w:sz="0" w:space="0" w:color="auto"/>
          </w:divBdr>
        </w:div>
        <w:div w:id="2065370823">
          <w:marLeft w:val="547"/>
          <w:marRight w:val="0"/>
          <w:marTop w:val="0"/>
          <w:marBottom w:val="0"/>
          <w:divBdr>
            <w:top w:val="none" w:sz="0" w:space="0" w:color="auto"/>
            <w:left w:val="none" w:sz="0" w:space="0" w:color="auto"/>
            <w:bottom w:val="none" w:sz="0" w:space="0" w:color="auto"/>
            <w:right w:val="none" w:sz="0" w:space="0" w:color="auto"/>
          </w:divBdr>
        </w:div>
        <w:div w:id="1467771804">
          <w:marLeft w:val="230"/>
          <w:marRight w:val="0"/>
          <w:marTop w:val="0"/>
          <w:marBottom w:val="0"/>
          <w:divBdr>
            <w:top w:val="none" w:sz="0" w:space="0" w:color="auto"/>
            <w:left w:val="none" w:sz="0" w:space="0" w:color="auto"/>
            <w:bottom w:val="none" w:sz="0" w:space="0" w:color="auto"/>
            <w:right w:val="none" w:sz="0" w:space="0" w:color="auto"/>
          </w:divBdr>
        </w:div>
      </w:divsChild>
    </w:div>
    <w:div w:id="1791044996">
      <w:bodyDiv w:val="1"/>
      <w:marLeft w:val="0"/>
      <w:marRight w:val="0"/>
      <w:marTop w:val="0"/>
      <w:marBottom w:val="0"/>
      <w:divBdr>
        <w:top w:val="none" w:sz="0" w:space="0" w:color="auto"/>
        <w:left w:val="none" w:sz="0" w:space="0" w:color="auto"/>
        <w:bottom w:val="none" w:sz="0" w:space="0" w:color="auto"/>
        <w:right w:val="none" w:sz="0" w:space="0" w:color="auto"/>
      </w:divBdr>
      <w:divsChild>
        <w:div w:id="2042824299">
          <w:marLeft w:val="274"/>
          <w:marRight w:val="0"/>
          <w:marTop w:val="0"/>
          <w:marBottom w:val="0"/>
          <w:divBdr>
            <w:top w:val="none" w:sz="0" w:space="0" w:color="auto"/>
            <w:left w:val="none" w:sz="0" w:space="0" w:color="auto"/>
            <w:bottom w:val="none" w:sz="0" w:space="0" w:color="auto"/>
            <w:right w:val="none" w:sz="0" w:space="0" w:color="auto"/>
          </w:divBdr>
        </w:div>
        <w:div w:id="1575583652">
          <w:marLeft w:val="274"/>
          <w:marRight w:val="0"/>
          <w:marTop w:val="0"/>
          <w:marBottom w:val="0"/>
          <w:divBdr>
            <w:top w:val="none" w:sz="0" w:space="0" w:color="auto"/>
            <w:left w:val="none" w:sz="0" w:space="0" w:color="auto"/>
            <w:bottom w:val="none" w:sz="0" w:space="0" w:color="auto"/>
            <w:right w:val="none" w:sz="0" w:space="0" w:color="auto"/>
          </w:divBdr>
        </w:div>
        <w:div w:id="1712727016">
          <w:marLeft w:val="274"/>
          <w:marRight w:val="0"/>
          <w:marTop w:val="0"/>
          <w:marBottom w:val="0"/>
          <w:divBdr>
            <w:top w:val="none" w:sz="0" w:space="0" w:color="auto"/>
            <w:left w:val="none" w:sz="0" w:space="0" w:color="auto"/>
            <w:bottom w:val="none" w:sz="0" w:space="0" w:color="auto"/>
            <w:right w:val="none" w:sz="0" w:space="0" w:color="auto"/>
          </w:divBdr>
        </w:div>
        <w:div w:id="1216969479">
          <w:marLeft w:val="274"/>
          <w:marRight w:val="0"/>
          <w:marTop w:val="0"/>
          <w:marBottom w:val="0"/>
          <w:divBdr>
            <w:top w:val="none" w:sz="0" w:space="0" w:color="auto"/>
            <w:left w:val="none" w:sz="0" w:space="0" w:color="auto"/>
            <w:bottom w:val="none" w:sz="0" w:space="0" w:color="auto"/>
            <w:right w:val="none" w:sz="0" w:space="0" w:color="auto"/>
          </w:divBdr>
        </w:div>
      </w:divsChild>
    </w:div>
    <w:div w:id="1814446387">
      <w:bodyDiv w:val="1"/>
      <w:marLeft w:val="0"/>
      <w:marRight w:val="0"/>
      <w:marTop w:val="0"/>
      <w:marBottom w:val="0"/>
      <w:divBdr>
        <w:top w:val="none" w:sz="0" w:space="0" w:color="auto"/>
        <w:left w:val="none" w:sz="0" w:space="0" w:color="auto"/>
        <w:bottom w:val="none" w:sz="0" w:space="0" w:color="auto"/>
        <w:right w:val="none" w:sz="0" w:space="0" w:color="auto"/>
      </w:divBdr>
      <w:divsChild>
        <w:div w:id="797798170">
          <w:marLeft w:val="288"/>
          <w:marRight w:val="0"/>
          <w:marTop w:val="0"/>
          <w:marBottom w:val="0"/>
          <w:divBdr>
            <w:top w:val="none" w:sz="0" w:space="0" w:color="auto"/>
            <w:left w:val="none" w:sz="0" w:space="0" w:color="auto"/>
            <w:bottom w:val="none" w:sz="0" w:space="0" w:color="auto"/>
            <w:right w:val="none" w:sz="0" w:space="0" w:color="auto"/>
          </w:divBdr>
        </w:div>
      </w:divsChild>
    </w:div>
    <w:div w:id="1820229095">
      <w:bodyDiv w:val="1"/>
      <w:marLeft w:val="0"/>
      <w:marRight w:val="0"/>
      <w:marTop w:val="0"/>
      <w:marBottom w:val="0"/>
      <w:divBdr>
        <w:top w:val="none" w:sz="0" w:space="0" w:color="auto"/>
        <w:left w:val="none" w:sz="0" w:space="0" w:color="auto"/>
        <w:bottom w:val="none" w:sz="0" w:space="0" w:color="auto"/>
        <w:right w:val="none" w:sz="0" w:space="0" w:color="auto"/>
      </w:divBdr>
    </w:div>
    <w:div w:id="1820461719">
      <w:bodyDiv w:val="1"/>
      <w:marLeft w:val="0"/>
      <w:marRight w:val="0"/>
      <w:marTop w:val="0"/>
      <w:marBottom w:val="0"/>
      <w:divBdr>
        <w:top w:val="none" w:sz="0" w:space="0" w:color="auto"/>
        <w:left w:val="none" w:sz="0" w:space="0" w:color="auto"/>
        <w:bottom w:val="none" w:sz="0" w:space="0" w:color="auto"/>
        <w:right w:val="none" w:sz="0" w:space="0" w:color="auto"/>
      </w:divBdr>
      <w:divsChild>
        <w:div w:id="744181798">
          <w:marLeft w:val="274"/>
          <w:marRight w:val="0"/>
          <w:marTop w:val="0"/>
          <w:marBottom w:val="0"/>
          <w:divBdr>
            <w:top w:val="none" w:sz="0" w:space="0" w:color="auto"/>
            <w:left w:val="none" w:sz="0" w:space="0" w:color="auto"/>
            <w:bottom w:val="none" w:sz="0" w:space="0" w:color="auto"/>
            <w:right w:val="none" w:sz="0" w:space="0" w:color="auto"/>
          </w:divBdr>
        </w:div>
      </w:divsChild>
    </w:div>
    <w:div w:id="1832062344">
      <w:bodyDiv w:val="1"/>
      <w:marLeft w:val="0"/>
      <w:marRight w:val="0"/>
      <w:marTop w:val="0"/>
      <w:marBottom w:val="0"/>
      <w:divBdr>
        <w:top w:val="none" w:sz="0" w:space="0" w:color="auto"/>
        <w:left w:val="none" w:sz="0" w:space="0" w:color="auto"/>
        <w:bottom w:val="none" w:sz="0" w:space="0" w:color="auto"/>
        <w:right w:val="none" w:sz="0" w:space="0" w:color="auto"/>
      </w:divBdr>
      <w:divsChild>
        <w:div w:id="987130000">
          <w:marLeft w:val="288"/>
          <w:marRight w:val="0"/>
          <w:marTop w:val="0"/>
          <w:marBottom w:val="0"/>
          <w:divBdr>
            <w:top w:val="none" w:sz="0" w:space="0" w:color="auto"/>
            <w:left w:val="none" w:sz="0" w:space="0" w:color="auto"/>
            <w:bottom w:val="none" w:sz="0" w:space="0" w:color="auto"/>
            <w:right w:val="none" w:sz="0" w:space="0" w:color="auto"/>
          </w:divBdr>
        </w:div>
        <w:div w:id="23874374">
          <w:marLeft w:val="288"/>
          <w:marRight w:val="0"/>
          <w:marTop w:val="0"/>
          <w:marBottom w:val="0"/>
          <w:divBdr>
            <w:top w:val="none" w:sz="0" w:space="0" w:color="auto"/>
            <w:left w:val="none" w:sz="0" w:space="0" w:color="auto"/>
            <w:bottom w:val="none" w:sz="0" w:space="0" w:color="auto"/>
            <w:right w:val="none" w:sz="0" w:space="0" w:color="auto"/>
          </w:divBdr>
        </w:div>
        <w:div w:id="1220092363">
          <w:marLeft w:val="288"/>
          <w:marRight w:val="0"/>
          <w:marTop w:val="0"/>
          <w:marBottom w:val="0"/>
          <w:divBdr>
            <w:top w:val="none" w:sz="0" w:space="0" w:color="auto"/>
            <w:left w:val="none" w:sz="0" w:space="0" w:color="auto"/>
            <w:bottom w:val="none" w:sz="0" w:space="0" w:color="auto"/>
            <w:right w:val="none" w:sz="0" w:space="0" w:color="auto"/>
          </w:divBdr>
        </w:div>
      </w:divsChild>
    </w:div>
    <w:div w:id="1840802273">
      <w:bodyDiv w:val="1"/>
      <w:marLeft w:val="0"/>
      <w:marRight w:val="0"/>
      <w:marTop w:val="0"/>
      <w:marBottom w:val="0"/>
      <w:divBdr>
        <w:top w:val="none" w:sz="0" w:space="0" w:color="auto"/>
        <w:left w:val="none" w:sz="0" w:space="0" w:color="auto"/>
        <w:bottom w:val="none" w:sz="0" w:space="0" w:color="auto"/>
        <w:right w:val="none" w:sz="0" w:space="0" w:color="auto"/>
      </w:divBdr>
      <w:divsChild>
        <w:div w:id="2023050962">
          <w:marLeft w:val="360"/>
          <w:marRight w:val="0"/>
          <w:marTop w:val="0"/>
          <w:marBottom w:val="0"/>
          <w:divBdr>
            <w:top w:val="none" w:sz="0" w:space="0" w:color="auto"/>
            <w:left w:val="none" w:sz="0" w:space="0" w:color="auto"/>
            <w:bottom w:val="none" w:sz="0" w:space="0" w:color="auto"/>
            <w:right w:val="none" w:sz="0" w:space="0" w:color="auto"/>
          </w:divBdr>
        </w:div>
      </w:divsChild>
    </w:div>
    <w:div w:id="1842357642">
      <w:bodyDiv w:val="1"/>
      <w:marLeft w:val="0"/>
      <w:marRight w:val="0"/>
      <w:marTop w:val="0"/>
      <w:marBottom w:val="0"/>
      <w:divBdr>
        <w:top w:val="none" w:sz="0" w:space="0" w:color="auto"/>
        <w:left w:val="none" w:sz="0" w:space="0" w:color="auto"/>
        <w:bottom w:val="none" w:sz="0" w:space="0" w:color="auto"/>
        <w:right w:val="none" w:sz="0" w:space="0" w:color="auto"/>
      </w:divBdr>
    </w:div>
    <w:div w:id="1851486999">
      <w:bodyDiv w:val="1"/>
      <w:marLeft w:val="0"/>
      <w:marRight w:val="0"/>
      <w:marTop w:val="0"/>
      <w:marBottom w:val="0"/>
      <w:divBdr>
        <w:top w:val="none" w:sz="0" w:space="0" w:color="auto"/>
        <w:left w:val="none" w:sz="0" w:space="0" w:color="auto"/>
        <w:bottom w:val="none" w:sz="0" w:space="0" w:color="auto"/>
        <w:right w:val="none" w:sz="0" w:space="0" w:color="auto"/>
      </w:divBdr>
      <w:divsChild>
        <w:div w:id="1767076495">
          <w:marLeft w:val="230"/>
          <w:marRight w:val="0"/>
          <w:marTop w:val="0"/>
          <w:marBottom w:val="0"/>
          <w:divBdr>
            <w:top w:val="none" w:sz="0" w:space="0" w:color="auto"/>
            <w:left w:val="none" w:sz="0" w:space="0" w:color="auto"/>
            <w:bottom w:val="none" w:sz="0" w:space="0" w:color="auto"/>
            <w:right w:val="none" w:sz="0" w:space="0" w:color="auto"/>
          </w:divBdr>
        </w:div>
        <w:div w:id="2030178514">
          <w:marLeft w:val="230"/>
          <w:marRight w:val="0"/>
          <w:marTop w:val="0"/>
          <w:marBottom w:val="0"/>
          <w:divBdr>
            <w:top w:val="none" w:sz="0" w:space="0" w:color="auto"/>
            <w:left w:val="none" w:sz="0" w:space="0" w:color="auto"/>
            <w:bottom w:val="none" w:sz="0" w:space="0" w:color="auto"/>
            <w:right w:val="none" w:sz="0" w:space="0" w:color="auto"/>
          </w:divBdr>
        </w:div>
        <w:div w:id="233391796">
          <w:marLeft w:val="230"/>
          <w:marRight w:val="0"/>
          <w:marTop w:val="0"/>
          <w:marBottom w:val="0"/>
          <w:divBdr>
            <w:top w:val="none" w:sz="0" w:space="0" w:color="auto"/>
            <w:left w:val="none" w:sz="0" w:space="0" w:color="auto"/>
            <w:bottom w:val="none" w:sz="0" w:space="0" w:color="auto"/>
            <w:right w:val="none" w:sz="0" w:space="0" w:color="auto"/>
          </w:divBdr>
        </w:div>
        <w:div w:id="820462139">
          <w:marLeft w:val="230"/>
          <w:marRight w:val="0"/>
          <w:marTop w:val="0"/>
          <w:marBottom w:val="0"/>
          <w:divBdr>
            <w:top w:val="none" w:sz="0" w:space="0" w:color="auto"/>
            <w:left w:val="none" w:sz="0" w:space="0" w:color="auto"/>
            <w:bottom w:val="none" w:sz="0" w:space="0" w:color="auto"/>
            <w:right w:val="none" w:sz="0" w:space="0" w:color="auto"/>
          </w:divBdr>
        </w:div>
      </w:divsChild>
    </w:div>
    <w:div w:id="1852186821">
      <w:bodyDiv w:val="1"/>
      <w:marLeft w:val="0"/>
      <w:marRight w:val="0"/>
      <w:marTop w:val="0"/>
      <w:marBottom w:val="0"/>
      <w:divBdr>
        <w:top w:val="none" w:sz="0" w:space="0" w:color="auto"/>
        <w:left w:val="none" w:sz="0" w:space="0" w:color="auto"/>
        <w:bottom w:val="none" w:sz="0" w:space="0" w:color="auto"/>
        <w:right w:val="none" w:sz="0" w:space="0" w:color="auto"/>
      </w:divBdr>
    </w:div>
    <w:div w:id="1875606842">
      <w:bodyDiv w:val="1"/>
      <w:marLeft w:val="0"/>
      <w:marRight w:val="0"/>
      <w:marTop w:val="0"/>
      <w:marBottom w:val="0"/>
      <w:divBdr>
        <w:top w:val="none" w:sz="0" w:space="0" w:color="auto"/>
        <w:left w:val="none" w:sz="0" w:space="0" w:color="auto"/>
        <w:bottom w:val="none" w:sz="0" w:space="0" w:color="auto"/>
        <w:right w:val="none" w:sz="0" w:space="0" w:color="auto"/>
      </w:divBdr>
    </w:div>
    <w:div w:id="1882471801">
      <w:bodyDiv w:val="1"/>
      <w:marLeft w:val="0"/>
      <w:marRight w:val="0"/>
      <w:marTop w:val="0"/>
      <w:marBottom w:val="0"/>
      <w:divBdr>
        <w:top w:val="none" w:sz="0" w:space="0" w:color="auto"/>
        <w:left w:val="none" w:sz="0" w:space="0" w:color="auto"/>
        <w:bottom w:val="none" w:sz="0" w:space="0" w:color="auto"/>
        <w:right w:val="none" w:sz="0" w:space="0" w:color="auto"/>
      </w:divBdr>
      <w:divsChild>
        <w:div w:id="1939827905">
          <w:marLeft w:val="274"/>
          <w:marRight w:val="0"/>
          <w:marTop w:val="0"/>
          <w:marBottom w:val="0"/>
          <w:divBdr>
            <w:top w:val="none" w:sz="0" w:space="0" w:color="auto"/>
            <w:left w:val="none" w:sz="0" w:space="0" w:color="auto"/>
            <w:bottom w:val="none" w:sz="0" w:space="0" w:color="auto"/>
            <w:right w:val="none" w:sz="0" w:space="0" w:color="auto"/>
          </w:divBdr>
        </w:div>
        <w:div w:id="1178278833">
          <w:marLeft w:val="274"/>
          <w:marRight w:val="0"/>
          <w:marTop w:val="0"/>
          <w:marBottom w:val="0"/>
          <w:divBdr>
            <w:top w:val="none" w:sz="0" w:space="0" w:color="auto"/>
            <w:left w:val="none" w:sz="0" w:space="0" w:color="auto"/>
            <w:bottom w:val="none" w:sz="0" w:space="0" w:color="auto"/>
            <w:right w:val="none" w:sz="0" w:space="0" w:color="auto"/>
          </w:divBdr>
        </w:div>
        <w:div w:id="618028431">
          <w:marLeft w:val="274"/>
          <w:marRight w:val="0"/>
          <w:marTop w:val="0"/>
          <w:marBottom w:val="0"/>
          <w:divBdr>
            <w:top w:val="none" w:sz="0" w:space="0" w:color="auto"/>
            <w:left w:val="none" w:sz="0" w:space="0" w:color="auto"/>
            <w:bottom w:val="none" w:sz="0" w:space="0" w:color="auto"/>
            <w:right w:val="none" w:sz="0" w:space="0" w:color="auto"/>
          </w:divBdr>
        </w:div>
        <w:div w:id="383799391">
          <w:marLeft w:val="274"/>
          <w:marRight w:val="0"/>
          <w:marTop w:val="0"/>
          <w:marBottom w:val="0"/>
          <w:divBdr>
            <w:top w:val="none" w:sz="0" w:space="0" w:color="auto"/>
            <w:left w:val="none" w:sz="0" w:space="0" w:color="auto"/>
            <w:bottom w:val="none" w:sz="0" w:space="0" w:color="auto"/>
            <w:right w:val="none" w:sz="0" w:space="0" w:color="auto"/>
          </w:divBdr>
        </w:div>
      </w:divsChild>
    </w:div>
    <w:div w:id="1907228780">
      <w:bodyDiv w:val="1"/>
      <w:marLeft w:val="0"/>
      <w:marRight w:val="0"/>
      <w:marTop w:val="0"/>
      <w:marBottom w:val="0"/>
      <w:divBdr>
        <w:top w:val="none" w:sz="0" w:space="0" w:color="auto"/>
        <w:left w:val="none" w:sz="0" w:space="0" w:color="auto"/>
        <w:bottom w:val="none" w:sz="0" w:space="0" w:color="auto"/>
        <w:right w:val="none" w:sz="0" w:space="0" w:color="auto"/>
      </w:divBdr>
    </w:div>
    <w:div w:id="1921863021">
      <w:bodyDiv w:val="1"/>
      <w:marLeft w:val="0"/>
      <w:marRight w:val="0"/>
      <w:marTop w:val="0"/>
      <w:marBottom w:val="0"/>
      <w:divBdr>
        <w:top w:val="none" w:sz="0" w:space="0" w:color="auto"/>
        <w:left w:val="none" w:sz="0" w:space="0" w:color="auto"/>
        <w:bottom w:val="none" w:sz="0" w:space="0" w:color="auto"/>
        <w:right w:val="none" w:sz="0" w:space="0" w:color="auto"/>
      </w:divBdr>
    </w:div>
    <w:div w:id="1938902593">
      <w:bodyDiv w:val="1"/>
      <w:marLeft w:val="0"/>
      <w:marRight w:val="0"/>
      <w:marTop w:val="0"/>
      <w:marBottom w:val="0"/>
      <w:divBdr>
        <w:top w:val="none" w:sz="0" w:space="0" w:color="auto"/>
        <w:left w:val="none" w:sz="0" w:space="0" w:color="auto"/>
        <w:bottom w:val="none" w:sz="0" w:space="0" w:color="auto"/>
        <w:right w:val="none" w:sz="0" w:space="0" w:color="auto"/>
      </w:divBdr>
    </w:div>
    <w:div w:id="1952740638">
      <w:bodyDiv w:val="1"/>
      <w:marLeft w:val="0"/>
      <w:marRight w:val="0"/>
      <w:marTop w:val="0"/>
      <w:marBottom w:val="0"/>
      <w:divBdr>
        <w:top w:val="none" w:sz="0" w:space="0" w:color="auto"/>
        <w:left w:val="none" w:sz="0" w:space="0" w:color="auto"/>
        <w:bottom w:val="none" w:sz="0" w:space="0" w:color="auto"/>
        <w:right w:val="none" w:sz="0" w:space="0" w:color="auto"/>
      </w:divBdr>
    </w:div>
    <w:div w:id="1969310087">
      <w:bodyDiv w:val="1"/>
      <w:marLeft w:val="0"/>
      <w:marRight w:val="0"/>
      <w:marTop w:val="0"/>
      <w:marBottom w:val="0"/>
      <w:divBdr>
        <w:top w:val="none" w:sz="0" w:space="0" w:color="auto"/>
        <w:left w:val="none" w:sz="0" w:space="0" w:color="auto"/>
        <w:bottom w:val="none" w:sz="0" w:space="0" w:color="auto"/>
        <w:right w:val="none" w:sz="0" w:space="0" w:color="auto"/>
      </w:divBdr>
      <w:divsChild>
        <w:div w:id="1034815361">
          <w:marLeft w:val="360"/>
          <w:marRight w:val="0"/>
          <w:marTop w:val="0"/>
          <w:marBottom w:val="0"/>
          <w:divBdr>
            <w:top w:val="none" w:sz="0" w:space="0" w:color="auto"/>
            <w:left w:val="none" w:sz="0" w:space="0" w:color="auto"/>
            <w:bottom w:val="none" w:sz="0" w:space="0" w:color="auto"/>
            <w:right w:val="none" w:sz="0" w:space="0" w:color="auto"/>
          </w:divBdr>
        </w:div>
      </w:divsChild>
    </w:div>
    <w:div w:id="1978797968">
      <w:bodyDiv w:val="1"/>
      <w:marLeft w:val="0"/>
      <w:marRight w:val="0"/>
      <w:marTop w:val="0"/>
      <w:marBottom w:val="0"/>
      <w:divBdr>
        <w:top w:val="none" w:sz="0" w:space="0" w:color="auto"/>
        <w:left w:val="none" w:sz="0" w:space="0" w:color="auto"/>
        <w:bottom w:val="none" w:sz="0" w:space="0" w:color="auto"/>
        <w:right w:val="none" w:sz="0" w:space="0" w:color="auto"/>
      </w:divBdr>
    </w:div>
    <w:div w:id="1984700533">
      <w:bodyDiv w:val="1"/>
      <w:marLeft w:val="0"/>
      <w:marRight w:val="0"/>
      <w:marTop w:val="0"/>
      <w:marBottom w:val="0"/>
      <w:divBdr>
        <w:top w:val="none" w:sz="0" w:space="0" w:color="auto"/>
        <w:left w:val="none" w:sz="0" w:space="0" w:color="auto"/>
        <w:bottom w:val="none" w:sz="0" w:space="0" w:color="auto"/>
        <w:right w:val="none" w:sz="0" w:space="0" w:color="auto"/>
      </w:divBdr>
      <w:divsChild>
        <w:div w:id="909581370">
          <w:marLeft w:val="288"/>
          <w:marRight w:val="0"/>
          <w:marTop w:val="0"/>
          <w:marBottom w:val="0"/>
          <w:divBdr>
            <w:top w:val="none" w:sz="0" w:space="0" w:color="auto"/>
            <w:left w:val="none" w:sz="0" w:space="0" w:color="auto"/>
            <w:bottom w:val="none" w:sz="0" w:space="0" w:color="auto"/>
            <w:right w:val="none" w:sz="0" w:space="0" w:color="auto"/>
          </w:divBdr>
        </w:div>
      </w:divsChild>
    </w:div>
    <w:div w:id="2036540349">
      <w:bodyDiv w:val="1"/>
      <w:marLeft w:val="0"/>
      <w:marRight w:val="0"/>
      <w:marTop w:val="0"/>
      <w:marBottom w:val="0"/>
      <w:divBdr>
        <w:top w:val="none" w:sz="0" w:space="0" w:color="auto"/>
        <w:left w:val="none" w:sz="0" w:space="0" w:color="auto"/>
        <w:bottom w:val="none" w:sz="0" w:space="0" w:color="auto"/>
        <w:right w:val="none" w:sz="0" w:space="0" w:color="auto"/>
      </w:divBdr>
    </w:div>
    <w:div w:id="2065060830">
      <w:bodyDiv w:val="1"/>
      <w:marLeft w:val="0"/>
      <w:marRight w:val="0"/>
      <w:marTop w:val="0"/>
      <w:marBottom w:val="0"/>
      <w:divBdr>
        <w:top w:val="none" w:sz="0" w:space="0" w:color="auto"/>
        <w:left w:val="none" w:sz="0" w:space="0" w:color="auto"/>
        <w:bottom w:val="none" w:sz="0" w:space="0" w:color="auto"/>
        <w:right w:val="none" w:sz="0" w:space="0" w:color="auto"/>
      </w:divBdr>
    </w:div>
    <w:div w:id="2065248246">
      <w:bodyDiv w:val="1"/>
      <w:marLeft w:val="0"/>
      <w:marRight w:val="0"/>
      <w:marTop w:val="0"/>
      <w:marBottom w:val="0"/>
      <w:divBdr>
        <w:top w:val="none" w:sz="0" w:space="0" w:color="auto"/>
        <w:left w:val="none" w:sz="0" w:space="0" w:color="auto"/>
        <w:bottom w:val="none" w:sz="0" w:space="0" w:color="auto"/>
        <w:right w:val="none" w:sz="0" w:space="0" w:color="auto"/>
      </w:divBdr>
    </w:div>
    <w:div w:id="2072462551">
      <w:bodyDiv w:val="1"/>
      <w:marLeft w:val="0"/>
      <w:marRight w:val="0"/>
      <w:marTop w:val="0"/>
      <w:marBottom w:val="0"/>
      <w:divBdr>
        <w:top w:val="none" w:sz="0" w:space="0" w:color="auto"/>
        <w:left w:val="none" w:sz="0" w:space="0" w:color="auto"/>
        <w:bottom w:val="none" w:sz="0" w:space="0" w:color="auto"/>
        <w:right w:val="none" w:sz="0" w:space="0" w:color="auto"/>
      </w:divBdr>
    </w:div>
    <w:div w:id="2078506544">
      <w:bodyDiv w:val="1"/>
      <w:marLeft w:val="0"/>
      <w:marRight w:val="0"/>
      <w:marTop w:val="0"/>
      <w:marBottom w:val="0"/>
      <w:divBdr>
        <w:top w:val="none" w:sz="0" w:space="0" w:color="auto"/>
        <w:left w:val="none" w:sz="0" w:space="0" w:color="auto"/>
        <w:bottom w:val="none" w:sz="0" w:space="0" w:color="auto"/>
        <w:right w:val="none" w:sz="0" w:space="0" w:color="auto"/>
      </w:divBdr>
    </w:div>
    <w:div w:id="2102607359">
      <w:bodyDiv w:val="1"/>
      <w:marLeft w:val="0"/>
      <w:marRight w:val="0"/>
      <w:marTop w:val="0"/>
      <w:marBottom w:val="0"/>
      <w:divBdr>
        <w:top w:val="none" w:sz="0" w:space="0" w:color="auto"/>
        <w:left w:val="none" w:sz="0" w:space="0" w:color="auto"/>
        <w:bottom w:val="none" w:sz="0" w:space="0" w:color="auto"/>
        <w:right w:val="none" w:sz="0" w:space="0" w:color="auto"/>
      </w:divBdr>
    </w:div>
    <w:div w:id="2129931090">
      <w:bodyDiv w:val="1"/>
      <w:marLeft w:val="0"/>
      <w:marRight w:val="0"/>
      <w:marTop w:val="0"/>
      <w:marBottom w:val="0"/>
      <w:divBdr>
        <w:top w:val="none" w:sz="0" w:space="0" w:color="auto"/>
        <w:left w:val="none" w:sz="0" w:space="0" w:color="auto"/>
        <w:bottom w:val="none" w:sz="0" w:space="0" w:color="auto"/>
        <w:right w:val="none" w:sz="0" w:space="0" w:color="auto"/>
      </w:divBdr>
      <w:divsChild>
        <w:div w:id="1869827208">
          <w:marLeft w:val="274"/>
          <w:marRight w:val="0"/>
          <w:marTop w:val="0"/>
          <w:marBottom w:val="0"/>
          <w:divBdr>
            <w:top w:val="none" w:sz="0" w:space="0" w:color="auto"/>
            <w:left w:val="none" w:sz="0" w:space="0" w:color="auto"/>
            <w:bottom w:val="none" w:sz="0" w:space="0" w:color="auto"/>
            <w:right w:val="none" w:sz="0" w:space="0" w:color="auto"/>
          </w:divBdr>
        </w:div>
        <w:div w:id="1430344663">
          <w:marLeft w:val="274"/>
          <w:marRight w:val="0"/>
          <w:marTop w:val="0"/>
          <w:marBottom w:val="0"/>
          <w:divBdr>
            <w:top w:val="none" w:sz="0" w:space="0" w:color="auto"/>
            <w:left w:val="none" w:sz="0" w:space="0" w:color="auto"/>
            <w:bottom w:val="none" w:sz="0" w:space="0" w:color="auto"/>
            <w:right w:val="none" w:sz="0" w:space="0" w:color="auto"/>
          </w:divBdr>
        </w:div>
      </w:divsChild>
    </w:div>
    <w:div w:id="2136368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9BA3EA-332B-45FB-92BD-FDC5A2D151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25</Pages>
  <Words>6277</Words>
  <Characters>28300</Characters>
  <Application>Microsoft Office Word</Application>
  <DocSecurity>0</DocSecurity>
  <Lines>1242</Lines>
  <Paragraphs>952</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PLAN</dc:creator>
  <cp:lastModifiedBy>DRRAA</cp:lastModifiedBy>
  <cp:revision>220</cp:revision>
  <cp:lastPrinted>2025-12-16T03:40:00Z</cp:lastPrinted>
  <dcterms:created xsi:type="dcterms:W3CDTF">2025-12-12T05:22:00Z</dcterms:created>
  <dcterms:modified xsi:type="dcterms:W3CDTF">2026-01-21T06:41:00Z</dcterms:modified>
</cp:coreProperties>
</file>