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981C60">
            <w:pPr>
              <w:rPr>
                <w:rFonts w:ascii="TH SarabunIT๙" w:hAnsi="TH SarabunIT๙" w:cs="TH SarabunIT๙"/>
                <w:sz w:val="32"/>
                <w:szCs w:val="32"/>
              </w:rPr>
            </w:pPr>
          </w:p>
        </w:tc>
        <w:tc>
          <w:tcPr>
            <w:tcW w:w="850" w:type="dxa"/>
            <w:vMerge/>
          </w:tcPr>
          <w:p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975B05">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B27743">
              <w:rPr>
                <w:rFonts w:ascii="TH SarabunIT๙" w:hAnsi="TH SarabunIT๙" w:cs="TH SarabunIT๙" w:hint="cs"/>
                <w:b/>
                <w:bCs/>
                <w:sz w:val="32"/>
                <w:szCs w:val="32"/>
                <w:cs/>
              </w:rPr>
              <w:t>7</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DB5965" w:rsidRPr="00981C60" w:rsidTr="005525D2">
        <w:tc>
          <w:tcPr>
            <w:tcW w:w="4928" w:type="dxa"/>
          </w:tcPr>
          <w:p w:rsidR="00DB5965" w:rsidRPr="00AD1C89" w:rsidRDefault="00DB5965" w:rsidP="00363DCA">
            <w:pPr>
              <w:pStyle w:val="NormalWeb"/>
              <w:spacing w:before="0" w:beforeAutospacing="0" w:after="0" w:afterAutospacing="0"/>
              <w:rPr>
                <w:rFonts w:ascii="TH SarabunIT๙" w:hAnsi="TH SarabunIT๙" w:cs="TH SarabunIT๙"/>
                <w:sz w:val="32"/>
                <w:szCs w:val="32"/>
              </w:rPr>
            </w:pPr>
            <w:r w:rsidRPr="00AD1C89">
              <w:rPr>
                <w:rFonts w:ascii="TH SarabunIT๙" w:eastAsia="Tahoma" w:hAnsi="TH SarabunIT๙" w:cs="TH SarabunIT๙"/>
                <w:color w:val="000000" w:themeColor="dark1"/>
                <w:kern w:val="24"/>
                <w:sz w:val="32"/>
                <w:szCs w:val="32"/>
                <w:cs/>
              </w:rPr>
              <w:t xml:space="preserve">1. </w:t>
            </w:r>
            <w:r w:rsidR="00136A02" w:rsidRPr="00AD1C89">
              <w:rPr>
                <w:rFonts w:ascii="TH SarabunIT๙" w:eastAsia="Tahoma" w:hAnsi="TH SarabunIT๙" w:cs="TH SarabunIT๙"/>
                <w:color w:val="000000" w:themeColor="dark1"/>
                <w:kern w:val="24"/>
                <w:sz w:val="32"/>
                <w:szCs w:val="32"/>
                <w:cs/>
              </w:rPr>
              <w:t>ร้อยละของจำนวนพื้นที่ประสบภัยแล้งที่ได้รับการช่วยเหลือ</w:t>
            </w:r>
          </w:p>
        </w:tc>
        <w:tc>
          <w:tcPr>
            <w:tcW w:w="850" w:type="dxa"/>
          </w:tcPr>
          <w:p w:rsidR="00DB5965" w:rsidRPr="00040058" w:rsidRDefault="00136A02" w:rsidP="00DB5965">
            <w:pPr>
              <w:jc w:val="center"/>
              <w:rPr>
                <w:rFonts w:ascii="TH SarabunIT๙" w:hAnsi="TH SarabunIT๙" w:cs="TH SarabunIT๙"/>
                <w:sz w:val="32"/>
                <w:szCs w:val="32"/>
              </w:rPr>
            </w:pPr>
            <w:r>
              <w:rPr>
                <w:rFonts w:ascii="TH SarabunIT๙" w:hAnsi="TH SarabunIT๙" w:cs="TH SarabunIT๙"/>
                <w:sz w:val="32"/>
                <w:szCs w:val="32"/>
                <w:cs/>
              </w:rPr>
              <w:t>10</w:t>
            </w:r>
          </w:p>
        </w:tc>
        <w:tc>
          <w:tcPr>
            <w:tcW w:w="851" w:type="dxa"/>
          </w:tcPr>
          <w:p w:rsidR="00DB5965" w:rsidRPr="00040058" w:rsidRDefault="00136A02" w:rsidP="005525D2">
            <w:pPr>
              <w:tabs>
                <w:tab w:val="left" w:pos="1843"/>
              </w:tabs>
              <w:jc w:val="center"/>
              <w:rPr>
                <w:rFonts w:ascii="TH SarabunIT๙" w:hAnsi="TH SarabunIT๙" w:cs="TH SarabunIT๙"/>
                <w:sz w:val="32"/>
                <w:szCs w:val="32"/>
              </w:rPr>
            </w:pPr>
            <w:r>
              <w:rPr>
                <w:rFonts w:ascii="TH SarabunIT๙" w:hAnsi="TH SarabunIT๙" w:cs="TH SarabunIT๙"/>
                <w:sz w:val="32"/>
                <w:szCs w:val="32"/>
                <w:cs/>
              </w:rPr>
              <w:t>79.18</w:t>
            </w:r>
          </w:p>
        </w:tc>
        <w:tc>
          <w:tcPr>
            <w:tcW w:w="850" w:type="dxa"/>
          </w:tcPr>
          <w:p w:rsidR="00DB5965" w:rsidRPr="00040058" w:rsidRDefault="00136A02" w:rsidP="005525D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79.59</w:t>
            </w:r>
          </w:p>
        </w:tc>
        <w:tc>
          <w:tcPr>
            <w:tcW w:w="851" w:type="dxa"/>
          </w:tcPr>
          <w:p w:rsidR="00DB5965" w:rsidRPr="00040058" w:rsidRDefault="00136A02" w:rsidP="005525D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DB5965" w:rsidRPr="00040058" w:rsidRDefault="00136A02" w:rsidP="005525D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80.41</w:t>
            </w:r>
          </w:p>
        </w:tc>
        <w:tc>
          <w:tcPr>
            <w:tcW w:w="851" w:type="dxa"/>
          </w:tcPr>
          <w:p w:rsidR="00DB5965" w:rsidRPr="00040058" w:rsidRDefault="00136A02" w:rsidP="005525D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80.82</w:t>
            </w:r>
          </w:p>
        </w:tc>
      </w:tr>
      <w:tr w:rsidR="00B4150F" w:rsidRPr="00981C60" w:rsidTr="005525D2">
        <w:trPr>
          <w:trHeight w:val="350"/>
        </w:trPr>
        <w:tc>
          <w:tcPr>
            <w:tcW w:w="4928" w:type="dxa"/>
            <w:shd w:val="clear" w:color="auto" w:fill="auto"/>
          </w:tcPr>
          <w:p w:rsidR="00B4150F" w:rsidRPr="00AD1C89" w:rsidRDefault="00B4150F" w:rsidP="00136A02">
            <w:pPr>
              <w:pStyle w:val="NormalWeb"/>
              <w:spacing w:before="0" w:beforeAutospacing="0" w:after="0" w:afterAutospacing="0"/>
              <w:rPr>
                <w:rFonts w:ascii="TH SarabunIT๙" w:hAnsi="TH SarabunIT๙" w:cs="TH SarabunIT๙"/>
                <w:sz w:val="32"/>
                <w:szCs w:val="32"/>
              </w:rPr>
            </w:pPr>
            <w:r w:rsidRPr="00AD1C89">
              <w:rPr>
                <w:rFonts w:ascii="TH SarabunIT๙" w:eastAsia="Tahoma" w:hAnsi="TH SarabunIT๙" w:cs="TH SarabunIT๙"/>
                <w:color w:val="000000" w:themeColor="dark1"/>
                <w:kern w:val="24"/>
                <w:sz w:val="32"/>
                <w:szCs w:val="32"/>
                <w:cs/>
              </w:rPr>
              <w:t xml:space="preserve">2. </w:t>
            </w:r>
            <w:r w:rsidR="00136A02" w:rsidRPr="00AD1C89">
              <w:rPr>
                <w:rFonts w:ascii="TH SarabunIT๙" w:eastAsia="Tahoma" w:hAnsi="TH SarabunIT๙" w:cs="TH SarabunIT๙"/>
                <w:color w:val="000000" w:themeColor="dark1"/>
                <w:spacing w:val="-8"/>
                <w:kern w:val="24"/>
                <w:sz w:val="32"/>
                <w:szCs w:val="32"/>
                <w:cs/>
              </w:rPr>
              <w:t>ปริมาณฝนจากการปฏิบัติการฝนหลวงในพื้นที่การเกษต</w:t>
            </w:r>
            <w:r w:rsidR="00136A02" w:rsidRPr="00AD1C89">
              <w:rPr>
                <w:rFonts w:ascii="TH SarabunIT๙" w:eastAsia="Tahoma" w:hAnsi="TH SarabunIT๙" w:cs="TH SarabunIT๙"/>
                <w:color w:val="000000" w:themeColor="dark1"/>
                <w:kern w:val="24"/>
                <w:sz w:val="32"/>
                <w:szCs w:val="32"/>
                <w:cs/>
              </w:rPr>
              <w:t>ร</w:t>
            </w:r>
          </w:p>
        </w:tc>
        <w:tc>
          <w:tcPr>
            <w:tcW w:w="850" w:type="dxa"/>
          </w:tcPr>
          <w:p w:rsidR="00B4150F" w:rsidRPr="00040058" w:rsidRDefault="00B4150F" w:rsidP="00524700">
            <w:pPr>
              <w:jc w:val="center"/>
              <w:rPr>
                <w:rFonts w:ascii="TH SarabunIT๙" w:hAnsi="TH SarabunIT๙" w:cs="TH SarabunIT๙"/>
                <w:sz w:val="32"/>
                <w:szCs w:val="32"/>
              </w:rPr>
            </w:pPr>
            <w:r w:rsidRPr="00040058">
              <w:rPr>
                <w:rFonts w:ascii="TH SarabunIT๙" w:hAnsi="TH SarabunIT๙" w:cs="TH SarabunIT๙"/>
                <w:sz w:val="32"/>
                <w:szCs w:val="32"/>
              </w:rPr>
              <w:t>1</w:t>
            </w:r>
            <w:r w:rsidR="00524700" w:rsidRPr="00040058">
              <w:rPr>
                <w:rFonts w:ascii="TH SarabunIT๙" w:hAnsi="TH SarabunIT๙" w:cs="TH SarabunIT๙"/>
                <w:sz w:val="32"/>
                <w:szCs w:val="32"/>
                <w:cs/>
              </w:rPr>
              <w:t>5</w:t>
            </w:r>
          </w:p>
        </w:tc>
        <w:tc>
          <w:tcPr>
            <w:tcW w:w="851" w:type="dxa"/>
          </w:tcPr>
          <w:p w:rsidR="00B4150F" w:rsidRPr="001E008C" w:rsidRDefault="00136A02" w:rsidP="005525D2">
            <w:pPr>
              <w:pStyle w:val="NormalWeb"/>
              <w:spacing w:before="0" w:beforeAutospacing="0" w:after="0" w:afterAutospacing="0"/>
              <w:jc w:val="center"/>
              <w:textAlignment w:val="bottom"/>
              <w:rPr>
                <w:rFonts w:ascii="TH SarabunIT๙" w:hAnsi="TH SarabunIT๙" w:cs="TH SarabunIT๙"/>
                <w:sz w:val="32"/>
                <w:szCs w:val="32"/>
              </w:rPr>
            </w:pPr>
            <w:r w:rsidRPr="001E008C">
              <w:rPr>
                <w:rFonts w:ascii="TH SarabunIT๙" w:hAnsi="TH SarabunIT๙" w:cs="TH SarabunIT๙"/>
                <w:sz w:val="32"/>
                <w:szCs w:val="32"/>
                <w:cs/>
              </w:rPr>
              <w:t>1</w:t>
            </w:r>
            <w:r w:rsidRPr="001E008C">
              <w:rPr>
                <w:rFonts w:ascii="TH SarabunIT๙" w:hAnsi="TH SarabunIT๙" w:cs="TH SarabunIT๙" w:hint="cs"/>
                <w:sz w:val="32"/>
                <w:szCs w:val="32"/>
                <w:cs/>
              </w:rPr>
              <w:t>,</w:t>
            </w:r>
            <w:r w:rsidRPr="001E008C">
              <w:rPr>
                <w:rFonts w:ascii="TH SarabunIT๙" w:hAnsi="TH SarabunIT๙" w:cs="TH SarabunIT๙"/>
                <w:sz w:val="32"/>
                <w:szCs w:val="32"/>
                <w:cs/>
              </w:rPr>
              <w:t>067</w:t>
            </w:r>
          </w:p>
        </w:tc>
        <w:tc>
          <w:tcPr>
            <w:tcW w:w="850" w:type="dxa"/>
          </w:tcPr>
          <w:p w:rsidR="00B4150F" w:rsidRPr="001E008C" w:rsidRDefault="007C5A10" w:rsidP="005525D2">
            <w:pPr>
              <w:pStyle w:val="NormalWeb"/>
              <w:spacing w:before="0" w:beforeAutospacing="0" w:after="0" w:afterAutospacing="0"/>
              <w:ind w:left="-216" w:right="-141"/>
              <w:jc w:val="center"/>
              <w:textAlignment w:val="bottom"/>
              <w:rPr>
                <w:rFonts w:ascii="TH SarabunIT๙" w:hAnsi="TH SarabunIT๙" w:cs="TH SarabunIT๙"/>
                <w:spacing w:val="-16"/>
                <w:sz w:val="32"/>
                <w:szCs w:val="32"/>
              </w:rPr>
            </w:pPr>
            <w:r w:rsidRPr="001E008C">
              <w:rPr>
                <w:rFonts w:ascii="TH SarabunIT๙" w:hAnsi="TH SarabunIT๙" w:cs="TH SarabunIT๙" w:hint="cs"/>
                <w:spacing w:val="-16"/>
                <w:sz w:val="32"/>
                <w:szCs w:val="32"/>
                <w:cs/>
              </w:rPr>
              <w:t>1,</w:t>
            </w:r>
            <w:r w:rsidR="00814F6F">
              <w:rPr>
                <w:rFonts w:ascii="TH SarabunIT๙" w:hAnsi="TH SarabunIT๙" w:cs="TH SarabunIT๙" w:hint="cs"/>
                <w:spacing w:val="-16"/>
                <w:sz w:val="32"/>
                <w:szCs w:val="32"/>
                <w:cs/>
              </w:rPr>
              <w:t>083</w:t>
            </w:r>
            <w:r w:rsidR="00E67809" w:rsidRPr="001E008C">
              <w:rPr>
                <w:rFonts w:ascii="TH SarabunIT๙" w:hAnsi="TH SarabunIT๙" w:cs="TH SarabunIT๙" w:hint="cs"/>
                <w:spacing w:val="-16"/>
                <w:sz w:val="32"/>
                <w:szCs w:val="32"/>
                <w:cs/>
              </w:rPr>
              <w:t>.</w:t>
            </w:r>
            <w:r w:rsidRPr="001E008C">
              <w:rPr>
                <w:rFonts w:ascii="TH SarabunIT๙" w:hAnsi="TH SarabunIT๙" w:cs="TH SarabunIT๙" w:hint="cs"/>
                <w:spacing w:val="-16"/>
                <w:sz w:val="32"/>
                <w:szCs w:val="32"/>
                <w:cs/>
              </w:rPr>
              <w:t>5</w:t>
            </w:r>
          </w:p>
        </w:tc>
        <w:tc>
          <w:tcPr>
            <w:tcW w:w="851" w:type="dxa"/>
          </w:tcPr>
          <w:p w:rsidR="00B4150F" w:rsidRPr="001E008C"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sidRPr="001E008C">
              <w:rPr>
                <w:rFonts w:ascii="TH SarabunIT๙" w:hAnsi="TH SarabunIT๙" w:cs="TH SarabunIT๙"/>
                <w:sz w:val="32"/>
                <w:szCs w:val="32"/>
                <w:cs/>
              </w:rPr>
              <w:t>1</w:t>
            </w:r>
            <w:r w:rsidRPr="001E008C">
              <w:rPr>
                <w:rFonts w:ascii="TH SarabunIT๙" w:hAnsi="TH SarabunIT๙" w:cs="TH SarabunIT๙" w:hint="cs"/>
                <w:sz w:val="32"/>
                <w:szCs w:val="32"/>
                <w:cs/>
              </w:rPr>
              <w:t>,</w:t>
            </w:r>
            <w:r w:rsidRPr="001E008C">
              <w:rPr>
                <w:rFonts w:ascii="TH SarabunIT๙" w:hAnsi="TH SarabunIT๙" w:cs="TH SarabunIT๙"/>
                <w:sz w:val="32"/>
                <w:szCs w:val="32"/>
                <w:cs/>
              </w:rPr>
              <w:t>100</w:t>
            </w:r>
          </w:p>
        </w:tc>
        <w:tc>
          <w:tcPr>
            <w:tcW w:w="850" w:type="dxa"/>
          </w:tcPr>
          <w:p w:rsidR="00B4150F" w:rsidRPr="001E008C" w:rsidRDefault="00814F6F" w:rsidP="005525D2">
            <w:pPr>
              <w:pStyle w:val="NormalWeb"/>
              <w:spacing w:before="0" w:beforeAutospacing="0" w:after="0" w:afterAutospacing="0"/>
              <w:ind w:left="-223" w:right="-134"/>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1,116</w:t>
            </w:r>
            <w:r w:rsidR="00E67809" w:rsidRPr="001E008C">
              <w:rPr>
                <w:rFonts w:ascii="TH SarabunIT๙" w:hAnsi="TH SarabunIT๙" w:cs="TH SarabunIT๙" w:hint="cs"/>
                <w:spacing w:val="-16"/>
                <w:sz w:val="32"/>
                <w:szCs w:val="32"/>
                <w:cs/>
              </w:rPr>
              <w:t>.5</w:t>
            </w:r>
          </w:p>
        </w:tc>
        <w:tc>
          <w:tcPr>
            <w:tcW w:w="851" w:type="dxa"/>
          </w:tcPr>
          <w:p w:rsidR="00B4150F" w:rsidRPr="001E008C"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sidRPr="001E008C">
              <w:rPr>
                <w:rFonts w:ascii="TH SarabunIT๙" w:hAnsi="TH SarabunIT๙" w:cs="TH SarabunIT๙" w:hint="cs"/>
                <w:sz w:val="32"/>
                <w:szCs w:val="32"/>
                <w:cs/>
              </w:rPr>
              <w:t>1,133</w:t>
            </w:r>
          </w:p>
        </w:tc>
      </w:tr>
      <w:tr w:rsidR="00B27743" w:rsidRPr="00981C60" w:rsidTr="005525D2">
        <w:tc>
          <w:tcPr>
            <w:tcW w:w="4928" w:type="dxa"/>
            <w:shd w:val="clear" w:color="auto" w:fill="auto"/>
          </w:tcPr>
          <w:p w:rsidR="00B27743" w:rsidRPr="00AD1C89" w:rsidRDefault="00B27743" w:rsidP="00D936BA">
            <w:pPr>
              <w:pStyle w:val="NormalWeb"/>
              <w:spacing w:before="0" w:beforeAutospacing="0" w:after="0" w:afterAutospacing="0"/>
              <w:rPr>
                <w:rFonts w:ascii="TH SarabunIT๙" w:eastAsia="Tahoma" w:hAnsi="TH SarabunIT๙" w:cs="TH SarabunIT๙"/>
                <w:color w:val="000000" w:themeColor="dark1"/>
                <w:kern w:val="24"/>
                <w:sz w:val="32"/>
                <w:szCs w:val="32"/>
              </w:rPr>
            </w:pPr>
            <w:r w:rsidRPr="00AD1C89">
              <w:rPr>
                <w:rFonts w:ascii="TH SarabunIT๙" w:eastAsia="Tahoma" w:hAnsi="TH SarabunIT๙" w:cs="TH SarabunIT๙"/>
                <w:color w:val="000000" w:themeColor="dark1"/>
                <w:kern w:val="24"/>
                <w:sz w:val="32"/>
                <w:szCs w:val="32"/>
                <w:cs/>
              </w:rPr>
              <w:t xml:space="preserve">3. </w:t>
            </w:r>
            <w:r w:rsidR="00136A02" w:rsidRPr="00AD1C89">
              <w:rPr>
                <w:rFonts w:ascii="TH SarabunIT๙" w:eastAsia="Tahoma" w:hAnsi="TH SarabunIT๙" w:cs="TH SarabunIT๙"/>
                <w:color w:val="000000" w:themeColor="dark1"/>
                <w:kern w:val="24"/>
                <w:sz w:val="32"/>
                <w:szCs w:val="32"/>
                <w:cs/>
              </w:rPr>
              <w:t>ปริมาณฝนจากการปฏิบัติการฝนหลวงในเขื่อนและอ่างเก็บน้ำ</w:t>
            </w:r>
          </w:p>
        </w:tc>
        <w:tc>
          <w:tcPr>
            <w:tcW w:w="850" w:type="dxa"/>
          </w:tcPr>
          <w:p w:rsidR="00B27743" w:rsidRPr="00040058" w:rsidRDefault="00B27743" w:rsidP="00B27743">
            <w:pPr>
              <w:jc w:val="center"/>
              <w:rPr>
                <w:rFonts w:ascii="TH SarabunIT๙" w:hAnsi="TH SarabunIT๙" w:cs="TH SarabunIT๙"/>
                <w:sz w:val="32"/>
                <w:szCs w:val="32"/>
              </w:rPr>
            </w:pPr>
            <w:r w:rsidRPr="00040058">
              <w:rPr>
                <w:rFonts w:ascii="TH SarabunIT๙" w:hAnsi="TH SarabunIT๙" w:cs="TH SarabunIT๙"/>
                <w:sz w:val="32"/>
                <w:szCs w:val="32"/>
                <w:cs/>
              </w:rPr>
              <w:t>1</w:t>
            </w:r>
            <w:r w:rsidR="00136A02">
              <w:rPr>
                <w:rFonts w:ascii="TH SarabunIT๙" w:hAnsi="TH SarabunIT๙" w:cs="TH SarabunIT๙"/>
                <w:sz w:val="32"/>
                <w:szCs w:val="32"/>
              </w:rPr>
              <w:t>5</w:t>
            </w:r>
          </w:p>
        </w:tc>
        <w:tc>
          <w:tcPr>
            <w:tcW w:w="851" w:type="dxa"/>
          </w:tcPr>
          <w:p w:rsidR="00B27743"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415</w:t>
            </w:r>
          </w:p>
        </w:tc>
        <w:tc>
          <w:tcPr>
            <w:tcW w:w="850" w:type="dxa"/>
          </w:tcPr>
          <w:p w:rsidR="00B27743"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457.5</w:t>
            </w:r>
          </w:p>
        </w:tc>
        <w:tc>
          <w:tcPr>
            <w:tcW w:w="851" w:type="dxa"/>
          </w:tcPr>
          <w:p w:rsidR="00B27743"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500</w:t>
            </w:r>
          </w:p>
        </w:tc>
        <w:tc>
          <w:tcPr>
            <w:tcW w:w="850" w:type="dxa"/>
          </w:tcPr>
          <w:p w:rsidR="00B27743"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542.5</w:t>
            </w:r>
          </w:p>
        </w:tc>
        <w:tc>
          <w:tcPr>
            <w:tcW w:w="851" w:type="dxa"/>
          </w:tcPr>
          <w:p w:rsidR="00B27743"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585</w:t>
            </w:r>
          </w:p>
        </w:tc>
      </w:tr>
      <w:tr w:rsidR="002B4FDA" w:rsidRPr="00981C60" w:rsidTr="005525D2">
        <w:trPr>
          <w:trHeight w:val="451"/>
        </w:trPr>
        <w:tc>
          <w:tcPr>
            <w:tcW w:w="4928" w:type="dxa"/>
            <w:shd w:val="clear" w:color="auto" w:fill="auto"/>
          </w:tcPr>
          <w:p w:rsidR="002B4FDA" w:rsidRPr="00AD1C89" w:rsidRDefault="00B27743" w:rsidP="001E7529">
            <w:pPr>
              <w:pStyle w:val="NormalWeb"/>
              <w:spacing w:before="0" w:beforeAutospacing="0" w:after="0" w:afterAutospacing="0"/>
              <w:rPr>
                <w:rFonts w:ascii="TH SarabunIT๙" w:hAnsi="TH SarabunIT๙" w:cs="TH SarabunIT๙"/>
                <w:sz w:val="32"/>
                <w:szCs w:val="32"/>
              </w:rPr>
            </w:pPr>
            <w:r w:rsidRPr="00AD1C89">
              <w:rPr>
                <w:rFonts w:ascii="TH SarabunIT๙" w:eastAsia="Tahoma" w:hAnsi="TH SarabunIT๙" w:cs="TH SarabunIT๙"/>
                <w:color w:val="000000" w:themeColor="dark1"/>
                <w:kern w:val="24"/>
                <w:sz w:val="32"/>
                <w:szCs w:val="32"/>
                <w:cs/>
              </w:rPr>
              <w:t>4</w:t>
            </w:r>
            <w:r w:rsidR="002B4FDA" w:rsidRPr="00AD1C89">
              <w:rPr>
                <w:rFonts w:ascii="TH SarabunIT๙" w:eastAsia="Tahoma" w:hAnsi="TH SarabunIT๙" w:cs="TH SarabunIT๙"/>
                <w:color w:val="000000" w:themeColor="dark1"/>
                <w:kern w:val="24"/>
                <w:sz w:val="32"/>
                <w:szCs w:val="32"/>
                <w:cs/>
              </w:rPr>
              <w:t xml:space="preserve">. </w:t>
            </w:r>
            <w:r w:rsidR="002B4FDA" w:rsidRPr="00AD1C89">
              <w:rPr>
                <w:rFonts w:ascii="TH SarabunIT๙" w:eastAsia="Tahoma" w:hAnsi="TH SarabunIT๙" w:cs="TH SarabunIT๙"/>
                <w:color w:val="000000" w:themeColor="dark1"/>
                <w:spacing w:val="-4"/>
                <w:kern w:val="24"/>
                <w:sz w:val="32"/>
                <w:szCs w:val="32"/>
                <w:cs/>
              </w:rPr>
              <w:t>ร้อยละความสำเร็จของการบรรเทาการเกิดพายุลูกเห็บ</w:t>
            </w:r>
          </w:p>
        </w:tc>
        <w:tc>
          <w:tcPr>
            <w:tcW w:w="850" w:type="dxa"/>
          </w:tcPr>
          <w:p w:rsidR="002B4FDA" w:rsidRPr="00040058" w:rsidRDefault="002B4FDA" w:rsidP="008B76B6">
            <w:pPr>
              <w:jc w:val="center"/>
              <w:rPr>
                <w:rFonts w:ascii="TH SarabunIT๙" w:hAnsi="TH SarabunIT๙" w:cs="TH SarabunIT๙"/>
                <w:sz w:val="32"/>
                <w:szCs w:val="32"/>
              </w:rPr>
            </w:pPr>
            <w:r w:rsidRPr="00040058">
              <w:rPr>
                <w:rFonts w:ascii="TH SarabunIT๙" w:hAnsi="TH SarabunIT๙" w:cs="TH SarabunIT๙"/>
                <w:sz w:val="32"/>
                <w:szCs w:val="32"/>
                <w:cs/>
              </w:rPr>
              <w:t>1</w:t>
            </w:r>
            <w:r w:rsidR="008B76B6" w:rsidRPr="00040058">
              <w:rPr>
                <w:rFonts w:ascii="TH SarabunIT๙" w:hAnsi="TH SarabunIT๙" w:cs="TH SarabunIT๙"/>
                <w:sz w:val="32"/>
                <w:szCs w:val="32"/>
              </w:rPr>
              <w:t>0</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52</w:t>
            </w:r>
          </w:p>
        </w:tc>
        <w:tc>
          <w:tcPr>
            <w:tcW w:w="850"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54</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56</w:t>
            </w:r>
          </w:p>
        </w:tc>
        <w:tc>
          <w:tcPr>
            <w:tcW w:w="850"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58</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r>
      <w:tr w:rsidR="002B4FDA" w:rsidRPr="00981C60" w:rsidTr="005525D2">
        <w:trPr>
          <w:trHeight w:val="543"/>
        </w:trPr>
        <w:tc>
          <w:tcPr>
            <w:tcW w:w="4928" w:type="dxa"/>
            <w:shd w:val="clear" w:color="auto" w:fill="auto"/>
          </w:tcPr>
          <w:p w:rsidR="002B4FDA" w:rsidRPr="00AD1C89" w:rsidRDefault="002B4FDA" w:rsidP="001E7529">
            <w:pPr>
              <w:pStyle w:val="NormalWeb"/>
              <w:spacing w:before="0" w:beforeAutospacing="0" w:after="0" w:afterAutospacing="0"/>
              <w:rPr>
                <w:rFonts w:ascii="TH SarabunIT๙" w:hAnsi="TH SarabunIT๙" w:cs="TH SarabunIT๙"/>
                <w:sz w:val="32"/>
                <w:szCs w:val="32"/>
              </w:rPr>
            </w:pPr>
            <w:r w:rsidRPr="00AD1C89">
              <w:rPr>
                <w:rFonts w:ascii="TH SarabunIT๙" w:eastAsia="Tahoma" w:hAnsi="TH SarabunIT๙" w:cs="TH SarabunIT๙"/>
                <w:color w:val="000000" w:themeColor="dark1"/>
                <w:kern w:val="24"/>
                <w:sz w:val="32"/>
                <w:szCs w:val="32"/>
                <w:cs/>
              </w:rPr>
              <w:t xml:space="preserve">5. </w:t>
            </w:r>
            <w:r w:rsidR="00136A02" w:rsidRPr="00AD1C89">
              <w:rPr>
                <w:rFonts w:ascii="TH SarabunIT๙" w:eastAsia="Tahoma" w:hAnsi="TH SarabunIT๙" w:cs="TH SarabunIT๙"/>
                <w:color w:val="000000" w:themeColor="dark1"/>
                <w:kern w:val="24"/>
                <w:sz w:val="32"/>
                <w:szCs w:val="32"/>
                <w:cs/>
              </w:rPr>
              <w:t>ร้อยละความสำเร็จของการป้องกันและบรรเทาปัญหาหมอกควันและไฟป่า</w:t>
            </w:r>
          </w:p>
        </w:tc>
        <w:tc>
          <w:tcPr>
            <w:tcW w:w="850" w:type="dxa"/>
          </w:tcPr>
          <w:p w:rsidR="002B4FDA" w:rsidRPr="00040058" w:rsidRDefault="002B4FDA" w:rsidP="002B4FDA">
            <w:pPr>
              <w:jc w:val="center"/>
              <w:rPr>
                <w:rFonts w:ascii="TH SarabunIT๙" w:hAnsi="TH SarabunIT๙" w:cs="TH SarabunIT๙"/>
                <w:sz w:val="32"/>
                <w:szCs w:val="32"/>
              </w:rPr>
            </w:pPr>
            <w:r w:rsidRPr="00040058">
              <w:rPr>
                <w:rFonts w:ascii="TH SarabunIT๙" w:hAnsi="TH SarabunIT๙" w:cs="TH SarabunIT๙"/>
                <w:sz w:val="32"/>
                <w:szCs w:val="32"/>
              </w:rPr>
              <w:t>10</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86</w:t>
            </w:r>
          </w:p>
        </w:tc>
        <w:tc>
          <w:tcPr>
            <w:tcW w:w="850"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87</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89</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9</w:t>
            </w:r>
            <w:r w:rsidR="008F15FA" w:rsidRPr="00040058">
              <w:rPr>
                <w:rFonts w:ascii="TH SarabunIT๙" w:hAnsi="TH SarabunIT๙" w:cs="TH SarabunIT๙"/>
                <w:sz w:val="32"/>
                <w:szCs w:val="32"/>
                <w:cs/>
              </w:rPr>
              <w:t>0</w:t>
            </w:r>
          </w:p>
        </w:tc>
      </w:tr>
      <w:tr w:rsidR="002B4FDA" w:rsidRPr="00981C60" w:rsidTr="005525D2">
        <w:tc>
          <w:tcPr>
            <w:tcW w:w="4928" w:type="dxa"/>
            <w:shd w:val="clear" w:color="auto" w:fill="auto"/>
          </w:tcPr>
          <w:p w:rsidR="002B4FDA" w:rsidRPr="00AD1C89" w:rsidRDefault="002B4FDA" w:rsidP="001E7529">
            <w:pPr>
              <w:pStyle w:val="NormalWeb"/>
              <w:spacing w:before="0" w:beforeAutospacing="0" w:after="0" w:afterAutospacing="0"/>
              <w:rPr>
                <w:rFonts w:ascii="TH SarabunIT๙" w:hAnsi="TH SarabunIT๙" w:cs="TH SarabunIT๙"/>
                <w:sz w:val="32"/>
                <w:szCs w:val="32"/>
              </w:rPr>
            </w:pPr>
            <w:r w:rsidRPr="00AD1C89">
              <w:rPr>
                <w:rFonts w:ascii="TH SarabunIT๙" w:eastAsia="Tahoma" w:hAnsi="TH SarabunIT๙" w:cs="TH SarabunIT๙"/>
                <w:color w:val="000000" w:themeColor="dark1"/>
                <w:kern w:val="24"/>
                <w:sz w:val="32"/>
                <w:szCs w:val="32"/>
                <w:cs/>
              </w:rPr>
              <w:t xml:space="preserve">6. </w:t>
            </w:r>
            <w:r w:rsidR="00136A02" w:rsidRPr="00AD1C89">
              <w:rPr>
                <w:rFonts w:ascii="TH SarabunIT๙" w:eastAsia="Tahoma" w:hAnsi="TH SarabunIT๙" w:cs="TH SarabunIT๙"/>
                <w:color w:val="000000" w:themeColor="dark1"/>
                <w:kern w:val="24"/>
                <w:sz w:val="32"/>
                <w:szCs w:val="32"/>
                <w:cs/>
              </w:rPr>
              <w:t>ร้อยละของจำนวนวันในการบริการข้อมูลตรวจอากาศ</w:t>
            </w:r>
          </w:p>
        </w:tc>
        <w:tc>
          <w:tcPr>
            <w:tcW w:w="850" w:type="dxa"/>
          </w:tcPr>
          <w:p w:rsidR="002B4FDA" w:rsidRPr="00136A02" w:rsidRDefault="00136A02" w:rsidP="002B4FDA">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96</w:t>
            </w:r>
          </w:p>
        </w:tc>
        <w:tc>
          <w:tcPr>
            <w:tcW w:w="850"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97</w:t>
            </w:r>
          </w:p>
        </w:tc>
        <w:tc>
          <w:tcPr>
            <w:tcW w:w="851" w:type="dxa"/>
          </w:tcPr>
          <w:p w:rsidR="008F15F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98</w:t>
            </w:r>
          </w:p>
        </w:tc>
        <w:tc>
          <w:tcPr>
            <w:tcW w:w="850"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99</w:t>
            </w:r>
          </w:p>
        </w:tc>
        <w:tc>
          <w:tcPr>
            <w:tcW w:w="851" w:type="dxa"/>
          </w:tcPr>
          <w:p w:rsidR="002B4FDA" w:rsidRPr="00040058" w:rsidRDefault="00E67809" w:rsidP="005525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10</w:t>
            </w:r>
            <w:r w:rsidR="008F15FA" w:rsidRPr="00040058">
              <w:rPr>
                <w:rFonts w:ascii="TH SarabunIT๙" w:hAnsi="TH SarabunIT๙" w:cs="TH SarabunIT๙"/>
                <w:sz w:val="32"/>
                <w:szCs w:val="32"/>
                <w:cs/>
              </w:rPr>
              <w:t>0</w:t>
            </w:r>
          </w:p>
        </w:tc>
      </w:tr>
      <w:tr w:rsidR="00981CB4" w:rsidRPr="00981C60" w:rsidTr="00DE340E">
        <w:tc>
          <w:tcPr>
            <w:tcW w:w="10031" w:type="dxa"/>
            <w:gridSpan w:val="7"/>
            <w:shd w:val="clear" w:color="auto" w:fill="FFC000"/>
          </w:tcPr>
          <w:p w:rsidR="00981CB4" w:rsidRPr="00040058" w:rsidRDefault="00981CB4" w:rsidP="00981CB4">
            <w:pPr>
              <w:rPr>
                <w:rFonts w:ascii="TH SarabunIT๙" w:hAnsi="TH SarabunIT๙" w:cs="TH SarabunIT๙"/>
                <w:b/>
                <w:bCs/>
                <w:sz w:val="32"/>
                <w:szCs w:val="32"/>
              </w:rPr>
            </w:pPr>
            <w:r w:rsidRPr="00040058">
              <w:rPr>
                <w:rFonts w:ascii="TH SarabunIT๙" w:hAnsi="TH SarabunIT๙" w:cs="TH SarabunIT๙"/>
                <w:b/>
                <w:bCs/>
                <w:sz w:val="32"/>
                <w:szCs w:val="32"/>
                <w:cs/>
              </w:rPr>
              <w:t>มิติภายใน</w:t>
            </w:r>
            <w:r w:rsidRPr="00040058">
              <w:rPr>
                <w:rFonts w:ascii="TH SarabunIT๙" w:hAnsi="TH SarabunIT๙" w:cs="TH SarabunIT๙"/>
                <w:b/>
                <w:bCs/>
                <w:sz w:val="32"/>
                <w:szCs w:val="32"/>
                <w:cs/>
                <w:lang w:eastAsia="zh-CN"/>
              </w:rPr>
              <w:t xml:space="preserve"> (ร้อยละ </w:t>
            </w:r>
            <w:r w:rsidR="008742B1" w:rsidRPr="00040058">
              <w:rPr>
                <w:rFonts w:ascii="TH SarabunIT๙" w:hAnsi="TH SarabunIT๙" w:cs="TH SarabunIT๙"/>
                <w:b/>
                <w:bCs/>
                <w:sz w:val="32"/>
                <w:szCs w:val="32"/>
                <w:cs/>
                <w:lang w:eastAsia="zh-CN"/>
              </w:rPr>
              <w:t>3</w:t>
            </w:r>
            <w:r w:rsidRPr="00040058">
              <w:rPr>
                <w:rFonts w:ascii="TH SarabunIT๙" w:hAnsi="TH SarabunIT๙" w:cs="TH SarabunIT๙"/>
                <w:b/>
                <w:bCs/>
                <w:sz w:val="32"/>
                <w:szCs w:val="32"/>
                <w:lang w:eastAsia="zh-CN"/>
              </w:rPr>
              <w:t>0</w:t>
            </w:r>
            <w:r w:rsidRPr="00040058">
              <w:rPr>
                <w:rFonts w:ascii="TH SarabunIT๙" w:hAnsi="TH SarabunIT๙" w:cs="TH SarabunIT๙"/>
                <w:b/>
                <w:bCs/>
                <w:sz w:val="32"/>
                <w:szCs w:val="32"/>
                <w:cs/>
                <w:lang w:eastAsia="zh-CN"/>
              </w:rPr>
              <w:t>)</w:t>
            </w:r>
          </w:p>
        </w:tc>
      </w:tr>
      <w:tr w:rsidR="008742B1" w:rsidRPr="00981C60" w:rsidTr="005525D2">
        <w:tc>
          <w:tcPr>
            <w:tcW w:w="4928" w:type="dxa"/>
          </w:tcPr>
          <w:p w:rsidR="008742B1" w:rsidRPr="00AD1C89" w:rsidRDefault="007420FA" w:rsidP="00AD1C89">
            <w:pPr>
              <w:pStyle w:val="NormalWeb"/>
              <w:tabs>
                <w:tab w:val="left" w:pos="1276"/>
              </w:tabs>
              <w:spacing w:before="0" w:beforeAutospacing="0" w:after="0" w:afterAutospacing="0" w:line="276" w:lineRule="auto"/>
              <w:rPr>
                <w:rFonts w:ascii="TH SarabunIT๙" w:hAnsi="TH SarabunIT๙" w:cs="TH SarabunIT๙"/>
                <w:sz w:val="32"/>
                <w:szCs w:val="32"/>
              </w:rPr>
            </w:pPr>
            <w:r w:rsidRPr="00AD1C89">
              <w:rPr>
                <w:rFonts w:ascii="TH SarabunIT๙" w:eastAsia="Tahoma" w:hAnsi="TH SarabunIT๙" w:cs="TH SarabunIT๙"/>
                <w:kern w:val="24"/>
                <w:sz w:val="32"/>
                <w:szCs w:val="32"/>
                <w:cs/>
              </w:rPr>
              <w:t>7</w:t>
            </w:r>
            <w:r w:rsidR="0060784B" w:rsidRPr="00AD1C89">
              <w:rPr>
                <w:rFonts w:ascii="TH SarabunIT๙" w:eastAsia="Tahoma" w:hAnsi="TH SarabunIT๙" w:cs="TH SarabunIT๙"/>
                <w:kern w:val="24"/>
                <w:sz w:val="32"/>
                <w:szCs w:val="32"/>
                <w:cs/>
              </w:rPr>
              <w:t xml:space="preserve">. </w:t>
            </w:r>
            <w:r w:rsidR="0060784B" w:rsidRPr="00AD1C89">
              <w:rPr>
                <w:rFonts w:ascii="TH SarabunIT๙" w:eastAsia="Tahoma" w:hAnsi="TH SarabunIT๙" w:cs="TH SarabunIT๙"/>
                <w:spacing w:val="-6"/>
                <w:kern w:val="24"/>
                <w:sz w:val="32"/>
                <w:szCs w:val="32"/>
                <w:cs/>
              </w:rPr>
              <w:t>การประเมินสถาน</w:t>
            </w:r>
            <w:r w:rsidR="0060784B" w:rsidRPr="00AD1C89">
              <w:rPr>
                <w:rFonts w:ascii="TH SarabunIT๙" w:eastAsia="Tahoma" w:hAnsi="TH SarabunIT๙" w:cs="TH SarabunIT๙" w:hint="cs"/>
                <w:spacing w:val="-6"/>
                <w:kern w:val="24"/>
                <w:sz w:val="32"/>
                <w:szCs w:val="32"/>
                <w:cs/>
              </w:rPr>
              <w:t>ะ</w:t>
            </w:r>
            <w:r w:rsidR="00F44107" w:rsidRPr="00AD1C89">
              <w:rPr>
                <w:rFonts w:ascii="TH SarabunIT๙" w:eastAsia="Tahoma" w:hAnsi="TH SarabunIT๙" w:cs="TH SarabunIT๙"/>
                <w:spacing w:val="-6"/>
                <w:kern w:val="24"/>
                <w:sz w:val="32"/>
                <w:szCs w:val="32"/>
                <w:cs/>
              </w:rPr>
              <w:t>ของหน่วยงาน</w:t>
            </w:r>
            <w:r w:rsidR="00AD1C89" w:rsidRPr="00AD1C89">
              <w:rPr>
                <w:rFonts w:ascii="TH SarabunIT๙" w:eastAsia="Tahoma" w:hAnsi="TH SarabunIT๙" w:cs="TH SarabunIT๙"/>
                <w:spacing w:val="-6"/>
                <w:kern w:val="24"/>
                <w:sz w:val="32"/>
                <w:szCs w:val="32"/>
                <w:cs/>
              </w:rPr>
              <w:t>เป</w:t>
            </w:r>
            <w:r w:rsidR="00AD1C89" w:rsidRPr="00AD1C89">
              <w:rPr>
                <w:rFonts w:ascii="TH SarabunIT๙" w:eastAsia="Tahoma" w:hAnsi="TH SarabunIT๙" w:cs="TH SarabunIT๙" w:hint="cs"/>
                <w:spacing w:val="-6"/>
                <w:kern w:val="24"/>
                <w:sz w:val="32"/>
                <w:szCs w:val="32"/>
                <w:cs/>
              </w:rPr>
              <w:t>็</w:t>
            </w:r>
            <w:r w:rsidR="008742B1" w:rsidRPr="00AD1C89">
              <w:rPr>
                <w:rFonts w:ascii="TH SarabunIT๙" w:eastAsia="Tahoma" w:hAnsi="TH SarabunIT๙" w:cs="TH SarabunIT๙"/>
                <w:spacing w:val="-6"/>
                <w:kern w:val="24"/>
                <w:sz w:val="32"/>
                <w:szCs w:val="32"/>
                <w:cs/>
              </w:rPr>
              <w:t>นระบบราชการ 4.0</w:t>
            </w:r>
            <w:r w:rsidRPr="00AD1C89">
              <w:rPr>
                <w:rFonts w:ascii="TH SarabunIT๙" w:eastAsia="Tahoma" w:hAnsi="TH SarabunIT๙" w:cs="TH SarabunIT๙" w:hint="cs"/>
                <w:kern w:val="24"/>
                <w:sz w:val="32"/>
                <w:szCs w:val="32"/>
                <w:cs/>
              </w:rPr>
              <w:t xml:space="preserve"> (</w:t>
            </w:r>
            <w:r w:rsidRPr="00AD1C89">
              <w:rPr>
                <w:rFonts w:ascii="TH SarabunIT๙" w:eastAsia="Tahoma" w:hAnsi="TH SarabunIT๙" w:cs="TH SarabunIT๙"/>
                <w:kern w:val="24"/>
                <w:sz w:val="32"/>
                <w:szCs w:val="32"/>
              </w:rPr>
              <w:t>PMQA 4.0)</w:t>
            </w:r>
            <w:r w:rsidR="008742B1" w:rsidRPr="00AD1C89">
              <w:rPr>
                <w:rFonts w:ascii="TH SarabunIT๙" w:eastAsia="Tahoma" w:hAnsi="TH SarabunIT๙" w:cs="TH SarabunIT๙"/>
                <w:kern w:val="24"/>
                <w:sz w:val="32"/>
                <w:szCs w:val="32"/>
                <w:cs/>
              </w:rPr>
              <w:t xml:space="preserve"> </w:t>
            </w:r>
          </w:p>
        </w:tc>
        <w:tc>
          <w:tcPr>
            <w:tcW w:w="850" w:type="dxa"/>
          </w:tcPr>
          <w:p w:rsidR="008742B1" w:rsidRPr="00040058" w:rsidRDefault="007420FA" w:rsidP="00726882">
            <w:pPr>
              <w:jc w:val="center"/>
              <w:rPr>
                <w:rFonts w:ascii="TH SarabunIT๙" w:hAnsi="TH SarabunIT๙" w:cs="TH SarabunIT๙"/>
                <w:sz w:val="32"/>
                <w:szCs w:val="32"/>
              </w:rPr>
            </w:pPr>
            <w:r>
              <w:rPr>
                <w:rFonts w:ascii="TH SarabunIT๙" w:hAnsi="TH SarabunIT๙" w:cs="TH SarabunIT๙" w:hint="cs"/>
                <w:sz w:val="32"/>
                <w:szCs w:val="32"/>
                <w:cs/>
              </w:rPr>
              <w:t>1</w:t>
            </w:r>
            <w:r w:rsidR="00726882">
              <w:rPr>
                <w:rFonts w:ascii="TH SarabunIT๙" w:hAnsi="TH SarabunIT๙" w:cs="TH SarabunIT๙" w:hint="cs"/>
                <w:sz w:val="32"/>
                <w:szCs w:val="32"/>
                <w:cs/>
              </w:rPr>
              <w:t>0</w:t>
            </w:r>
          </w:p>
        </w:tc>
        <w:tc>
          <w:tcPr>
            <w:tcW w:w="851" w:type="dxa"/>
          </w:tcPr>
          <w:p w:rsidR="008742B1" w:rsidRPr="00040058" w:rsidRDefault="007420FA" w:rsidP="005525D2">
            <w:pPr>
              <w:ind w:left="-57" w:right="-96"/>
              <w:jc w:val="center"/>
              <w:rPr>
                <w:rFonts w:ascii="TH SarabunIT๙" w:hAnsi="TH SarabunIT๙" w:cs="TH SarabunIT๙"/>
                <w:sz w:val="32"/>
                <w:szCs w:val="32"/>
              </w:rPr>
            </w:pPr>
            <w:r>
              <w:rPr>
                <w:rFonts w:ascii="TH SarabunIT๙" w:hAnsi="TH SarabunIT๙" w:cs="TH SarabunIT๙"/>
                <w:sz w:val="32"/>
                <w:szCs w:val="32"/>
              </w:rPr>
              <w:t>330</w:t>
            </w:r>
          </w:p>
          <w:p w:rsidR="00040058" w:rsidRPr="00040058" w:rsidRDefault="00040058" w:rsidP="005525D2">
            <w:pPr>
              <w:ind w:left="-57" w:right="-96"/>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5525D2">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5525D2">
            <w:pPr>
              <w:ind w:left="-116" w:right="-108" w:hanging="65"/>
              <w:jc w:val="center"/>
              <w:rPr>
                <w:rFonts w:ascii="TH SarabunIT๙" w:hAnsi="TH SarabunIT๙" w:cs="TH SarabunIT๙"/>
                <w:sz w:val="32"/>
                <w:szCs w:val="32"/>
              </w:rPr>
            </w:pPr>
            <w:r>
              <w:rPr>
                <w:rFonts w:ascii="TH SarabunIT๙" w:hAnsi="TH SarabunIT๙" w:cs="TH SarabunIT๙"/>
                <w:sz w:val="32"/>
                <w:szCs w:val="32"/>
              </w:rPr>
              <w:t>386.57</w:t>
            </w:r>
          </w:p>
          <w:p w:rsidR="00040058" w:rsidRPr="00040058" w:rsidRDefault="00040058" w:rsidP="005525D2">
            <w:pPr>
              <w:ind w:left="-116" w:right="-108" w:hanging="65"/>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5525D2">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5525D2">
            <w:pPr>
              <w:ind w:left="-116" w:right="-108"/>
              <w:jc w:val="center"/>
              <w:rPr>
                <w:rFonts w:ascii="TH SarabunIT๙" w:hAnsi="TH SarabunIT๙" w:cs="TH SarabunIT๙"/>
                <w:sz w:val="32"/>
                <w:szCs w:val="32"/>
              </w:rPr>
            </w:pPr>
            <w:r>
              <w:rPr>
                <w:rFonts w:ascii="TH SarabunIT๙" w:hAnsi="TH SarabunIT๙" w:cs="TH SarabunIT๙"/>
                <w:sz w:val="32"/>
                <w:szCs w:val="32"/>
              </w:rPr>
              <w:t>425.23</w:t>
            </w:r>
          </w:p>
          <w:p w:rsidR="00040058" w:rsidRPr="00040058" w:rsidRDefault="00040058" w:rsidP="005525D2">
            <w:pPr>
              <w:ind w:left="-116" w:right="-108"/>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r>
      <w:tr w:rsidR="008742B1" w:rsidRPr="00981C60" w:rsidTr="005525D2">
        <w:tc>
          <w:tcPr>
            <w:tcW w:w="4928" w:type="dxa"/>
          </w:tcPr>
          <w:p w:rsidR="008742B1" w:rsidRPr="00040058" w:rsidRDefault="007420FA" w:rsidP="000E7A83">
            <w:pPr>
              <w:pStyle w:val="NormalWeb"/>
              <w:tabs>
                <w:tab w:val="left" w:pos="1276"/>
              </w:tabs>
              <w:spacing w:before="0" w:beforeAutospacing="0" w:after="0" w:afterAutospacing="0" w:line="276" w:lineRule="auto"/>
              <w:jc w:val="thaiDistribute"/>
              <w:rPr>
                <w:rFonts w:ascii="TH SarabunIT๙" w:eastAsia="Tahoma" w:hAnsi="TH SarabunIT๙" w:cs="TH SarabunIT๙"/>
                <w:kern w:val="24"/>
                <w:sz w:val="32"/>
                <w:szCs w:val="32"/>
                <w:cs/>
              </w:rPr>
            </w:pPr>
            <w:r>
              <w:rPr>
                <w:rFonts w:ascii="TH SarabunIT๙" w:eastAsia="Tahoma" w:hAnsi="TH SarabunIT๙" w:cs="TH SarabunIT๙"/>
                <w:kern w:val="24"/>
                <w:sz w:val="32"/>
                <w:szCs w:val="32"/>
                <w:cs/>
              </w:rPr>
              <w:t>8</w:t>
            </w:r>
            <w:r w:rsidR="008742B1" w:rsidRPr="00040058">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rsidR="008742B1" w:rsidRPr="00040058" w:rsidRDefault="007420FA" w:rsidP="00726882">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cs/>
              </w:rPr>
              <w:t>1</w:t>
            </w:r>
            <w:r w:rsidR="00726882">
              <w:rPr>
                <w:rFonts w:ascii="TH SarabunIT๙" w:hAnsi="TH SarabunIT๙" w:cs="TH SarabunIT๙" w:hint="cs"/>
                <w:sz w:val="32"/>
                <w:szCs w:val="32"/>
                <w:cs/>
              </w:rPr>
              <w:t>0</w:t>
            </w:r>
          </w:p>
        </w:tc>
        <w:tc>
          <w:tcPr>
            <w:tcW w:w="851" w:type="dxa"/>
          </w:tcPr>
          <w:p w:rsidR="008742B1" w:rsidRPr="00040058" w:rsidRDefault="007420FA" w:rsidP="005525D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tcPr>
          <w:p w:rsidR="008742B1" w:rsidRPr="00040058" w:rsidRDefault="007420FA" w:rsidP="005525D2">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cs/>
              </w:rPr>
              <w:t>81</w:t>
            </w:r>
          </w:p>
        </w:tc>
        <w:tc>
          <w:tcPr>
            <w:tcW w:w="851" w:type="dxa"/>
          </w:tcPr>
          <w:p w:rsidR="008742B1" w:rsidRPr="00040058" w:rsidRDefault="007420FA" w:rsidP="005525D2">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86</w:t>
            </w:r>
          </w:p>
        </w:tc>
        <w:tc>
          <w:tcPr>
            <w:tcW w:w="850" w:type="dxa"/>
          </w:tcPr>
          <w:p w:rsidR="008742B1" w:rsidRPr="00040058" w:rsidRDefault="007420FA" w:rsidP="005525D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1" w:type="dxa"/>
          </w:tcPr>
          <w:p w:rsidR="008742B1" w:rsidRPr="00040058" w:rsidRDefault="007420FA" w:rsidP="005525D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5525D2" w:rsidRPr="00981C60" w:rsidTr="005525D2">
        <w:tc>
          <w:tcPr>
            <w:tcW w:w="4928" w:type="dxa"/>
          </w:tcPr>
          <w:p w:rsidR="005525D2" w:rsidRDefault="005525D2" w:rsidP="005525D2">
            <w:pPr>
              <w:pStyle w:val="NormalWeb"/>
              <w:tabs>
                <w:tab w:val="left" w:pos="1276"/>
              </w:tabs>
              <w:spacing w:before="0" w:beforeAutospacing="0" w:after="0" w:afterAutospacing="0" w:line="276" w:lineRule="auto"/>
              <w:rPr>
                <w:rFonts w:ascii="TH SarabunIT๙" w:eastAsia="Tahoma" w:hAnsi="TH SarabunIT๙" w:cs="TH SarabunIT๙"/>
                <w:kern w:val="24"/>
                <w:sz w:val="32"/>
                <w:szCs w:val="32"/>
                <w:cs/>
              </w:rPr>
            </w:pPr>
            <w:r w:rsidRPr="00FF234F">
              <w:rPr>
                <w:rFonts w:ascii="TH SarabunIT๙" w:eastAsia="Tahoma" w:hAnsi="TH SarabunIT๙" w:cs="TH SarabunIT๙" w:hint="cs"/>
                <w:kern w:val="24"/>
                <w:sz w:val="32"/>
                <w:szCs w:val="32"/>
                <w:cs/>
              </w:rPr>
              <w:t>9</w:t>
            </w:r>
            <w:r w:rsidRPr="00FF234F">
              <w:rPr>
                <w:rFonts w:ascii="TH SarabunIT๙" w:eastAsia="Tahoma" w:hAnsi="TH SarabunIT๙" w:cs="TH SarabunIT๙"/>
                <w:kern w:val="24"/>
                <w:sz w:val="32"/>
                <w:szCs w:val="32"/>
                <w:cs/>
              </w:rPr>
              <w:t>. ร้อย</w:t>
            </w:r>
            <w:r w:rsidRPr="00FF234F">
              <w:rPr>
                <w:rFonts w:ascii="TH SarabunIT๙" w:eastAsia="Tahoma" w:hAnsi="TH SarabunIT๙" w:cs="TH SarabunIT๙"/>
                <w:spacing w:val="-2"/>
                <w:kern w:val="24"/>
                <w:sz w:val="32"/>
                <w:szCs w:val="32"/>
                <w:cs/>
              </w:rPr>
              <w:t xml:space="preserve">ละของใบแจ้งหนี้ ซื้อ/จ้าง/เช่า วงเงินเกินกว่า  1  </w:t>
            </w:r>
            <w:r w:rsidRPr="00FF234F">
              <w:rPr>
                <w:rFonts w:ascii="TH SarabunIT๙" w:eastAsia="Tahoma" w:hAnsi="TH SarabunIT๙" w:cs="TH SarabunIT๙"/>
                <w:kern w:val="24"/>
                <w:sz w:val="32"/>
                <w:szCs w:val="32"/>
                <w:cs/>
              </w:rPr>
              <w:t xml:space="preserve">ล้านบาท ที่เบิกจ่ายภายใน </w:t>
            </w:r>
            <w:r w:rsidRPr="00FF234F">
              <w:rPr>
                <w:rFonts w:ascii="TH SarabunIT๙" w:eastAsia="Tahoma" w:hAnsi="TH SarabunIT๙" w:cs="TH SarabunIT๙"/>
                <w:kern w:val="24"/>
                <w:sz w:val="32"/>
                <w:szCs w:val="32"/>
              </w:rPr>
              <w:t>5</w:t>
            </w:r>
            <w:r w:rsidRPr="00FF234F">
              <w:rPr>
                <w:rFonts w:ascii="TH SarabunIT๙" w:eastAsia="Tahoma" w:hAnsi="TH SarabunIT๙" w:cs="TH SarabunIT๙"/>
                <w:kern w:val="24"/>
                <w:sz w:val="32"/>
                <w:szCs w:val="32"/>
                <w:cs/>
              </w:rPr>
              <w:t xml:space="preserve"> วันทำการ</w:t>
            </w:r>
          </w:p>
        </w:tc>
        <w:tc>
          <w:tcPr>
            <w:tcW w:w="850" w:type="dxa"/>
          </w:tcPr>
          <w:p w:rsidR="005525D2" w:rsidRDefault="005525D2" w:rsidP="005525D2">
            <w:pPr>
              <w:pStyle w:val="NormalWeb"/>
              <w:spacing w:before="0" w:beforeAutospacing="0" w:after="0" w:afterAutospacing="0"/>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851" w:type="dxa"/>
          </w:tcPr>
          <w:p w:rsidR="005525D2" w:rsidRPr="005525D2" w:rsidRDefault="005525D2" w:rsidP="005525D2">
            <w:pPr>
              <w:pStyle w:val="NormalWeb"/>
              <w:spacing w:before="0" w:beforeAutospacing="0" w:after="0" w:afterAutospacing="0"/>
              <w:jc w:val="center"/>
              <w:textAlignment w:val="bottom"/>
              <w:rPr>
                <w:rFonts w:ascii="TH SarabunIT๙" w:hAnsi="TH SarabunIT๙" w:cs="TH SarabunIT๙"/>
                <w:sz w:val="32"/>
                <w:szCs w:val="32"/>
              </w:rPr>
            </w:pPr>
            <w:r w:rsidRPr="005525D2">
              <w:rPr>
                <w:rFonts w:ascii="TH SarabunIT๙" w:eastAsia="Tahoma" w:hAnsi="TH SarabunIT๙" w:cs="TH SarabunIT๙"/>
                <w:color w:val="000000"/>
                <w:kern w:val="24"/>
                <w:sz w:val="32"/>
                <w:szCs w:val="32"/>
                <w:cs/>
              </w:rPr>
              <w:t>60</w:t>
            </w:r>
          </w:p>
        </w:tc>
        <w:tc>
          <w:tcPr>
            <w:tcW w:w="850" w:type="dxa"/>
          </w:tcPr>
          <w:p w:rsidR="005525D2" w:rsidRPr="005525D2" w:rsidRDefault="005525D2" w:rsidP="005525D2">
            <w:pPr>
              <w:pStyle w:val="NormalWeb"/>
              <w:spacing w:before="0" w:beforeAutospacing="0" w:after="0" w:afterAutospacing="0"/>
              <w:jc w:val="center"/>
              <w:textAlignment w:val="bottom"/>
              <w:rPr>
                <w:rFonts w:ascii="TH SarabunIT๙" w:hAnsi="TH SarabunIT๙" w:cs="TH SarabunIT๙"/>
                <w:sz w:val="32"/>
                <w:szCs w:val="32"/>
              </w:rPr>
            </w:pPr>
            <w:r w:rsidRPr="005525D2">
              <w:rPr>
                <w:rFonts w:ascii="TH SarabunIT๙" w:eastAsia="Tahoma" w:hAnsi="TH SarabunIT๙" w:cs="TH SarabunIT๙"/>
                <w:color w:val="000000"/>
                <w:kern w:val="24"/>
                <w:sz w:val="32"/>
                <w:szCs w:val="32"/>
                <w:cs/>
              </w:rPr>
              <w:t>70</w:t>
            </w:r>
          </w:p>
        </w:tc>
        <w:tc>
          <w:tcPr>
            <w:tcW w:w="851" w:type="dxa"/>
          </w:tcPr>
          <w:p w:rsidR="005525D2" w:rsidRPr="005525D2" w:rsidRDefault="005525D2" w:rsidP="005525D2">
            <w:pPr>
              <w:pStyle w:val="NormalWeb"/>
              <w:spacing w:before="0" w:beforeAutospacing="0" w:after="0" w:afterAutospacing="0"/>
              <w:jc w:val="center"/>
              <w:textAlignment w:val="bottom"/>
              <w:rPr>
                <w:rFonts w:ascii="TH SarabunIT๙" w:hAnsi="TH SarabunIT๙" w:cs="TH SarabunIT๙"/>
                <w:sz w:val="32"/>
                <w:szCs w:val="32"/>
              </w:rPr>
            </w:pPr>
            <w:r w:rsidRPr="005525D2">
              <w:rPr>
                <w:rFonts w:ascii="TH SarabunIT๙" w:eastAsia="Tahoma" w:hAnsi="TH SarabunIT๙" w:cs="TH SarabunIT๙"/>
                <w:color w:val="000000"/>
                <w:kern w:val="24"/>
                <w:sz w:val="32"/>
                <w:szCs w:val="32"/>
                <w:cs/>
              </w:rPr>
              <w:t>80</w:t>
            </w:r>
          </w:p>
        </w:tc>
        <w:tc>
          <w:tcPr>
            <w:tcW w:w="850" w:type="dxa"/>
          </w:tcPr>
          <w:p w:rsidR="005525D2" w:rsidRPr="005525D2" w:rsidRDefault="005525D2" w:rsidP="005525D2">
            <w:pPr>
              <w:pStyle w:val="NormalWeb"/>
              <w:spacing w:before="0" w:beforeAutospacing="0" w:after="0" w:afterAutospacing="0"/>
              <w:jc w:val="center"/>
              <w:textAlignment w:val="bottom"/>
              <w:rPr>
                <w:rFonts w:ascii="TH SarabunIT๙" w:hAnsi="TH SarabunIT๙" w:cs="TH SarabunIT๙"/>
                <w:sz w:val="32"/>
                <w:szCs w:val="32"/>
              </w:rPr>
            </w:pPr>
            <w:r w:rsidRPr="005525D2">
              <w:rPr>
                <w:rFonts w:ascii="TH SarabunIT๙" w:eastAsia="Tahoma" w:hAnsi="TH SarabunIT๙" w:cs="TH SarabunIT๙"/>
                <w:color w:val="000000"/>
                <w:kern w:val="24"/>
                <w:sz w:val="32"/>
                <w:szCs w:val="32"/>
                <w:cs/>
              </w:rPr>
              <w:t>90</w:t>
            </w:r>
          </w:p>
        </w:tc>
        <w:tc>
          <w:tcPr>
            <w:tcW w:w="851" w:type="dxa"/>
          </w:tcPr>
          <w:p w:rsidR="005525D2" w:rsidRPr="005525D2" w:rsidRDefault="005525D2" w:rsidP="005525D2">
            <w:pPr>
              <w:pStyle w:val="NormalWeb"/>
              <w:spacing w:before="0" w:beforeAutospacing="0" w:after="0" w:afterAutospacing="0"/>
              <w:jc w:val="center"/>
              <w:textAlignment w:val="bottom"/>
              <w:rPr>
                <w:rFonts w:ascii="TH SarabunIT๙" w:hAnsi="TH SarabunIT๙" w:cs="TH SarabunIT๙"/>
                <w:sz w:val="32"/>
                <w:szCs w:val="32"/>
              </w:rPr>
            </w:pPr>
            <w:r w:rsidRPr="005525D2">
              <w:rPr>
                <w:rFonts w:ascii="TH SarabunIT๙" w:eastAsia="Tahoma" w:hAnsi="TH SarabunIT๙" w:cs="TH SarabunIT๙"/>
                <w:color w:val="000000"/>
                <w:kern w:val="24"/>
                <w:sz w:val="32"/>
                <w:szCs w:val="32"/>
                <w:cs/>
              </w:rPr>
              <w:t>100</w:t>
            </w:r>
          </w:p>
        </w:tc>
      </w:tr>
      <w:tr w:rsidR="00981CB4" w:rsidRPr="00981C60" w:rsidTr="00DE340E">
        <w:tc>
          <w:tcPr>
            <w:tcW w:w="4928" w:type="dxa"/>
            <w:shd w:val="clear" w:color="auto" w:fill="4BACC6" w:themeFill="accent5"/>
          </w:tcPr>
          <w:p w:rsidR="00981CB4" w:rsidRPr="00981C60" w:rsidRDefault="00981CB4" w:rsidP="00981CB4">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981CB4">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981CB4">
            <w:pPr>
              <w:ind w:left="-116" w:right="-108"/>
              <w:jc w:val="center"/>
              <w:rPr>
                <w:rFonts w:ascii="TH SarabunIT๙" w:hAnsi="TH SarabunIT๙" w:cs="TH SarabunIT๙"/>
                <w:sz w:val="32"/>
                <w:szCs w:val="32"/>
              </w:rPr>
            </w:pPr>
          </w:p>
        </w:tc>
      </w:tr>
    </w:tbl>
    <w:p w:rsidR="00D843F1" w:rsidRPr="00981C60"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136A02" w:rsidRPr="000A7657" w:rsidRDefault="00136A02"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136A02" w:rsidRPr="000A7657" w:rsidRDefault="00136A02"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040058">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7420FA">
        <w:rPr>
          <w:rFonts w:ascii="TH SarabunIT๙" w:hAnsi="TH SarabunIT๙" w:cs="TH SarabunIT๙" w:hint="cs"/>
          <w:sz w:val="32"/>
          <w:szCs w:val="32"/>
          <w:cs/>
        </w:rPr>
        <w:t>7, 8</w:t>
      </w:r>
      <w:r w:rsidR="000E57D7">
        <w:rPr>
          <w:rFonts w:ascii="TH SarabunIT๙" w:hAnsi="TH SarabunIT๙" w:cs="TH SarabunIT๙" w:hint="cs"/>
          <w:sz w:val="32"/>
          <w:szCs w:val="32"/>
          <w:cs/>
        </w:rPr>
        <w:t>, 9</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653C62" w:rsidRDefault="00653C62" w:rsidP="00981C60">
      <w:pPr>
        <w:spacing w:after="0" w:line="240" w:lineRule="auto"/>
        <w:rPr>
          <w:rFonts w:ascii="TH SarabunIT๙" w:hAnsi="TH SarabunIT๙" w:cs="TH SarabunIT๙"/>
          <w:sz w:val="32"/>
          <w:szCs w:val="32"/>
          <w:cs/>
        </w:rPr>
        <w:sectPr w:rsidR="00653C62">
          <w:headerReference w:type="default" r:id="rId8"/>
          <w:footerReference w:type="default" r:id="rId9"/>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136A02" w:rsidRPr="00B113F0" w:rsidRDefault="00136A02"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136A02" w:rsidRPr="006C75F6" w:rsidRDefault="00136A02"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OA+va1/&#10;AgAA7wQAAA4AAAAAAAAAAAAAAAAALgIAAGRycy9lMm9Eb2MueG1sUEsBAi0AFAAGAAgAAAAhAIWa&#10;/0zgAAAACQEAAA8AAAAAAAAAAAAAAAAA2QQAAGRycy9kb3ducmV2LnhtbFBLBQYAAAAABAAEAPMA&#10;AADmBQAAAAA=&#10;" fillcolor="white [3201]" strokecolor="black [3200]">
                <v:textbox>
                  <w:txbxContent>
                    <w:p w:rsidR="00136A02" w:rsidRPr="00B113F0" w:rsidRDefault="00136A02"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136A02" w:rsidRPr="006C75F6" w:rsidRDefault="00136A02"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B827BB"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p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F44107"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D65477" w:rsidRPr="00265471">
        <w:rPr>
          <w:rFonts w:ascii="TH SarabunIT๙" w:eastAsia="Times New Roman" w:hAnsi="TH SarabunIT๙" w:cs="TH SarabunIT๙"/>
          <w:b/>
          <w:bCs/>
          <w:sz w:val="32"/>
          <w:szCs w:val="32"/>
        </w:rPr>
        <w:t>1</w:t>
      </w:r>
      <w:r w:rsidR="00F44107">
        <w:rPr>
          <w:rFonts w:ascii="TH SarabunIT๙" w:eastAsia="Times New Roman" w:hAnsi="TH SarabunIT๙" w:cs="TH SarabunIT๙" w:hint="cs"/>
          <w:b/>
          <w:bCs/>
          <w:sz w:val="32"/>
          <w:szCs w:val="32"/>
          <w:cs/>
        </w:rPr>
        <w:t>0</w:t>
      </w:r>
    </w:p>
    <w:p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171E0A" w:rsidRPr="0001375F" w:rsidRDefault="00F44107" w:rsidP="00363DCA">
      <w:pPr>
        <w:pStyle w:val="ListParagraph"/>
        <w:spacing w:before="120"/>
        <w:ind w:left="0" w:firstLine="993"/>
        <w:jc w:val="thaiDistribute"/>
        <w:rPr>
          <w:rFonts w:ascii="TH SarabunIT๙" w:hAnsi="TH SarabunIT๙" w:cs="TH SarabunIT๙"/>
          <w:color w:val="000000"/>
          <w:sz w:val="32"/>
          <w:szCs w:val="32"/>
        </w:rPr>
      </w:pPr>
      <w:r w:rsidRPr="00363DCA">
        <w:rPr>
          <w:rFonts w:ascii="TH SarabunIT๙" w:hAnsi="TH SarabunIT๙" w:cs="TH SarabunIT๙"/>
          <w:color w:val="000000"/>
          <w:spacing w:val="-6"/>
          <w:sz w:val="32"/>
          <w:szCs w:val="32"/>
          <w:cs/>
        </w:rPr>
        <w:t>ผลสำเร็จในการช่วยเหลือพื้นที่ประสบภัยแล้งพิจารณาจากการปฏิบัติการฝนหลวงของศูนย์ปฏิบัติการ</w:t>
      </w:r>
      <w:r w:rsidRPr="0001375F">
        <w:rPr>
          <w:rFonts w:ascii="TH SarabunIT๙" w:hAnsi="TH SarabunIT๙" w:cs="TH SarabunIT๙"/>
          <w:color w:val="000000"/>
          <w:sz w:val="32"/>
          <w:szCs w:val="32"/>
          <w:cs/>
        </w:rPr>
        <w:t xml:space="preserve">ฝนหลวงทั้ง </w:t>
      </w:r>
      <w:r w:rsidRPr="0001375F">
        <w:rPr>
          <w:rFonts w:ascii="TH SarabunIT๙" w:hAnsi="TH SarabunIT๙" w:cs="TH SarabunIT๙"/>
          <w:color w:val="000000"/>
          <w:sz w:val="32"/>
          <w:szCs w:val="32"/>
        </w:rPr>
        <w:t>7</w:t>
      </w:r>
      <w:r w:rsidRPr="0001375F">
        <w:rPr>
          <w:rFonts w:ascii="TH SarabunIT๙" w:hAnsi="TH SarabunIT๙" w:cs="TH SarabunIT๙"/>
          <w:color w:val="000000"/>
          <w:sz w:val="32"/>
          <w:szCs w:val="32"/>
          <w:cs/>
        </w:rPr>
        <w:t xml:space="preserve"> ศูนย์ ที่มีการขึ้นบินปฏิบัติการฝนหลวงในแต่ละวัน แล้วทำให้เกิดฝนตกในพื้นที่เป้าหมาย ทั้งนี้ ไม่นับรวมกรณีการตั้งหน่วยปฏิบัติการฝนหลวงเคลื่อนที่เร็ว</w:t>
      </w:r>
    </w:p>
    <w:p w:rsidR="001151F5" w:rsidRDefault="001151F5" w:rsidP="00296122">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9016"/>
      </w:tblGrid>
      <w:tr w:rsidR="00F9334A" w:rsidTr="00D53DAF">
        <w:trPr>
          <w:jc w:val="center"/>
        </w:trPr>
        <w:tc>
          <w:tcPr>
            <w:tcW w:w="9056" w:type="dxa"/>
          </w:tcPr>
          <w:p w:rsidR="00F9334A" w:rsidRPr="001C093A" w:rsidRDefault="00D53DAF" w:rsidP="00D53DAF">
            <w:pPr>
              <w:spacing w:before="120"/>
              <w:ind w:left="154"/>
              <w:rPr>
                <w:rFonts w:ascii="TH SarabunIT๙" w:eastAsia="SimSun" w:hAnsi="TH SarabunIT๙" w:cs="TH SarabunIT๙"/>
                <w:sz w:val="32"/>
                <w:szCs w:val="32"/>
              </w:rPr>
            </w:pPr>
            <w:r>
              <w:rPr>
                <w:rFonts w:ascii="TH SarabunPSK" w:hAnsi="TH SarabunPSK" w:cs="TH SarabunPSK" w:hint="cs"/>
                <w:sz w:val="32"/>
                <w:szCs w:val="32"/>
                <w:u w:val="single"/>
                <w:cs/>
              </w:rPr>
              <w:t xml:space="preserve">    </w:t>
            </w:r>
            <w:r w:rsidR="00F9334A" w:rsidRPr="00B827BB">
              <w:rPr>
                <w:rFonts w:ascii="TH SarabunPSK" w:hAnsi="TH SarabunPSK" w:cs="TH SarabunPSK"/>
                <w:sz w:val="32"/>
                <w:szCs w:val="32"/>
                <w:u w:val="single"/>
                <w:cs/>
              </w:rPr>
              <w:t>จำนวนพื้นที่ประสบภัยแล้งที่ได้รับการช่วยเหลือจากการปฏิบัติการฝนหลวง</w:t>
            </w:r>
            <w:r>
              <w:rPr>
                <w:rFonts w:ascii="TH SarabunPSK" w:hAnsi="TH SarabunPSK" w:cs="TH SarabunPSK" w:hint="cs"/>
                <w:sz w:val="32"/>
                <w:szCs w:val="32"/>
                <w:u w:val="single"/>
                <w:cs/>
              </w:rPr>
              <w:t>ประจำวัน</w:t>
            </w:r>
            <w:r>
              <w:rPr>
                <w:rFonts w:ascii="TH SarabunPSK" w:hAnsi="TH SarabunPSK" w:cs="TH SarabunPSK"/>
                <w:sz w:val="32"/>
                <w:szCs w:val="32"/>
                <w:u w:val="single"/>
              </w:rPr>
              <w:t xml:space="preserve">    </w:t>
            </w:r>
            <w:r w:rsidR="00F9334A" w:rsidRPr="00FB12EA">
              <w:rPr>
                <w:rFonts w:ascii="TH SarabunIT๙" w:eastAsia="SimSun" w:hAnsi="TH SarabunIT๙" w:cs="TH SarabunIT๙"/>
                <w:sz w:val="32"/>
                <w:szCs w:val="32"/>
              </w:rPr>
              <w:t xml:space="preserve"> </w:t>
            </w:r>
            <w:r w:rsidR="00F9334A">
              <w:rPr>
                <w:rFonts w:ascii="TH SarabunIT๙" w:eastAsia="SimSun" w:hAnsi="TH SarabunIT๙" w:cs="TH SarabunIT๙"/>
                <w:sz w:val="32"/>
                <w:szCs w:val="32"/>
              </w:rPr>
              <w:t xml:space="preserve"> </w:t>
            </w:r>
            <w:r w:rsidR="00F9334A"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00F9334A" w:rsidRPr="00B827BB">
              <w:rPr>
                <w:rFonts w:ascii="TH SarabunPSK" w:hAnsi="TH SarabunPSK" w:cs="TH SarabunPSK"/>
                <w:sz w:val="32"/>
                <w:szCs w:val="32"/>
                <w:cs/>
              </w:rPr>
              <w:t>จำนวนพื้นที่ประสบภัยแล้งจากการวางแผนประจำวันของศูนย์ปฏิบัติการฝนหลวง</w:t>
            </w:r>
          </w:p>
        </w:tc>
      </w:tr>
    </w:tbl>
    <w:p w:rsidR="001151F5" w:rsidRPr="00981C60" w:rsidRDefault="001151F5" w:rsidP="00276907">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7C347E">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F44107">
        <w:rPr>
          <w:rFonts w:ascii="TH SarabunIT๙" w:eastAsia="Times New Roman" w:hAnsi="TH SarabunIT๙" w:cs="TH SarabunIT๙" w:hint="cs"/>
          <w:sz w:val="32"/>
          <w:szCs w:val="32"/>
          <w:cs/>
        </w:rPr>
        <w:t>0.41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F44107"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79.18</w:t>
            </w:r>
          </w:p>
        </w:tc>
        <w:tc>
          <w:tcPr>
            <w:tcW w:w="993" w:type="dxa"/>
          </w:tcPr>
          <w:p w:rsidR="001151F5" w:rsidRPr="00981C60" w:rsidRDefault="00F4410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79.59</w:t>
            </w:r>
          </w:p>
        </w:tc>
        <w:tc>
          <w:tcPr>
            <w:tcW w:w="992" w:type="dxa"/>
          </w:tcPr>
          <w:p w:rsidR="001151F5" w:rsidRPr="00981C60" w:rsidRDefault="00F44107"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tcPr>
          <w:p w:rsidR="001151F5" w:rsidRPr="00981C60" w:rsidRDefault="00F4410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80.41</w:t>
            </w:r>
          </w:p>
        </w:tc>
        <w:tc>
          <w:tcPr>
            <w:tcW w:w="992" w:type="dxa"/>
          </w:tcPr>
          <w:p w:rsidR="001151F5" w:rsidRPr="00981C60" w:rsidRDefault="00F4410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80.82</w:t>
            </w:r>
          </w:p>
        </w:tc>
      </w:tr>
    </w:tbl>
    <w:p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7C347E">
        <w:trPr>
          <w:trHeight w:val="384"/>
        </w:trPr>
        <w:tc>
          <w:tcPr>
            <w:tcW w:w="3657"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404BFE" w:rsidRPr="0078763D" w:rsidRDefault="00171E0A"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6707DB">
              <w:rPr>
                <w:rFonts w:ascii="TH SarabunIT๙" w:eastAsia="Times New Roman" w:hAnsi="TH SarabunIT๙" w:cs="TH SarabunIT๙" w:hint="cs"/>
                <w:b/>
                <w:bCs/>
                <w:sz w:val="32"/>
                <w:szCs w:val="32"/>
                <w:cs/>
              </w:rPr>
              <w:t>2</w:t>
            </w:r>
          </w:p>
        </w:tc>
        <w:tc>
          <w:tcPr>
            <w:tcW w:w="1134" w:type="dxa"/>
            <w:shd w:val="clear" w:color="auto" w:fill="auto"/>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171E0A" w:rsidRPr="0078763D" w:rsidTr="007C347E">
        <w:trPr>
          <w:trHeight w:val="801"/>
        </w:trPr>
        <w:tc>
          <w:tcPr>
            <w:tcW w:w="3657" w:type="dxa"/>
            <w:shd w:val="clear" w:color="auto" w:fill="auto"/>
          </w:tcPr>
          <w:p w:rsidR="00171E0A" w:rsidRPr="00703A6F" w:rsidRDefault="00171E0A" w:rsidP="00AE2DD0">
            <w:pPr>
              <w:spacing w:after="0" w:line="240" w:lineRule="auto"/>
              <w:rPr>
                <w:rFonts w:ascii="TH SarabunIT๙" w:eastAsia="Times New Roman" w:hAnsi="TH SarabunIT๙" w:cs="TH SarabunIT๙"/>
                <w:sz w:val="32"/>
                <w:szCs w:val="32"/>
              </w:rPr>
            </w:pPr>
            <w:r w:rsidRPr="00B827BB">
              <w:rPr>
                <w:rFonts w:ascii="TH SarabunIT๙" w:hAnsi="TH SarabunIT๙" w:cs="TH SarabunIT๙"/>
                <w:color w:val="000000"/>
                <w:sz w:val="32"/>
                <w:szCs w:val="32"/>
                <w:cs/>
              </w:rPr>
              <w:t>ร้อยละของจำนวนพื้นที่ประสบภัยแล้ง</w:t>
            </w:r>
            <w:r w:rsidR="00D53DAF">
              <w:rPr>
                <w:rFonts w:ascii="TH SarabunIT๙" w:hAnsi="TH SarabunIT๙" w:cs="TH SarabunIT๙" w:hint="cs"/>
                <w:color w:val="000000"/>
                <w:sz w:val="32"/>
                <w:szCs w:val="32"/>
                <w:cs/>
              </w:rPr>
              <w:t xml:space="preserve"> </w:t>
            </w:r>
            <w:r w:rsidR="00902931">
              <w:rPr>
                <w:rFonts w:ascii="TH SarabunIT๙" w:hAnsi="TH SarabunIT๙" w:cs="TH SarabunIT๙"/>
                <w:color w:val="000000"/>
                <w:sz w:val="32"/>
                <w:szCs w:val="32"/>
                <w:cs/>
              </w:rPr>
              <w:br/>
            </w:r>
            <w:r w:rsidRPr="00B827BB">
              <w:rPr>
                <w:rFonts w:ascii="TH SarabunIT๙" w:hAnsi="TH SarabunIT๙" w:cs="TH SarabunIT๙"/>
                <w:color w:val="000000"/>
                <w:sz w:val="32"/>
                <w:szCs w:val="32"/>
                <w:cs/>
              </w:rPr>
              <w:t>ที่ได้รับการช่วยเหลือ</w:t>
            </w:r>
          </w:p>
        </w:tc>
        <w:tc>
          <w:tcPr>
            <w:tcW w:w="992" w:type="dxa"/>
            <w:shd w:val="clear" w:color="auto" w:fill="auto"/>
          </w:tcPr>
          <w:p w:rsidR="00171E0A" w:rsidRPr="0078763D" w:rsidRDefault="00171E0A" w:rsidP="00171E0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71E0A" w:rsidRPr="00404BFE" w:rsidRDefault="006707DB"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72.83</w:t>
            </w:r>
          </w:p>
        </w:tc>
        <w:tc>
          <w:tcPr>
            <w:tcW w:w="1134" w:type="dxa"/>
            <w:shd w:val="clear" w:color="auto" w:fill="auto"/>
          </w:tcPr>
          <w:p w:rsidR="00171E0A" w:rsidRPr="00404BFE" w:rsidRDefault="006707DB"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77.69</w:t>
            </w:r>
          </w:p>
        </w:tc>
        <w:tc>
          <w:tcPr>
            <w:tcW w:w="1134" w:type="dxa"/>
            <w:shd w:val="clear" w:color="auto" w:fill="auto"/>
          </w:tcPr>
          <w:p w:rsidR="00171E0A" w:rsidRPr="00404BFE" w:rsidRDefault="006707DB"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79.23</w:t>
            </w:r>
          </w:p>
        </w:tc>
        <w:tc>
          <w:tcPr>
            <w:tcW w:w="1134" w:type="dxa"/>
          </w:tcPr>
          <w:p w:rsidR="00171E0A" w:rsidRPr="00404BFE" w:rsidRDefault="006707DB"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80.41</w:t>
            </w:r>
          </w:p>
        </w:tc>
      </w:tr>
    </w:tbl>
    <w:p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5E0D82" w:rsidRPr="00171E0A" w:rsidRDefault="00D479CA" w:rsidP="00AA7B8C">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006707DB" w:rsidRPr="006707DB">
        <w:rPr>
          <w:rFonts w:ascii="TH SarabunIT๙" w:hAnsi="TH SarabunIT๙" w:cs="TH SarabunIT๙"/>
          <w:color w:val="000000"/>
          <w:sz w:val="32"/>
          <w:szCs w:val="32"/>
          <w:cs/>
        </w:rPr>
        <w:t>พื้นที่การปฏิบัติการฝนหลวงจากระบบการประเมินผลการปฏิบัติการฝนหลวง</w:t>
      </w:r>
    </w:p>
    <w:p w:rsidR="00171E0A" w:rsidRPr="00171E0A" w:rsidRDefault="005E0D82" w:rsidP="00AA7B8C">
      <w:pPr>
        <w:tabs>
          <w:tab w:val="left" w:pos="567"/>
        </w:tabs>
        <w:spacing w:after="0" w:line="240" w:lineRule="auto"/>
        <w:ind w:firstLine="992"/>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sidR="006707DB">
        <w:rPr>
          <w:rFonts w:ascii="TH SarabunIT๙" w:hAnsi="TH SarabunIT๙" w:cs="TH SarabunIT๙"/>
          <w:color w:val="000000"/>
          <w:sz w:val="32"/>
          <w:szCs w:val="32"/>
          <w:cs/>
        </w:rPr>
        <w:t>พื้นที่ฝนตกจากการ</w:t>
      </w:r>
      <w:r w:rsidR="007C347E">
        <w:rPr>
          <w:rFonts w:ascii="TH SarabunIT๙" w:hAnsi="TH SarabunIT๙" w:cs="TH SarabunIT๙" w:hint="cs"/>
          <w:color w:val="000000"/>
          <w:sz w:val="32"/>
          <w:szCs w:val="32"/>
          <w:cs/>
        </w:rPr>
        <w:t>ป</w:t>
      </w:r>
      <w:r w:rsidR="006707DB">
        <w:rPr>
          <w:rFonts w:ascii="TH SarabunIT๙" w:hAnsi="TH SarabunIT๙" w:cs="TH SarabunIT๙"/>
          <w:color w:val="000000"/>
          <w:sz w:val="32"/>
          <w:szCs w:val="32"/>
          <w:cs/>
        </w:rPr>
        <w:t>ฏิ</w:t>
      </w:r>
      <w:r w:rsidR="006707DB" w:rsidRPr="006707DB">
        <w:rPr>
          <w:rFonts w:ascii="TH SarabunIT๙" w:hAnsi="TH SarabunIT๙" w:cs="TH SarabunIT๙"/>
          <w:color w:val="000000"/>
          <w:sz w:val="32"/>
          <w:szCs w:val="32"/>
          <w:cs/>
        </w:rPr>
        <w:t>บัติการฝนหลวงจากระบบการประเมินผลการปฏิบัติการฝนหลวง</w:t>
      </w:r>
    </w:p>
    <w:p w:rsidR="00226717" w:rsidRDefault="00226717" w:rsidP="005E0D82">
      <w:pPr>
        <w:tabs>
          <w:tab w:val="left" w:pos="567"/>
        </w:tabs>
        <w:spacing w:after="0" w:line="240" w:lineRule="auto"/>
        <w:ind w:firstLine="1134"/>
        <w:rPr>
          <w:rFonts w:ascii="TH SarabunIT๙" w:hAnsi="TH SarabunIT๙" w:cs="TH SarabunIT๙"/>
          <w:color w:val="000000"/>
          <w:spacing w:val="-18"/>
          <w:sz w:val="32"/>
          <w:szCs w:val="32"/>
          <w:cs/>
        </w:rPr>
      </w:pPr>
    </w:p>
    <w:p w:rsidR="00226717" w:rsidRDefault="00226717" w:rsidP="00226717">
      <w:pPr>
        <w:tabs>
          <w:tab w:val="left" w:pos="3120"/>
        </w:tabs>
        <w:rPr>
          <w:rFonts w:ascii="TH SarabunIT๙" w:hAnsi="TH SarabunIT๙" w:cs="TH SarabunIT๙" w:hint="cs"/>
          <w:sz w:val="32"/>
          <w:szCs w:val="32"/>
          <w:cs/>
        </w:rPr>
      </w:pPr>
    </w:p>
    <w:p w:rsidR="005E0D82" w:rsidRPr="00226717" w:rsidRDefault="005E0D82" w:rsidP="00226717">
      <w:pPr>
        <w:tabs>
          <w:tab w:val="left" w:pos="3120"/>
        </w:tabs>
        <w:rPr>
          <w:rFonts w:ascii="TH SarabunIT๙" w:hAnsi="TH SarabunIT๙" w:cs="TH SarabunIT๙" w:hint="cs"/>
          <w:sz w:val="32"/>
          <w:szCs w:val="32"/>
          <w:cs/>
        </w:rPr>
        <w:sectPr w:rsidR="005E0D82" w:rsidRPr="00226717">
          <w:pgSz w:w="11906" w:h="16838"/>
          <w:pgMar w:top="1440" w:right="1440" w:bottom="1440" w:left="1440" w:header="708" w:footer="708" w:gutter="0"/>
          <w:cols w:space="708"/>
          <w:docGrid w:linePitch="360"/>
        </w:sectPr>
      </w:pPr>
    </w:p>
    <w:p w:rsidR="00DF3F07" w:rsidRPr="00DE0B6D" w:rsidRDefault="00DF3F07" w:rsidP="00E63A6A">
      <w:pPr>
        <w:pStyle w:val="Heading1"/>
        <w:tabs>
          <w:tab w:val="left" w:pos="1276"/>
        </w:tabs>
        <w:spacing w:before="24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006707DB" w:rsidRPr="006707DB">
        <w:rPr>
          <w:rFonts w:ascii="TH SarabunIT๙" w:hAnsi="TH SarabunIT๙" w:cs="TH SarabunIT๙"/>
          <w:color w:val="000000"/>
          <w:sz w:val="32"/>
          <w:szCs w:val="32"/>
          <w:cs/>
        </w:rPr>
        <w:t>ปริมาณฝนจากการปฏิบัติการฝนหลวงในพื้นที่การเกษตร</w:t>
      </w:r>
    </w:p>
    <w:p w:rsidR="00DF3F07" w:rsidRPr="00981C60" w:rsidRDefault="00DF3F07"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6707DB">
        <w:rPr>
          <w:rFonts w:ascii="TH SarabunIT๙" w:eastAsia="Times New Roman" w:hAnsi="TH SarabunIT๙" w:cs="TH SarabunIT๙"/>
          <w:b/>
          <w:bCs/>
          <w:sz w:val="32"/>
          <w:szCs w:val="32"/>
          <w:cs/>
        </w:rPr>
        <w:t xml:space="preserve">   ล้านลูกบาศก์เมตร</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691BD1" w:rsidRPr="00265471">
        <w:rPr>
          <w:rFonts w:ascii="TH SarabunIT๙" w:eastAsia="Times New Roman" w:hAnsi="TH SarabunIT๙" w:cs="TH SarabunIT๙" w:hint="cs"/>
          <w:b/>
          <w:bCs/>
          <w:sz w:val="32"/>
          <w:szCs w:val="32"/>
          <w:cs/>
        </w:rPr>
        <w:t>15</w:t>
      </w:r>
    </w:p>
    <w:p w:rsidR="000E7A83" w:rsidRDefault="00DF3F07" w:rsidP="000E7A83">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296122" w:rsidRPr="0001375F" w:rsidRDefault="006707DB" w:rsidP="00B14054">
      <w:pPr>
        <w:pStyle w:val="ListParagraph"/>
        <w:tabs>
          <w:tab w:val="left" w:pos="993"/>
          <w:tab w:val="left" w:pos="1276"/>
        </w:tabs>
        <w:spacing w:before="120" w:after="120"/>
        <w:ind w:left="0" w:firstLine="993"/>
        <w:jc w:val="thaiDistribute"/>
        <w:rPr>
          <w:rFonts w:ascii="TH SarabunIT๙" w:hAnsi="TH SarabunIT๙" w:cs="TH SarabunIT๙"/>
          <w:kern w:val="16"/>
          <w:sz w:val="32"/>
          <w:szCs w:val="32"/>
        </w:rPr>
      </w:pPr>
      <w:r w:rsidRPr="0001375F">
        <w:rPr>
          <w:rFonts w:ascii="TH SarabunIT๙" w:hAnsi="TH SarabunIT๙" w:cs="TH SarabunIT๙"/>
          <w:kern w:val="16"/>
          <w:sz w:val="32"/>
          <w:szCs w:val="32"/>
          <w:cs/>
        </w:rPr>
        <w:t>เป็นการวัดประสิทธิภาพของการปฏิบัติการฝนหลวงเพื่อช่วยเหลือพื้นที่การเกษตร ซึ่งผลสำเร็จ</w:t>
      </w:r>
      <w:r w:rsidRPr="0001375F">
        <w:rPr>
          <w:rFonts w:ascii="TH SarabunIT๙" w:hAnsi="TH SarabunIT๙" w:cs="TH SarabunIT๙"/>
          <w:kern w:val="16"/>
          <w:sz w:val="32"/>
          <w:szCs w:val="32"/>
        </w:rPr>
        <w:br/>
      </w:r>
      <w:r w:rsidRPr="00B14054">
        <w:rPr>
          <w:rFonts w:ascii="TH SarabunIT๙" w:hAnsi="TH SarabunIT๙" w:cs="TH SarabunIT๙"/>
          <w:spacing w:val="-6"/>
          <w:kern w:val="16"/>
          <w:sz w:val="32"/>
          <w:szCs w:val="32"/>
          <w:cs/>
        </w:rPr>
        <w:t>จะพิจารณาจากการปฏิบัติการฝนหลวงของหน่วยปฏิบัติการฝนหลวงที่มีการขึ้นบินปฏิบัติการฝนหลวงในแต่ละวัน</w:t>
      </w:r>
      <w:r w:rsidRPr="0001375F">
        <w:rPr>
          <w:rFonts w:ascii="TH SarabunIT๙" w:hAnsi="TH SarabunIT๙" w:cs="TH SarabunIT๙"/>
          <w:kern w:val="16"/>
          <w:sz w:val="32"/>
          <w:szCs w:val="32"/>
          <w:cs/>
        </w:rPr>
        <w:t xml:space="preserve"> แล้วทำให้เกิดฝนตกในพื้นที่เป้าหมาย และประมวลผลปริมาณฝนจากการปฏิบัติการฝนหลวงผ่านโปรแกรมการประเมินพื้นที่ฝนตกจากการปฏิบัติการฝนหลวง</w:t>
      </w:r>
    </w:p>
    <w:p w:rsidR="00DF3F07" w:rsidRPr="00981C60" w:rsidRDefault="00DF3F07" w:rsidP="002F7911">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Pr="008A5939" w:rsidRDefault="00DF3F07" w:rsidP="008A5939">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pacing w:val="-6"/>
          <w:sz w:val="32"/>
          <w:szCs w:val="32"/>
        </w:rPr>
      </w:pPr>
      <w:r w:rsidRPr="008A5939">
        <w:rPr>
          <w:rFonts w:ascii="TH SarabunIT๙" w:eastAsia="Times New Roman" w:hAnsi="TH SarabunIT๙" w:cs="TH SarabunIT๙"/>
          <w:spacing w:val="-6"/>
          <w:sz w:val="32"/>
          <w:szCs w:val="32"/>
          <w:cs/>
        </w:rPr>
        <w:t xml:space="preserve">ช่วงปรับเกณฑ์การให้คะแนน </w:t>
      </w:r>
      <w:r w:rsidRPr="008A5939">
        <w:rPr>
          <w:rFonts w:ascii="TH SarabunIT๙" w:eastAsia="Times New Roman" w:hAnsi="TH SarabunIT๙" w:cs="TH SarabunIT๙"/>
          <w:spacing w:val="-6"/>
          <w:sz w:val="32"/>
          <w:szCs w:val="32"/>
        </w:rPr>
        <w:t xml:space="preserve">+/- </w:t>
      </w:r>
      <w:r w:rsidR="006707DB" w:rsidRPr="008A5939">
        <w:rPr>
          <w:rFonts w:ascii="TH SarabunIT๙" w:eastAsia="Times New Roman" w:hAnsi="TH SarabunIT๙" w:cs="TH SarabunIT๙"/>
          <w:spacing w:val="-6"/>
          <w:sz w:val="32"/>
          <w:szCs w:val="32"/>
        </w:rPr>
        <w:t xml:space="preserve">16.50 </w:t>
      </w:r>
      <w:r w:rsidR="00F80D2B">
        <w:rPr>
          <w:rFonts w:ascii="TH SarabunIT๙" w:eastAsia="Times New Roman" w:hAnsi="TH SarabunIT๙" w:cs="TH SarabunIT๙"/>
          <w:sz w:val="32"/>
          <w:szCs w:val="32"/>
          <w:cs/>
        </w:rPr>
        <w:t>ล้าน ลบ.</w:t>
      </w:r>
      <w:r w:rsidR="00F80D2B">
        <w:rPr>
          <w:rFonts w:ascii="TH SarabunIT๙" w:eastAsia="Times New Roman" w:hAnsi="TH SarabunIT๙" w:cs="TH SarabunIT๙" w:hint="cs"/>
          <w:sz w:val="32"/>
          <w:szCs w:val="32"/>
          <w:cs/>
        </w:rPr>
        <w:t xml:space="preserve">ม. </w:t>
      </w:r>
      <w:r w:rsidRPr="008A5939">
        <w:rPr>
          <w:rFonts w:ascii="TH SarabunIT๙" w:eastAsia="Times New Roman" w:hAnsi="TH SarabunIT๙" w:cs="TH SarabunIT๙"/>
          <w:spacing w:val="-6"/>
          <w:sz w:val="32"/>
          <w:szCs w:val="32"/>
          <w:cs/>
        </w:rPr>
        <w:t xml:space="preserve">ต่อ </w:t>
      </w:r>
      <w:r w:rsidRPr="008A5939">
        <w:rPr>
          <w:rFonts w:ascii="TH SarabunIT๙" w:eastAsia="Times New Roman" w:hAnsi="TH SarabunIT๙" w:cs="TH SarabunIT๙"/>
          <w:spacing w:val="-6"/>
          <w:sz w:val="32"/>
          <w:szCs w:val="32"/>
        </w:rPr>
        <w:t xml:space="preserve">1 </w:t>
      </w:r>
      <w:r w:rsidRPr="008A5939">
        <w:rPr>
          <w:rFonts w:ascii="TH SarabunIT๙" w:eastAsia="Times New Roman" w:hAnsi="TH SarabunIT๙" w:cs="TH SarabunIT๙"/>
          <w:spacing w:val="-6"/>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43"/>
        <w:gridCol w:w="1039"/>
        <w:gridCol w:w="992"/>
        <w:gridCol w:w="1039"/>
        <w:gridCol w:w="992"/>
      </w:tblGrid>
      <w:tr w:rsidR="00DF3F07" w:rsidRPr="00981C60" w:rsidTr="006707DB">
        <w:trPr>
          <w:trHeight w:val="456"/>
          <w:jc w:val="center"/>
        </w:trPr>
        <w:tc>
          <w:tcPr>
            <w:tcW w:w="1975"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843" w:type="dxa"/>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1039"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1039"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2F7911" w:rsidRPr="00981C60" w:rsidTr="006707DB">
        <w:trPr>
          <w:trHeight w:val="456"/>
          <w:jc w:val="center"/>
        </w:trPr>
        <w:tc>
          <w:tcPr>
            <w:tcW w:w="1975" w:type="dxa"/>
            <w:shd w:val="clear" w:color="auto" w:fill="auto"/>
            <w:vAlign w:val="center"/>
          </w:tcPr>
          <w:p w:rsidR="002F7911" w:rsidRPr="00981C60" w:rsidRDefault="006707DB" w:rsidP="00E63A6A">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b/>
                <w:bCs/>
                <w:sz w:val="32"/>
                <w:szCs w:val="32"/>
                <w:cs/>
              </w:rPr>
              <w:t>ล้านลูกบาศก์เมตร</w:t>
            </w:r>
          </w:p>
        </w:tc>
        <w:tc>
          <w:tcPr>
            <w:tcW w:w="843" w:type="dxa"/>
          </w:tcPr>
          <w:p w:rsidR="002F7911" w:rsidRPr="002F7911" w:rsidRDefault="006707DB"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1,067</w:t>
            </w:r>
          </w:p>
        </w:tc>
        <w:tc>
          <w:tcPr>
            <w:tcW w:w="1039" w:type="dxa"/>
            <w:shd w:val="clear" w:color="auto" w:fill="auto"/>
          </w:tcPr>
          <w:p w:rsidR="002F7911" w:rsidRPr="002F7911" w:rsidRDefault="006707DB"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1,083.5</w:t>
            </w:r>
          </w:p>
        </w:tc>
        <w:tc>
          <w:tcPr>
            <w:tcW w:w="992" w:type="dxa"/>
            <w:shd w:val="clear" w:color="auto" w:fill="auto"/>
          </w:tcPr>
          <w:p w:rsidR="002F7911" w:rsidRPr="002F7911" w:rsidRDefault="006707DB"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1,100</w:t>
            </w:r>
          </w:p>
        </w:tc>
        <w:tc>
          <w:tcPr>
            <w:tcW w:w="1039" w:type="dxa"/>
            <w:shd w:val="clear" w:color="auto" w:fill="auto"/>
          </w:tcPr>
          <w:p w:rsidR="002F7911" w:rsidRPr="002F7911" w:rsidRDefault="006707DB"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1,116.5</w:t>
            </w:r>
          </w:p>
        </w:tc>
        <w:tc>
          <w:tcPr>
            <w:tcW w:w="992" w:type="dxa"/>
            <w:shd w:val="clear" w:color="auto" w:fill="auto"/>
          </w:tcPr>
          <w:p w:rsidR="002F7911" w:rsidRPr="002F7911" w:rsidRDefault="006707DB"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1,133</w:t>
            </w:r>
          </w:p>
        </w:tc>
      </w:tr>
    </w:tbl>
    <w:p w:rsidR="00CF24D2" w:rsidRDefault="00CF24D2" w:rsidP="00CF24D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CF24D2" w:rsidRPr="0078763D" w:rsidTr="008A6684">
        <w:tc>
          <w:tcPr>
            <w:tcW w:w="3544" w:type="dxa"/>
            <w:vMerge w:val="restart"/>
            <w:shd w:val="clear" w:color="auto" w:fill="auto"/>
            <w:vAlign w:val="center"/>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F24D2" w:rsidRPr="0078763D" w:rsidRDefault="00CF24D2" w:rsidP="00212E99">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F24D2" w:rsidRPr="0078763D" w:rsidTr="008A6684">
        <w:trPr>
          <w:trHeight w:val="384"/>
        </w:trPr>
        <w:tc>
          <w:tcPr>
            <w:tcW w:w="3544" w:type="dxa"/>
            <w:vMerge/>
            <w:shd w:val="clear" w:color="auto" w:fill="auto"/>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F24D2" w:rsidRPr="0078763D" w:rsidRDefault="00296122"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8A6684">
              <w:rPr>
                <w:rFonts w:ascii="TH SarabunIT๙" w:eastAsia="Times New Roman" w:hAnsi="TH SarabunIT๙" w:cs="TH SarabunIT๙" w:hint="cs"/>
                <w:b/>
                <w:bCs/>
                <w:sz w:val="32"/>
                <w:szCs w:val="32"/>
                <w:cs/>
              </w:rPr>
              <w:t>61</w:t>
            </w:r>
          </w:p>
        </w:tc>
        <w:tc>
          <w:tcPr>
            <w:tcW w:w="1134" w:type="dxa"/>
            <w:shd w:val="clear" w:color="auto" w:fill="auto"/>
          </w:tcPr>
          <w:p w:rsidR="00CF24D2" w:rsidRPr="0078763D" w:rsidRDefault="00296122"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A6684">
              <w:rPr>
                <w:rFonts w:ascii="TH SarabunIT๙" w:eastAsia="Times New Roman" w:hAnsi="TH SarabunIT๙" w:cs="TH SarabunIT๙" w:hint="cs"/>
                <w:b/>
                <w:bCs/>
                <w:sz w:val="32"/>
                <w:szCs w:val="32"/>
                <w:cs/>
              </w:rPr>
              <w:t>2</w:t>
            </w:r>
          </w:p>
        </w:tc>
        <w:tc>
          <w:tcPr>
            <w:tcW w:w="1134" w:type="dxa"/>
            <w:shd w:val="clear" w:color="auto" w:fill="auto"/>
          </w:tcPr>
          <w:p w:rsidR="00CF24D2" w:rsidRPr="0078763D" w:rsidRDefault="008A6684"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CF24D2" w:rsidRPr="0078763D" w:rsidRDefault="008A6684"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CF24D2" w:rsidRPr="0078763D" w:rsidTr="008A6684">
        <w:trPr>
          <w:trHeight w:val="801"/>
        </w:trPr>
        <w:tc>
          <w:tcPr>
            <w:tcW w:w="3544" w:type="dxa"/>
            <w:shd w:val="clear" w:color="auto" w:fill="auto"/>
          </w:tcPr>
          <w:p w:rsidR="00CF24D2" w:rsidRPr="00703A6F" w:rsidRDefault="006707DB" w:rsidP="000E7A83">
            <w:pPr>
              <w:spacing w:after="0" w:line="240" w:lineRule="auto"/>
              <w:jc w:val="thaiDistribute"/>
              <w:rPr>
                <w:rFonts w:ascii="TH SarabunIT๙" w:eastAsia="Times New Roman" w:hAnsi="TH SarabunIT๙" w:cs="TH SarabunIT๙"/>
                <w:sz w:val="32"/>
                <w:szCs w:val="32"/>
              </w:rPr>
            </w:pPr>
            <w:r w:rsidRPr="006707DB">
              <w:rPr>
                <w:rFonts w:ascii="TH SarabunIT๙" w:hAnsi="TH SarabunIT๙" w:cs="TH SarabunIT๙"/>
                <w:color w:val="000000"/>
                <w:sz w:val="32"/>
                <w:szCs w:val="32"/>
                <w:cs/>
              </w:rPr>
              <w:t>ปริมาณฝนจากการปฏิบัติการฝนหลวงในพื้นที่การเกษตร</w:t>
            </w:r>
          </w:p>
        </w:tc>
        <w:tc>
          <w:tcPr>
            <w:tcW w:w="1228" w:type="dxa"/>
            <w:shd w:val="clear" w:color="auto" w:fill="auto"/>
          </w:tcPr>
          <w:p w:rsidR="00CF24D2" w:rsidRPr="0078763D" w:rsidRDefault="008A6684" w:rsidP="00CF24D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ล้าน ลบ.ม.</w:t>
            </w:r>
          </w:p>
        </w:tc>
        <w:tc>
          <w:tcPr>
            <w:tcW w:w="1134" w:type="dxa"/>
            <w:shd w:val="clear" w:color="auto" w:fill="auto"/>
          </w:tcPr>
          <w:p w:rsidR="00CF24D2" w:rsidRPr="00404BFE" w:rsidRDefault="00CF24D2" w:rsidP="00CF24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CF24D2">
            <w:pPr>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CF24D2">
            <w:pPr>
              <w:jc w:val="center"/>
            </w:pPr>
            <w:r w:rsidRPr="00FF70CF">
              <w:rPr>
                <w:rFonts w:ascii="TH SarabunIT๙" w:eastAsia="Tahoma" w:hAnsi="TH SarabunIT๙" w:cs="TH SarabunIT๙" w:hint="cs"/>
                <w:color w:val="000000"/>
                <w:kern w:val="24"/>
                <w:sz w:val="32"/>
                <w:szCs w:val="32"/>
                <w:cs/>
              </w:rPr>
              <w:t>-</w:t>
            </w:r>
          </w:p>
        </w:tc>
        <w:tc>
          <w:tcPr>
            <w:tcW w:w="1134" w:type="dxa"/>
          </w:tcPr>
          <w:p w:rsidR="00CF24D2" w:rsidRDefault="00167E16" w:rsidP="00167E16">
            <w:pPr>
              <w:jc w:val="center"/>
              <w:rPr>
                <w:cs/>
              </w:rPr>
            </w:pPr>
            <w:r>
              <w:rPr>
                <w:rFonts w:ascii="TH SarabunIT๙" w:eastAsia="Tahoma" w:hAnsi="TH SarabunIT๙" w:cs="TH SarabunIT๙"/>
                <w:color w:val="000000"/>
                <w:kern w:val="24"/>
                <w:sz w:val="32"/>
                <w:szCs w:val="32"/>
              </w:rPr>
              <w:t>1,067</w:t>
            </w:r>
          </w:p>
        </w:tc>
      </w:tr>
    </w:tbl>
    <w:p w:rsidR="009B560C" w:rsidRPr="00981C60" w:rsidRDefault="00DF3F07" w:rsidP="002F791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48733D" w:rsidRPr="007967A5" w:rsidRDefault="00596C98" w:rsidP="007967A5">
      <w:pPr>
        <w:spacing w:after="0" w:line="240" w:lineRule="auto"/>
        <w:ind w:firstLine="993"/>
        <w:rPr>
          <w:rFonts w:ascii="TH SarabunIT๙" w:hAnsi="TH SarabunIT๙" w:cs="TH SarabunIT๙"/>
          <w:spacing w:val="-10"/>
          <w:sz w:val="32"/>
          <w:szCs w:val="32"/>
        </w:rPr>
      </w:pPr>
      <w:r w:rsidRPr="00596C98">
        <w:rPr>
          <w:rFonts w:ascii="TH SarabunIT๙" w:hAnsi="TH SarabunIT๙" w:cs="TH SarabunIT๙"/>
          <w:sz w:val="32"/>
          <w:szCs w:val="32"/>
        </w:rPr>
        <w:t xml:space="preserve">1. </w:t>
      </w:r>
      <w:r w:rsidR="008A6684" w:rsidRPr="007967A5">
        <w:rPr>
          <w:rFonts w:ascii="TH SarabunIT๙" w:hAnsi="TH SarabunIT๙" w:cs="TH SarabunIT๙"/>
          <w:spacing w:val="-10"/>
          <w:sz w:val="32"/>
          <w:szCs w:val="32"/>
          <w:cs/>
        </w:rPr>
        <w:t>ข้อมูลพื้นที่ประสบภัยแล้งจากการวางแผนปฏิบัติการฝนหลวงประจำวันของหน่วยปฏิบัติการฝนหลวง</w:t>
      </w:r>
    </w:p>
    <w:p w:rsidR="00596C98" w:rsidRDefault="00596C98" w:rsidP="007967A5">
      <w:pPr>
        <w:spacing w:after="0" w:line="240" w:lineRule="auto"/>
        <w:ind w:firstLine="993"/>
        <w:jc w:val="thaiDistribute"/>
        <w:rPr>
          <w:rFonts w:ascii="TH SarabunIT๙" w:hAnsi="TH SarabunIT๙" w:cs="TH SarabunIT๙"/>
          <w:sz w:val="32"/>
          <w:szCs w:val="32"/>
          <w:cs/>
        </w:rPr>
      </w:pPr>
      <w:r w:rsidRPr="00596C98">
        <w:rPr>
          <w:rFonts w:ascii="TH SarabunIT๙" w:hAnsi="TH SarabunIT๙" w:cs="TH SarabunIT๙"/>
          <w:sz w:val="32"/>
          <w:szCs w:val="32"/>
        </w:rPr>
        <w:t xml:space="preserve">2. </w:t>
      </w:r>
      <w:r w:rsidR="008A6684" w:rsidRPr="007967A5">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008A6684" w:rsidRPr="008A6684">
        <w:rPr>
          <w:rFonts w:ascii="TH SarabunIT๙" w:hAnsi="TH SarabunIT๙" w:cs="TH SarabunIT๙"/>
          <w:sz w:val="32"/>
          <w:szCs w:val="32"/>
          <w:cs/>
        </w:rPr>
        <w:t>ฝนหลวง)</w:t>
      </w:r>
    </w:p>
    <w:p w:rsidR="009F7782" w:rsidRDefault="009F7782" w:rsidP="00596C98">
      <w:pPr>
        <w:spacing w:after="0" w:line="240" w:lineRule="auto"/>
        <w:ind w:firstLine="1134"/>
        <w:rPr>
          <w:rFonts w:ascii="TH SarabunIT๙" w:hAnsi="TH SarabunIT๙" w:cs="TH SarabunIT๙"/>
          <w:sz w:val="32"/>
          <w:szCs w:val="32"/>
        </w:rPr>
      </w:pPr>
    </w:p>
    <w:p w:rsidR="009F7782" w:rsidRDefault="009F7782" w:rsidP="00596C98">
      <w:pPr>
        <w:spacing w:after="0" w:line="240" w:lineRule="auto"/>
        <w:ind w:firstLine="1134"/>
        <w:rPr>
          <w:rFonts w:ascii="TH SarabunIT๙" w:hAnsi="TH SarabunIT๙" w:cs="TH SarabunIT๙"/>
          <w:sz w:val="32"/>
          <w:szCs w:val="32"/>
        </w:rPr>
      </w:pPr>
    </w:p>
    <w:p w:rsidR="009F7782" w:rsidRDefault="009F7782" w:rsidP="00596C98">
      <w:pPr>
        <w:spacing w:after="0" w:line="240" w:lineRule="auto"/>
        <w:ind w:firstLine="1134"/>
        <w:rPr>
          <w:rFonts w:ascii="TH SarabunIT๙" w:hAnsi="TH SarabunIT๙" w:cs="TH SarabunIT๙"/>
          <w:sz w:val="32"/>
          <w:szCs w:val="32"/>
        </w:rPr>
      </w:pPr>
    </w:p>
    <w:p w:rsidR="00C54E26" w:rsidRDefault="00C54E26" w:rsidP="00596C98">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rsidR="009F7782" w:rsidRPr="00331244" w:rsidRDefault="009F7782" w:rsidP="008A6684">
      <w:pPr>
        <w:pStyle w:val="Heading1"/>
        <w:tabs>
          <w:tab w:val="left" w:pos="1276"/>
        </w:tabs>
        <w:spacing w:before="120" w:after="120"/>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008A6684" w:rsidRPr="008A6684">
        <w:rPr>
          <w:rFonts w:ascii="TH SarabunIT๙" w:hAnsi="TH SarabunIT๙" w:cs="TH SarabunIT๙"/>
          <w:color w:val="000000"/>
          <w:sz w:val="32"/>
          <w:szCs w:val="32"/>
          <w:cs/>
        </w:rPr>
        <w:t>ปริมาณฝนจากการปฏิบัติการฝนหลวงในเขื่อนและอ่างเก็บน้ำ</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8A6684">
        <w:rPr>
          <w:rFonts w:ascii="TH SarabunIT๙" w:eastAsia="Times New Roman" w:hAnsi="TH SarabunIT๙" w:cs="TH SarabunIT๙"/>
          <w:b/>
          <w:bCs/>
          <w:sz w:val="32"/>
          <w:szCs w:val="32"/>
          <w:cs/>
        </w:rPr>
        <w:t xml:space="preserve">   ล้านลูกบาศก์เมตร</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8A6684">
        <w:rPr>
          <w:rFonts w:ascii="TH SarabunIT๙" w:eastAsia="Times New Roman" w:hAnsi="TH SarabunIT๙" w:cs="TH SarabunIT๙"/>
          <w:b/>
          <w:bCs/>
          <w:sz w:val="32"/>
          <w:szCs w:val="32"/>
        </w:rPr>
        <w:t>15</w:t>
      </w:r>
    </w:p>
    <w:p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8A6684" w:rsidRPr="0001375F" w:rsidRDefault="008A6684" w:rsidP="000B5E26">
      <w:pPr>
        <w:pStyle w:val="ListParagraph"/>
        <w:tabs>
          <w:tab w:val="left" w:pos="993"/>
          <w:tab w:val="left" w:pos="1276"/>
        </w:tabs>
        <w:ind w:left="0" w:firstLine="993"/>
        <w:jc w:val="thaiDistribute"/>
        <w:rPr>
          <w:rFonts w:ascii="TH SarabunIT๙" w:eastAsiaTheme="minorHAnsi" w:hAnsi="TH SarabunIT๙" w:cs="TH SarabunIT๙"/>
          <w:color w:val="000000"/>
          <w:sz w:val="32"/>
          <w:szCs w:val="32"/>
        </w:rPr>
      </w:pPr>
      <w:r w:rsidRPr="0001375F">
        <w:rPr>
          <w:rFonts w:ascii="TH SarabunIT๙" w:eastAsiaTheme="minorHAnsi" w:hAnsi="TH SarabunIT๙" w:cs="TH SarabunIT๙"/>
          <w:color w:val="000000"/>
          <w:sz w:val="32"/>
          <w:szCs w:val="32"/>
          <w:cs/>
        </w:rPr>
        <w:t>เป็นการวัดประสิทธิภาพของการปฏิบัติการฝนหลวงในการเติมน้ำต้นทุนให้เขื่อน/อ่างเก็บน้ำ</w:t>
      </w:r>
      <w:r w:rsidR="000B5E26">
        <w:rPr>
          <w:rFonts w:ascii="TH SarabunIT๙" w:eastAsiaTheme="minorHAnsi" w:hAnsi="TH SarabunIT๙" w:cs="TH SarabunIT๙"/>
          <w:color w:val="000000"/>
          <w:sz w:val="32"/>
          <w:szCs w:val="32"/>
          <w:cs/>
        </w:rPr>
        <w:br/>
      </w:r>
      <w:r w:rsidRPr="0001375F">
        <w:rPr>
          <w:rFonts w:ascii="TH SarabunIT๙" w:eastAsiaTheme="minorHAnsi" w:hAnsi="TH SarabunIT๙" w:cs="TH SarabunIT๙"/>
          <w:color w:val="000000"/>
          <w:sz w:val="32"/>
          <w:szCs w:val="32"/>
          <w:cs/>
        </w:rPr>
        <w:t>ทั่วประเทศที่ยังมีปริมาณน้ำต่ำกว่าเกณฑ์ปกติ เพื่อสํารองไว้เป็นน้ำต้นทุนใน</w:t>
      </w:r>
      <w:r w:rsidR="0001375F">
        <w:rPr>
          <w:rFonts w:ascii="TH SarabunIT๙" w:eastAsiaTheme="minorHAnsi" w:hAnsi="TH SarabunIT๙" w:cs="TH SarabunIT๙"/>
          <w:color w:val="000000"/>
          <w:sz w:val="32"/>
          <w:szCs w:val="32"/>
          <w:cs/>
        </w:rPr>
        <w:t>การบริหารจัดการน้ำในช่วงฤดูแล้ง</w:t>
      </w:r>
      <w:r w:rsidRPr="000B5E26">
        <w:rPr>
          <w:rFonts w:ascii="TH SarabunIT๙" w:eastAsiaTheme="minorHAnsi" w:hAnsi="TH SarabunIT๙" w:cs="TH SarabunIT๙"/>
          <w:color w:val="000000"/>
          <w:spacing w:val="-6"/>
          <w:sz w:val="32"/>
          <w:szCs w:val="32"/>
          <w:cs/>
        </w:rPr>
        <w:t>ที่จะมาถึงและเพื่อสาธารณะประโยชน์ต่าง ๆ ซึ่งผลสำเร็จในการเติมน</w:t>
      </w:r>
      <w:r w:rsidR="0001375F" w:rsidRPr="000B5E26">
        <w:rPr>
          <w:rFonts w:ascii="TH SarabunIT๙" w:eastAsiaTheme="minorHAnsi" w:hAnsi="TH SarabunIT๙" w:cs="TH SarabunIT๙"/>
          <w:color w:val="000000"/>
          <w:spacing w:val="-6"/>
          <w:sz w:val="32"/>
          <w:szCs w:val="32"/>
          <w:cs/>
        </w:rPr>
        <w:t>้ำต้นทุนพิจารณาจากการปฏิบัติการ</w:t>
      </w:r>
      <w:r w:rsidRPr="000B5E26">
        <w:rPr>
          <w:rFonts w:ascii="TH SarabunIT๙" w:eastAsiaTheme="minorHAnsi" w:hAnsi="TH SarabunIT๙" w:cs="TH SarabunIT๙"/>
          <w:color w:val="000000"/>
          <w:spacing w:val="-6"/>
          <w:sz w:val="32"/>
          <w:szCs w:val="32"/>
          <w:cs/>
        </w:rPr>
        <w:t>ฝนหลวง</w:t>
      </w:r>
      <w:r w:rsidRPr="000B5E26">
        <w:rPr>
          <w:rFonts w:ascii="TH SarabunIT๙" w:eastAsiaTheme="minorHAnsi" w:hAnsi="TH SarabunIT๙" w:cs="TH SarabunIT๙"/>
          <w:color w:val="000000"/>
          <w:spacing w:val="-4"/>
          <w:sz w:val="32"/>
          <w:szCs w:val="32"/>
          <w:cs/>
        </w:rPr>
        <w:t>ของหน่วยปฏิบัติการฝนหลวงที่มีการขึ้นบินปฏิบัติการฝนหลวงในแต่ละวัน แล้วทำให้เกิดฝนตกในพื้นที่ลุ่มรับน้ำของเขื่อน/อ่างเก็บน้ำเป้าหมาย และประมวลผลปริมาณฝนจากการปฏิบัต</w:t>
      </w:r>
      <w:r w:rsidR="0001375F" w:rsidRPr="000B5E26">
        <w:rPr>
          <w:rFonts w:ascii="TH SarabunIT๙" w:eastAsiaTheme="minorHAnsi" w:hAnsi="TH SarabunIT๙" w:cs="TH SarabunIT๙"/>
          <w:color w:val="000000"/>
          <w:spacing w:val="-4"/>
          <w:sz w:val="32"/>
          <w:szCs w:val="32"/>
          <w:cs/>
        </w:rPr>
        <w:t>ิการฝนหลวง</w:t>
      </w:r>
      <w:r w:rsidRPr="000B5E26">
        <w:rPr>
          <w:rFonts w:ascii="TH SarabunIT๙" w:eastAsiaTheme="minorHAnsi" w:hAnsi="TH SarabunIT๙" w:cs="TH SarabunIT๙"/>
          <w:color w:val="000000"/>
          <w:spacing w:val="-4"/>
          <w:sz w:val="32"/>
          <w:szCs w:val="32"/>
          <w:cs/>
        </w:rPr>
        <w:t>ผ่านโปรแกรมการประเมิน</w:t>
      </w:r>
      <w:r w:rsidRPr="0001375F">
        <w:rPr>
          <w:rFonts w:ascii="TH SarabunIT๙" w:eastAsiaTheme="minorHAnsi" w:hAnsi="TH SarabunIT๙" w:cs="TH SarabunIT๙"/>
          <w:color w:val="000000"/>
          <w:sz w:val="32"/>
          <w:szCs w:val="32"/>
          <w:cs/>
        </w:rPr>
        <w:t>พื้นที่ฝนตกจากการปฏิบัติการฝนหลวง</w:t>
      </w:r>
    </w:p>
    <w:p w:rsidR="009F7782" w:rsidRPr="008A6684" w:rsidRDefault="009F7782" w:rsidP="00F13319">
      <w:pPr>
        <w:tabs>
          <w:tab w:val="left" w:pos="993"/>
          <w:tab w:val="left" w:pos="1276"/>
        </w:tabs>
        <w:spacing w:before="240" w:after="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9F778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008A6684">
        <w:rPr>
          <w:rFonts w:ascii="TH SarabunIT๙" w:eastAsia="Times New Roman" w:hAnsi="TH SarabunIT๙" w:cs="TH SarabunIT๙" w:hint="cs"/>
          <w:sz w:val="32"/>
          <w:szCs w:val="32"/>
          <w:cs/>
        </w:rPr>
        <w:t>42.50</w:t>
      </w:r>
      <w:r w:rsidR="00F80D2B">
        <w:rPr>
          <w:rFonts w:ascii="TH SarabunIT๙" w:eastAsia="Times New Roman" w:hAnsi="TH SarabunIT๙" w:cs="TH SarabunIT๙" w:hint="cs"/>
          <w:sz w:val="32"/>
          <w:szCs w:val="32"/>
          <w:cs/>
        </w:rPr>
        <w:t xml:space="preserve"> </w:t>
      </w:r>
      <w:r w:rsidR="00F80D2B">
        <w:rPr>
          <w:rFonts w:ascii="TH SarabunIT๙" w:eastAsia="Times New Roman" w:hAnsi="TH SarabunIT๙" w:cs="TH SarabunIT๙"/>
          <w:sz w:val="32"/>
          <w:szCs w:val="32"/>
          <w:cs/>
        </w:rPr>
        <w:t>ล้าน ลบ.</w:t>
      </w:r>
      <w:r w:rsidR="00F80D2B">
        <w:rPr>
          <w:rFonts w:ascii="TH SarabunIT๙" w:eastAsia="Times New Roman" w:hAnsi="TH SarabunIT๙" w:cs="TH SarabunIT๙" w:hint="cs"/>
          <w:sz w:val="32"/>
          <w:szCs w:val="32"/>
          <w:cs/>
        </w:rPr>
        <w:t>ม.</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992"/>
        <w:gridCol w:w="993"/>
        <w:gridCol w:w="992"/>
        <w:gridCol w:w="992"/>
        <w:gridCol w:w="992"/>
      </w:tblGrid>
      <w:tr w:rsidR="009F7782" w:rsidRPr="00981C60" w:rsidTr="002832F5">
        <w:trPr>
          <w:trHeight w:val="456"/>
          <w:jc w:val="center"/>
        </w:trPr>
        <w:tc>
          <w:tcPr>
            <w:tcW w:w="2236"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F7782" w:rsidRPr="00981C60" w:rsidTr="002832F5">
        <w:trPr>
          <w:trHeight w:val="456"/>
          <w:jc w:val="center"/>
        </w:trPr>
        <w:tc>
          <w:tcPr>
            <w:tcW w:w="2236" w:type="dxa"/>
            <w:shd w:val="clear" w:color="auto" w:fill="auto"/>
          </w:tcPr>
          <w:p w:rsidR="009F7782" w:rsidRPr="00981C60" w:rsidRDefault="00D62A2A" w:rsidP="00F80D2B">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b/>
                <w:bCs/>
                <w:sz w:val="32"/>
                <w:szCs w:val="32"/>
                <w:cs/>
              </w:rPr>
              <w:t>ล้านลูกบาศก์เมตร</w:t>
            </w:r>
          </w:p>
        </w:tc>
        <w:tc>
          <w:tcPr>
            <w:tcW w:w="992" w:type="dxa"/>
          </w:tcPr>
          <w:p w:rsidR="009F7782" w:rsidRPr="002B4FDA" w:rsidRDefault="008A6684"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415</w:t>
            </w:r>
          </w:p>
        </w:tc>
        <w:tc>
          <w:tcPr>
            <w:tcW w:w="993" w:type="dxa"/>
            <w:shd w:val="clear" w:color="auto" w:fill="auto"/>
          </w:tcPr>
          <w:p w:rsidR="009F7782" w:rsidRPr="002B4FDA" w:rsidRDefault="008A6684"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457.5</w:t>
            </w:r>
          </w:p>
        </w:tc>
        <w:tc>
          <w:tcPr>
            <w:tcW w:w="992" w:type="dxa"/>
            <w:shd w:val="clear" w:color="auto" w:fill="auto"/>
          </w:tcPr>
          <w:p w:rsidR="009F7782" w:rsidRPr="002B4FDA" w:rsidRDefault="008A6684"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500</w:t>
            </w:r>
          </w:p>
        </w:tc>
        <w:tc>
          <w:tcPr>
            <w:tcW w:w="992" w:type="dxa"/>
            <w:shd w:val="clear" w:color="auto" w:fill="auto"/>
          </w:tcPr>
          <w:p w:rsidR="009F7782" w:rsidRPr="002B4FDA" w:rsidRDefault="008A6684"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542.5</w:t>
            </w:r>
          </w:p>
        </w:tc>
        <w:tc>
          <w:tcPr>
            <w:tcW w:w="992" w:type="dxa"/>
            <w:shd w:val="clear" w:color="auto" w:fill="auto"/>
          </w:tcPr>
          <w:p w:rsidR="009F7782" w:rsidRPr="002B4FDA" w:rsidRDefault="008A6684"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585</w:t>
            </w:r>
          </w:p>
        </w:tc>
      </w:tr>
    </w:tbl>
    <w:p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9F7782" w:rsidRPr="0078763D" w:rsidTr="007C483A">
        <w:trPr>
          <w:trHeight w:val="344"/>
        </w:trPr>
        <w:tc>
          <w:tcPr>
            <w:tcW w:w="3410"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81"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364"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7C483A">
        <w:trPr>
          <w:trHeight w:val="375"/>
        </w:trPr>
        <w:tc>
          <w:tcPr>
            <w:tcW w:w="3410"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181"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091"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8A6684">
              <w:rPr>
                <w:rFonts w:ascii="TH SarabunIT๙" w:eastAsia="Times New Roman" w:hAnsi="TH SarabunIT๙" w:cs="TH SarabunIT๙" w:hint="cs"/>
                <w:b/>
                <w:bCs/>
                <w:sz w:val="32"/>
                <w:szCs w:val="32"/>
                <w:cs/>
              </w:rPr>
              <w:t>61</w:t>
            </w:r>
          </w:p>
        </w:tc>
        <w:tc>
          <w:tcPr>
            <w:tcW w:w="1091"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A6684">
              <w:rPr>
                <w:rFonts w:ascii="TH SarabunIT๙" w:eastAsia="Times New Roman" w:hAnsi="TH SarabunIT๙" w:cs="TH SarabunIT๙" w:hint="cs"/>
                <w:b/>
                <w:bCs/>
                <w:sz w:val="32"/>
                <w:szCs w:val="32"/>
                <w:cs/>
              </w:rPr>
              <w:t>2</w:t>
            </w:r>
          </w:p>
        </w:tc>
        <w:tc>
          <w:tcPr>
            <w:tcW w:w="1091" w:type="dxa"/>
          </w:tcPr>
          <w:p w:rsidR="009F7782" w:rsidRPr="0078763D" w:rsidRDefault="008A6684"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091" w:type="dxa"/>
          </w:tcPr>
          <w:p w:rsidR="009F7782" w:rsidRPr="0078763D" w:rsidRDefault="008A6684"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9F7782" w:rsidRPr="0078763D" w:rsidTr="007C483A">
        <w:trPr>
          <w:trHeight w:val="783"/>
        </w:trPr>
        <w:tc>
          <w:tcPr>
            <w:tcW w:w="3410" w:type="dxa"/>
          </w:tcPr>
          <w:p w:rsidR="009F7782" w:rsidRPr="008A6684" w:rsidRDefault="008A6684" w:rsidP="008742B1">
            <w:pPr>
              <w:rPr>
                <w:rFonts w:ascii="TH SarabunIT๙" w:eastAsia="Times New Roman" w:hAnsi="TH SarabunIT๙" w:cs="TH SarabunIT๙"/>
                <w:sz w:val="32"/>
                <w:szCs w:val="32"/>
              </w:rPr>
            </w:pPr>
            <w:r w:rsidRPr="008A6684">
              <w:rPr>
                <w:rFonts w:ascii="TH SarabunIT๙" w:eastAsiaTheme="majorEastAsia" w:hAnsi="TH SarabunIT๙" w:cs="TH SarabunIT๙"/>
                <w:color w:val="000000"/>
                <w:sz w:val="32"/>
                <w:szCs w:val="32"/>
                <w:cs/>
              </w:rPr>
              <w:t>ปริมาณฝนจากการปฏิบัติการฝนหลวงในเขื่อนและอ่างเก็บน้ำ</w:t>
            </w:r>
          </w:p>
        </w:tc>
        <w:tc>
          <w:tcPr>
            <w:tcW w:w="1181" w:type="dxa"/>
          </w:tcPr>
          <w:p w:rsidR="009F7782" w:rsidRPr="00981C60" w:rsidRDefault="008A6684" w:rsidP="008742B1">
            <w:pPr>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ล้าน ลบ.</w:t>
            </w:r>
            <w:r>
              <w:rPr>
                <w:rFonts w:ascii="TH SarabunIT๙" w:eastAsia="Times New Roman" w:hAnsi="TH SarabunIT๙" w:cs="TH SarabunIT๙" w:hint="cs"/>
                <w:sz w:val="32"/>
                <w:szCs w:val="32"/>
                <w:cs/>
              </w:rPr>
              <w:t>ม.</w:t>
            </w:r>
          </w:p>
        </w:tc>
        <w:tc>
          <w:tcPr>
            <w:tcW w:w="1091" w:type="dxa"/>
          </w:tcPr>
          <w:p w:rsidR="009F7782" w:rsidRPr="00E945A2"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091" w:type="dxa"/>
          </w:tcPr>
          <w:p w:rsidR="009F7782" w:rsidRPr="00E945A2"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091" w:type="dxa"/>
          </w:tcPr>
          <w:p w:rsidR="009F7782" w:rsidRPr="00E945A2" w:rsidRDefault="008A6684"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091" w:type="dxa"/>
          </w:tcPr>
          <w:p w:rsidR="009F7782" w:rsidRPr="00E945A2" w:rsidRDefault="008A6684" w:rsidP="005E011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415</w:t>
            </w:r>
          </w:p>
        </w:tc>
      </w:tr>
    </w:tbl>
    <w:p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A62491" w:rsidRDefault="008A6684" w:rsidP="00A62491">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 xml:space="preserve">1. </w:t>
      </w:r>
      <w:r w:rsidRPr="008A6684">
        <w:rPr>
          <w:rFonts w:ascii="TH SarabunIT๙" w:hAnsi="TH SarabunIT๙" w:cs="TH SarabunIT๙"/>
          <w:sz w:val="32"/>
          <w:szCs w:val="32"/>
          <w:cs/>
        </w:rPr>
        <w:t>แผนการเติมน้ำต้นทุนในเขื่อน/อ่างเก็บน้ำต่าง</w:t>
      </w:r>
      <w:r w:rsidR="00A62491">
        <w:rPr>
          <w:rFonts w:ascii="TH SarabunIT๙" w:hAnsi="TH SarabunIT๙" w:cs="TH SarabunIT๙" w:hint="cs"/>
          <w:sz w:val="32"/>
          <w:szCs w:val="32"/>
          <w:cs/>
        </w:rPr>
        <w:t xml:space="preserve"> </w:t>
      </w:r>
      <w:r>
        <w:rPr>
          <w:rFonts w:ascii="TH SarabunIT๙" w:hAnsi="TH SarabunIT๙" w:cs="TH SarabunIT๙" w:hint="cs"/>
          <w:sz w:val="32"/>
          <w:szCs w:val="32"/>
          <w:cs/>
        </w:rPr>
        <w:t>ๆ</w:t>
      </w:r>
    </w:p>
    <w:p w:rsidR="00E43FB1" w:rsidRPr="008A6684" w:rsidRDefault="008A6684" w:rsidP="00872FF9">
      <w:pPr>
        <w:spacing w:after="0" w:line="240" w:lineRule="auto"/>
        <w:ind w:firstLine="993"/>
        <w:jc w:val="thaiDistribute"/>
        <w:rPr>
          <w:rFonts w:ascii="TH SarabunIT๙" w:hAnsi="TH SarabunIT๙" w:cs="TH SarabunIT๙"/>
          <w:sz w:val="32"/>
          <w:szCs w:val="32"/>
        </w:rPr>
      </w:pPr>
      <w:r>
        <w:rPr>
          <w:rFonts w:ascii="TH SarabunIT๙" w:hAnsi="TH SarabunIT๙" w:cs="TH SarabunIT๙" w:hint="cs"/>
          <w:sz w:val="32"/>
          <w:szCs w:val="32"/>
          <w:cs/>
        </w:rPr>
        <w:t xml:space="preserve">2. </w:t>
      </w:r>
      <w:r w:rsidR="001C2F7A" w:rsidRPr="00872FF9">
        <w:rPr>
          <w:rFonts w:ascii="TH SarabunIT๙" w:hAnsi="TH SarabunIT๙" w:cs="TH SarabunIT๙"/>
          <w:spacing w:val="-6"/>
          <w:sz w:val="32"/>
          <w:szCs w:val="32"/>
          <w:cs/>
        </w:rPr>
        <w:t>พื้นที่ฝนตกและปริมาณน้ำจากการปฏิบัติการฝนหลวงบนระบบสารสนเทศ (ระบบการประเมินผล</w:t>
      </w:r>
      <w:r w:rsidR="001C2F7A" w:rsidRPr="008A6684">
        <w:rPr>
          <w:rFonts w:ascii="TH SarabunIT๙" w:hAnsi="TH SarabunIT๙" w:cs="TH SarabunIT๙"/>
          <w:sz w:val="32"/>
          <w:szCs w:val="32"/>
          <w:cs/>
        </w:rPr>
        <w:t>การปฏิบัติการฝนหลวง)</w:t>
      </w:r>
    </w:p>
    <w:p w:rsidR="008A6684" w:rsidRDefault="008A6684" w:rsidP="00F97384">
      <w:pPr>
        <w:spacing w:after="0" w:line="240" w:lineRule="auto"/>
        <w:ind w:firstLine="1134"/>
        <w:rPr>
          <w:rFonts w:ascii="TH SarabunIT๙" w:hAnsi="TH SarabunIT๙" w:cs="TH SarabunIT๙"/>
          <w:sz w:val="32"/>
          <w:szCs w:val="32"/>
          <w:cs/>
        </w:rPr>
      </w:pPr>
    </w:p>
    <w:p w:rsidR="00C16ED1" w:rsidRDefault="00C16ED1" w:rsidP="00F97384">
      <w:pPr>
        <w:spacing w:after="0" w:line="240" w:lineRule="auto"/>
        <w:ind w:firstLine="1134"/>
        <w:rPr>
          <w:rFonts w:ascii="TH SarabunIT๙" w:hAnsi="TH SarabunIT๙" w:cs="TH SarabunIT๙"/>
          <w:sz w:val="32"/>
          <w:szCs w:val="32"/>
        </w:rPr>
      </w:pPr>
    </w:p>
    <w:p w:rsidR="00F97384" w:rsidRDefault="00F97384" w:rsidP="00F97384">
      <w:pPr>
        <w:spacing w:after="0" w:line="240" w:lineRule="auto"/>
        <w:ind w:firstLine="1134"/>
        <w:rPr>
          <w:rFonts w:ascii="TH SarabunIT๙" w:hAnsi="TH SarabunIT๙" w:cs="TH SarabunIT๙"/>
          <w:sz w:val="32"/>
          <w:szCs w:val="32"/>
        </w:rPr>
      </w:pPr>
    </w:p>
    <w:p w:rsidR="00A62491" w:rsidRDefault="00A62491" w:rsidP="00F97384">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rsidR="009A166C" w:rsidRPr="009A166C" w:rsidRDefault="009A166C" w:rsidP="009A166C">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9F7782">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Pr="009A166C">
        <w:rPr>
          <w:rFonts w:ascii="TH SarabunIT๙" w:hAnsi="TH SarabunIT๙" w:cs="TH SarabunIT๙"/>
          <w:color w:val="000000"/>
          <w:sz w:val="32"/>
          <w:szCs w:val="32"/>
          <w:cs/>
        </w:rPr>
        <w:t>ร้อยละความสำเร็จของการบรรเทาการเกิดพายุลูกเห็บ</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F14522" w:rsidRPr="00265471">
        <w:rPr>
          <w:rFonts w:ascii="TH SarabunIT๙" w:eastAsia="Times New Roman" w:hAnsi="TH SarabunIT๙" w:cs="TH SarabunIT๙"/>
          <w:b/>
          <w:bCs/>
          <w:sz w:val="32"/>
          <w:szCs w:val="32"/>
        </w:rPr>
        <w:t>0</w:t>
      </w:r>
    </w:p>
    <w:p w:rsidR="009A166C"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32073E" w:rsidRPr="0032073E" w:rsidRDefault="001C2F7A" w:rsidP="005E30C3">
      <w:pPr>
        <w:pStyle w:val="ListParagraph"/>
        <w:numPr>
          <w:ilvl w:val="0"/>
          <w:numId w:val="36"/>
        </w:numPr>
        <w:tabs>
          <w:tab w:val="left" w:pos="1276"/>
        </w:tabs>
        <w:ind w:left="0" w:firstLine="993"/>
        <w:jc w:val="thaiDistribute"/>
        <w:rPr>
          <w:rFonts w:ascii="TH SarabunIT๙" w:eastAsiaTheme="minorHAnsi" w:hAnsi="TH SarabunIT๙" w:cs="TH SarabunIT๙"/>
          <w:sz w:val="32"/>
          <w:szCs w:val="32"/>
        </w:rPr>
      </w:pPr>
      <w:r w:rsidRPr="00665BDD">
        <w:rPr>
          <w:rFonts w:ascii="TH SarabunIT๙" w:eastAsiaTheme="minorHAnsi" w:hAnsi="TH SarabunIT๙" w:cs="TH SarabunIT๙"/>
          <w:spacing w:val="-4"/>
          <w:sz w:val="32"/>
          <w:szCs w:val="32"/>
          <w:cs/>
        </w:rPr>
        <w:t>การบรรเทาการเกิดพายุลูกเห็บ หมายถึง การดัดแปรสภาพอากาศเพื่อทำให้กลุ่มเมฆที่มีศักยภาพ</w:t>
      </w:r>
      <w:r w:rsidRPr="0032073E">
        <w:rPr>
          <w:rFonts w:ascii="TH SarabunIT๙" w:eastAsiaTheme="minorHAnsi" w:hAnsi="TH SarabunIT๙" w:cs="TH SarabunIT๙"/>
          <w:sz w:val="32"/>
          <w:szCs w:val="32"/>
          <w:cs/>
        </w:rPr>
        <w:t>ในการพัฒนาตัวเป็นพายุลูกเห็บ มีค่าการสะท้อนกลับของเรดาร์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rPr>
        <w:t xml:space="preserve">) </w:t>
      </w:r>
      <w:r w:rsidRPr="0032073E">
        <w:rPr>
          <w:rFonts w:ascii="TH SarabunIT๙" w:eastAsiaTheme="minorHAnsi" w:hAnsi="TH SarabunIT๙" w:cs="TH SarabunIT๙"/>
          <w:sz w:val="32"/>
          <w:szCs w:val="32"/>
          <w:cs/>
        </w:rPr>
        <w:t xml:space="preserve">ลดลง เมื่อเปรียบเทียบกับค่า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rPr>
        <w:t xml:space="preserve"> </w:t>
      </w:r>
      <w:r w:rsidRPr="0032073E">
        <w:rPr>
          <w:rFonts w:ascii="TH SarabunIT๙" w:eastAsiaTheme="minorHAnsi" w:hAnsi="TH SarabunIT๙" w:cs="TH SarabunIT๙"/>
          <w:sz w:val="32"/>
          <w:szCs w:val="32"/>
          <w:cs/>
        </w:rPr>
        <w:t xml:space="preserve">ก่อนเข้าปฏิบัติการ โดยจะติดตามค่า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cs/>
        </w:rPr>
        <w:t xml:space="preserve"> จากเรดาร์ตรวจอากาศภายใน 3 ชั่วโมง ภายหลังการปฏิบัติการ</w:t>
      </w:r>
    </w:p>
    <w:p w:rsidR="00F73D14" w:rsidRDefault="001C2F7A" w:rsidP="004D6FBF">
      <w:pPr>
        <w:pStyle w:val="ListParagraph"/>
        <w:numPr>
          <w:ilvl w:val="0"/>
          <w:numId w:val="36"/>
        </w:numPr>
        <w:tabs>
          <w:tab w:val="left" w:pos="1276"/>
        </w:tabs>
        <w:ind w:left="0" w:firstLine="993"/>
        <w:jc w:val="thaiDistribute"/>
        <w:rPr>
          <w:rFonts w:ascii="TH SarabunIT๙" w:eastAsiaTheme="minorHAnsi" w:hAnsi="TH SarabunIT๙" w:cs="TH SarabunIT๙"/>
          <w:sz w:val="32"/>
          <w:szCs w:val="32"/>
        </w:rPr>
      </w:pPr>
      <w:r w:rsidRPr="00F73D14">
        <w:rPr>
          <w:rFonts w:ascii="TH SarabunIT๙" w:eastAsia="Tahoma" w:hAnsi="TH SarabunIT๙" w:cs="TH SarabunIT๙"/>
          <w:spacing w:val="-4"/>
          <w:sz w:val="32"/>
          <w:szCs w:val="32"/>
          <w:cs/>
        </w:rPr>
        <w:t>กลุ่มเมฆที่มีศักยภาพในการพัฒนาตัวเป็นพายุลูกเห็บ พิจารณาจากกลุ่มเมฆที่มียอดเมฆสูง</w:t>
      </w:r>
      <w:r w:rsidR="00F73D14" w:rsidRPr="00F73D14">
        <w:rPr>
          <w:rFonts w:ascii="TH SarabunIT๙" w:eastAsia="Tahoma" w:hAnsi="TH SarabunIT๙" w:cs="TH SarabunIT๙" w:hint="cs"/>
          <w:spacing w:val="-4"/>
          <w:sz w:val="32"/>
          <w:szCs w:val="32"/>
          <w:cs/>
        </w:rPr>
        <w:t xml:space="preserve"> </w:t>
      </w:r>
      <w:r w:rsidRPr="00F73D14">
        <w:rPr>
          <w:rFonts w:ascii="TH SarabunIT๙" w:eastAsia="Tahoma" w:hAnsi="TH SarabunIT๙" w:cs="TH SarabunIT๙"/>
          <w:spacing w:val="-4"/>
          <w:sz w:val="32"/>
          <w:szCs w:val="32"/>
          <w:cs/>
        </w:rPr>
        <w:t>ตั้งแต่</w:t>
      </w:r>
      <w:r w:rsidRPr="0032073E">
        <w:rPr>
          <w:rFonts w:ascii="TH SarabunIT๙" w:eastAsia="Tahoma" w:hAnsi="TH SarabunIT๙" w:cs="TH SarabunIT๙"/>
          <w:sz w:val="32"/>
          <w:szCs w:val="32"/>
          <w:cs/>
        </w:rPr>
        <w:t xml:space="preserve"> 18</w:t>
      </w:r>
      <w:r w:rsidRPr="0032073E">
        <w:rPr>
          <w:rFonts w:ascii="TH SarabunIT๙" w:eastAsia="Tahoma" w:hAnsi="TH SarabunIT๙" w:cs="TH SarabunIT๙"/>
          <w:sz w:val="32"/>
          <w:szCs w:val="32"/>
        </w:rPr>
        <w:t>,</w:t>
      </w:r>
      <w:r w:rsidRPr="0032073E">
        <w:rPr>
          <w:rFonts w:ascii="TH SarabunIT๙" w:eastAsia="Tahoma" w:hAnsi="TH SarabunIT๙" w:cs="TH SarabunIT๙"/>
          <w:sz w:val="32"/>
          <w:szCs w:val="32"/>
          <w:cs/>
        </w:rPr>
        <w:t>000 ฟุต มีความหนาแน่นของเนื้อเมฆ และมีความคมชัดของยอดเมฆ</w:t>
      </w:r>
    </w:p>
    <w:p w:rsidR="00E43FB1" w:rsidRPr="00F73D14" w:rsidRDefault="001C2F7A" w:rsidP="004D6FBF">
      <w:pPr>
        <w:pStyle w:val="ListParagraph"/>
        <w:numPr>
          <w:ilvl w:val="0"/>
          <w:numId w:val="36"/>
        </w:numPr>
        <w:tabs>
          <w:tab w:val="left" w:pos="1276"/>
        </w:tabs>
        <w:ind w:left="0" w:firstLine="993"/>
        <w:jc w:val="thaiDistribute"/>
        <w:rPr>
          <w:rFonts w:ascii="TH SarabunIT๙" w:eastAsiaTheme="minorHAnsi" w:hAnsi="TH SarabunIT๙" w:cs="TH SarabunIT๙"/>
          <w:sz w:val="32"/>
          <w:szCs w:val="32"/>
          <w:cs/>
        </w:rPr>
      </w:pPr>
      <w:r w:rsidRPr="00F73D14">
        <w:rPr>
          <w:rFonts w:ascii="TH SarabunIT๙" w:eastAsia="Tahoma" w:hAnsi="TH SarabunIT๙" w:cs="TH SarabunIT๙"/>
          <w:sz w:val="32"/>
          <w:szCs w:val="32"/>
          <w:cs/>
        </w:rPr>
        <w:t>เกณฑ์ความสำเร็จในการบรรเทาการเกิดพายุลูกเห็บ พิจารณาดังนี้</w:t>
      </w:r>
    </w:p>
    <w:p w:rsidR="008A6684" w:rsidRPr="0032073E" w:rsidRDefault="008A6684" w:rsidP="0032073E">
      <w:pPr>
        <w:spacing w:after="0" w:line="240" w:lineRule="auto"/>
        <w:ind w:firstLine="1276"/>
        <w:contextualSpacing/>
        <w:rPr>
          <w:rFonts w:ascii="TH SarabunIT๙" w:hAnsi="TH SarabunIT๙" w:cs="TH SarabunIT๙"/>
          <w:sz w:val="32"/>
          <w:szCs w:val="32"/>
          <w:cs/>
        </w:rPr>
      </w:pPr>
      <w:r w:rsidRPr="0032073E">
        <w:rPr>
          <w:rFonts w:ascii="TH SarabunIT๙" w:hAnsi="TH SarabunIT๙" w:cs="TH SarabunIT๙"/>
          <w:sz w:val="32"/>
          <w:szCs w:val="32"/>
          <w:cs/>
        </w:rPr>
        <w:t>1. กรณีปฏิบัติการ</w:t>
      </w:r>
    </w:p>
    <w:p w:rsidR="008A6684" w:rsidRPr="00F73D14" w:rsidRDefault="008A6684" w:rsidP="00F73D14">
      <w:pPr>
        <w:tabs>
          <w:tab w:val="left" w:pos="993"/>
          <w:tab w:val="left" w:pos="1276"/>
        </w:tabs>
        <w:spacing w:after="0" w:line="240" w:lineRule="auto"/>
        <w:ind w:firstLine="1560"/>
        <w:contextualSpacing/>
        <w:jc w:val="thaiDistribute"/>
        <w:rPr>
          <w:rFonts w:ascii="TH SarabunIT๙" w:hAnsi="TH SarabunIT๙" w:cs="TH SarabunIT๙"/>
          <w:spacing w:val="-16"/>
          <w:sz w:val="32"/>
          <w:szCs w:val="32"/>
          <w:cs/>
        </w:rPr>
      </w:pPr>
      <w:r w:rsidRPr="00F73D14">
        <w:rPr>
          <w:rFonts w:ascii="TH SarabunIT๙" w:hAnsi="TH SarabunIT๙" w:cs="TH SarabunIT๙"/>
          <w:sz w:val="32"/>
          <w:szCs w:val="32"/>
          <w:cs/>
        </w:rPr>
        <w:t xml:space="preserve">- </w:t>
      </w:r>
      <w:r w:rsidRPr="00F73D14">
        <w:rPr>
          <w:rFonts w:ascii="TH SarabunIT๙" w:hAnsi="TH SarabunIT๙" w:cs="TH SarabunIT๙"/>
          <w:spacing w:val="-16"/>
          <w:sz w:val="32"/>
          <w:szCs w:val="32"/>
          <w:cs/>
        </w:rPr>
        <w:t xml:space="preserve">ผลการปฏิบัติการพบว่า กลุ่มเมฆที่ปฏิบัติการจำนวน </w:t>
      </w:r>
      <w:r w:rsidRPr="00F73D14">
        <w:rPr>
          <w:rFonts w:ascii="TH SarabunIT๙" w:hAnsi="TH SarabunIT๙" w:cs="TH SarabunIT๙"/>
          <w:spacing w:val="-16"/>
          <w:sz w:val="32"/>
          <w:szCs w:val="32"/>
        </w:rPr>
        <w:t xml:space="preserve">n </w:t>
      </w:r>
      <w:r w:rsidRPr="00F73D14">
        <w:rPr>
          <w:rFonts w:ascii="TH SarabunIT๙" w:hAnsi="TH SarabunIT๙" w:cs="TH SarabunIT๙"/>
          <w:spacing w:val="-16"/>
          <w:sz w:val="32"/>
          <w:szCs w:val="32"/>
          <w:cs/>
        </w:rPr>
        <w:t xml:space="preserve">กลุ่ม ไม่มีลูกเห็บตก (แทนค่าตัวแปร </w:t>
      </w:r>
      <w:r w:rsidRPr="00F73D14">
        <w:rPr>
          <w:rFonts w:ascii="TH SarabunIT๙" w:hAnsi="TH SarabunIT๙" w:cs="TH SarabunIT๙"/>
          <w:spacing w:val="-16"/>
          <w:sz w:val="32"/>
          <w:szCs w:val="32"/>
        </w:rPr>
        <w:t>Y</w:t>
      </w:r>
      <w:r w:rsidRPr="00F73D14">
        <w:rPr>
          <w:rFonts w:ascii="TH SarabunIT๙" w:hAnsi="TH SarabunIT๙" w:cs="TH SarabunIT๙"/>
          <w:spacing w:val="-16"/>
          <w:sz w:val="32"/>
          <w:szCs w:val="32"/>
          <w:vertAlign w:val="subscript"/>
          <w:cs/>
        </w:rPr>
        <w:t>1</w:t>
      </w:r>
      <w:r w:rsidRPr="00F73D14">
        <w:rPr>
          <w:rFonts w:ascii="TH SarabunIT๙" w:hAnsi="TH SarabunIT๙" w:cs="TH SarabunIT๙"/>
          <w:spacing w:val="-16"/>
          <w:sz w:val="32"/>
          <w:szCs w:val="32"/>
        </w:rPr>
        <w:t>…</w:t>
      </w:r>
      <w:proofErr w:type="spellStart"/>
      <w:r w:rsidRPr="00F73D14">
        <w:rPr>
          <w:rFonts w:ascii="TH SarabunIT๙" w:hAnsi="TH SarabunIT๙" w:cs="TH SarabunIT๙"/>
          <w:spacing w:val="-16"/>
          <w:sz w:val="32"/>
          <w:szCs w:val="32"/>
        </w:rPr>
        <w:t>Y</w:t>
      </w:r>
      <w:r w:rsidRPr="00F73D14">
        <w:rPr>
          <w:rFonts w:ascii="TH SarabunIT๙" w:hAnsi="TH SarabunIT๙" w:cs="TH SarabunIT๙"/>
          <w:spacing w:val="-16"/>
          <w:sz w:val="32"/>
          <w:szCs w:val="32"/>
          <w:vertAlign w:val="subscript"/>
        </w:rPr>
        <w:t>n</w:t>
      </w:r>
      <w:proofErr w:type="spellEnd"/>
      <w:r w:rsidRPr="00F73D14">
        <w:rPr>
          <w:rFonts w:ascii="TH SarabunIT๙" w:hAnsi="TH SarabunIT๙" w:cs="TH SarabunIT๙"/>
          <w:spacing w:val="-16"/>
          <w:sz w:val="32"/>
          <w:szCs w:val="32"/>
        </w:rPr>
        <w:t>)</w:t>
      </w:r>
    </w:p>
    <w:p w:rsidR="008A6684" w:rsidRPr="00F73D14" w:rsidRDefault="008A6684" w:rsidP="00F73D14">
      <w:pPr>
        <w:tabs>
          <w:tab w:val="left" w:pos="993"/>
          <w:tab w:val="left" w:pos="1276"/>
        </w:tabs>
        <w:spacing w:after="0" w:line="240" w:lineRule="auto"/>
        <w:ind w:firstLine="1560"/>
        <w:contextualSpacing/>
        <w:jc w:val="thaiDistribute"/>
        <w:rPr>
          <w:rFonts w:ascii="TH SarabunIT๙" w:hAnsi="TH SarabunIT๙" w:cs="TH SarabunIT๙"/>
          <w:spacing w:val="-14"/>
          <w:sz w:val="32"/>
          <w:szCs w:val="32"/>
          <w:cs/>
        </w:rPr>
      </w:pPr>
      <w:r w:rsidRPr="00F73D14">
        <w:rPr>
          <w:rFonts w:ascii="TH SarabunIT๙" w:hAnsi="TH SarabunIT๙" w:cs="TH SarabunIT๙"/>
          <w:sz w:val="32"/>
          <w:szCs w:val="32"/>
          <w:cs/>
        </w:rPr>
        <w:t xml:space="preserve">- </w:t>
      </w:r>
      <w:r w:rsidRPr="00F73D14">
        <w:rPr>
          <w:rFonts w:ascii="TH SarabunIT๙" w:hAnsi="TH SarabunIT๙" w:cs="TH SarabunIT๙"/>
          <w:spacing w:val="-14"/>
          <w:sz w:val="32"/>
          <w:szCs w:val="32"/>
          <w:cs/>
        </w:rPr>
        <w:t xml:space="preserve">ผลการปฏิบัติการพบว่า กลุ่มเมฆที่ปฏิบัติการมีลูกเห็บตกจำนวน </w:t>
      </w:r>
      <w:r w:rsidRPr="00F73D14">
        <w:rPr>
          <w:rFonts w:ascii="TH SarabunIT๙" w:hAnsi="TH SarabunIT๙" w:cs="TH SarabunIT๙"/>
          <w:spacing w:val="-14"/>
          <w:sz w:val="32"/>
          <w:szCs w:val="32"/>
        </w:rPr>
        <w:t xml:space="preserve">m </w:t>
      </w:r>
      <w:r w:rsidRPr="00F73D14">
        <w:rPr>
          <w:rFonts w:ascii="TH SarabunIT๙" w:hAnsi="TH SarabunIT๙" w:cs="TH SarabunIT๙"/>
          <w:spacing w:val="-14"/>
          <w:sz w:val="32"/>
          <w:szCs w:val="32"/>
          <w:cs/>
        </w:rPr>
        <w:t xml:space="preserve">กลุ่ม (แทนค่าตัวแปร </w:t>
      </w:r>
      <w:r w:rsidRPr="00F73D14">
        <w:rPr>
          <w:rFonts w:ascii="TH SarabunIT๙" w:hAnsi="TH SarabunIT๙" w:cs="TH SarabunIT๙"/>
          <w:spacing w:val="-14"/>
          <w:sz w:val="32"/>
          <w:szCs w:val="32"/>
        </w:rPr>
        <w:t>N</w:t>
      </w:r>
      <w:r w:rsidRPr="00F73D14">
        <w:rPr>
          <w:rFonts w:ascii="TH SarabunIT๙" w:hAnsi="TH SarabunIT๙" w:cs="TH SarabunIT๙"/>
          <w:spacing w:val="-14"/>
          <w:sz w:val="32"/>
          <w:szCs w:val="32"/>
          <w:vertAlign w:val="subscript"/>
          <w:cs/>
        </w:rPr>
        <w:t>1</w:t>
      </w:r>
      <w:r w:rsidRPr="00F73D14">
        <w:rPr>
          <w:rFonts w:ascii="TH SarabunIT๙" w:hAnsi="TH SarabunIT๙" w:cs="TH SarabunIT๙"/>
          <w:spacing w:val="-14"/>
          <w:sz w:val="32"/>
          <w:szCs w:val="32"/>
        </w:rPr>
        <w:t>…N</w:t>
      </w:r>
      <w:r w:rsidRPr="00F73D14">
        <w:rPr>
          <w:rFonts w:ascii="TH SarabunIT๙" w:hAnsi="TH SarabunIT๙" w:cs="TH SarabunIT๙"/>
          <w:spacing w:val="-14"/>
          <w:sz w:val="32"/>
          <w:szCs w:val="32"/>
          <w:vertAlign w:val="subscript"/>
        </w:rPr>
        <w:t>m</w:t>
      </w:r>
      <w:r w:rsidRPr="00F73D14">
        <w:rPr>
          <w:rFonts w:ascii="TH SarabunIT๙" w:hAnsi="TH SarabunIT๙" w:cs="TH SarabunIT๙"/>
          <w:spacing w:val="-14"/>
          <w:sz w:val="32"/>
          <w:szCs w:val="32"/>
        </w:rPr>
        <w:t>)</w:t>
      </w:r>
    </w:p>
    <w:p w:rsidR="008A6684" w:rsidRPr="00D343D4" w:rsidRDefault="008A6684" w:rsidP="00D343D4">
      <w:pPr>
        <w:tabs>
          <w:tab w:val="left" w:pos="993"/>
          <w:tab w:val="left" w:pos="1276"/>
        </w:tabs>
        <w:spacing w:after="0" w:line="240" w:lineRule="auto"/>
        <w:ind w:firstLine="1276"/>
        <w:contextualSpacing/>
        <w:jc w:val="thaiDistribute"/>
        <w:rPr>
          <w:rFonts w:ascii="TH SarabunIT๙" w:hAnsi="TH SarabunIT๙" w:cs="TH SarabunIT๙"/>
          <w:spacing w:val="-20"/>
          <w:sz w:val="32"/>
          <w:szCs w:val="32"/>
          <w:cs/>
        </w:rPr>
      </w:pPr>
      <w:r w:rsidRPr="0032073E">
        <w:rPr>
          <w:rFonts w:ascii="TH SarabunIT๙" w:hAnsi="TH SarabunIT๙" w:cs="TH SarabunIT๙"/>
          <w:sz w:val="32"/>
          <w:szCs w:val="32"/>
          <w:cs/>
        </w:rPr>
        <w:t xml:space="preserve">2. </w:t>
      </w:r>
      <w:r w:rsidRPr="00D343D4">
        <w:rPr>
          <w:rFonts w:ascii="TH SarabunIT๙" w:hAnsi="TH SarabunIT๙" w:cs="TH SarabunIT๙"/>
          <w:spacing w:val="-20"/>
          <w:sz w:val="32"/>
          <w:szCs w:val="32"/>
          <w:cs/>
        </w:rPr>
        <w:t xml:space="preserve">กรณีขึ้นบินปฏิบัติการ แต่ไม่พบกลุ่มเมฆที่มีศักยภาพในการพัฒนาตัวเป็นพายุลูกเห็บ (แทนค่าตัวแปร </w:t>
      </w:r>
      <w:r w:rsidRPr="00D343D4">
        <w:rPr>
          <w:rFonts w:ascii="TH SarabunIT๙" w:hAnsi="TH SarabunIT๙" w:cs="TH SarabunIT๙"/>
          <w:spacing w:val="-20"/>
          <w:sz w:val="32"/>
          <w:szCs w:val="32"/>
        </w:rPr>
        <w:t>N)</w:t>
      </w:r>
    </w:p>
    <w:p w:rsidR="008A6684" w:rsidRPr="0032073E" w:rsidRDefault="008A6684" w:rsidP="0032073E">
      <w:pPr>
        <w:tabs>
          <w:tab w:val="left" w:pos="993"/>
          <w:tab w:val="left" w:pos="1276"/>
        </w:tabs>
        <w:spacing w:after="0" w:line="240" w:lineRule="auto"/>
        <w:ind w:firstLine="1276"/>
        <w:contextualSpacing/>
        <w:rPr>
          <w:rFonts w:ascii="TH SarabunIT๙" w:hAnsi="TH SarabunIT๙" w:cs="TH SarabunIT๙"/>
          <w:sz w:val="32"/>
          <w:szCs w:val="32"/>
          <w:cs/>
        </w:rPr>
      </w:pPr>
      <w:r w:rsidRPr="0032073E">
        <w:rPr>
          <w:rFonts w:ascii="TH SarabunIT๙" w:hAnsi="TH SarabunIT๙" w:cs="TH SarabunIT๙"/>
          <w:sz w:val="32"/>
          <w:szCs w:val="32"/>
          <w:cs/>
        </w:rPr>
        <w:t>3. กรณีไม่ขึ้นบินปฏิบัติการ</w:t>
      </w:r>
    </w:p>
    <w:p w:rsidR="008A6684" w:rsidRPr="0032073E" w:rsidRDefault="008A6684" w:rsidP="0032073E">
      <w:pPr>
        <w:tabs>
          <w:tab w:val="left" w:pos="993"/>
          <w:tab w:val="left" w:pos="1276"/>
        </w:tabs>
        <w:spacing w:after="0" w:line="240" w:lineRule="auto"/>
        <w:ind w:firstLine="1560"/>
        <w:contextualSpacing/>
        <w:rPr>
          <w:rFonts w:ascii="TH SarabunIT๙" w:hAnsi="TH SarabunIT๙" w:cs="TH SarabunIT๙"/>
          <w:sz w:val="32"/>
          <w:szCs w:val="32"/>
          <w:cs/>
        </w:rPr>
      </w:pPr>
      <w:r w:rsidRPr="0032073E">
        <w:rPr>
          <w:rFonts w:ascii="TH SarabunIT๙" w:hAnsi="TH SarabunIT๙" w:cs="TH SarabunIT๙"/>
          <w:sz w:val="32"/>
          <w:szCs w:val="32"/>
          <w:cs/>
        </w:rPr>
        <w:t xml:space="preserve">- ไม่มีการแจ้งเตือน แต่มีลูกเห็บตก (แทนค่าตัวแปร </w:t>
      </w:r>
      <w:r w:rsidRPr="0032073E">
        <w:rPr>
          <w:rFonts w:ascii="TH SarabunIT๙" w:hAnsi="TH SarabunIT๙" w:cs="TH SarabunIT๙"/>
          <w:sz w:val="32"/>
          <w:szCs w:val="32"/>
        </w:rPr>
        <w:t>N)</w:t>
      </w:r>
    </w:p>
    <w:p w:rsidR="008A6684" w:rsidRDefault="008A6684" w:rsidP="0032073E">
      <w:pPr>
        <w:tabs>
          <w:tab w:val="left" w:pos="993"/>
          <w:tab w:val="left" w:pos="1276"/>
        </w:tabs>
        <w:spacing w:after="0" w:line="240" w:lineRule="auto"/>
        <w:ind w:firstLine="1560"/>
        <w:contextualSpacing/>
        <w:rPr>
          <w:rFonts w:ascii="TH SarabunIT๙" w:hAnsi="TH SarabunIT๙" w:cs="TH SarabunIT๙"/>
          <w:sz w:val="32"/>
          <w:szCs w:val="32"/>
        </w:rPr>
      </w:pPr>
      <w:r w:rsidRPr="0032073E">
        <w:rPr>
          <w:rFonts w:ascii="TH SarabunIT๙" w:hAnsi="TH SarabunIT๙" w:cs="TH SarabunIT๙"/>
          <w:sz w:val="32"/>
          <w:szCs w:val="32"/>
          <w:cs/>
        </w:rPr>
        <w:t xml:space="preserve">- มีการแจ้งเตือน (แทนค่าตัวแปร </w:t>
      </w:r>
      <w:r w:rsidRPr="0032073E">
        <w:rPr>
          <w:rFonts w:ascii="TH SarabunIT๙" w:hAnsi="TH SarabunIT๙" w:cs="TH SarabunIT๙"/>
          <w:sz w:val="32"/>
          <w:szCs w:val="32"/>
        </w:rPr>
        <w:t>Y)</w:t>
      </w:r>
    </w:p>
    <w:p w:rsidR="009A166C" w:rsidRDefault="009A166C" w:rsidP="00D343D4">
      <w:pPr>
        <w:tabs>
          <w:tab w:val="left" w:pos="993"/>
          <w:tab w:val="left" w:pos="1276"/>
        </w:tabs>
        <w:spacing w:before="120" w:after="0" w:line="240" w:lineRule="auto"/>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5110"/>
      </w:tblGrid>
      <w:tr w:rsidR="007F165F" w:rsidTr="007F165F">
        <w:trPr>
          <w:jc w:val="center"/>
        </w:trPr>
        <w:tc>
          <w:tcPr>
            <w:tcW w:w="5110" w:type="dxa"/>
          </w:tcPr>
          <w:p w:rsidR="007F165F" w:rsidRPr="00D65477" w:rsidRDefault="007F165F" w:rsidP="007F165F">
            <w:pPr>
              <w:spacing w:before="240"/>
              <w:jc w:val="center"/>
              <w:rPr>
                <w:rFonts w:ascii="TH SarabunPSK" w:hAnsi="TH SarabunPSK" w:cs="TH SarabunPSK"/>
                <w:sz w:val="32"/>
                <w:szCs w:val="32"/>
              </w:rPr>
            </w:pPr>
            <w:r w:rsidRPr="00D65477">
              <w:rPr>
                <w:rFonts w:ascii="TH SarabunPSK" w:hAnsi="TH SarabunPSK" w:cs="TH SarabunPSK"/>
                <w:sz w:val="32"/>
                <w:szCs w:val="32"/>
              </w:rPr>
              <w:t xml:space="preserve">           </w:t>
            </w:r>
            <w:r w:rsidRPr="00D65477">
              <w:rPr>
                <w:rFonts w:ascii="TH SarabunPSK" w:hAnsi="TH SarabunPSK" w:cs="TH SarabunPSK"/>
                <w:sz w:val="32"/>
                <w:szCs w:val="32"/>
                <w:u w:val="single"/>
              </w:rPr>
              <w:t xml:space="preserve">         </w:t>
            </w:r>
            <w:r w:rsidRPr="00D65477">
              <w:rPr>
                <w:rFonts w:ascii="TH SarabunPSK" w:hAnsi="TH SarabunPSK" w:cs="TH SarabunPSK" w:hint="cs"/>
                <w:sz w:val="32"/>
                <w:szCs w:val="32"/>
                <w:u w:val="single"/>
              </w:rPr>
              <w:sym w:font="Symbol" w:char="F053"/>
            </w:r>
            <w:r w:rsidRPr="00D65477">
              <w:rPr>
                <w:rFonts w:ascii="TH SarabunPSK" w:hAnsi="TH SarabunPSK" w:cs="TH SarabunPSK"/>
                <w:sz w:val="32"/>
                <w:szCs w:val="32"/>
                <w:u w:val="single"/>
              </w:rPr>
              <w:t>Y</w:t>
            </w:r>
            <w:r w:rsidRPr="00D65477">
              <w:rPr>
                <w:rFonts w:ascii="TH SarabunPSK" w:hAnsi="TH SarabunPSK" w:cs="TH SarabunPSK" w:hint="cs"/>
                <w:sz w:val="32"/>
                <w:szCs w:val="32"/>
                <w:u w:val="single"/>
                <w:cs/>
              </w:rPr>
              <w:t xml:space="preserve">      </w:t>
            </w:r>
            <w:r w:rsidRPr="00D65477">
              <w:rPr>
                <w:rFonts w:ascii="TH SarabunPSK" w:hAnsi="TH SarabunPSK" w:cs="TH SarabunPSK"/>
                <w:sz w:val="32"/>
                <w:szCs w:val="32"/>
              </w:rPr>
              <w:t xml:space="preserve">X     </w:t>
            </w:r>
            <w:r w:rsidRPr="0060784B">
              <w:rPr>
                <w:rFonts w:ascii="TH SarabunIT๙" w:hAnsi="TH SarabunIT๙" w:cs="TH SarabunIT๙"/>
                <w:sz w:val="32"/>
                <w:szCs w:val="32"/>
              </w:rPr>
              <w:t xml:space="preserve"> 100</w:t>
            </w:r>
          </w:p>
          <w:p w:rsidR="007F165F" w:rsidRPr="007F165F" w:rsidRDefault="007F165F" w:rsidP="007F165F">
            <w:pPr>
              <w:jc w:val="center"/>
              <w:rPr>
                <w:rFonts w:ascii="TH SarabunPSK" w:hAnsi="TH SarabunPSK" w:cs="TH SarabunPSK"/>
                <w:sz w:val="32"/>
                <w:szCs w:val="32"/>
              </w:rPr>
            </w:pP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Y</w:t>
            </w:r>
            <w:r w:rsidRPr="00D65477">
              <w:rPr>
                <w:rFonts w:ascii="TH SarabunPSK" w:hAnsi="TH SarabunPSK" w:cs="TH SarabunPSK" w:hint="cs"/>
                <w:sz w:val="32"/>
                <w:szCs w:val="32"/>
                <w:cs/>
              </w:rPr>
              <w:t xml:space="preserve"> + </w:t>
            </w: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N</w:t>
            </w:r>
          </w:p>
        </w:tc>
      </w:tr>
    </w:tbl>
    <w:p w:rsidR="009A166C" w:rsidRPr="00981C60" w:rsidRDefault="009A166C" w:rsidP="00E945A2">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A166C" w:rsidRPr="00981C60" w:rsidRDefault="009A166C" w:rsidP="009A166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D62A2A">
        <w:rPr>
          <w:rFonts w:ascii="TH SarabunIT๙" w:eastAsia="Times New Roman" w:hAnsi="TH SarabunIT๙" w:cs="TH SarabunIT๙" w:hint="cs"/>
          <w:sz w:val="32"/>
          <w:szCs w:val="32"/>
          <w:cs/>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rsidTr="00E21220">
        <w:trPr>
          <w:trHeight w:val="456"/>
          <w:jc w:val="center"/>
        </w:trPr>
        <w:tc>
          <w:tcPr>
            <w:tcW w:w="111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16F6" w:rsidRPr="00981C60" w:rsidTr="001116F6">
        <w:trPr>
          <w:trHeight w:val="456"/>
          <w:jc w:val="center"/>
        </w:trPr>
        <w:tc>
          <w:tcPr>
            <w:tcW w:w="1112" w:type="dxa"/>
            <w:shd w:val="clear" w:color="auto" w:fill="auto"/>
            <w:vAlign w:val="center"/>
          </w:tcPr>
          <w:p w:rsidR="001116F6" w:rsidRPr="00981C60" w:rsidRDefault="001116F6" w:rsidP="001116F6">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16F6" w:rsidRPr="001116F6" w:rsidRDefault="00D62A2A"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52</w:t>
            </w:r>
          </w:p>
        </w:tc>
        <w:tc>
          <w:tcPr>
            <w:tcW w:w="993" w:type="dxa"/>
            <w:shd w:val="clear" w:color="auto" w:fill="auto"/>
          </w:tcPr>
          <w:p w:rsidR="001116F6" w:rsidRPr="001116F6" w:rsidRDefault="00D62A2A"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54</w:t>
            </w:r>
          </w:p>
        </w:tc>
        <w:tc>
          <w:tcPr>
            <w:tcW w:w="992" w:type="dxa"/>
            <w:shd w:val="clear" w:color="auto" w:fill="auto"/>
          </w:tcPr>
          <w:p w:rsidR="001116F6" w:rsidRPr="001116F6" w:rsidRDefault="00D62A2A"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56</w:t>
            </w:r>
          </w:p>
        </w:tc>
        <w:tc>
          <w:tcPr>
            <w:tcW w:w="992" w:type="dxa"/>
            <w:shd w:val="clear" w:color="auto" w:fill="auto"/>
          </w:tcPr>
          <w:p w:rsidR="001116F6" w:rsidRPr="001116F6" w:rsidRDefault="00D62A2A"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58</w:t>
            </w:r>
          </w:p>
        </w:tc>
        <w:tc>
          <w:tcPr>
            <w:tcW w:w="992" w:type="dxa"/>
            <w:shd w:val="clear" w:color="auto" w:fill="auto"/>
          </w:tcPr>
          <w:p w:rsidR="001116F6" w:rsidRPr="001116F6" w:rsidRDefault="00D62A2A"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60</w:t>
            </w:r>
          </w:p>
        </w:tc>
      </w:tr>
    </w:tbl>
    <w:p w:rsidR="009A166C" w:rsidRDefault="009A166C" w:rsidP="009A166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F17231">
        <w:tc>
          <w:tcPr>
            <w:tcW w:w="3544"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45A2" w:rsidRPr="0078763D" w:rsidTr="00F17231">
        <w:trPr>
          <w:trHeight w:val="384"/>
        </w:trPr>
        <w:tc>
          <w:tcPr>
            <w:tcW w:w="3544"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B63E49">
              <w:rPr>
                <w:rFonts w:ascii="TH SarabunIT๙" w:eastAsia="Times New Roman" w:hAnsi="TH SarabunIT๙" w:cs="TH SarabunIT๙" w:hint="cs"/>
                <w:b/>
                <w:bCs/>
                <w:sz w:val="32"/>
                <w:szCs w:val="32"/>
                <w:cs/>
              </w:rPr>
              <w:t>61</w:t>
            </w:r>
          </w:p>
        </w:tc>
        <w:tc>
          <w:tcPr>
            <w:tcW w:w="1134" w:type="dxa"/>
            <w:shd w:val="clear" w:color="auto" w:fill="auto"/>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63E49">
              <w:rPr>
                <w:rFonts w:ascii="TH SarabunIT๙" w:eastAsia="Times New Roman" w:hAnsi="TH SarabunIT๙" w:cs="TH SarabunIT๙" w:hint="cs"/>
                <w:b/>
                <w:bCs/>
                <w:sz w:val="32"/>
                <w:szCs w:val="32"/>
                <w:cs/>
              </w:rPr>
              <w:t>2</w:t>
            </w:r>
          </w:p>
        </w:tc>
        <w:tc>
          <w:tcPr>
            <w:tcW w:w="1134" w:type="dxa"/>
            <w:shd w:val="clear" w:color="auto" w:fill="auto"/>
          </w:tcPr>
          <w:p w:rsidR="00E945A2" w:rsidRPr="0078763D" w:rsidRDefault="00B63E49"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E945A2" w:rsidRPr="0078763D" w:rsidRDefault="00B63E49"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E945A2" w:rsidRPr="0078763D" w:rsidTr="005E30C3">
        <w:trPr>
          <w:trHeight w:val="846"/>
        </w:trPr>
        <w:tc>
          <w:tcPr>
            <w:tcW w:w="3544" w:type="dxa"/>
            <w:shd w:val="clear" w:color="auto" w:fill="auto"/>
          </w:tcPr>
          <w:p w:rsidR="00E945A2" w:rsidRPr="008E0067" w:rsidRDefault="006B718D" w:rsidP="00E945A2">
            <w:pPr>
              <w:spacing w:after="0" w:line="240" w:lineRule="auto"/>
              <w:rPr>
                <w:rFonts w:ascii="TH SarabunIT๙" w:eastAsia="Times New Roman" w:hAnsi="TH SarabunIT๙" w:cs="TH SarabunIT๙"/>
                <w:b/>
                <w:bCs/>
                <w:sz w:val="32"/>
                <w:szCs w:val="32"/>
              </w:rPr>
            </w:pPr>
            <w:r w:rsidRPr="009A166C">
              <w:rPr>
                <w:rFonts w:ascii="TH SarabunIT๙" w:hAnsi="TH SarabunIT๙" w:cs="TH SarabunIT๙"/>
                <w:color w:val="000000"/>
                <w:sz w:val="32"/>
                <w:szCs w:val="32"/>
                <w:cs/>
              </w:rPr>
              <w:t>ร้อยละความสำเร็จของการบรรเทา</w:t>
            </w:r>
            <w:r>
              <w:rPr>
                <w:rFonts w:ascii="TH SarabunIT๙" w:hAnsi="TH SarabunIT๙" w:cs="TH SarabunIT๙"/>
                <w:color w:val="000000"/>
                <w:sz w:val="32"/>
                <w:szCs w:val="32"/>
                <w:cs/>
              </w:rPr>
              <w:br/>
            </w:r>
            <w:r w:rsidRPr="009A166C">
              <w:rPr>
                <w:rFonts w:ascii="TH SarabunIT๙" w:hAnsi="TH SarabunIT๙" w:cs="TH SarabunIT๙"/>
                <w:color w:val="000000"/>
                <w:sz w:val="32"/>
                <w:szCs w:val="32"/>
                <w:cs/>
              </w:rPr>
              <w:t>การเกิดพายุลูกเห็บ</w:t>
            </w:r>
          </w:p>
        </w:tc>
        <w:tc>
          <w:tcPr>
            <w:tcW w:w="992" w:type="dxa"/>
            <w:shd w:val="clear" w:color="auto" w:fill="auto"/>
          </w:tcPr>
          <w:p w:rsidR="00E945A2" w:rsidRPr="0078763D" w:rsidRDefault="0090357E" w:rsidP="00E945A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E945A2" w:rsidRPr="00E945A2" w:rsidRDefault="00B63E49" w:rsidP="00E945A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49.14</w:t>
            </w:r>
          </w:p>
        </w:tc>
        <w:tc>
          <w:tcPr>
            <w:tcW w:w="1134" w:type="dxa"/>
            <w:shd w:val="clear" w:color="auto" w:fill="auto"/>
          </w:tcPr>
          <w:p w:rsidR="00E945A2" w:rsidRPr="00E945A2" w:rsidRDefault="00B63E49" w:rsidP="00E945A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53.33</w:t>
            </w:r>
          </w:p>
        </w:tc>
        <w:tc>
          <w:tcPr>
            <w:tcW w:w="1134" w:type="dxa"/>
          </w:tcPr>
          <w:p w:rsidR="00E945A2" w:rsidRPr="00E945A2" w:rsidRDefault="00B63E49" w:rsidP="00E945A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55.38</w:t>
            </w:r>
          </w:p>
        </w:tc>
      </w:tr>
    </w:tbl>
    <w:p w:rsidR="00B63E49" w:rsidRDefault="00B63E49" w:rsidP="00E945A2">
      <w:pPr>
        <w:spacing w:before="240" w:after="0" w:line="240" w:lineRule="auto"/>
        <w:rPr>
          <w:rFonts w:ascii="TH SarabunIT๙" w:eastAsia="Times New Roman" w:hAnsi="TH SarabunIT๙" w:cs="TH SarabunIT๙"/>
          <w:b/>
          <w:bCs/>
          <w:sz w:val="32"/>
          <w:szCs w:val="32"/>
        </w:rPr>
      </w:pPr>
    </w:p>
    <w:p w:rsidR="009A166C" w:rsidRPr="00981C60" w:rsidRDefault="009A166C" w:rsidP="00E945A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p>
    <w:p w:rsidR="00D62A2A" w:rsidRDefault="009A166C" w:rsidP="00622288">
      <w:pPr>
        <w:tabs>
          <w:tab w:val="left" w:pos="567"/>
        </w:tabs>
        <w:spacing w:after="0" w:line="240" w:lineRule="auto"/>
        <w:ind w:left="993"/>
        <w:rPr>
          <w:rFonts w:ascii="TH SarabunIT๙" w:hAnsi="TH SarabunIT๙" w:cs="TH SarabunIT๙"/>
          <w:sz w:val="32"/>
          <w:szCs w:val="32"/>
        </w:rPr>
      </w:pPr>
      <w:r w:rsidRPr="00E945A2">
        <w:rPr>
          <w:rFonts w:ascii="TH SarabunIT๙" w:hAnsi="TH SarabunIT๙" w:cs="TH SarabunIT๙" w:hint="cs"/>
          <w:sz w:val="32"/>
          <w:szCs w:val="32"/>
          <w:cs/>
        </w:rPr>
        <w:t xml:space="preserve">1. </w:t>
      </w:r>
      <w:r w:rsidR="00D62A2A" w:rsidRPr="00D62A2A">
        <w:rPr>
          <w:rFonts w:ascii="TH SarabunIT๙" w:hAnsi="TH SarabunIT๙" w:cs="TH SarabunIT๙"/>
          <w:sz w:val="32"/>
          <w:szCs w:val="32"/>
          <w:cs/>
        </w:rPr>
        <w:t>ค่าการสะท้อนกลับของเรดาร์ (</w:t>
      </w:r>
      <w:proofErr w:type="spellStart"/>
      <w:r w:rsidR="00D62A2A" w:rsidRPr="00D62A2A">
        <w:rPr>
          <w:rFonts w:ascii="TH SarabunIT๙" w:hAnsi="TH SarabunIT๙" w:cs="TH SarabunIT๙"/>
          <w:sz w:val="32"/>
          <w:szCs w:val="32"/>
        </w:rPr>
        <w:t>dBZ</w:t>
      </w:r>
      <w:proofErr w:type="spellEnd"/>
      <w:r w:rsidR="00D62A2A" w:rsidRPr="00D62A2A">
        <w:rPr>
          <w:rFonts w:ascii="TH SarabunIT๙" w:hAnsi="TH SarabunIT๙" w:cs="TH SarabunIT๙"/>
          <w:sz w:val="32"/>
          <w:szCs w:val="32"/>
        </w:rPr>
        <w:t>)</w:t>
      </w:r>
      <w:r w:rsidR="00D62A2A" w:rsidRPr="00D62A2A">
        <w:rPr>
          <w:rFonts w:ascii="TH SarabunIT๙" w:hAnsi="TH SarabunIT๙" w:cs="TH SarabunIT๙"/>
          <w:sz w:val="32"/>
          <w:szCs w:val="32"/>
          <w:cs/>
        </w:rPr>
        <w:t xml:space="preserve"> จากระบบสา</w:t>
      </w:r>
      <w:r w:rsidR="00D62A2A">
        <w:rPr>
          <w:rFonts w:ascii="TH SarabunIT๙" w:hAnsi="TH SarabunIT๙" w:cs="TH SarabunIT๙"/>
          <w:sz w:val="32"/>
          <w:szCs w:val="32"/>
          <w:cs/>
        </w:rPr>
        <w:t>รสนเทศปฏิบัติการ</w:t>
      </w:r>
      <w:r w:rsidR="00D62A2A" w:rsidRPr="00D62A2A">
        <w:rPr>
          <w:rFonts w:ascii="TH SarabunIT๙" w:hAnsi="TH SarabunIT๙" w:cs="TH SarabunIT๙"/>
          <w:sz w:val="32"/>
          <w:szCs w:val="32"/>
          <w:cs/>
        </w:rPr>
        <w:t>ฝนหลวง</w:t>
      </w:r>
      <w:r w:rsidR="00D62A2A">
        <w:rPr>
          <w:rFonts w:ascii="TH SarabunIT๙" w:hAnsi="TH SarabunIT๙" w:cs="TH SarabunIT๙"/>
          <w:sz w:val="32"/>
          <w:szCs w:val="32"/>
        </w:rPr>
        <w:br/>
      </w:r>
      <w:r w:rsidR="00D62A2A" w:rsidRPr="00D62A2A">
        <w:rPr>
          <w:rFonts w:ascii="TH SarabunIT๙" w:hAnsi="TH SarabunIT๙" w:cs="TH SarabunIT๙"/>
          <w:sz w:val="32"/>
          <w:szCs w:val="32"/>
          <w:cs/>
        </w:rPr>
        <w:t>2</w:t>
      </w:r>
      <w:r w:rsidR="00D62A2A" w:rsidRPr="00D62A2A">
        <w:rPr>
          <w:rFonts w:ascii="TH SarabunIT๙" w:hAnsi="TH SarabunIT๙" w:cs="TH SarabunIT๙"/>
          <w:sz w:val="32"/>
          <w:szCs w:val="32"/>
        </w:rPr>
        <w:t xml:space="preserve">. </w:t>
      </w:r>
      <w:r w:rsidR="00D62A2A">
        <w:rPr>
          <w:rFonts w:ascii="TH SarabunIT๙" w:hAnsi="TH SarabunIT๙" w:cs="TH SarabunIT๙"/>
          <w:sz w:val="32"/>
          <w:szCs w:val="32"/>
          <w:cs/>
        </w:rPr>
        <w:t>รายงานของอาสาสมัครฝนหลวง</w:t>
      </w:r>
      <w:r w:rsidR="00D62A2A" w:rsidRPr="00D62A2A">
        <w:rPr>
          <w:rFonts w:ascii="TH SarabunIT๙" w:hAnsi="TH SarabunIT๙" w:cs="TH SarabunIT๙"/>
          <w:sz w:val="32"/>
          <w:szCs w:val="32"/>
          <w:cs/>
        </w:rPr>
        <w:t xml:space="preserve">ในพื้นที่ </w:t>
      </w:r>
      <w:r w:rsidR="00D62A2A">
        <w:rPr>
          <w:rFonts w:ascii="TH SarabunIT๙" w:hAnsi="TH SarabunIT๙" w:cs="TH SarabunIT๙"/>
          <w:sz w:val="32"/>
          <w:szCs w:val="32"/>
          <w:cs/>
        </w:rPr>
        <w:br/>
      </w:r>
      <w:r w:rsidR="00D62A2A" w:rsidRPr="00D62A2A">
        <w:rPr>
          <w:rFonts w:ascii="TH SarabunIT๙" w:hAnsi="TH SarabunIT๙" w:cs="TH SarabunIT๙"/>
          <w:sz w:val="32"/>
          <w:szCs w:val="32"/>
          <w:cs/>
        </w:rPr>
        <w:t>3. รายงานข่าวสถานการณ์ประจำวัน</w:t>
      </w:r>
    </w:p>
    <w:p w:rsidR="00F61A22" w:rsidRDefault="00F61A22" w:rsidP="00D62A2A">
      <w:pPr>
        <w:tabs>
          <w:tab w:val="left" w:pos="567"/>
        </w:tabs>
        <w:ind w:left="1134"/>
        <w:rPr>
          <w:rFonts w:ascii="TH SarabunIT๙" w:hAnsi="TH SarabunIT๙" w:cs="TH SarabunIT๙"/>
          <w:sz w:val="32"/>
          <w:szCs w:val="32"/>
        </w:rPr>
      </w:pPr>
    </w:p>
    <w:p w:rsidR="00B441A6" w:rsidRDefault="00B441A6" w:rsidP="00D62A2A">
      <w:pPr>
        <w:tabs>
          <w:tab w:val="left" w:pos="567"/>
        </w:tabs>
        <w:ind w:left="1134"/>
        <w:rPr>
          <w:rFonts w:ascii="TH SarabunIT๙" w:hAnsi="TH SarabunIT๙" w:cs="TH SarabunIT๙"/>
          <w:sz w:val="32"/>
          <w:szCs w:val="32"/>
        </w:rPr>
      </w:pPr>
    </w:p>
    <w:p w:rsidR="00B441A6" w:rsidRDefault="00B441A6" w:rsidP="00D62A2A">
      <w:pPr>
        <w:tabs>
          <w:tab w:val="left" w:pos="567"/>
        </w:tabs>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Pr="00A94FDD" w:rsidRDefault="009F7782" w:rsidP="009F7782">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5</w:t>
      </w:r>
      <w:r w:rsidRPr="00981C60">
        <w:rPr>
          <w:rFonts w:ascii="TH SarabunIT๙" w:hAnsi="TH SarabunIT๙" w:cs="TH SarabunIT๙" w:hint="cs"/>
          <w:color w:val="000000"/>
          <w:sz w:val="32"/>
          <w:szCs w:val="32"/>
          <w:cs/>
        </w:rPr>
        <w:tab/>
      </w:r>
      <w:r w:rsidR="00B63E49" w:rsidRPr="00B63E49">
        <w:rPr>
          <w:rFonts w:ascii="TH SarabunIT๙" w:hAnsi="TH SarabunIT๙" w:cs="TH SarabunIT๙"/>
          <w:color w:val="000000"/>
          <w:sz w:val="32"/>
          <w:szCs w:val="32"/>
          <w:cs/>
        </w:rPr>
        <w:t>ร้อยละความสำเร็จของการป้องกันและบรรเทาปัญหาหมอกควันและไฟป่า</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F7782" w:rsidRPr="00265471"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10</w:t>
      </w:r>
    </w:p>
    <w:p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0492B" w:rsidRPr="0001375F" w:rsidRDefault="00B63E49" w:rsidP="00FB2EE0">
      <w:pPr>
        <w:pStyle w:val="ListParagraph"/>
        <w:tabs>
          <w:tab w:val="left" w:pos="993"/>
          <w:tab w:val="left" w:pos="1276"/>
        </w:tabs>
        <w:spacing w:before="120"/>
        <w:ind w:left="0" w:firstLine="993"/>
        <w:jc w:val="thaiDistribute"/>
        <w:rPr>
          <w:rFonts w:ascii="TH SarabunIT๙" w:hAnsi="TH SarabunIT๙" w:cs="TH SarabunIT๙"/>
          <w:color w:val="000000"/>
          <w:sz w:val="32"/>
          <w:szCs w:val="32"/>
        </w:rPr>
      </w:pPr>
      <w:r w:rsidRPr="0001375F">
        <w:rPr>
          <w:rFonts w:ascii="TH SarabunIT๙" w:hAnsi="TH SarabunIT๙" w:cs="TH SarabunIT๙"/>
          <w:color w:val="000000"/>
          <w:sz w:val="32"/>
          <w:szCs w:val="32"/>
          <w:cs/>
        </w:rPr>
        <w:t>การป้องกันและบรรเทาปัญหาหมอกควันและไฟป่า พิจารณาความสำเร็จจากการขึ้นบินปฏิบัติการฝนหลวง และทำให้เกิดฝนตกในพื้นที่ที่ได้รับผลกระทบจากปัญหาหมอกควัน ฝุ่นละออง และไฟป่า รวมถึงการปฏิบัติการฝนหลวงเพิ่มความชุ่มชื้นให้กับพื้นที่เพื่อป้องกันการเกิดไฟป่า</w:t>
      </w:r>
    </w:p>
    <w:p w:rsidR="009F7782" w:rsidRPr="0000492B" w:rsidRDefault="009F7782" w:rsidP="00FB2EE0">
      <w:pPr>
        <w:tabs>
          <w:tab w:val="left" w:pos="993"/>
          <w:tab w:val="left" w:pos="1276"/>
        </w:tabs>
        <w:spacing w:before="120" w:after="120" w:line="240" w:lineRule="auto"/>
        <w:jc w:val="thaiDistribute"/>
        <w:rPr>
          <w:rFonts w:ascii="TH SarabunIT๙" w:hAnsi="TH SarabunIT๙" w:cs="TH SarabunIT๙"/>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8926" w:type="dxa"/>
        <w:tblLook w:val="04A0" w:firstRow="1" w:lastRow="0" w:firstColumn="1" w:lastColumn="0" w:noHBand="0" w:noVBand="1"/>
      </w:tblPr>
      <w:tblGrid>
        <w:gridCol w:w="8926"/>
      </w:tblGrid>
      <w:tr w:rsidR="009F7782" w:rsidTr="00ED01B2">
        <w:tc>
          <w:tcPr>
            <w:tcW w:w="8926" w:type="dxa"/>
          </w:tcPr>
          <w:p w:rsidR="009F7782" w:rsidRDefault="00B63E49" w:rsidP="00B63E49">
            <w:pPr>
              <w:spacing w:before="120"/>
              <w:rPr>
                <w:rFonts w:ascii="TH SarabunIT๙" w:eastAsia="SimSun" w:hAnsi="TH SarabunIT๙" w:cs="TH SarabunIT๙"/>
                <w:sz w:val="32"/>
                <w:szCs w:val="32"/>
              </w:rPr>
            </w:pPr>
            <w:r>
              <w:rPr>
                <w:rFonts w:ascii="TH SarabunIT๙" w:hAnsi="TH SarabunIT๙" w:cs="TH SarabunIT๙" w:hint="cs"/>
                <w:sz w:val="32"/>
                <w:szCs w:val="32"/>
                <w:u w:val="single"/>
                <w:cs/>
              </w:rPr>
              <w:t xml:space="preserve">  </w:t>
            </w:r>
            <w:r w:rsidRPr="00B63E49">
              <w:rPr>
                <w:rFonts w:ascii="TH SarabunIT๙" w:hAnsi="TH SarabunIT๙" w:cs="TH SarabunIT๙"/>
                <w:sz w:val="32"/>
                <w:szCs w:val="32"/>
                <w:u w:val="single"/>
                <w:cs/>
              </w:rPr>
              <w:t>จำนวนวันฝนตกจากการปฏิบัติการฝนหลวงเพื่อป้อง</w:t>
            </w:r>
            <w:r>
              <w:rPr>
                <w:rFonts w:ascii="TH SarabunIT๙" w:hAnsi="TH SarabunIT๙" w:cs="TH SarabunIT๙"/>
                <w:sz w:val="32"/>
                <w:szCs w:val="32"/>
                <w:u w:val="single"/>
                <w:cs/>
              </w:rPr>
              <w:t>กันและบรรเทาปัญหาหมอกควัน/ไฟป่า</w:t>
            </w:r>
            <w:r>
              <w:rPr>
                <w:rFonts w:ascii="TH SarabunIT๙" w:hAnsi="TH SarabunIT๙" w:cs="TH SarabunIT๙"/>
                <w:sz w:val="32"/>
                <w:szCs w:val="32"/>
                <w:u w:val="single"/>
              </w:rPr>
              <w:t xml:space="preserve"> </w:t>
            </w:r>
            <w:r w:rsidR="009F7782" w:rsidRPr="00FB12EA">
              <w:rPr>
                <w:rFonts w:ascii="TH SarabunIT๙" w:eastAsia="SimSun" w:hAnsi="TH SarabunIT๙" w:cs="TH SarabunIT๙"/>
                <w:sz w:val="32"/>
                <w:szCs w:val="32"/>
              </w:rPr>
              <w:t xml:space="preserve"> </w:t>
            </w:r>
            <w:r w:rsidR="009F7782">
              <w:rPr>
                <w:rFonts w:ascii="TH SarabunIT๙" w:eastAsia="SimSun" w:hAnsi="TH SarabunIT๙" w:cs="TH SarabunIT๙"/>
                <w:sz w:val="32"/>
                <w:szCs w:val="32"/>
              </w:rPr>
              <w:t xml:space="preserve"> </w:t>
            </w:r>
            <w:r w:rsidR="009F7782" w:rsidRPr="00FB12EA">
              <w:rPr>
                <w:rFonts w:ascii="TH SarabunIT๙" w:eastAsia="SimSun" w:hAnsi="TH SarabunIT๙" w:cs="TH SarabunIT๙"/>
                <w:sz w:val="32"/>
                <w:szCs w:val="32"/>
              </w:rPr>
              <w:t xml:space="preserve">X </w:t>
            </w:r>
            <w:r w:rsidR="009F7782" w:rsidRPr="00FB12EA">
              <w:rPr>
                <w:rFonts w:ascii="TH SarabunIT๙" w:eastAsia="SimSun" w:hAnsi="TH SarabunIT๙" w:cs="TH SarabunIT๙"/>
                <w:sz w:val="32"/>
                <w:szCs w:val="32"/>
                <w:cs/>
              </w:rPr>
              <w:t>100</w:t>
            </w:r>
          </w:p>
          <w:p w:rsidR="009F7782" w:rsidRPr="00B63E49" w:rsidRDefault="00B63E49" w:rsidP="00B63E49">
            <w:pPr>
              <w:spacing w:after="120"/>
              <w:rPr>
                <w:rFonts w:ascii="TH SarabunIT๙" w:hAnsi="TH SarabunIT๙" w:cs="TH SarabunIT๙"/>
                <w:sz w:val="32"/>
                <w:szCs w:val="32"/>
              </w:rPr>
            </w:pPr>
            <w:r>
              <w:rPr>
                <w:rFonts w:ascii="TH SarabunIT๙" w:hAnsi="TH SarabunIT๙" w:cs="TH SarabunIT๙" w:hint="cs"/>
                <w:sz w:val="32"/>
                <w:szCs w:val="32"/>
                <w:cs/>
              </w:rPr>
              <w:t xml:space="preserve">       </w:t>
            </w:r>
            <w:r w:rsidRPr="00B63E49">
              <w:rPr>
                <w:rFonts w:ascii="TH SarabunIT๙" w:hAnsi="TH SarabunIT๙" w:cs="TH SarabunIT๙"/>
                <w:sz w:val="32"/>
                <w:szCs w:val="32"/>
                <w:cs/>
              </w:rPr>
              <w:t>จำนวนวันขึ้นบินปฏิบัติการฝนหลวงเพื่อป้องกันและบรรเทาปัญหาหมอกควัน/ไฟป่า</w:t>
            </w:r>
          </w:p>
        </w:tc>
      </w:tr>
    </w:tbl>
    <w:p w:rsidR="009F7782" w:rsidRPr="00981C60" w:rsidRDefault="009F7782" w:rsidP="009F7782">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9F778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B63E49">
        <w:rPr>
          <w:rFonts w:ascii="TH SarabunIT๙" w:eastAsia="Times New Roman" w:hAnsi="TH SarabunIT๙" w:cs="TH SarabunIT๙" w:hint="cs"/>
          <w:sz w:val="32"/>
          <w:szCs w:val="32"/>
          <w:cs/>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F7782" w:rsidRPr="00981C60" w:rsidTr="008742B1">
        <w:trPr>
          <w:trHeight w:val="456"/>
          <w:jc w:val="center"/>
        </w:trPr>
        <w:tc>
          <w:tcPr>
            <w:tcW w:w="111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F7782" w:rsidRPr="00981C60" w:rsidTr="008742B1">
        <w:trPr>
          <w:trHeight w:val="456"/>
          <w:jc w:val="center"/>
        </w:trPr>
        <w:tc>
          <w:tcPr>
            <w:tcW w:w="111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9F7782" w:rsidRPr="00A94FDD" w:rsidRDefault="00B63E49"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86</w:t>
            </w:r>
          </w:p>
        </w:tc>
        <w:tc>
          <w:tcPr>
            <w:tcW w:w="993" w:type="dxa"/>
            <w:shd w:val="clear" w:color="auto" w:fill="auto"/>
          </w:tcPr>
          <w:p w:rsidR="009F7782" w:rsidRPr="00A94FDD" w:rsidRDefault="00B63E49"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87</w:t>
            </w:r>
          </w:p>
        </w:tc>
        <w:tc>
          <w:tcPr>
            <w:tcW w:w="992" w:type="dxa"/>
            <w:shd w:val="clear" w:color="auto" w:fill="auto"/>
          </w:tcPr>
          <w:p w:rsidR="009F7782" w:rsidRPr="00A94FDD" w:rsidRDefault="00B63E49"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88</w:t>
            </w:r>
          </w:p>
        </w:tc>
        <w:tc>
          <w:tcPr>
            <w:tcW w:w="992" w:type="dxa"/>
            <w:shd w:val="clear" w:color="auto" w:fill="auto"/>
          </w:tcPr>
          <w:p w:rsidR="009F7782" w:rsidRPr="00A94FDD" w:rsidRDefault="00B63E49"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89</w:t>
            </w:r>
          </w:p>
        </w:tc>
        <w:tc>
          <w:tcPr>
            <w:tcW w:w="992" w:type="dxa"/>
            <w:shd w:val="clear" w:color="auto" w:fill="auto"/>
          </w:tcPr>
          <w:p w:rsidR="009F7782" w:rsidRPr="00A94FDD" w:rsidRDefault="00B63E49"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bl>
    <w:p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F7782" w:rsidRPr="0078763D" w:rsidTr="00ED01B2">
        <w:tc>
          <w:tcPr>
            <w:tcW w:w="3544" w:type="dxa"/>
            <w:vMerge w:val="restart"/>
            <w:shd w:val="clear" w:color="auto" w:fill="auto"/>
            <w:vAlign w:val="center"/>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F7782" w:rsidRPr="0078763D" w:rsidRDefault="009F7782" w:rsidP="008742B1">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ED01B2">
        <w:trPr>
          <w:trHeight w:val="384"/>
        </w:trPr>
        <w:tc>
          <w:tcPr>
            <w:tcW w:w="3544" w:type="dxa"/>
            <w:vMerge/>
            <w:shd w:val="clear" w:color="auto" w:fill="auto"/>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F7782" w:rsidRPr="0078763D" w:rsidRDefault="0022731A"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9628B0">
              <w:rPr>
                <w:rFonts w:ascii="TH SarabunIT๙" w:eastAsia="Times New Roman" w:hAnsi="TH SarabunIT๙" w:cs="TH SarabunIT๙" w:hint="cs"/>
                <w:b/>
                <w:bCs/>
                <w:sz w:val="32"/>
                <w:szCs w:val="32"/>
                <w:cs/>
              </w:rPr>
              <w:t>61</w:t>
            </w:r>
          </w:p>
        </w:tc>
        <w:tc>
          <w:tcPr>
            <w:tcW w:w="1134" w:type="dxa"/>
            <w:shd w:val="clear" w:color="auto" w:fill="auto"/>
          </w:tcPr>
          <w:p w:rsidR="009F7782" w:rsidRPr="0078763D" w:rsidRDefault="009628B0"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9F7782" w:rsidRPr="0078763D" w:rsidRDefault="009628B0"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9F7782" w:rsidRPr="0078763D" w:rsidRDefault="009628B0"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9F7782" w:rsidRPr="0078763D" w:rsidTr="00ED01B2">
        <w:trPr>
          <w:trHeight w:val="409"/>
        </w:trPr>
        <w:tc>
          <w:tcPr>
            <w:tcW w:w="3544" w:type="dxa"/>
            <w:shd w:val="clear" w:color="auto" w:fill="auto"/>
          </w:tcPr>
          <w:p w:rsidR="009F7782" w:rsidRPr="008E0067" w:rsidRDefault="005E30C3" w:rsidP="008742B1">
            <w:pPr>
              <w:spacing w:after="0" w:line="240" w:lineRule="auto"/>
              <w:rPr>
                <w:rFonts w:ascii="TH SarabunIT๙" w:eastAsia="Times New Roman" w:hAnsi="TH SarabunIT๙" w:cs="TH SarabunIT๙"/>
                <w:b/>
                <w:bCs/>
                <w:sz w:val="32"/>
                <w:szCs w:val="32"/>
              </w:rPr>
            </w:pPr>
            <w:r w:rsidRPr="00B63E49">
              <w:rPr>
                <w:rFonts w:ascii="TH SarabunIT๙" w:hAnsi="TH SarabunIT๙" w:cs="TH SarabunIT๙"/>
                <w:color w:val="000000"/>
                <w:sz w:val="32"/>
                <w:szCs w:val="32"/>
                <w:cs/>
              </w:rPr>
              <w:t>ร้อยละความสำเร็จของการป้องกันและบรรเทาปัญหาหมอกควันและไฟป่า</w:t>
            </w:r>
          </w:p>
        </w:tc>
        <w:tc>
          <w:tcPr>
            <w:tcW w:w="992" w:type="dxa"/>
            <w:shd w:val="clear" w:color="auto" w:fill="auto"/>
          </w:tcPr>
          <w:p w:rsidR="009F7782" w:rsidRPr="00981C60" w:rsidRDefault="009F7782" w:rsidP="008742B1">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shd w:val="clear" w:color="auto" w:fill="auto"/>
          </w:tcPr>
          <w:p w:rsidR="009F7782" w:rsidRPr="006941EF" w:rsidRDefault="009628B0"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w:t>
            </w:r>
          </w:p>
        </w:tc>
        <w:tc>
          <w:tcPr>
            <w:tcW w:w="1134" w:type="dxa"/>
            <w:shd w:val="clear" w:color="auto" w:fill="auto"/>
          </w:tcPr>
          <w:p w:rsidR="009F7782" w:rsidRPr="006941EF" w:rsidRDefault="009628B0"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72.92</w:t>
            </w:r>
          </w:p>
        </w:tc>
        <w:tc>
          <w:tcPr>
            <w:tcW w:w="1134" w:type="dxa"/>
            <w:shd w:val="clear" w:color="auto" w:fill="auto"/>
          </w:tcPr>
          <w:p w:rsidR="009F7782" w:rsidRPr="006941EF" w:rsidRDefault="009628B0"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78.75</w:t>
            </w:r>
          </w:p>
        </w:tc>
        <w:tc>
          <w:tcPr>
            <w:tcW w:w="1134" w:type="dxa"/>
          </w:tcPr>
          <w:p w:rsidR="009F7782" w:rsidRPr="006941EF" w:rsidRDefault="009628B0"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87.50</w:t>
            </w:r>
          </w:p>
        </w:tc>
      </w:tr>
    </w:tbl>
    <w:p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2731A" w:rsidRPr="0022731A" w:rsidRDefault="0022731A" w:rsidP="00ED30D7">
      <w:pPr>
        <w:pStyle w:val="Heading1"/>
        <w:tabs>
          <w:tab w:val="left" w:pos="1276"/>
        </w:tabs>
        <w:spacing w:before="0" w:line="240" w:lineRule="auto"/>
        <w:ind w:firstLine="993"/>
        <w:rPr>
          <w:rFonts w:ascii="TH SarabunIT๙" w:eastAsia="Times New Roman" w:hAnsi="TH SarabunIT๙" w:cs="TH SarabunIT๙"/>
          <w:b w:val="0"/>
          <w:bCs w:val="0"/>
          <w:color w:val="auto"/>
          <w:sz w:val="32"/>
          <w:szCs w:val="32"/>
        </w:rPr>
      </w:pPr>
      <w:r w:rsidRPr="0022731A">
        <w:rPr>
          <w:rFonts w:ascii="TH SarabunIT๙" w:eastAsia="Times New Roman" w:hAnsi="TH SarabunIT๙" w:cs="TH SarabunIT๙"/>
          <w:b w:val="0"/>
          <w:bCs w:val="0"/>
          <w:color w:val="auto"/>
          <w:sz w:val="32"/>
          <w:szCs w:val="32"/>
          <w:cs/>
        </w:rPr>
        <w:t xml:space="preserve">1. </w:t>
      </w:r>
      <w:r w:rsidR="009628B0">
        <w:rPr>
          <w:rFonts w:ascii="TH SarabunIT๙" w:eastAsia="Times New Roman" w:hAnsi="TH SarabunIT๙" w:cs="TH SarabunIT๙" w:hint="cs"/>
          <w:b w:val="0"/>
          <w:bCs w:val="0"/>
          <w:color w:val="auto"/>
          <w:sz w:val="32"/>
          <w:szCs w:val="32"/>
          <w:cs/>
        </w:rPr>
        <w:t>รายงานสถานการณ์ค่าคุณภาพอากาศทั่วประเทศรายชั่วโมง</w:t>
      </w:r>
    </w:p>
    <w:p w:rsidR="009628B0" w:rsidRPr="00AA191E" w:rsidRDefault="0022731A" w:rsidP="00AA191E">
      <w:pPr>
        <w:spacing w:after="0" w:line="240" w:lineRule="auto"/>
        <w:ind w:firstLine="993"/>
        <w:rPr>
          <w:rFonts w:ascii="TH SarabunIT๙" w:hAnsi="TH SarabunIT๙" w:cs="TH SarabunIT๙"/>
          <w:sz w:val="32"/>
          <w:szCs w:val="32"/>
        </w:rPr>
      </w:pPr>
      <w:r w:rsidRPr="0022731A">
        <w:rPr>
          <w:rFonts w:ascii="TH SarabunIT๙" w:hAnsi="TH SarabunIT๙" w:cs="TH SarabunIT๙"/>
          <w:sz w:val="32"/>
          <w:szCs w:val="32"/>
          <w:cs/>
        </w:rPr>
        <w:t xml:space="preserve">2. </w:t>
      </w:r>
      <w:r w:rsidR="009628B0">
        <w:rPr>
          <w:rFonts w:ascii="TH SarabunIT๙" w:hAnsi="TH SarabunIT๙" w:cs="TH SarabunIT๙" w:hint="cs"/>
          <w:sz w:val="32"/>
          <w:szCs w:val="32"/>
          <w:cs/>
        </w:rPr>
        <w:t>รายงานผลปฏิบัติการฝนหลวงประจำวัน</w:t>
      </w:r>
    </w:p>
    <w:p w:rsidR="00AA191E" w:rsidRPr="00AA191E" w:rsidRDefault="00AA191E" w:rsidP="00AA191E"/>
    <w:p w:rsidR="009628B0" w:rsidRDefault="009628B0" w:rsidP="009628B0"/>
    <w:p w:rsidR="00AA191E" w:rsidRDefault="00AA191E" w:rsidP="009628B0">
      <w:pPr>
        <w:rPr>
          <w:cs/>
        </w:rPr>
        <w:sectPr w:rsidR="00AA191E">
          <w:pgSz w:w="11906" w:h="16838"/>
          <w:pgMar w:top="1440" w:right="1440" w:bottom="1440" w:left="1440" w:header="708" w:footer="708" w:gutter="0"/>
          <w:cols w:space="708"/>
          <w:docGrid w:linePitch="360"/>
        </w:sectPr>
      </w:pPr>
    </w:p>
    <w:p w:rsidR="009F7782" w:rsidRPr="00386A61" w:rsidRDefault="009F7782" w:rsidP="0022731A">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6</w:t>
      </w:r>
      <w:r w:rsidRPr="00981C60">
        <w:rPr>
          <w:rFonts w:ascii="TH SarabunIT๙" w:hAnsi="TH SarabunIT๙" w:cs="TH SarabunIT๙" w:hint="cs"/>
          <w:color w:val="000000"/>
          <w:sz w:val="32"/>
          <w:szCs w:val="32"/>
          <w:cs/>
        </w:rPr>
        <w:tab/>
      </w:r>
      <w:r w:rsidR="009628B0" w:rsidRPr="009628B0">
        <w:rPr>
          <w:rFonts w:ascii="TH SarabunIT๙" w:hAnsi="TH SarabunIT๙" w:cs="TH SarabunIT๙"/>
          <w:color w:val="000000"/>
          <w:sz w:val="32"/>
          <w:szCs w:val="32"/>
          <w:cs/>
        </w:rPr>
        <w:t>ร้อยละของจำนวนวันในการบริการข้อมูลตรวจอากาศ</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9628B0">
        <w:rPr>
          <w:rFonts w:ascii="TH SarabunIT๙" w:eastAsia="Times New Roman" w:hAnsi="TH SarabunIT๙" w:cs="TH SarabunIT๙" w:hint="cs"/>
          <w:b/>
          <w:bCs/>
          <w:sz w:val="32"/>
          <w:szCs w:val="32"/>
          <w:cs/>
        </w:rPr>
        <w:t>10</w:t>
      </w:r>
    </w:p>
    <w:p w:rsidR="009F7782"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4D6FBF" w:rsidRPr="004D6FBF" w:rsidRDefault="001C2F7A" w:rsidP="004A6BE9">
      <w:pPr>
        <w:pStyle w:val="ListParagraph"/>
        <w:numPr>
          <w:ilvl w:val="0"/>
          <w:numId w:val="35"/>
        </w:numPr>
        <w:tabs>
          <w:tab w:val="left" w:pos="900"/>
          <w:tab w:val="left" w:pos="1276"/>
        </w:tabs>
        <w:ind w:left="0" w:firstLine="993"/>
        <w:jc w:val="thaiDistribute"/>
        <w:rPr>
          <w:rFonts w:ascii="TH SarabunIT๙" w:eastAsia="Tahoma" w:hAnsi="TH SarabunIT๙" w:cs="TH SarabunIT๙"/>
          <w:color w:val="000000"/>
          <w:sz w:val="32"/>
          <w:szCs w:val="32"/>
        </w:rPr>
      </w:pPr>
      <w:r w:rsidRPr="004D6FBF">
        <w:rPr>
          <w:rFonts w:ascii="TH SarabunIT๙" w:hAnsi="TH SarabunIT๙" w:cs="TH SarabunIT๙"/>
          <w:color w:val="000000"/>
          <w:sz w:val="32"/>
          <w:szCs w:val="32"/>
          <w:cs/>
        </w:rPr>
        <w:t>ข้อมูลตรวจอากาศ หมายถึง ผลตรวจอากาศที่ได้จากระบบตรวจสภาพอากาศชั้นบน</w:t>
      </w:r>
      <w:r w:rsidRPr="004D6FBF">
        <w:rPr>
          <w:rFonts w:ascii="TH SarabunIT๙" w:hAnsi="TH SarabunIT๙" w:cs="TH SarabunIT๙"/>
          <w:color w:val="000000"/>
          <w:sz w:val="32"/>
          <w:szCs w:val="32"/>
        </w:rPr>
        <w:t>,</w:t>
      </w:r>
      <w:r w:rsidR="009628B0" w:rsidRPr="004D6FBF">
        <w:rPr>
          <w:rFonts w:ascii="TH SarabunIT๙" w:hAnsi="TH SarabunIT๙" w:cs="TH SarabunIT๙"/>
          <w:color w:val="000000"/>
          <w:sz w:val="32"/>
          <w:szCs w:val="32"/>
          <w:cs/>
        </w:rPr>
        <w:t xml:space="preserve"> ระบบ</w:t>
      </w:r>
      <w:r w:rsidR="009628B0" w:rsidRPr="008B0BCC">
        <w:rPr>
          <w:rFonts w:ascii="TH SarabunIT๙" w:hAnsi="TH SarabunIT๙" w:cs="TH SarabunIT๙"/>
          <w:color w:val="000000"/>
          <w:spacing w:val="-4"/>
          <w:sz w:val="32"/>
          <w:szCs w:val="32"/>
          <w:cs/>
        </w:rPr>
        <w:t>ตรวจอากาศ</w:t>
      </w:r>
      <w:r w:rsidRPr="008B0BCC">
        <w:rPr>
          <w:rFonts w:ascii="TH SarabunIT๙" w:hAnsi="TH SarabunIT๙" w:cs="TH SarabunIT๙"/>
          <w:color w:val="000000"/>
          <w:spacing w:val="-4"/>
          <w:sz w:val="32"/>
          <w:szCs w:val="32"/>
          <w:cs/>
        </w:rPr>
        <w:t>ผิวพื้นอัตโนมัติ</w:t>
      </w:r>
      <w:r w:rsidRPr="008B0BCC">
        <w:rPr>
          <w:rFonts w:ascii="TH SarabunIT๙" w:hAnsi="TH SarabunIT๙" w:cs="TH SarabunIT๙"/>
          <w:color w:val="000000"/>
          <w:spacing w:val="-4"/>
          <w:sz w:val="32"/>
          <w:szCs w:val="32"/>
        </w:rPr>
        <w:t>,</w:t>
      </w:r>
      <w:r w:rsidRPr="008B0BCC">
        <w:rPr>
          <w:rFonts w:ascii="TH SarabunIT๙" w:hAnsi="TH SarabunIT๙" w:cs="TH SarabunIT๙"/>
          <w:color w:val="000000"/>
          <w:spacing w:val="-4"/>
          <w:sz w:val="32"/>
          <w:szCs w:val="32"/>
          <w:cs/>
        </w:rPr>
        <w:t xml:space="preserve"> ระบบเรดาร์ตรวจอากาศ และระบบตรวจสภาพอากาศแบบคลื่นสั้น ของสถาน</w:t>
      </w:r>
      <w:r w:rsidR="009628B0" w:rsidRPr="008B0BCC">
        <w:rPr>
          <w:rFonts w:ascii="TH SarabunIT๙" w:hAnsi="TH SarabunIT๙" w:cs="TH SarabunIT๙"/>
          <w:color w:val="000000"/>
          <w:spacing w:val="-4"/>
          <w:sz w:val="32"/>
          <w:szCs w:val="32"/>
          <w:cs/>
        </w:rPr>
        <w:t>ีเรดาร์</w:t>
      </w:r>
      <w:r w:rsidRPr="004D6FBF">
        <w:rPr>
          <w:rFonts w:ascii="TH SarabunIT๙" w:hAnsi="TH SarabunIT๙" w:cs="TH SarabunIT๙"/>
          <w:color w:val="000000"/>
          <w:sz w:val="32"/>
          <w:szCs w:val="32"/>
          <w:cs/>
        </w:rPr>
        <w:t>ฝนหลวง จำนวน 10 สถานี</w:t>
      </w:r>
    </w:p>
    <w:p w:rsidR="00E05717" w:rsidRDefault="009628B0" w:rsidP="004A6BE9">
      <w:pPr>
        <w:pStyle w:val="ListParagraph"/>
        <w:numPr>
          <w:ilvl w:val="0"/>
          <w:numId w:val="35"/>
        </w:numPr>
        <w:tabs>
          <w:tab w:val="left" w:pos="900"/>
          <w:tab w:val="left" w:pos="1276"/>
        </w:tabs>
        <w:ind w:left="0" w:firstLine="993"/>
        <w:jc w:val="thaiDistribute"/>
        <w:rPr>
          <w:rFonts w:ascii="TH SarabunIT๙" w:eastAsia="Tahoma" w:hAnsi="TH SarabunIT๙" w:cs="TH SarabunIT๙"/>
          <w:color w:val="000000"/>
          <w:sz w:val="32"/>
          <w:szCs w:val="32"/>
        </w:rPr>
      </w:pPr>
      <w:r w:rsidRPr="004A6BE9">
        <w:rPr>
          <w:rFonts w:ascii="TH SarabunIT๙" w:eastAsia="Tahoma" w:hAnsi="TH SarabunIT๙" w:cs="TH SarabunIT๙"/>
          <w:color w:val="000000"/>
          <w:spacing w:val="-8"/>
          <w:sz w:val="32"/>
          <w:szCs w:val="32"/>
          <w:cs/>
        </w:rPr>
        <w:t>การบริการข้อมูลตรวจอากาศ หมายถึง การที่สถานีเรดาร์ฝนหลวงทั้ง 10 สถานี สามารถสนับสนุน</w:t>
      </w:r>
      <w:r w:rsidRPr="008B0BCC">
        <w:rPr>
          <w:rFonts w:ascii="TH SarabunIT๙" w:eastAsia="Tahoma" w:hAnsi="TH SarabunIT๙" w:cs="TH SarabunIT๙"/>
          <w:color w:val="000000"/>
          <w:spacing w:val="-2"/>
          <w:sz w:val="32"/>
          <w:szCs w:val="32"/>
          <w:cs/>
        </w:rPr>
        <w:t>ข้อมูลตรวจอากาศทั้ง 4 ระบบ ผ่านระบบสารสนเทศปฏิบัติการฝนหลวง เพื่อสนับสนุนการปฏิบัติการฝนหลวง</w:t>
      </w:r>
      <w:r w:rsidRPr="004D6FBF">
        <w:rPr>
          <w:rFonts w:ascii="TH SarabunIT๙" w:eastAsia="Tahoma" w:hAnsi="TH SarabunIT๙" w:cs="TH SarabunIT๙"/>
          <w:color w:val="000000"/>
          <w:sz w:val="32"/>
          <w:szCs w:val="32"/>
          <w:cs/>
        </w:rPr>
        <w:t xml:space="preserve"> การวิจัย และการแลกเปลี่ยนข้อมูลกับหน่วยงานภายนอก</w:t>
      </w:r>
    </w:p>
    <w:p w:rsidR="00E05717" w:rsidRPr="00E05717" w:rsidRDefault="00E05717" w:rsidP="00B857F3">
      <w:pPr>
        <w:spacing w:before="120"/>
        <w:jc w:val="thaiDistribute"/>
        <w:rPr>
          <w:rFonts w:ascii="TH SarabunIT๙" w:eastAsia="Tahoma" w:hAnsi="TH SarabunIT๙" w:cs="TH SarabunIT๙"/>
          <w:color w:val="FF0000"/>
          <w:sz w:val="32"/>
          <w:szCs w:val="32"/>
        </w:rPr>
      </w:pPr>
      <w:r w:rsidRPr="00195CC0">
        <w:rPr>
          <w:rFonts w:ascii="TH SarabunIT๙" w:hAnsi="TH SarabunIT๙" w:cs="TH SarabunIT๙"/>
          <w:color w:val="000000" w:themeColor="text1"/>
          <w:sz w:val="32"/>
          <w:szCs w:val="32"/>
          <w:u w:val="single"/>
          <w:cs/>
        </w:rPr>
        <w:t>เงื่อนไข</w:t>
      </w:r>
      <w:r w:rsidRPr="00323D8B">
        <w:rPr>
          <w:rFonts w:ascii="TH SarabunIT๙" w:hAnsi="TH SarabunIT๙" w:cs="TH SarabunIT๙" w:hint="cs"/>
          <w:color w:val="000000" w:themeColor="text1"/>
          <w:sz w:val="32"/>
          <w:szCs w:val="32"/>
          <w:cs/>
        </w:rPr>
        <w:t xml:space="preserve"> </w:t>
      </w:r>
      <w:r w:rsidR="00195CC0" w:rsidRPr="00195CC0">
        <w:rPr>
          <w:rFonts w:ascii="TH SarabunIT๙" w:eastAsia="Tahoma" w:hAnsi="TH SarabunIT๙" w:cs="TH SarabunIT๙"/>
          <w:color w:val="000000" w:themeColor="text1"/>
          <w:sz w:val="32"/>
          <w:szCs w:val="32"/>
          <w:cs/>
        </w:rPr>
        <w:t>การนับจำนวนวันจะไม่นับรวม กรณีที่เป็นเหตุสุดวิสัยและมีผลทำให้เครื่องมือตรวจอากาศไม่สามารถทำงานได้ตามปกติ ได้แก่ เกิดพายุฝนฟ้าคะนอง/ฟ้าผ่า การซ่อมที่ต้องรออะไหล่ (ภายในและต่างประเทศ) และการซ่อมบำรุงและสอบเทียบ</w:t>
      </w:r>
    </w:p>
    <w:p w:rsidR="006C2B61" w:rsidRPr="00981C60" w:rsidRDefault="006C2B61" w:rsidP="008D747E">
      <w:pPr>
        <w:tabs>
          <w:tab w:val="left" w:pos="993"/>
          <w:tab w:val="left" w:pos="1276"/>
        </w:tabs>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6232"/>
      </w:tblGrid>
      <w:tr w:rsidR="006C2B61" w:rsidTr="006C2B61">
        <w:trPr>
          <w:jc w:val="center"/>
        </w:trPr>
        <w:tc>
          <w:tcPr>
            <w:tcW w:w="6232" w:type="dxa"/>
          </w:tcPr>
          <w:p w:rsidR="006C2B61" w:rsidRPr="00D65477" w:rsidRDefault="006C2B61" w:rsidP="0048231E">
            <w:pPr>
              <w:spacing w:before="240"/>
              <w:jc w:val="center"/>
              <w:rPr>
                <w:rFonts w:ascii="TH SarabunPSK" w:hAnsi="TH SarabunPSK" w:cs="TH SarabunPSK"/>
                <w:sz w:val="32"/>
                <w:szCs w:val="32"/>
              </w:rPr>
            </w:pPr>
            <w:r w:rsidRPr="00D65477">
              <w:rPr>
                <w:rFonts w:ascii="TH SarabunPSK" w:hAnsi="TH SarabunPSK" w:cs="TH SarabunPSK"/>
                <w:sz w:val="32"/>
                <w:szCs w:val="32"/>
              </w:rPr>
              <w:t xml:space="preserve">           </w:t>
            </w:r>
            <w:r>
              <w:rPr>
                <w:rFonts w:ascii="TH SarabunPSK" w:hAnsi="TH SarabunPSK" w:cs="TH SarabunPSK"/>
                <w:sz w:val="32"/>
                <w:szCs w:val="32"/>
                <w:u w:val="single"/>
              </w:rPr>
              <w:t xml:space="preserve">    </w:t>
            </w:r>
            <w:r>
              <w:rPr>
                <w:rFonts w:ascii="TH SarabunPSK" w:hAnsi="TH SarabunPSK" w:cs="TH SarabunPSK" w:hint="cs"/>
                <w:sz w:val="32"/>
                <w:szCs w:val="32"/>
                <w:u w:val="single"/>
                <w:cs/>
              </w:rPr>
              <w:t xml:space="preserve">จำนวนวันที่ให้บริการข้อมูลตรวจอากาศ    </w:t>
            </w:r>
            <w:r>
              <w:rPr>
                <w:rFonts w:ascii="TH SarabunPSK" w:hAnsi="TH SarabunPSK" w:cs="TH SarabunPSK"/>
                <w:sz w:val="32"/>
                <w:szCs w:val="32"/>
              </w:rPr>
              <w:t xml:space="preserve">X  </w:t>
            </w:r>
            <w:r w:rsidRPr="0060784B">
              <w:rPr>
                <w:rFonts w:ascii="TH SarabunIT๙" w:hAnsi="TH SarabunIT๙" w:cs="TH SarabunIT๙"/>
                <w:sz w:val="32"/>
                <w:szCs w:val="32"/>
              </w:rPr>
              <w:t>100</w:t>
            </w:r>
          </w:p>
          <w:p w:rsidR="006C2B61" w:rsidRPr="007F165F" w:rsidRDefault="006C2B61" w:rsidP="0048231E">
            <w:pPr>
              <w:jc w:val="center"/>
              <w:rPr>
                <w:rFonts w:ascii="TH SarabunPSK" w:hAnsi="TH SarabunPSK" w:cs="TH SarabunPSK"/>
                <w:sz w:val="32"/>
                <w:szCs w:val="32"/>
                <w:cs/>
              </w:rPr>
            </w:pPr>
            <w:r>
              <w:rPr>
                <w:rFonts w:ascii="TH SarabunPSK" w:hAnsi="TH SarabunPSK" w:cs="TH SarabunPSK" w:hint="cs"/>
                <w:sz w:val="32"/>
                <w:szCs w:val="32"/>
                <w:cs/>
              </w:rPr>
              <w:t>จำนวนวันทั้งหมดในรอบ ๑๒ เดือน</w:t>
            </w:r>
          </w:p>
        </w:tc>
      </w:tr>
    </w:tbl>
    <w:p w:rsidR="009F7782" w:rsidRPr="00EF3638" w:rsidRDefault="009F7782" w:rsidP="00EF3638">
      <w:pPr>
        <w:tabs>
          <w:tab w:val="left" w:pos="900"/>
        </w:tabs>
        <w:spacing w:before="120" w:after="0" w:line="240" w:lineRule="auto"/>
        <w:jc w:val="thaiDistribute"/>
        <w:rPr>
          <w:rFonts w:ascii="TH SarabunIT๙" w:eastAsia="Tahoma"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290CA1">
      <w:pPr>
        <w:tabs>
          <w:tab w:val="left" w:pos="567"/>
          <w:tab w:val="left" w:pos="1418"/>
          <w:tab w:val="center" w:pos="4153"/>
          <w:tab w:val="right" w:pos="8306"/>
        </w:tabs>
        <w:spacing w:after="0" w:line="235"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ร้อยละ</w:t>
      </w:r>
      <w:r w:rsidR="009628B0">
        <w:rPr>
          <w:rFonts w:ascii="TH SarabunIT๙" w:eastAsia="Times New Roman" w:hAnsi="TH SarabunIT๙" w:cs="TH SarabunIT๙"/>
          <w:sz w:val="32"/>
          <w:szCs w:val="32"/>
        </w:rPr>
        <w:t xml:space="preserve"> 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p w:rsidR="009F7782" w:rsidRPr="00981C60" w:rsidRDefault="009F7782" w:rsidP="00290CA1">
      <w:pPr>
        <w:tabs>
          <w:tab w:val="left" w:pos="567"/>
          <w:tab w:val="left" w:pos="1418"/>
          <w:tab w:val="center" w:pos="4153"/>
          <w:tab w:val="right" w:pos="8306"/>
        </w:tabs>
        <w:spacing w:after="0" w:line="235" w:lineRule="auto"/>
        <w:ind w:right="-108"/>
        <w:jc w:val="center"/>
        <w:rPr>
          <w:rFonts w:ascii="TH SarabunIT๙" w:eastAsia="Times New Roman" w:hAnsi="TH SarabunIT๙" w:cs="TH SarabunIT๙"/>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F7782" w:rsidRPr="00981C60" w:rsidTr="00066D86">
        <w:trPr>
          <w:trHeight w:val="303"/>
          <w:jc w:val="center"/>
        </w:trPr>
        <w:tc>
          <w:tcPr>
            <w:tcW w:w="111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F7782" w:rsidRPr="00981C60" w:rsidTr="00066D86">
        <w:trPr>
          <w:trHeight w:val="479"/>
          <w:jc w:val="center"/>
        </w:trPr>
        <w:tc>
          <w:tcPr>
            <w:tcW w:w="111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9F7782" w:rsidRPr="00B220C1" w:rsidRDefault="009628B0"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96</w:t>
            </w:r>
          </w:p>
        </w:tc>
        <w:tc>
          <w:tcPr>
            <w:tcW w:w="993" w:type="dxa"/>
            <w:shd w:val="clear" w:color="auto" w:fill="auto"/>
          </w:tcPr>
          <w:p w:rsidR="009F7782" w:rsidRPr="00B220C1" w:rsidRDefault="009628B0"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97</w:t>
            </w:r>
          </w:p>
        </w:tc>
        <w:tc>
          <w:tcPr>
            <w:tcW w:w="992" w:type="dxa"/>
            <w:shd w:val="clear" w:color="auto" w:fill="auto"/>
          </w:tcPr>
          <w:p w:rsidR="009F7782" w:rsidRPr="00B220C1" w:rsidRDefault="009628B0"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98</w:t>
            </w:r>
          </w:p>
        </w:tc>
        <w:tc>
          <w:tcPr>
            <w:tcW w:w="992" w:type="dxa"/>
            <w:shd w:val="clear" w:color="auto" w:fill="auto"/>
          </w:tcPr>
          <w:p w:rsidR="009F7782" w:rsidRPr="00B220C1" w:rsidRDefault="009628B0"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99</w:t>
            </w:r>
          </w:p>
        </w:tc>
        <w:tc>
          <w:tcPr>
            <w:tcW w:w="992" w:type="dxa"/>
            <w:shd w:val="clear" w:color="auto" w:fill="auto"/>
          </w:tcPr>
          <w:p w:rsidR="009F7782" w:rsidRPr="00B220C1" w:rsidRDefault="009628B0"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10</w:t>
            </w:r>
            <w:r w:rsidR="00290CA1">
              <w:rPr>
                <w:rFonts w:ascii="TH SarabunIT๙" w:eastAsia="Tahoma" w:hAnsi="TH SarabunIT๙" w:cs="TH SarabunIT๙" w:hint="cs"/>
                <w:color w:val="000000"/>
                <w:kern w:val="24"/>
                <w:sz w:val="32"/>
                <w:szCs w:val="32"/>
                <w:cs/>
              </w:rPr>
              <w:t>0</w:t>
            </w:r>
          </w:p>
        </w:tc>
      </w:tr>
    </w:tbl>
    <w:p w:rsidR="009F7782" w:rsidRDefault="009F7782" w:rsidP="00876CF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72" w:type="dxa"/>
        <w:tblLayout w:type="fixed"/>
        <w:tblLook w:val="04A0" w:firstRow="1" w:lastRow="0" w:firstColumn="1" w:lastColumn="0" w:noHBand="0" w:noVBand="1"/>
      </w:tblPr>
      <w:tblGrid>
        <w:gridCol w:w="3544"/>
        <w:gridCol w:w="992"/>
        <w:gridCol w:w="1134"/>
        <w:gridCol w:w="1134"/>
        <w:gridCol w:w="1134"/>
        <w:gridCol w:w="1134"/>
      </w:tblGrid>
      <w:tr w:rsidR="009F7782" w:rsidRPr="0078763D" w:rsidTr="008742B1">
        <w:tc>
          <w:tcPr>
            <w:tcW w:w="3544"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8742B1">
        <w:trPr>
          <w:trHeight w:val="384"/>
        </w:trPr>
        <w:tc>
          <w:tcPr>
            <w:tcW w:w="3544"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992"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134" w:type="dxa"/>
          </w:tcPr>
          <w:p w:rsidR="009F7782" w:rsidRPr="0078763D" w:rsidRDefault="00226717"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tcPr>
          <w:p w:rsidR="009F7782" w:rsidRPr="0078763D" w:rsidRDefault="00226717"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tcPr>
          <w:p w:rsidR="009F7782" w:rsidRPr="0078763D" w:rsidRDefault="00226717"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9F7782" w:rsidRPr="0078763D" w:rsidRDefault="00226717"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2E1C30" w:rsidRPr="0078763D" w:rsidTr="008742B1">
        <w:trPr>
          <w:trHeight w:val="801"/>
        </w:trPr>
        <w:tc>
          <w:tcPr>
            <w:tcW w:w="3544" w:type="dxa"/>
          </w:tcPr>
          <w:p w:rsidR="002E1C30" w:rsidRPr="00981C60" w:rsidRDefault="00226717" w:rsidP="009B2F15">
            <w:pPr>
              <w:rPr>
                <w:rFonts w:ascii="TH SarabunIT๙" w:eastAsia="Times New Roman" w:hAnsi="TH SarabunIT๙" w:cs="TH SarabunIT๙"/>
                <w:sz w:val="32"/>
                <w:szCs w:val="32"/>
              </w:rPr>
            </w:pPr>
            <w:r w:rsidRPr="009628B0">
              <w:rPr>
                <w:rFonts w:ascii="TH SarabunIT๙" w:hAnsi="TH SarabunIT๙" w:cs="TH SarabunIT๙"/>
                <w:color w:val="000000"/>
                <w:sz w:val="32"/>
                <w:szCs w:val="32"/>
                <w:cs/>
              </w:rPr>
              <w:t>ร้อยละของจำนวนวันในการบริการ</w:t>
            </w:r>
            <w:r w:rsidR="009B2F15">
              <w:rPr>
                <w:rFonts w:ascii="TH SarabunIT๙" w:hAnsi="TH SarabunIT๙" w:cs="TH SarabunIT๙" w:hint="cs"/>
                <w:color w:val="000000"/>
                <w:sz w:val="32"/>
                <w:szCs w:val="32"/>
                <w:cs/>
              </w:rPr>
              <w:t>ข้</w:t>
            </w:r>
            <w:r w:rsidRPr="009628B0">
              <w:rPr>
                <w:rFonts w:ascii="TH SarabunIT๙" w:hAnsi="TH SarabunIT๙" w:cs="TH SarabunIT๙"/>
                <w:color w:val="000000"/>
                <w:sz w:val="32"/>
                <w:szCs w:val="32"/>
                <w:cs/>
              </w:rPr>
              <w:t>อมูลตรวจอากาศ</w:t>
            </w:r>
          </w:p>
        </w:tc>
        <w:tc>
          <w:tcPr>
            <w:tcW w:w="992" w:type="dxa"/>
          </w:tcPr>
          <w:p w:rsidR="002E1C30" w:rsidRPr="00981C60" w:rsidRDefault="002E1C30" w:rsidP="002E1C30">
            <w:pPr>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tcPr>
          <w:p w:rsidR="002E1C30" w:rsidRPr="00B220C1" w:rsidRDefault="002E1C30" w:rsidP="002E1C30">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rPr>
              <w:t>-</w:t>
            </w:r>
          </w:p>
        </w:tc>
        <w:tc>
          <w:tcPr>
            <w:tcW w:w="1134" w:type="dxa"/>
          </w:tcPr>
          <w:p w:rsidR="002E1C30" w:rsidRPr="00226717" w:rsidRDefault="00226717" w:rsidP="002267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96.80</w:t>
            </w:r>
          </w:p>
        </w:tc>
        <w:tc>
          <w:tcPr>
            <w:tcW w:w="1134" w:type="dxa"/>
          </w:tcPr>
          <w:p w:rsidR="002E1C30" w:rsidRPr="00226717" w:rsidRDefault="00226717" w:rsidP="0022671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97.09</w:t>
            </w:r>
          </w:p>
        </w:tc>
        <w:tc>
          <w:tcPr>
            <w:tcW w:w="1134" w:type="dxa"/>
          </w:tcPr>
          <w:p w:rsidR="002E1C30" w:rsidRPr="00B220C1" w:rsidRDefault="00226717" w:rsidP="00226717">
            <w:pPr>
              <w:pStyle w:val="NormalWeb"/>
              <w:spacing w:before="0" w:beforeAutospacing="0" w:after="0" w:afterAutospacing="0"/>
              <w:jc w:val="center"/>
              <w:textAlignment w:val="bottom"/>
              <w:rPr>
                <w:rFonts w:ascii="TH SarabunIT๙" w:hAnsi="TH SarabunIT๙" w:cs="TH SarabunIT๙"/>
                <w:spacing w:val="-8"/>
                <w:sz w:val="30"/>
                <w:szCs w:val="30"/>
                <w:cs/>
              </w:rPr>
            </w:pPr>
            <w:r>
              <w:rPr>
                <w:rFonts w:ascii="TH SarabunIT๙" w:hAnsi="TH SarabunIT๙" w:cs="TH SarabunIT๙"/>
                <w:spacing w:val="-8"/>
                <w:sz w:val="30"/>
                <w:szCs w:val="30"/>
              </w:rPr>
              <w:t>99.21</w:t>
            </w:r>
          </w:p>
        </w:tc>
      </w:tr>
    </w:tbl>
    <w:p w:rsidR="009F7782" w:rsidRDefault="009F7782" w:rsidP="008C6C6A">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แหล่งข้อมูล</w:t>
      </w:r>
      <w:r>
        <w:rPr>
          <w:rFonts w:ascii="TH SarabunIT๙" w:eastAsia="Times New Roman" w:hAnsi="TH SarabunIT๙" w:cs="TH SarabunIT๙"/>
          <w:b/>
          <w:bCs/>
          <w:sz w:val="32"/>
          <w:szCs w:val="32"/>
          <w:cs/>
        </w:rPr>
        <w:t>/</w:t>
      </w:r>
      <w:r w:rsidRPr="00981C60">
        <w:rPr>
          <w:rFonts w:ascii="TH SarabunIT๙" w:eastAsia="Times New Roman" w:hAnsi="TH SarabunIT๙" w:cs="TH SarabunIT๙"/>
          <w:b/>
          <w:bCs/>
          <w:sz w:val="32"/>
          <w:szCs w:val="32"/>
          <w:cs/>
        </w:rPr>
        <w:t xml:space="preserve">วิธีการจัดเก็บข้อมูล </w:t>
      </w:r>
      <w:r w:rsidRPr="00981C60">
        <w:rPr>
          <w:rFonts w:ascii="TH SarabunIT๙" w:eastAsia="Times New Roman" w:hAnsi="TH SarabunIT๙" w:cs="TH SarabunIT๙"/>
          <w:b/>
          <w:bCs/>
          <w:sz w:val="32"/>
          <w:szCs w:val="32"/>
        </w:rPr>
        <w:t>:</w:t>
      </w:r>
    </w:p>
    <w:p w:rsidR="009F7782" w:rsidRDefault="0001375F" w:rsidP="0045032C">
      <w:pPr>
        <w:ind w:firstLine="993"/>
        <w:jc w:val="thaiDistribute"/>
        <w:rPr>
          <w:rFonts w:ascii="TH SarabunIT๙" w:eastAsia="Calibri" w:hAnsi="TH SarabunIT๙" w:cs="TH SarabunIT๙"/>
          <w:sz w:val="32"/>
          <w:szCs w:val="32"/>
        </w:rPr>
      </w:pPr>
      <w:r w:rsidRPr="0001375F">
        <w:rPr>
          <w:rFonts w:ascii="TH SarabunIT๙" w:eastAsia="Calibri" w:hAnsi="TH SarabunIT๙" w:cs="TH SarabunIT๙"/>
          <w:sz w:val="32"/>
          <w:szCs w:val="32"/>
          <w:cs/>
        </w:rPr>
        <w:t>ข้อมูลผลตรวจอากาศของระบบตรวจสภาพอากาศชั้นบน</w:t>
      </w:r>
      <w:r w:rsidRPr="0001375F">
        <w:rPr>
          <w:rFonts w:ascii="TH SarabunIT๙" w:eastAsia="Calibri" w:hAnsi="TH SarabunIT๙" w:cs="TH SarabunIT๙"/>
          <w:sz w:val="32"/>
          <w:szCs w:val="32"/>
        </w:rPr>
        <w:t>,</w:t>
      </w:r>
      <w:r>
        <w:rPr>
          <w:rFonts w:ascii="TH SarabunIT๙" w:eastAsia="Calibri" w:hAnsi="TH SarabunIT๙" w:cs="TH SarabunIT๙"/>
          <w:sz w:val="32"/>
          <w:szCs w:val="32"/>
          <w:cs/>
        </w:rPr>
        <w:t xml:space="preserve"> </w:t>
      </w:r>
      <w:r w:rsidRPr="0001375F">
        <w:rPr>
          <w:rFonts w:ascii="TH SarabunIT๙" w:eastAsia="Calibri" w:hAnsi="TH SarabunIT๙" w:cs="TH SarabunIT๙"/>
          <w:sz w:val="32"/>
          <w:szCs w:val="32"/>
          <w:cs/>
        </w:rPr>
        <w:t>ระบบตรวจอากาศผิวพื้นอัตโนมัติ</w:t>
      </w:r>
      <w:r w:rsidRPr="0001375F">
        <w:rPr>
          <w:rFonts w:ascii="TH SarabunIT๙" w:eastAsia="Calibri" w:hAnsi="TH SarabunIT๙" w:cs="TH SarabunIT๙"/>
          <w:sz w:val="32"/>
          <w:szCs w:val="32"/>
        </w:rPr>
        <w:t xml:space="preserve">, </w:t>
      </w:r>
      <w:r w:rsidRPr="00F5193B">
        <w:rPr>
          <w:rFonts w:ascii="TH SarabunIT๙" w:eastAsia="Calibri" w:hAnsi="TH SarabunIT๙" w:cs="TH SarabunIT๙"/>
          <w:spacing w:val="-4"/>
          <w:sz w:val="32"/>
          <w:szCs w:val="32"/>
          <w:cs/>
        </w:rPr>
        <w:t>ระบบเรดาร์ตรวจอากาศ และระบบตรวจสภาพอากาศแบบคลื่นสั้น ที่ให้บริการผ่านระบบสารสนเทศปฏิบัติการ</w:t>
      </w:r>
      <w:r w:rsidRPr="0001375F">
        <w:rPr>
          <w:rFonts w:ascii="TH SarabunIT๙" w:eastAsia="Calibri" w:hAnsi="TH SarabunIT๙" w:cs="TH SarabunIT๙"/>
          <w:sz w:val="32"/>
          <w:szCs w:val="32"/>
          <w:cs/>
        </w:rPr>
        <w:t>ฝนหลวง</w:t>
      </w:r>
    </w:p>
    <w:p w:rsidR="009F7782" w:rsidRDefault="009F7782" w:rsidP="009F7782">
      <w:pPr>
        <w:spacing w:before="120" w:after="0" w:line="235" w:lineRule="auto"/>
        <w:ind w:firstLine="567"/>
        <w:rPr>
          <w:rFonts w:ascii="TH SarabunIT๙" w:eastAsia="Calibri" w:hAnsi="TH SarabunIT๙" w:cs="TH SarabunIT๙"/>
          <w:sz w:val="32"/>
          <w:szCs w:val="32"/>
        </w:rPr>
        <w:sectPr w:rsidR="009F7782">
          <w:pgSz w:w="11906" w:h="16838"/>
          <w:pgMar w:top="1440" w:right="1440" w:bottom="1440" w:left="1440" w:header="708" w:footer="708" w:gutter="0"/>
          <w:cols w:space="708"/>
          <w:docGrid w:linePitch="360"/>
        </w:sectPr>
      </w:pPr>
    </w:p>
    <w:p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136A02" w:rsidRPr="00B113F0" w:rsidRDefault="00136A02"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136A02" w:rsidRPr="006C75F6" w:rsidRDefault="00136A02"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28"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2tUF8CAAB3BAAADgAAAAAAAAAAAAAAAAAuAgAAZHJzL2Uyb0Rv&#10;Yy54bWxQSwECLQAUAAYACAAAACEAlmt3Ut4AAAAJAQAADwAAAAAAAAAAAAAAAAC5BAAAZHJzL2Rv&#10;d25yZXYueG1sUEsFBgAAAAAEAAQA8wAAAMQFAAAAAA==&#10;">
                <v:textbox>
                  <w:txbxContent>
                    <w:p w:rsidR="00136A02" w:rsidRPr="00B113F0" w:rsidRDefault="00136A02"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136A02" w:rsidRPr="006C75F6" w:rsidRDefault="00136A02" w:rsidP="009F7782">
                      <w:pPr>
                        <w:spacing w:line="240" w:lineRule="atLeast"/>
                        <w:jc w:val="center"/>
                        <w:rPr>
                          <w:rFonts w:ascii="TH SarabunPSK" w:hAnsi="TH SarabunPSK" w:cs="TH SarabunPSK"/>
                          <w:b/>
                          <w:bCs/>
                          <w:sz w:val="36"/>
                          <w:szCs w:val="36"/>
                        </w:rPr>
                      </w:pPr>
                    </w:p>
                  </w:txbxContent>
                </v:textbox>
              </v:rect>
            </w:pict>
          </mc:Fallback>
        </mc:AlternateContent>
      </w:r>
    </w:p>
    <w:p w:rsidR="008742B1" w:rsidRPr="008C6C6A" w:rsidRDefault="009F7782" w:rsidP="008742B1">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ตัวชี้วัด</w:t>
      </w:r>
      <w:r w:rsidR="00580A12" w:rsidRPr="008C6C6A">
        <w:rPr>
          <w:rFonts w:ascii="TH SarabunIT๙" w:eastAsia="Times New Roman" w:hAnsi="TH SarabunIT๙" w:cs="TH SarabunIT๙"/>
          <w:b/>
          <w:bCs/>
          <w:sz w:val="32"/>
          <w:szCs w:val="32"/>
          <w:cs/>
        </w:rPr>
        <w:t>ที่</w:t>
      </w:r>
      <w:r w:rsidRPr="008C6C6A">
        <w:rPr>
          <w:rFonts w:ascii="TH SarabunIT๙" w:eastAsia="Times New Roman" w:hAnsi="TH SarabunIT๙" w:cs="TH SarabunIT๙"/>
          <w:b/>
          <w:bCs/>
          <w:sz w:val="32"/>
          <w:szCs w:val="32"/>
          <w:cs/>
        </w:rPr>
        <w:t xml:space="preserve"> </w:t>
      </w:r>
      <w:r w:rsidR="00226717">
        <w:rPr>
          <w:rFonts w:ascii="TH SarabunIT๙" w:eastAsia="Times New Roman" w:hAnsi="TH SarabunIT๙" w:cs="TH SarabunIT๙" w:hint="cs"/>
          <w:b/>
          <w:bCs/>
          <w:sz w:val="32"/>
          <w:szCs w:val="32"/>
          <w:cs/>
        </w:rPr>
        <w:t xml:space="preserve">7 </w:t>
      </w:r>
      <w:r w:rsidRPr="008C6C6A">
        <w:rPr>
          <w:rFonts w:ascii="TH SarabunIT๙" w:eastAsia="Times New Roman" w:hAnsi="TH SarabunIT๙" w:cs="TH SarabunIT๙"/>
          <w:b/>
          <w:bCs/>
          <w:sz w:val="32"/>
          <w:szCs w:val="32"/>
        </w:rPr>
        <w:tab/>
      </w:r>
      <w:r w:rsidR="008742B1" w:rsidRPr="008E0067">
        <w:rPr>
          <w:rFonts w:ascii="TH SarabunIT๙" w:eastAsia="Tahoma" w:hAnsi="TH SarabunIT๙" w:cs="TH SarabunIT๙"/>
          <w:b/>
          <w:bCs/>
          <w:color w:val="000000" w:themeColor="text1"/>
          <w:kern w:val="24"/>
          <w:sz w:val="32"/>
          <w:szCs w:val="32"/>
          <w:cs/>
        </w:rPr>
        <w:t>การประ</w:t>
      </w:r>
      <w:r w:rsidR="00C12E2E" w:rsidRPr="008E0067">
        <w:rPr>
          <w:rFonts w:ascii="TH SarabunIT๙" w:eastAsia="Tahoma" w:hAnsi="TH SarabunIT๙" w:cs="TH SarabunIT๙"/>
          <w:b/>
          <w:bCs/>
          <w:color w:val="000000" w:themeColor="text1"/>
          <w:kern w:val="24"/>
          <w:sz w:val="32"/>
          <w:szCs w:val="32"/>
          <w:cs/>
        </w:rPr>
        <w:t>เมินสถานะ</w:t>
      </w:r>
      <w:r w:rsidR="008E0067" w:rsidRPr="008E0067">
        <w:rPr>
          <w:rFonts w:ascii="TH SarabunIT๙" w:eastAsia="Tahoma" w:hAnsi="TH SarabunIT๙" w:cs="TH SarabunIT๙" w:hint="cs"/>
          <w:b/>
          <w:bCs/>
          <w:color w:val="000000" w:themeColor="text1"/>
          <w:kern w:val="24"/>
          <w:sz w:val="32"/>
          <w:szCs w:val="32"/>
          <w:cs/>
        </w:rPr>
        <w:t>ของหน่วยงานใน</w:t>
      </w:r>
      <w:r w:rsidR="00C12E2E" w:rsidRPr="008E0067">
        <w:rPr>
          <w:rFonts w:ascii="TH SarabunIT๙" w:eastAsia="Tahoma" w:hAnsi="TH SarabunIT๙" w:cs="TH SarabunIT๙"/>
          <w:b/>
          <w:bCs/>
          <w:color w:val="000000" w:themeColor="text1"/>
          <w:kern w:val="24"/>
          <w:sz w:val="32"/>
          <w:szCs w:val="32"/>
          <w:cs/>
        </w:rPr>
        <w:t>การเป็นระบบราชการ 4.0</w:t>
      </w:r>
      <w:r w:rsidR="00226717" w:rsidRPr="008E0067">
        <w:rPr>
          <w:rFonts w:ascii="TH SarabunIT๙" w:eastAsia="Times New Roman" w:hAnsi="TH SarabunIT๙" w:cs="TH SarabunIT๙"/>
          <w:b/>
          <w:bCs/>
          <w:color w:val="000000" w:themeColor="text1"/>
          <w:sz w:val="32"/>
          <w:szCs w:val="32"/>
        </w:rPr>
        <w:t xml:space="preserve"> (PMQA 4.0)</w:t>
      </w:r>
      <w:r w:rsidR="008742B1" w:rsidRPr="0008523B">
        <w:rPr>
          <w:rFonts w:ascii="TH SarabunIT๙" w:eastAsia="Times New Roman" w:hAnsi="TH SarabunIT๙" w:cs="TH SarabunIT๙"/>
          <w:b/>
          <w:bCs/>
          <w:color w:val="FF0000"/>
          <w:sz w:val="32"/>
          <w:szCs w:val="32"/>
        </w:rPr>
        <w:tab/>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8C6C6A">
        <w:rPr>
          <w:rFonts w:ascii="TH SarabunIT๙" w:eastAsia="Times New Roman" w:hAnsi="TH SarabunIT๙" w:cs="TH SarabunIT๙" w:hint="cs"/>
          <w:b/>
          <w:bCs/>
          <w:sz w:val="32"/>
          <w:szCs w:val="32"/>
          <w:cs/>
        </w:rPr>
        <w:t>คะแนน</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r>
      <w:r w:rsidRPr="008E0067">
        <w:rPr>
          <w:rFonts w:ascii="TH SarabunIT๙" w:eastAsia="Times New Roman" w:hAnsi="TH SarabunIT๙" w:cs="TH SarabunIT๙"/>
          <w:b/>
          <w:bCs/>
          <w:color w:val="000000" w:themeColor="text1"/>
          <w:sz w:val="32"/>
          <w:szCs w:val="32"/>
          <w:cs/>
        </w:rPr>
        <w:t xml:space="preserve">ร้อยละ </w:t>
      </w:r>
      <w:r w:rsidR="00226717" w:rsidRPr="008E0067">
        <w:rPr>
          <w:rFonts w:ascii="TH SarabunIT๙" w:eastAsia="Times New Roman" w:hAnsi="TH SarabunIT๙" w:cs="TH SarabunIT๙"/>
          <w:b/>
          <w:bCs/>
          <w:color w:val="000000" w:themeColor="text1"/>
          <w:sz w:val="32"/>
          <w:szCs w:val="32"/>
        </w:rPr>
        <w:t>1</w:t>
      </w:r>
      <w:r w:rsidR="008E0067" w:rsidRPr="008E0067">
        <w:rPr>
          <w:rFonts w:ascii="TH SarabunIT๙" w:eastAsia="Times New Roman" w:hAnsi="TH SarabunIT๙" w:cs="TH SarabunIT๙" w:hint="cs"/>
          <w:b/>
          <w:bCs/>
          <w:color w:val="000000" w:themeColor="text1"/>
          <w:sz w:val="32"/>
          <w:szCs w:val="32"/>
          <w:cs/>
        </w:rPr>
        <w:t>0</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C6C6A" w:rsidRPr="008C6C6A" w:rsidRDefault="000E7A83" w:rsidP="006536E8">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8C6C6A" w:rsidRPr="008C6C6A">
        <w:rPr>
          <w:rFonts w:ascii="TH SarabunIT๙" w:eastAsia="Times New Roman" w:hAnsi="TH SarabunIT๙" w:cs="TH SarabunIT๙"/>
          <w:sz w:val="32"/>
          <w:szCs w:val="32"/>
          <w:cs/>
        </w:rPr>
        <w:t xml:space="preserve"> เพื่</w:t>
      </w:r>
      <w:r w:rsidR="008C6C6A" w:rsidRPr="00C12E2E">
        <w:rPr>
          <w:rFonts w:ascii="TH SarabunIT๙" w:eastAsia="Times New Roman" w:hAnsi="TH SarabunIT๙" w:cs="TH SarabunIT๙"/>
          <w:spacing w:val="-6"/>
          <w:sz w:val="32"/>
          <w:szCs w:val="32"/>
          <w:cs/>
        </w:rPr>
        <w:t>อประเมินความสามารถในการบริหารจัดการภ</w:t>
      </w:r>
      <w:r w:rsidR="00C12E2E" w:rsidRPr="00C12E2E">
        <w:rPr>
          <w:rFonts w:ascii="TH SarabunIT๙" w:eastAsia="Times New Roman" w:hAnsi="TH SarabunIT๙" w:cs="TH SarabunIT๙"/>
          <w:spacing w:val="-6"/>
          <w:sz w:val="32"/>
          <w:szCs w:val="32"/>
          <w:cs/>
        </w:rPr>
        <w:t>ายในหน่วยงานและความพยายามของส่วน</w:t>
      </w:r>
      <w:r w:rsidR="008C6C6A" w:rsidRPr="00C12E2E">
        <w:rPr>
          <w:rFonts w:ascii="TH SarabunIT๙" w:eastAsia="Times New Roman" w:hAnsi="TH SarabunIT๙" w:cs="TH SarabunIT๙"/>
          <w:spacing w:val="-6"/>
          <w:sz w:val="32"/>
          <w:szCs w:val="32"/>
          <w:cs/>
        </w:rPr>
        <w:t>ราชการ</w:t>
      </w:r>
      <w:r w:rsidR="008C6C6A" w:rsidRPr="008C6C6A">
        <w:rPr>
          <w:rFonts w:ascii="TH SarabunIT๙" w:eastAsia="Times New Roman" w:hAnsi="TH SarabunIT๙" w:cs="TH SarabunIT๙"/>
          <w:sz w:val="32"/>
          <w:szCs w:val="32"/>
          <w:cs/>
        </w:rPr>
        <w:t>ในการขับเคลื่อนงานให้บรรลุเป้าหมายอย่างยั่งยืน</w:t>
      </w:r>
    </w:p>
    <w:p w:rsidR="008C6C6A" w:rsidRPr="008C6C6A" w:rsidRDefault="008C6C6A" w:rsidP="008C6C6A">
      <w:pPr>
        <w:tabs>
          <w:tab w:val="left" w:pos="851"/>
          <w:tab w:val="left" w:pos="993"/>
        </w:tabs>
        <w:spacing w:after="0" w:line="240" w:lineRule="auto"/>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sidR="00E51831">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00D53DAF">
        <w:rPr>
          <w:rFonts w:ascii="TH SarabunIT๙" w:hAnsi="TH SarabunIT๙" w:cs="TH SarabunIT๙"/>
          <w:sz w:val="32"/>
          <w:szCs w:val="32"/>
          <w:cs/>
        </w:rPr>
        <w:t>พิจารณาจาก ผลการประเมินสถาน</w:t>
      </w:r>
      <w:r w:rsidR="00D53DAF">
        <w:rPr>
          <w:rFonts w:ascii="TH SarabunIT๙" w:hAnsi="TH SarabunIT๙" w:cs="TH SarabunIT๙" w:hint="cs"/>
          <w:sz w:val="32"/>
          <w:szCs w:val="32"/>
          <w:cs/>
        </w:rPr>
        <w:t>ะ</w:t>
      </w:r>
      <w:r w:rsidR="00D53DAF">
        <w:rPr>
          <w:rFonts w:ascii="TH SarabunIT๙" w:hAnsi="TH SarabunIT๙" w:cs="TH SarabunIT๙"/>
          <w:sz w:val="32"/>
          <w:szCs w:val="32"/>
          <w:cs/>
        </w:rPr>
        <w:t>การ</w:t>
      </w:r>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8C6C6A" w:rsidRPr="008C6C6A" w:rsidRDefault="008C6C6A" w:rsidP="00D53DAF">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C6C6A" w:rsidRPr="008C6C6A" w:rsidRDefault="008C6C6A" w:rsidP="0008523B">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8C6C6A" w:rsidRPr="0008523B" w:rsidRDefault="008C6C6A" w:rsidP="0008523B">
      <w:pPr>
        <w:spacing w:after="120" w:line="240" w:lineRule="auto"/>
        <w:ind w:left="1503" w:hanging="794"/>
        <w:rPr>
          <w:rFonts w:ascii="TH SarabunIT๙" w:eastAsia="Times New Roman" w:hAnsi="TH SarabunIT๙" w:cs="TH SarabunIT๙"/>
          <w:sz w:val="32"/>
          <w:szCs w:val="32"/>
          <w:cs/>
        </w:rPr>
      </w:pPr>
      <w:r w:rsidRPr="0008523B">
        <w:rPr>
          <w:rFonts w:ascii="TH SarabunIT๙" w:eastAsia="Times New Roman" w:hAnsi="TH SarabunIT๙" w:cs="TH SarabunIT๙"/>
          <w:sz w:val="32"/>
          <w:szCs w:val="32"/>
          <w:cs/>
        </w:rPr>
        <w:t xml:space="preserve">กลุ่ม </w:t>
      </w:r>
      <w:r w:rsidR="0093258D" w:rsidRPr="0008523B">
        <w:rPr>
          <w:rFonts w:ascii="TH SarabunIT๙" w:eastAsia="Times New Roman" w:hAnsi="TH SarabunIT๙" w:cs="TH SarabunIT๙" w:hint="cs"/>
          <w:sz w:val="32"/>
          <w:szCs w:val="32"/>
          <w:cs/>
        </w:rPr>
        <w:t>2</w:t>
      </w:r>
      <w:r w:rsidRPr="0008523B">
        <w:rPr>
          <w:rFonts w:ascii="TH SarabunIT๙" w:eastAsia="Times New Roman" w:hAnsi="TH SarabunIT๙" w:cs="TH SarabunIT๙"/>
          <w:sz w:val="32"/>
          <w:szCs w:val="32"/>
          <w:cs/>
        </w:rPr>
        <w:t xml:space="preserve"> </w:t>
      </w:r>
      <w:r w:rsidRPr="0008523B">
        <w:rPr>
          <w:rFonts w:ascii="TH SarabunIT๙" w:eastAsia="Times New Roman" w:hAnsi="TH SarabunIT๙" w:cs="TH SarabunIT๙"/>
          <w:sz w:val="32"/>
          <w:szCs w:val="32"/>
        </w:rPr>
        <w:t>:</w:t>
      </w:r>
      <w:r w:rsidRPr="0008523B">
        <w:rPr>
          <w:rFonts w:ascii="TH SarabunIT๙" w:eastAsia="Times New Roman" w:hAnsi="TH SarabunIT๙" w:cs="TH SarabunIT๙"/>
          <w:sz w:val="32"/>
          <w:szCs w:val="32"/>
          <w:cs/>
        </w:rPr>
        <w:t xml:space="preserve"> </w:t>
      </w:r>
      <w:r w:rsidR="0093258D" w:rsidRPr="0008523B">
        <w:rPr>
          <w:rFonts w:ascii="TH SarabunIT๙" w:eastAsia="Times New Roman" w:hAnsi="TH SarabunIT๙" w:cs="TH SarabunIT๙"/>
          <w:sz w:val="32"/>
          <w:szCs w:val="32"/>
          <w:cs/>
        </w:rPr>
        <w:t xml:space="preserve">ส่วนราชการที่มีคะแนนผลการประเมินในขั้นตอนที่ 1 ปีงบประมาณ พ.ศ. 2564 </w:t>
      </w:r>
      <w:r w:rsidR="0093258D" w:rsidRPr="0008523B">
        <w:rPr>
          <w:rFonts w:ascii="TH SarabunIT๙" w:eastAsia="Times New Roman" w:hAnsi="TH SarabunIT๙" w:cs="TH SarabunIT๙"/>
          <w:sz w:val="32"/>
          <w:szCs w:val="32"/>
          <w:cs/>
        </w:rPr>
        <w:b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C6C6A" w:rsidRPr="008C6C6A" w:rsidTr="00D53DAF">
        <w:trPr>
          <w:jc w:val="center"/>
        </w:trPr>
        <w:tc>
          <w:tcPr>
            <w:tcW w:w="1192" w:type="dxa"/>
          </w:tcPr>
          <w:p w:rsidR="008C6C6A" w:rsidRPr="00336728" w:rsidRDefault="008C6C6A" w:rsidP="006C2F8C">
            <w:pPr>
              <w:spacing w:after="120"/>
              <w:jc w:val="center"/>
              <w:rPr>
                <w:rFonts w:ascii="TH SarabunIT๙" w:eastAsia="Times New Roman" w:hAnsi="TH SarabunIT๙" w:cs="TH SarabunIT๙"/>
                <w:b/>
                <w:bCs/>
                <w:sz w:val="32"/>
                <w:szCs w:val="32"/>
                <w:cs/>
              </w:rPr>
            </w:pPr>
            <w:r w:rsidRPr="00336728">
              <w:rPr>
                <w:rFonts w:ascii="TH SarabunIT๙" w:eastAsia="Times New Roman" w:hAnsi="TH SarabunIT๙" w:cs="TH SarabunIT๙"/>
                <w:b/>
                <w:bCs/>
                <w:sz w:val="32"/>
                <w:szCs w:val="32"/>
                <w:cs/>
              </w:rPr>
              <w:t>ระดับ</w:t>
            </w:r>
          </w:p>
        </w:tc>
        <w:tc>
          <w:tcPr>
            <w:tcW w:w="992" w:type="dxa"/>
          </w:tcPr>
          <w:p w:rsidR="008C6C6A" w:rsidRPr="00336728" w:rsidRDefault="008C6C6A" w:rsidP="00D53DAF">
            <w:pPr>
              <w:jc w:val="center"/>
              <w:rPr>
                <w:rFonts w:ascii="TH SarabunIT๙" w:eastAsia="Times New Roman" w:hAnsi="TH SarabunIT๙" w:cs="TH SarabunIT๙"/>
                <w:b/>
                <w:bCs/>
                <w:sz w:val="32"/>
                <w:szCs w:val="32"/>
              </w:rPr>
            </w:pPr>
            <w:r w:rsidRPr="00336728">
              <w:rPr>
                <w:rFonts w:ascii="TH SarabunIT๙" w:eastAsia="Times New Roman" w:hAnsi="TH SarabunIT๙" w:cs="TH SarabunIT๙"/>
                <w:b/>
                <w:bCs/>
                <w:sz w:val="32"/>
                <w:szCs w:val="32"/>
                <w:cs/>
              </w:rPr>
              <w:t>1</w:t>
            </w:r>
          </w:p>
        </w:tc>
        <w:tc>
          <w:tcPr>
            <w:tcW w:w="992" w:type="dxa"/>
          </w:tcPr>
          <w:p w:rsidR="008C6C6A" w:rsidRPr="00336728" w:rsidRDefault="008C6C6A" w:rsidP="00D53DAF">
            <w:pPr>
              <w:jc w:val="center"/>
              <w:rPr>
                <w:rFonts w:ascii="TH SarabunIT๙" w:eastAsia="Times New Roman" w:hAnsi="TH SarabunIT๙" w:cs="TH SarabunIT๙"/>
                <w:b/>
                <w:bCs/>
                <w:sz w:val="32"/>
                <w:szCs w:val="32"/>
              </w:rPr>
            </w:pPr>
            <w:r w:rsidRPr="00336728">
              <w:rPr>
                <w:rFonts w:ascii="TH SarabunIT๙" w:eastAsia="Times New Roman" w:hAnsi="TH SarabunIT๙" w:cs="TH SarabunIT๙"/>
                <w:b/>
                <w:bCs/>
                <w:sz w:val="32"/>
                <w:szCs w:val="32"/>
                <w:cs/>
              </w:rPr>
              <w:t>2</w:t>
            </w:r>
          </w:p>
        </w:tc>
        <w:tc>
          <w:tcPr>
            <w:tcW w:w="993" w:type="dxa"/>
          </w:tcPr>
          <w:p w:rsidR="008C6C6A" w:rsidRPr="00336728" w:rsidRDefault="008C6C6A" w:rsidP="00D53DAF">
            <w:pPr>
              <w:jc w:val="center"/>
              <w:rPr>
                <w:rFonts w:ascii="TH SarabunIT๙" w:eastAsia="Times New Roman" w:hAnsi="TH SarabunIT๙" w:cs="TH SarabunIT๙"/>
                <w:b/>
                <w:bCs/>
                <w:sz w:val="32"/>
                <w:szCs w:val="32"/>
              </w:rPr>
            </w:pPr>
            <w:r w:rsidRPr="00336728">
              <w:rPr>
                <w:rFonts w:ascii="TH SarabunIT๙" w:eastAsia="Times New Roman" w:hAnsi="TH SarabunIT๙" w:cs="TH SarabunIT๙"/>
                <w:b/>
                <w:bCs/>
                <w:sz w:val="32"/>
                <w:szCs w:val="32"/>
                <w:cs/>
              </w:rPr>
              <w:t>3</w:t>
            </w:r>
          </w:p>
        </w:tc>
        <w:tc>
          <w:tcPr>
            <w:tcW w:w="992" w:type="dxa"/>
          </w:tcPr>
          <w:p w:rsidR="008C6C6A" w:rsidRPr="00336728" w:rsidRDefault="008C6C6A" w:rsidP="00D53DAF">
            <w:pPr>
              <w:jc w:val="center"/>
              <w:rPr>
                <w:rFonts w:ascii="TH SarabunIT๙" w:eastAsia="Times New Roman" w:hAnsi="TH SarabunIT๙" w:cs="TH SarabunIT๙"/>
                <w:b/>
                <w:bCs/>
                <w:sz w:val="32"/>
                <w:szCs w:val="32"/>
              </w:rPr>
            </w:pPr>
            <w:r w:rsidRPr="00336728">
              <w:rPr>
                <w:rFonts w:ascii="TH SarabunIT๙" w:eastAsia="Times New Roman" w:hAnsi="TH SarabunIT๙" w:cs="TH SarabunIT๙"/>
                <w:b/>
                <w:bCs/>
                <w:sz w:val="32"/>
                <w:szCs w:val="32"/>
                <w:cs/>
              </w:rPr>
              <w:t>4</w:t>
            </w:r>
          </w:p>
        </w:tc>
        <w:tc>
          <w:tcPr>
            <w:tcW w:w="1144" w:type="dxa"/>
          </w:tcPr>
          <w:p w:rsidR="008C6C6A" w:rsidRPr="00336728" w:rsidRDefault="008C6C6A" w:rsidP="00D53DAF">
            <w:pPr>
              <w:jc w:val="center"/>
              <w:rPr>
                <w:rFonts w:ascii="TH SarabunIT๙" w:eastAsia="Times New Roman" w:hAnsi="TH SarabunIT๙" w:cs="TH SarabunIT๙"/>
                <w:b/>
                <w:bCs/>
                <w:sz w:val="32"/>
                <w:szCs w:val="32"/>
              </w:rPr>
            </w:pPr>
            <w:r w:rsidRPr="00336728">
              <w:rPr>
                <w:rFonts w:ascii="TH SarabunIT๙" w:eastAsia="Times New Roman" w:hAnsi="TH SarabunIT๙" w:cs="TH SarabunIT๙"/>
                <w:b/>
                <w:bCs/>
                <w:sz w:val="32"/>
                <w:szCs w:val="32"/>
                <w:cs/>
              </w:rPr>
              <w:t>5</w:t>
            </w:r>
          </w:p>
        </w:tc>
      </w:tr>
      <w:tr w:rsidR="008C6C6A" w:rsidRPr="008C6C6A" w:rsidTr="00D53DAF">
        <w:trPr>
          <w:jc w:val="center"/>
        </w:trPr>
        <w:tc>
          <w:tcPr>
            <w:tcW w:w="1192" w:type="dxa"/>
          </w:tcPr>
          <w:p w:rsidR="008C6C6A" w:rsidRPr="00336728" w:rsidRDefault="008C6C6A" w:rsidP="006C2F8C">
            <w:pPr>
              <w:spacing w:after="120"/>
              <w:jc w:val="center"/>
              <w:rPr>
                <w:rFonts w:ascii="TH SarabunIT๙" w:eastAsia="Times New Roman" w:hAnsi="TH SarabunIT๙" w:cs="TH SarabunIT๙"/>
                <w:b/>
                <w:bCs/>
                <w:sz w:val="32"/>
                <w:szCs w:val="32"/>
              </w:rPr>
            </w:pPr>
            <w:r w:rsidRPr="00336728">
              <w:rPr>
                <w:rFonts w:ascii="TH SarabunIT๙" w:eastAsia="Times New Roman" w:hAnsi="TH SarabunIT๙" w:cs="TH SarabunIT๙"/>
                <w:b/>
                <w:bCs/>
                <w:sz w:val="32"/>
                <w:szCs w:val="32"/>
                <w:cs/>
              </w:rPr>
              <w:t>คะแนน</w:t>
            </w:r>
          </w:p>
        </w:tc>
        <w:tc>
          <w:tcPr>
            <w:tcW w:w="992" w:type="dxa"/>
          </w:tcPr>
          <w:p w:rsidR="008C6C6A" w:rsidRPr="008C6C6A" w:rsidRDefault="00226717" w:rsidP="00D53DAF">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8C6C6A" w:rsidRPr="008C6C6A" w:rsidRDefault="00226717" w:rsidP="00D53DAF">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8C6C6A" w:rsidRPr="008C6C6A" w:rsidRDefault="00226717" w:rsidP="00226717">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rsidR="008C6C6A" w:rsidRPr="008C6C6A" w:rsidRDefault="008C6C6A" w:rsidP="008C6C6A">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C6C6A" w:rsidRPr="008C6C6A" w:rsidRDefault="008C6C6A" w:rsidP="008C6C6A">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6C6A" w:rsidRPr="008C6C6A" w:rsidTr="00D53DAF">
        <w:tc>
          <w:tcPr>
            <w:tcW w:w="3544"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C6C6A" w:rsidRPr="008C6C6A" w:rsidTr="00D53DAF">
        <w:trPr>
          <w:trHeight w:val="384"/>
        </w:trPr>
        <w:tc>
          <w:tcPr>
            <w:tcW w:w="3544"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sidR="00226717">
              <w:rPr>
                <w:rFonts w:ascii="TH SarabunIT๙" w:eastAsia="Times New Roman" w:hAnsi="TH SarabunIT๙" w:cs="TH SarabunIT๙"/>
                <w:b/>
                <w:bCs/>
                <w:sz w:val="32"/>
                <w:szCs w:val="32"/>
              </w:rPr>
              <w:t>563</w:t>
            </w:r>
          </w:p>
        </w:tc>
        <w:tc>
          <w:tcPr>
            <w:tcW w:w="1134" w:type="dxa"/>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3258D">
              <w:rPr>
                <w:rFonts w:ascii="TH SarabunIT๙" w:eastAsia="Times New Roman" w:hAnsi="TH SarabunIT๙" w:cs="TH SarabunIT๙"/>
                <w:b/>
                <w:bCs/>
                <w:sz w:val="32"/>
                <w:szCs w:val="32"/>
              </w:rPr>
              <w:t>4</w:t>
            </w:r>
          </w:p>
        </w:tc>
      </w:tr>
      <w:tr w:rsidR="008C6C6A" w:rsidRPr="008C6C6A" w:rsidTr="006C2F8C">
        <w:trPr>
          <w:trHeight w:val="481"/>
        </w:trPr>
        <w:tc>
          <w:tcPr>
            <w:tcW w:w="3544" w:type="dxa"/>
            <w:shd w:val="clear" w:color="auto" w:fill="auto"/>
          </w:tcPr>
          <w:p w:rsidR="008C6C6A" w:rsidRPr="00E51831" w:rsidRDefault="0093258D" w:rsidP="0091455D">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8C6C6A" w:rsidRPr="008C6C6A" w:rsidRDefault="0093258D" w:rsidP="00D53DAF">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rsidR="006C2F8C" w:rsidRDefault="006C2F8C" w:rsidP="006C2F8C">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6C2F8C" w:rsidRDefault="006C2F8C" w:rsidP="001329FB">
      <w:pPr>
        <w:spacing w:after="0" w:line="240" w:lineRule="auto"/>
        <w:ind w:firstLine="993"/>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91455D" w:rsidRDefault="0091455D" w:rsidP="006C2F8C">
      <w:pPr>
        <w:spacing w:after="0" w:line="240" w:lineRule="auto"/>
        <w:ind w:firstLine="1134"/>
        <w:rPr>
          <w:rFonts w:ascii="TH SarabunIT๙" w:eastAsia="Times New Roman" w:hAnsi="TH SarabunIT๙" w:cs="TH SarabunIT๙"/>
          <w:sz w:val="32"/>
          <w:szCs w:val="32"/>
        </w:rPr>
      </w:pPr>
    </w:p>
    <w:p w:rsidR="0091455D" w:rsidRPr="00F44B99" w:rsidRDefault="0091455D" w:rsidP="006C2F8C">
      <w:pPr>
        <w:spacing w:after="0" w:line="240" w:lineRule="auto"/>
        <w:ind w:firstLine="1134"/>
        <w:rPr>
          <w:rFonts w:ascii="TH SarabunIT๙" w:eastAsia="Times New Roman" w:hAnsi="TH SarabunIT๙" w:cs="TH SarabunIT๙"/>
          <w:sz w:val="32"/>
          <w:szCs w:val="32"/>
          <w:cs/>
        </w:rPr>
        <w:sectPr w:rsidR="0091455D" w:rsidRPr="00F44B99" w:rsidSect="00136A02">
          <w:pgSz w:w="11906" w:h="16838"/>
          <w:pgMar w:top="1440" w:right="1440" w:bottom="1276" w:left="1440" w:header="708" w:footer="708" w:gutter="0"/>
          <w:cols w:space="708"/>
          <w:docGrid w:linePitch="360"/>
        </w:sectPr>
      </w:pPr>
    </w:p>
    <w:p w:rsidR="006C2F8C" w:rsidRPr="0078763D" w:rsidRDefault="00226717"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ตัวชี้วัดที่ 8</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E7CC8">
        <w:rPr>
          <w:rFonts w:ascii="TH SarabunIT๙" w:eastAsia="Times New Roman" w:hAnsi="TH SarabunIT๙" w:cs="TH SarabunIT๙"/>
          <w:b/>
          <w:bCs/>
          <w:color w:val="000000" w:themeColor="text1"/>
          <w:sz w:val="32"/>
          <w:szCs w:val="32"/>
          <w:cs/>
        </w:rPr>
        <w:t xml:space="preserve">ร้อยละ </w:t>
      </w:r>
      <w:r w:rsidR="007E7CC8" w:rsidRPr="007E7CC8">
        <w:rPr>
          <w:rFonts w:ascii="TH SarabunIT๙" w:eastAsia="Times New Roman" w:hAnsi="TH SarabunIT๙" w:cs="TH SarabunIT๙" w:hint="cs"/>
          <w:b/>
          <w:bCs/>
          <w:color w:val="000000" w:themeColor="text1"/>
          <w:sz w:val="32"/>
          <w:szCs w:val="32"/>
          <w:cs/>
        </w:rPr>
        <w:t>10</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C2F8C" w:rsidRPr="006C2F8C" w:rsidRDefault="006C2F8C" w:rsidP="006C2F8C">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6C2F8C" w:rsidRPr="006C2F8C" w:rsidRDefault="006C2F8C" w:rsidP="006C2F8C">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6C2F8C" w:rsidRDefault="006C2F8C" w:rsidP="006C2F8C">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C2F8C" w:rsidTr="00136A02">
        <w:trPr>
          <w:jc w:val="center"/>
        </w:trPr>
        <w:tc>
          <w:tcPr>
            <w:tcW w:w="8141" w:type="dxa"/>
          </w:tcPr>
          <w:p w:rsidR="006C2F8C" w:rsidRDefault="006C2F8C" w:rsidP="00136A02">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136A02">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6C2F8C" w:rsidRPr="0078763D" w:rsidRDefault="006C2F8C" w:rsidP="006C2F8C">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C2F8C" w:rsidRPr="0078763D" w:rsidRDefault="006C2F8C" w:rsidP="006C2F8C">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B25D93">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136A02">
        <w:trPr>
          <w:trHeight w:val="456"/>
          <w:jc w:val="center"/>
        </w:trPr>
        <w:tc>
          <w:tcPr>
            <w:tcW w:w="111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136A02">
        <w:trPr>
          <w:trHeight w:val="491"/>
          <w:jc w:val="center"/>
        </w:trPr>
        <w:tc>
          <w:tcPr>
            <w:tcW w:w="111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C2F8C" w:rsidRDefault="00226717"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Pr="0078763D" w:rsidRDefault="006C2F8C" w:rsidP="006C2F8C">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C2F8C" w:rsidRDefault="006C2F8C" w:rsidP="006C2F8C">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136A02">
        <w:tc>
          <w:tcPr>
            <w:tcW w:w="3544" w:type="dxa"/>
            <w:vMerge w:val="restart"/>
            <w:shd w:val="clear" w:color="auto" w:fill="auto"/>
            <w:vAlign w:val="center"/>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136A02">
        <w:trPr>
          <w:trHeight w:val="384"/>
        </w:trPr>
        <w:tc>
          <w:tcPr>
            <w:tcW w:w="3544" w:type="dxa"/>
            <w:vMerge/>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25D93">
              <w:rPr>
                <w:rFonts w:ascii="TH SarabunIT๙" w:eastAsia="Times New Roman" w:hAnsi="TH SarabunIT๙" w:cs="TH SarabunIT๙" w:hint="cs"/>
                <w:b/>
                <w:bCs/>
                <w:sz w:val="32"/>
                <w:szCs w:val="32"/>
                <w:cs/>
              </w:rPr>
              <w:t>2</w:t>
            </w:r>
          </w:p>
        </w:tc>
        <w:tc>
          <w:tcPr>
            <w:tcW w:w="1134" w:type="dxa"/>
            <w:shd w:val="clear" w:color="auto" w:fill="auto"/>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6C2F8C" w:rsidRPr="0078763D" w:rsidTr="00136A02">
        <w:trPr>
          <w:trHeight w:val="801"/>
        </w:trPr>
        <w:tc>
          <w:tcPr>
            <w:tcW w:w="3544" w:type="dxa"/>
            <w:shd w:val="clear" w:color="auto" w:fill="auto"/>
          </w:tcPr>
          <w:p w:rsidR="006C2F8C" w:rsidRPr="0078763D" w:rsidRDefault="006C2F8C" w:rsidP="00136A02">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6C2F8C" w:rsidRPr="0078763D" w:rsidRDefault="006C2F8C" w:rsidP="00136A02">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6C2F8C" w:rsidRPr="008E3B3F" w:rsidRDefault="0093258D" w:rsidP="00136A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6C2F8C" w:rsidRPr="008E3B3F" w:rsidRDefault="0093258D" w:rsidP="00136A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6C2F8C" w:rsidRPr="008E3B3F" w:rsidRDefault="0093258D" w:rsidP="00136A02">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rsidR="006C2F8C" w:rsidRPr="008E3B3F" w:rsidRDefault="0093258D" w:rsidP="00136A02">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rsidR="006C2F8C" w:rsidRDefault="006C2F8C" w:rsidP="006C2F8C">
      <w:pPr>
        <w:spacing w:before="240" w:after="0" w:line="240" w:lineRule="auto"/>
        <w:rPr>
          <w:rFonts w:ascii="TH SarabunIT๙" w:eastAsia="Times New Roman" w:hAnsi="TH SarabunIT๙" w:cs="TH SarabunIT๙"/>
          <w:b/>
          <w:bCs/>
          <w:sz w:val="32"/>
          <w:szCs w:val="32"/>
        </w:rPr>
      </w:pPr>
    </w:p>
    <w:p w:rsidR="006C2F8C" w:rsidRPr="0078763D" w:rsidRDefault="006C2F8C" w:rsidP="006C2F8C">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6C2F8C" w:rsidRDefault="006C2F8C"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B25C90">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w:t>
      </w:r>
      <w:r w:rsidRPr="007E4C03">
        <w:rPr>
          <w:rFonts w:ascii="TH SarabunIT๙" w:eastAsia="Times New Roman" w:hAnsi="TH SarabunIT๙" w:cs="TH SarabunIT๙"/>
          <w:color w:val="000000" w:themeColor="text1"/>
          <w:spacing w:val="-2"/>
          <w:sz w:val="32"/>
          <w:szCs w:val="32"/>
          <w:cs/>
        </w:rPr>
        <w:t>ตุลาคม 256</w:t>
      </w:r>
      <w:r w:rsidR="007E4C03" w:rsidRPr="007E4C03">
        <w:rPr>
          <w:rFonts w:ascii="TH SarabunIT๙" w:eastAsia="Times New Roman" w:hAnsi="TH SarabunIT๙" w:cs="TH SarabunIT๙" w:hint="cs"/>
          <w:color w:val="000000" w:themeColor="text1"/>
          <w:spacing w:val="-2"/>
          <w:sz w:val="32"/>
          <w:szCs w:val="32"/>
          <w:cs/>
        </w:rPr>
        <w:t>4</w:t>
      </w:r>
      <w:r w:rsidR="00B25C90" w:rsidRPr="007E4C03">
        <w:rPr>
          <w:rFonts w:ascii="TH SarabunIT๙" w:eastAsia="Times New Roman" w:hAnsi="TH SarabunIT๙" w:cs="TH SarabunIT๙" w:hint="cs"/>
          <w:color w:val="000000" w:themeColor="text1"/>
          <w:sz w:val="32"/>
          <w:szCs w:val="32"/>
          <w:cs/>
        </w:rPr>
        <w:t xml:space="preserve"> </w:t>
      </w:r>
      <w:r w:rsidRPr="007E4C03">
        <w:rPr>
          <w:rFonts w:ascii="TH SarabunIT๙" w:eastAsia="Times New Roman" w:hAnsi="TH SarabunIT๙" w:cs="TH SarabunIT๙"/>
          <w:color w:val="000000" w:themeColor="text1"/>
          <w:sz w:val="32"/>
          <w:szCs w:val="32"/>
          <w:cs/>
        </w:rPr>
        <w:t>ถึงเดือนกันยายน 256</w:t>
      </w:r>
      <w:r w:rsidR="007E4C03" w:rsidRPr="007E4C03">
        <w:rPr>
          <w:rFonts w:ascii="TH SarabunIT๙" w:eastAsia="Times New Roman" w:hAnsi="TH SarabunIT๙" w:cs="TH SarabunIT๙" w:hint="cs"/>
          <w:color w:val="000000" w:themeColor="text1"/>
          <w:sz w:val="32"/>
          <w:szCs w:val="32"/>
          <w:cs/>
        </w:rPr>
        <w:t>5</w:t>
      </w:r>
      <w:r w:rsidRPr="001455C5">
        <w:rPr>
          <w:rFonts w:ascii="TH SarabunIT๙" w:eastAsia="Times New Roman" w:hAnsi="TH SarabunIT๙" w:cs="TH SarabunIT๙"/>
          <w:color w:val="FF0000"/>
          <w:sz w:val="32"/>
          <w:szCs w:val="32"/>
          <w:cs/>
        </w:rPr>
        <w:t xml:space="preserve"> </w:t>
      </w:r>
      <w:r w:rsidRPr="00E51831">
        <w:rPr>
          <w:rFonts w:ascii="TH SarabunIT๙" w:eastAsia="Times New Roman" w:hAnsi="TH SarabunIT๙" w:cs="TH SarabunIT๙"/>
          <w:sz w:val="32"/>
          <w:szCs w:val="32"/>
          <w:cs/>
        </w:rPr>
        <w:t>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sidRPr="00E51831">
        <w:rPr>
          <w:rFonts w:ascii="TH SarabunIT๙" w:eastAsia="Times New Roman" w:hAnsi="TH SarabunIT๙" w:cs="TH SarabunIT๙"/>
          <w:sz w:val="32"/>
          <w:szCs w:val="32"/>
          <w:cs/>
        </w:rPr>
        <w:t>)</w:t>
      </w:r>
    </w:p>
    <w:p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7E7CC8" w:rsidRDefault="007E7CC8" w:rsidP="007E7CC8">
      <w:pPr>
        <w:tabs>
          <w:tab w:val="left" w:pos="0"/>
        </w:tabs>
        <w:spacing w:after="0" w:line="240" w:lineRule="auto"/>
        <w:jc w:val="thaiDistribute"/>
        <w:rPr>
          <w:rFonts w:ascii="TH SarabunIT๙" w:eastAsia="Times New Roman" w:hAnsi="TH SarabunIT๙" w:cs="TH SarabunIT๙"/>
          <w:sz w:val="32"/>
          <w:szCs w:val="32"/>
          <w:cs/>
        </w:rPr>
        <w:sectPr w:rsidR="007E7CC8">
          <w:pgSz w:w="11906" w:h="16838"/>
          <w:pgMar w:top="1440" w:right="1440" w:bottom="1440" w:left="1440" w:header="708" w:footer="708" w:gutter="0"/>
          <w:cols w:space="708"/>
          <w:docGrid w:linePitch="360"/>
        </w:sectPr>
      </w:pPr>
    </w:p>
    <w:p w:rsidR="00FC466C" w:rsidRDefault="001455C5" w:rsidP="0093258D">
      <w:pPr>
        <w:tabs>
          <w:tab w:val="left" w:pos="1276"/>
        </w:tabs>
        <w:spacing w:before="12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lastRenderedPageBreak/>
        <w:t xml:space="preserve">ตัวชี้วัดที่ 9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rsidR="007E7CC8" w:rsidRPr="004E266A" w:rsidRDefault="007E7CC8" w:rsidP="007E7CC8">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 10</w:t>
      </w:r>
    </w:p>
    <w:p w:rsidR="007E7CC8" w:rsidRPr="004E266A" w:rsidRDefault="007E7CC8" w:rsidP="007E7CC8">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rsidR="007E7CC8" w:rsidRPr="004E266A" w:rsidRDefault="007E7CC8" w:rsidP="007E7CC8">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7E7CC8" w:rsidRPr="009C1E15" w:rsidRDefault="007E7CC8" w:rsidP="007E7CC8">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rsidR="007E7CC8" w:rsidRPr="009C1E15" w:rsidRDefault="007E7CC8" w:rsidP="007E7CC8">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7E7CC8" w:rsidRPr="009C1E15" w:rsidRDefault="007E7CC8" w:rsidP="007E7CC8">
      <w:pPr>
        <w:tabs>
          <w:tab w:val="left" w:pos="1276"/>
        </w:tabs>
        <w:spacing w:after="0" w:line="240" w:lineRule="auto"/>
        <w:ind w:right="-40" w:firstLine="992"/>
        <w:jc w:val="thaiDistribute"/>
        <w:rPr>
          <w:rFonts w:ascii="TH SarabunIT๙" w:hAnsi="TH SarabunIT๙" w:cs="TH SarabunIT๙"/>
          <w:sz w:val="32"/>
          <w:szCs w:val="32"/>
        </w:rPr>
      </w:pPr>
      <w:r>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9C1E15">
        <w:rPr>
          <w:rFonts w:ascii="TH SarabunIT๙" w:hAnsi="TH SarabunIT๙" w:cs="TH SarabunIT๙"/>
          <w:spacing w:val="-6"/>
          <w:sz w:val="32"/>
          <w:szCs w:val="32"/>
          <w:cs/>
        </w:rPr>
        <w:t xml:space="preserve">ความสำเร็จของตัวชี้วัด จะพิจารณาจากความสามารถในการดำเนินงานภายในระยะเวลาที่กำหนด </w:t>
      </w:r>
      <w:r w:rsidRPr="009C1E15">
        <w:rPr>
          <w:rFonts w:ascii="TH SarabunIT๙" w:hAnsi="TH SarabunIT๙" w:cs="TH SarabunIT๙"/>
          <w:sz w:val="32"/>
          <w:szCs w:val="32"/>
          <w:cs/>
        </w:rPr>
        <w:t>เฉพาะขั้นตอนที่สำนัก/กอง รับผิดชอบ</w:t>
      </w:r>
    </w:p>
    <w:p w:rsidR="007E7CC8" w:rsidRPr="009C1E15" w:rsidRDefault="007E7CC8" w:rsidP="007E7CC8">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7E7CC8" w:rsidRPr="003706D2" w:rsidTr="00222554">
        <w:trPr>
          <w:trHeight w:val="436"/>
          <w:tblHeader/>
          <w:jc w:val="center"/>
        </w:trPr>
        <w:tc>
          <w:tcPr>
            <w:tcW w:w="7032" w:type="dxa"/>
          </w:tcPr>
          <w:p w:rsidR="007E7CC8" w:rsidRPr="003706D2" w:rsidRDefault="007E7CC8" w:rsidP="00222554">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7E7CC8" w:rsidRPr="003706D2" w:rsidRDefault="007E7CC8" w:rsidP="00222554">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7E7CC8" w:rsidRPr="003706D2" w:rsidTr="00222554">
        <w:trPr>
          <w:trHeight w:val="428"/>
          <w:jc w:val="center"/>
        </w:trPr>
        <w:tc>
          <w:tcPr>
            <w:tcW w:w="7032" w:type="dxa"/>
            <w:tcBorders>
              <w:bottom w:val="single" w:sz="4" w:space="0" w:color="auto"/>
            </w:tcBorders>
          </w:tcPr>
          <w:p w:rsidR="007E7CC8" w:rsidRDefault="007E7CC8" w:rsidP="00222554">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7E7CC8" w:rsidRPr="003706D2" w:rsidRDefault="007E7CC8" w:rsidP="00222554">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7E7CC8" w:rsidRPr="003706D2" w:rsidRDefault="007E7CC8" w:rsidP="00222554">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7E7CC8" w:rsidRPr="003706D2" w:rsidRDefault="007E7CC8" w:rsidP="00222554">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7E7CC8" w:rsidRPr="003706D2" w:rsidTr="00222554">
        <w:trPr>
          <w:trHeight w:val="650"/>
          <w:jc w:val="center"/>
        </w:trPr>
        <w:tc>
          <w:tcPr>
            <w:tcW w:w="7032" w:type="dxa"/>
            <w:tcBorders>
              <w:bottom w:val="single" w:sz="4" w:space="0" w:color="auto"/>
            </w:tcBorders>
          </w:tcPr>
          <w:p w:rsidR="007E7CC8" w:rsidRDefault="007E7CC8" w:rsidP="00222554">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7E7CC8" w:rsidRDefault="007E7CC8" w:rsidP="00222554">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7E7CC8" w:rsidRPr="003706D2" w:rsidRDefault="007E7CC8" w:rsidP="00222554">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7E7CC8" w:rsidRPr="003706D2" w:rsidTr="00222554">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7E7CC8" w:rsidRDefault="007E7CC8" w:rsidP="00222554">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7E7CC8" w:rsidRPr="003706D2" w:rsidRDefault="007E7CC8" w:rsidP="00222554">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lang w:val="en-GB"/>
              </w:rPr>
            </w:pPr>
          </w:p>
          <w:p w:rsidR="007E7CC8" w:rsidRPr="00534147" w:rsidRDefault="007E7CC8" w:rsidP="00222554">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E7CC8" w:rsidRPr="003706D2" w:rsidTr="00222554">
        <w:trPr>
          <w:trHeight w:val="1775"/>
          <w:jc w:val="center"/>
        </w:trPr>
        <w:tc>
          <w:tcPr>
            <w:tcW w:w="7032" w:type="dxa"/>
            <w:tcBorders>
              <w:top w:val="dotted" w:sz="4" w:space="0" w:color="auto"/>
              <w:bottom w:val="dotted" w:sz="4" w:space="0" w:color="auto"/>
            </w:tcBorders>
          </w:tcPr>
          <w:p w:rsidR="007E7CC8" w:rsidRDefault="007E7CC8" w:rsidP="00222554">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7E7CC8" w:rsidRPr="0096089D" w:rsidRDefault="007E7CC8" w:rsidP="00222554">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7E7CC8" w:rsidRPr="003706D2" w:rsidRDefault="007E7CC8" w:rsidP="00222554">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7E7CC8" w:rsidRPr="003706D2" w:rsidRDefault="007E7CC8" w:rsidP="00222554">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7E7CC8" w:rsidRDefault="007E7CC8" w:rsidP="00222554">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7E7CC8" w:rsidRPr="003706D2" w:rsidRDefault="007E7CC8" w:rsidP="00222554">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7E7CC8" w:rsidRPr="003706D2" w:rsidRDefault="007E7CC8" w:rsidP="00222554">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7E7CC8" w:rsidRPr="003706D2" w:rsidTr="00222554">
        <w:trPr>
          <w:trHeight w:val="324"/>
          <w:jc w:val="center"/>
        </w:trPr>
        <w:tc>
          <w:tcPr>
            <w:tcW w:w="7032" w:type="dxa"/>
            <w:tcBorders>
              <w:top w:val="dotted" w:sz="4" w:space="0" w:color="auto"/>
            </w:tcBorders>
          </w:tcPr>
          <w:p w:rsidR="007E7CC8" w:rsidRPr="003706D2" w:rsidRDefault="007E7CC8" w:rsidP="00222554">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E7CC8" w:rsidRPr="003706D2" w:rsidTr="00222554">
        <w:trPr>
          <w:trHeight w:val="1316"/>
          <w:jc w:val="center"/>
        </w:trPr>
        <w:tc>
          <w:tcPr>
            <w:tcW w:w="7032" w:type="dxa"/>
          </w:tcPr>
          <w:p w:rsidR="007E7CC8" w:rsidRDefault="007E7CC8" w:rsidP="00222554">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7E7CC8" w:rsidRPr="003706D2" w:rsidRDefault="007E7CC8" w:rsidP="00222554">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7E7CC8" w:rsidRPr="003706D2" w:rsidRDefault="007E7CC8" w:rsidP="00222554">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7E7CC8" w:rsidRPr="003706D2" w:rsidRDefault="007E7CC8" w:rsidP="00222554">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7E7CC8" w:rsidRPr="003706D2" w:rsidRDefault="007E7CC8" w:rsidP="00222554">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7E7CC8" w:rsidRPr="00534147" w:rsidRDefault="007E7CC8" w:rsidP="00222554">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7E7CC8" w:rsidRPr="003706D2" w:rsidTr="00222554">
        <w:trPr>
          <w:trHeight w:val="2040"/>
          <w:jc w:val="center"/>
        </w:trPr>
        <w:tc>
          <w:tcPr>
            <w:tcW w:w="7032" w:type="dxa"/>
            <w:tcBorders>
              <w:bottom w:val="single" w:sz="4" w:space="0" w:color="auto"/>
            </w:tcBorders>
          </w:tcPr>
          <w:p w:rsidR="007E7CC8" w:rsidRPr="00D03FBC" w:rsidRDefault="007E7CC8" w:rsidP="00222554">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7E7CC8" w:rsidRPr="00D03FBC" w:rsidRDefault="007E7CC8" w:rsidP="00222554">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7E7CC8" w:rsidRPr="00C04342" w:rsidRDefault="007E7CC8" w:rsidP="00222554">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7E7CC8" w:rsidRPr="00D03FBC" w:rsidRDefault="007E7CC8" w:rsidP="00222554">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7E7CC8" w:rsidRPr="00D03FBC" w:rsidRDefault="007E7CC8" w:rsidP="00222554">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7E7CC8" w:rsidRPr="00D03FBC" w:rsidRDefault="007E7CC8" w:rsidP="00222554">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7E7CC8" w:rsidRPr="003706D2" w:rsidTr="00222554">
        <w:trPr>
          <w:trHeight w:val="324"/>
          <w:jc w:val="center"/>
        </w:trPr>
        <w:tc>
          <w:tcPr>
            <w:tcW w:w="7032" w:type="dxa"/>
            <w:tcBorders>
              <w:bottom w:val="dotted" w:sz="4" w:space="0" w:color="auto"/>
            </w:tcBorders>
          </w:tcPr>
          <w:p w:rsidR="007E7CC8" w:rsidRDefault="007E7CC8" w:rsidP="00222554">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7E7CC8" w:rsidRPr="003706D2" w:rsidRDefault="007E7CC8" w:rsidP="00222554">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lang w:val="en-GB"/>
              </w:rPr>
            </w:pPr>
          </w:p>
          <w:p w:rsidR="007E7CC8" w:rsidRPr="00534147" w:rsidRDefault="007E7CC8" w:rsidP="00222554">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E7CC8" w:rsidRPr="003706D2" w:rsidTr="00222554">
        <w:trPr>
          <w:trHeight w:val="1316"/>
          <w:jc w:val="center"/>
        </w:trPr>
        <w:tc>
          <w:tcPr>
            <w:tcW w:w="7032" w:type="dxa"/>
            <w:tcBorders>
              <w:top w:val="dotted" w:sz="4" w:space="0" w:color="auto"/>
              <w:bottom w:val="dotted" w:sz="4" w:space="0" w:color="auto"/>
            </w:tcBorders>
          </w:tcPr>
          <w:p w:rsidR="007E7CC8" w:rsidRPr="003706D2" w:rsidRDefault="007E7CC8" w:rsidP="00222554">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7E7CC8" w:rsidRPr="00102CF6" w:rsidRDefault="007E7CC8" w:rsidP="00222554">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7E7CC8" w:rsidRPr="003706D2" w:rsidRDefault="007E7CC8" w:rsidP="00222554">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7E7CC8" w:rsidRDefault="007E7CC8" w:rsidP="00222554">
            <w:pPr>
              <w:spacing w:line="228" w:lineRule="auto"/>
              <w:ind w:left="26" w:right="-39"/>
              <w:jc w:val="center"/>
              <w:rPr>
                <w:rFonts w:ascii="TH SarabunIT๙" w:hAnsi="TH SarabunIT๙" w:cs="TH SarabunIT๙"/>
                <w:sz w:val="32"/>
                <w:szCs w:val="32"/>
                <w:lang w:val="en-GB"/>
              </w:rPr>
            </w:pPr>
          </w:p>
          <w:p w:rsidR="007E7CC8" w:rsidRDefault="007E7CC8" w:rsidP="00222554">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7E7CC8" w:rsidRDefault="007E7CC8" w:rsidP="00222554">
            <w:pPr>
              <w:spacing w:line="228" w:lineRule="auto"/>
              <w:ind w:left="26" w:right="-39"/>
              <w:jc w:val="center"/>
              <w:rPr>
                <w:rFonts w:ascii="TH SarabunIT๙" w:hAnsi="TH SarabunIT๙" w:cs="TH SarabunIT๙"/>
                <w:sz w:val="32"/>
                <w:szCs w:val="32"/>
                <w:lang w:val="en-GB"/>
              </w:rPr>
            </w:pPr>
          </w:p>
          <w:p w:rsidR="007E7CC8" w:rsidRPr="00534147" w:rsidRDefault="007E7CC8" w:rsidP="00222554">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7E7CC8" w:rsidRPr="003706D2" w:rsidTr="00222554">
        <w:trPr>
          <w:trHeight w:val="324"/>
          <w:jc w:val="center"/>
        </w:trPr>
        <w:tc>
          <w:tcPr>
            <w:tcW w:w="7032" w:type="dxa"/>
            <w:tcBorders>
              <w:top w:val="dotted" w:sz="4" w:space="0" w:color="auto"/>
            </w:tcBorders>
          </w:tcPr>
          <w:p w:rsidR="007E7CC8" w:rsidRPr="003706D2" w:rsidRDefault="007E7CC8" w:rsidP="00222554">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rPr>
            </w:pPr>
          </w:p>
        </w:tc>
      </w:tr>
      <w:tr w:rsidR="007E7CC8" w:rsidRPr="003706D2" w:rsidTr="00222554">
        <w:trPr>
          <w:trHeight w:val="324"/>
          <w:jc w:val="center"/>
        </w:trPr>
        <w:tc>
          <w:tcPr>
            <w:tcW w:w="7032" w:type="dxa"/>
            <w:tcBorders>
              <w:bottom w:val="single" w:sz="4" w:space="0" w:color="auto"/>
            </w:tcBorders>
          </w:tcPr>
          <w:p w:rsidR="007E7CC8" w:rsidRDefault="007E7CC8" w:rsidP="00222554">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7E7CC8" w:rsidRPr="003706D2" w:rsidRDefault="007E7CC8" w:rsidP="00222554">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7E7CC8" w:rsidRPr="00534147" w:rsidRDefault="007E7CC8" w:rsidP="00222554">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7E7CC8" w:rsidRPr="003706D2" w:rsidTr="00222554">
        <w:trPr>
          <w:trHeight w:val="324"/>
          <w:jc w:val="center"/>
        </w:trPr>
        <w:tc>
          <w:tcPr>
            <w:tcW w:w="7032" w:type="dxa"/>
            <w:tcBorders>
              <w:bottom w:val="dotted" w:sz="4" w:space="0" w:color="auto"/>
            </w:tcBorders>
          </w:tcPr>
          <w:p w:rsidR="007E7CC8" w:rsidRDefault="007E7CC8" w:rsidP="00222554">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7E7CC8" w:rsidRPr="003706D2" w:rsidRDefault="007E7CC8" w:rsidP="00222554">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7E7CC8" w:rsidRDefault="007E7CC8" w:rsidP="00222554">
            <w:pPr>
              <w:spacing w:line="228" w:lineRule="auto"/>
              <w:ind w:left="26" w:right="-39"/>
              <w:jc w:val="center"/>
              <w:rPr>
                <w:rFonts w:ascii="TH SarabunIT๙" w:hAnsi="TH SarabunIT๙" w:cs="TH SarabunIT๙"/>
                <w:sz w:val="32"/>
                <w:szCs w:val="32"/>
                <w:lang w:val="en-GB"/>
              </w:rPr>
            </w:pPr>
          </w:p>
          <w:p w:rsidR="007E7CC8" w:rsidRPr="00534147" w:rsidRDefault="007E7CC8" w:rsidP="00222554">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E7CC8" w:rsidRPr="003706D2" w:rsidTr="00222554">
        <w:trPr>
          <w:trHeight w:val="1316"/>
          <w:jc w:val="center"/>
        </w:trPr>
        <w:tc>
          <w:tcPr>
            <w:tcW w:w="7032" w:type="dxa"/>
            <w:tcBorders>
              <w:top w:val="dotted" w:sz="4" w:space="0" w:color="auto"/>
              <w:bottom w:val="single" w:sz="4" w:space="0" w:color="auto"/>
            </w:tcBorders>
          </w:tcPr>
          <w:p w:rsidR="007E7CC8" w:rsidRDefault="007E7CC8" w:rsidP="00222554">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7E7CC8" w:rsidRPr="004430AC" w:rsidRDefault="007E7CC8" w:rsidP="00222554">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7E7CC8" w:rsidRPr="003706D2" w:rsidRDefault="007E7CC8" w:rsidP="00222554">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7E7CC8" w:rsidRPr="003706D2" w:rsidRDefault="007E7CC8" w:rsidP="00222554">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7E7CC8" w:rsidRPr="003706D2" w:rsidRDefault="007E7CC8" w:rsidP="00222554">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7E7CC8" w:rsidRPr="003E4C18" w:rsidRDefault="007E7CC8" w:rsidP="007E7CC8">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7E7CC8" w:rsidRDefault="007E7CC8" w:rsidP="007E7CC8">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3056" behindDoc="0" locked="0" layoutInCell="1" allowOverlap="1" wp14:anchorId="556536F0" wp14:editId="26F97D57">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7E7CC8" w:rsidRPr="006C2857" w:rsidRDefault="007E7CC8" w:rsidP="007E7CC8">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7E7CC8" w:rsidRPr="006C2857" w:rsidRDefault="007E7CC8" w:rsidP="007E7CC8">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sidR="006536E8">
                              <w:rPr>
                                <w:rFonts w:ascii="TH SarabunIT๙" w:eastAsia="SimSun" w:hAnsi="TH SarabunIT๙" w:cs="TH SarabunIT๙"/>
                                <w:sz w:val="32"/>
                                <w:szCs w:val="32"/>
                                <w:cs/>
                              </w:rPr>
                              <w:t>่า (วงเงิน</w:t>
                            </w:r>
                            <w:r w:rsidR="006536E8">
                              <w:rPr>
                                <w:rFonts w:ascii="TH SarabunIT๙" w:eastAsia="SimSun" w:hAnsi="TH SarabunIT๙" w:cs="TH SarabunIT๙"/>
                                <w:sz w:val="32"/>
                                <w:szCs w:val="32"/>
                                <w:cs/>
                              </w:rPr>
                              <w:t xml:space="preserve">เกินกว่า 1 </w:t>
                            </w:r>
                            <w:r>
                              <w:rPr>
                                <w:rFonts w:ascii="TH SarabunIT๙" w:eastAsia="SimSun" w:hAnsi="TH SarabunIT๙" w:cs="TH SarabunIT๙"/>
                                <w:sz w:val="32"/>
                                <w:szCs w:val="32"/>
                                <w:cs/>
                              </w:rPr>
                              <w:t>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6536F0" id="Text Box 25" o:spid="_x0000_s1029" type="#_x0000_t202" style="position:absolute;left:0;text-align:left;margin-left:-.85pt;margin-top:6.55pt;width:484.75pt;height: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">
                <v:textbox>
                  <w:txbxContent>
                    <w:p w:rsidR="007E7CC8" w:rsidRPr="006C2857" w:rsidRDefault="007E7CC8" w:rsidP="007E7CC8">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7E7CC8" w:rsidRPr="006C2857" w:rsidRDefault="007E7CC8" w:rsidP="007E7CC8">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sidR="006536E8">
                        <w:rPr>
                          <w:rFonts w:ascii="TH SarabunIT๙" w:eastAsia="SimSun" w:hAnsi="TH SarabunIT๙" w:cs="TH SarabunIT๙"/>
                          <w:sz w:val="32"/>
                          <w:szCs w:val="32"/>
                          <w:cs/>
                        </w:rPr>
                        <w:t>่า (วงเงิน</w:t>
                      </w:r>
                      <w:r w:rsidR="006536E8">
                        <w:rPr>
                          <w:rFonts w:ascii="TH SarabunIT๙" w:eastAsia="SimSun" w:hAnsi="TH SarabunIT๙" w:cs="TH SarabunIT๙"/>
                          <w:sz w:val="32"/>
                          <w:szCs w:val="32"/>
                          <w:cs/>
                        </w:rPr>
                        <w:t xml:space="preserve">เกินกว่า 1 </w:t>
                      </w:r>
                      <w:r>
                        <w:rPr>
                          <w:rFonts w:ascii="TH SarabunIT๙" w:eastAsia="SimSun" w:hAnsi="TH SarabunIT๙" w:cs="TH SarabunIT๙"/>
                          <w:sz w:val="32"/>
                          <w:szCs w:val="32"/>
                          <w:cs/>
                        </w:rPr>
                        <w:t>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7E7CC8" w:rsidRDefault="007E7CC8" w:rsidP="007E7CC8">
      <w:pPr>
        <w:tabs>
          <w:tab w:val="left" w:pos="1276"/>
        </w:tabs>
        <w:jc w:val="thaiDistribute"/>
        <w:rPr>
          <w:rFonts w:ascii="TH SarabunIT๙" w:hAnsi="TH SarabunIT๙" w:cs="TH SarabunIT๙"/>
          <w:color w:val="000000"/>
          <w:sz w:val="32"/>
          <w:szCs w:val="32"/>
        </w:rPr>
      </w:pPr>
    </w:p>
    <w:p w:rsidR="007E7CC8" w:rsidRDefault="007E7CC8" w:rsidP="007E7CC8">
      <w:pPr>
        <w:tabs>
          <w:tab w:val="left" w:pos="1276"/>
        </w:tabs>
        <w:spacing w:before="240" w:after="0" w:line="240" w:lineRule="auto"/>
        <w:jc w:val="thaiDistribute"/>
        <w:rPr>
          <w:rFonts w:ascii="TH SarabunIT๙" w:hAnsi="TH SarabunIT๙" w:cs="TH SarabunIT๙"/>
          <w:color w:val="000000"/>
          <w:sz w:val="32"/>
          <w:szCs w:val="32"/>
        </w:rPr>
      </w:pPr>
    </w:p>
    <w:p w:rsidR="007E7CC8" w:rsidRPr="004E266A" w:rsidRDefault="007E7CC8" w:rsidP="007E7CC8">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7E7CC8" w:rsidRPr="004E266A" w:rsidRDefault="007E7CC8" w:rsidP="007E7CC8">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9F5700">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E7CC8" w:rsidRPr="004E266A" w:rsidTr="00222554">
        <w:trPr>
          <w:trHeight w:val="456"/>
          <w:jc w:val="center"/>
        </w:trPr>
        <w:tc>
          <w:tcPr>
            <w:tcW w:w="1112" w:type="dxa"/>
            <w:shd w:val="clear" w:color="auto" w:fill="auto"/>
            <w:vAlign w:val="center"/>
          </w:tcPr>
          <w:p w:rsidR="007E7CC8" w:rsidRPr="004E266A" w:rsidRDefault="007E7CC8" w:rsidP="00222554">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7E7CC8" w:rsidRPr="004E266A" w:rsidRDefault="007E7CC8" w:rsidP="00222554">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7E7CC8" w:rsidRPr="004E266A" w:rsidRDefault="007E7CC8" w:rsidP="00222554">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7E7CC8" w:rsidRPr="004E266A" w:rsidRDefault="007E7CC8" w:rsidP="00222554">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7E7CC8" w:rsidRPr="004E266A" w:rsidRDefault="007E7CC8" w:rsidP="00222554">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7E7CC8" w:rsidRPr="004E266A" w:rsidRDefault="007E7CC8" w:rsidP="00222554">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7E7CC8" w:rsidRPr="004E266A" w:rsidTr="00222554">
        <w:trPr>
          <w:trHeight w:val="456"/>
          <w:jc w:val="center"/>
        </w:trPr>
        <w:tc>
          <w:tcPr>
            <w:tcW w:w="1112" w:type="dxa"/>
            <w:shd w:val="clear" w:color="auto" w:fill="auto"/>
            <w:vAlign w:val="center"/>
          </w:tcPr>
          <w:p w:rsidR="007E7CC8" w:rsidRPr="004E266A" w:rsidRDefault="007E7CC8" w:rsidP="00222554">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7E7CC8" w:rsidRPr="00F60088" w:rsidRDefault="009F5700" w:rsidP="0022255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7E7CC8" w:rsidRPr="00F60088" w:rsidRDefault="009F5700" w:rsidP="0022255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7E7CC8" w:rsidRPr="00F60088" w:rsidRDefault="009F5700" w:rsidP="0022255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7E7CC8" w:rsidRPr="00F60088" w:rsidRDefault="009F5700" w:rsidP="0022255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7E7CC8" w:rsidRPr="00F60088" w:rsidRDefault="009F5700" w:rsidP="0022255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rsidR="007E7CC8" w:rsidRDefault="007E7CC8" w:rsidP="007E7CC8">
      <w:pPr>
        <w:spacing w:before="240" w:after="120" w:line="240" w:lineRule="auto"/>
        <w:rPr>
          <w:rFonts w:ascii="TH SarabunIT๙" w:eastAsia="Times New Roman" w:hAnsi="TH SarabunIT๙" w:cs="TH SarabunIT๙"/>
          <w:b/>
          <w:bCs/>
          <w:sz w:val="32"/>
          <w:szCs w:val="32"/>
        </w:rPr>
      </w:pPr>
    </w:p>
    <w:p w:rsidR="007E7CC8" w:rsidRDefault="007E7CC8" w:rsidP="007E7CC8">
      <w:pPr>
        <w:spacing w:before="240" w:after="120" w:line="240" w:lineRule="auto"/>
        <w:rPr>
          <w:rFonts w:ascii="TH SarabunIT๙" w:eastAsia="Times New Roman" w:hAnsi="TH SarabunIT๙" w:cs="TH SarabunIT๙"/>
          <w:b/>
          <w:bCs/>
          <w:sz w:val="32"/>
          <w:szCs w:val="32"/>
        </w:rPr>
      </w:pPr>
    </w:p>
    <w:p w:rsidR="007E7CC8" w:rsidRDefault="007E7CC8" w:rsidP="007E7CC8">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E7CC8" w:rsidRPr="0078763D" w:rsidTr="00222554">
        <w:tc>
          <w:tcPr>
            <w:tcW w:w="3544" w:type="dxa"/>
            <w:vMerge w:val="restart"/>
            <w:shd w:val="clear" w:color="auto" w:fill="auto"/>
            <w:vAlign w:val="center"/>
          </w:tcPr>
          <w:p w:rsidR="007E7CC8" w:rsidRPr="0078763D" w:rsidRDefault="007E7CC8" w:rsidP="00222554">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E7CC8" w:rsidRPr="0078763D" w:rsidRDefault="007E7CC8" w:rsidP="00222554">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E7CC8" w:rsidRPr="0078763D" w:rsidRDefault="007E7CC8" w:rsidP="00222554">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702F5" w:rsidRPr="0078763D" w:rsidTr="00222554">
        <w:trPr>
          <w:trHeight w:val="384"/>
        </w:trPr>
        <w:tc>
          <w:tcPr>
            <w:tcW w:w="3544" w:type="dxa"/>
            <w:vMerge/>
            <w:shd w:val="clear" w:color="auto" w:fill="auto"/>
          </w:tcPr>
          <w:p w:rsidR="003702F5" w:rsidRPr="0078763D" w:rsidRDefault="003702F5" w:rsidP="003702F5">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3702F5" w:rsidRPr="0078763D" w:rsidRDefault="003702F5" w:rsidP="003702F5">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3702F5" w:rsidRPr="0078763D" w:rsidRDefault="003702F5" w:rsidP="003702F5">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3702F5" w:rsidRPr="0078763D" w:rsidRDefault="003702F5" w:rsidP="003702F5">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shd w:val="clear" w:color="auto" w:fill="auto"/>
          </w:tcPr>
          <w:p w:rsidR="003702F5" w:rsidRPr="0078763D" w:rsidRDefault="003702F5" w:rsidP="003702F5">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3702F5" w:rsidRPr="0078763D" w:rsidRDefault="003702F5" w:rsidP="003702F5">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4</w:t>
            </w:r>
          </w:p>
        </w:tc>
      </w:tr>
      <w:tr w:rsidR="00F34FF5" w:rsidRPr="0078763D" w:rsidTr="00F34FF5">
        <w:trPr>
          <w:trHeight w:val="422"/>
        </w:trPr>
        <w:tc>
          <w:tcPr>
            <w:tcW w:w="3544" w:type="dxa"/>
            <w:shd w:val="clear" w:color="auto" w:fill="auto"/>
          </w:tcPr>
          <w:p w:rsidR="00F34FF5" w:rsidRPr="002F4384" w:rsidRDefault="00F34FF5" w:rsidP="00F34FF5">
            <w:pPr>
              <w:pStyle w:val="NormalWeb"/>
              <w:spacing w:before="0" w:beforeAutospacing="0" w:after="0" w:afterAutospacing="0" w:line="228" w:lineRule="auto"/>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sidR="00A23C46">
              <w:rPr>
                <w:rFonts w:ascii="TH SarabunIT๙" w:hAnsi="TH SarabunIT๙" w:cs="TH SarabunIT๙"/>
                <w:color w:val="000000"/>
                <w:sz w:val="32"/>
                <w:szCs w:val="32"/>
                <w:cs/>
              </w:rPr>
              <w:t xml:space="preserve"> ซื้อ/จ้าง/เช่า วงเงินเกินกว่า 1 </w:t>
            </w:r>
            <w:bookmarkStart w:id="0" w:name="_GoBack"/>
            <w:bookmarkEnd w:id="0"/>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F34FF5" w:rsidRPr="0078763D" w:rsidRDefault="00F34FF5" w:rsidP="00F34FF5">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F34FF5" w:rsidRPr="00E355B0" w:rsidRDefault="00F34FF5" w:rsidP="00F34FF5">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F34FF5" w:rsidRPr="00E355B0" w:rsidRDefault="00F34FF5" w:rsidP="00F34FF5">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cs/>
              </w:rPr>
              <w:t>-</w:t>
            </w:r>
          </w:p>
        </w:tc>
        <w:tc>
          <w:tcPr>
            <w:tcW w:w="1134" w:type="dxa"/>
            <w:shd w:val="clear" w:color="auto" w:fill="auto"/>
          </w:tcPr>
          <w:p w:rsidR="00F34FF5" w:rsidRPr="00F34FF5" w:rsidRDefault="00F34FF5" w:rsidP="00F34FF5">
            <w:pPr>
              <w:pStyle w:val="NormalWeb"/>
              <w:spacing w:before="0" w:beforeAutospacing="0" w:after="0" w:afterAutospacing="0" w:line="276" w:lineRule="auto"/>
              <w:jc w:val="center"/>
              <w:textAlignment w:val="bottom"/>
              <w:rPr>
                <w:rFonts w:ascii="TH SarabunIT๙" w:hAnsi="TH SarabunIT๙" w:cs="TH SarabunIT๙"/>
                <w:sz w:val="32"/>
                <w:szCs w:val="32"/>
              </w:rPr>
            </w:pPr>
            <w:r w:rsidRPr="00F34FF5">
              <w:rPr>
                <w:rFonts w:ascii="TH SarabunIT๙" w:eastAsia="Tahoma" w:hAnsi="TH SarabunIT๙" w:cs="TH SarabunIT๙"/>
                <w:color w:val="000000"/>
                <w:kern w:val="24"/>
                <w:sz w:val="32"/>
                <w:szCs w:val="32"/>
                <w:cs/>
              </w:rPr>
              <w:t>84.62</w:t>
            </w:r>
          </w:p>
        </w:tc>
        <w:tc>
          <w:tcPr>
            <w:tcW w:w="1134" w:type="dxa"/>
          </w:tcPr>
          <w:p w:rsidR="00F34FF5" w:rsidRPr="00F34FF5" w:rsidRDefault="00F34FF5" w:rsidP="00F34FF5">
            <w:pPr>
              <w:pStyle w:val="NormalWeb"/>
              <w:spacing w:before="0" w:beforeAutospacing="0" w:after="0" w:afterAutospacing="0"/>
              <w:jc w:val="center"/>
              <w:textAlignment w:val="bottom"/>
              <w:rPr>
                <w:rFonts w:ascii="TH SarabunIT๙" w:hAnsi="TH SarabunIT๙" w:cs="TH SarabunIT๙"/>
                <w:sz w:val="32"/>
                <w:szCs w:val="32"/>
              </w:rPr>
            </w:pPr>
            <w:r w:rsidRPr="00F34FF5">
              <w:rPr>
                <w:rFonts w:ascii="TH SarabunIT๙" w:eastAsia="Tahoma" w:hAnsi="TH SarabunIT๙" w:cs="TH SarabunIT๙"/>
                <w:color w:val="000000"/>
                <w:kern w:val="24"/>
                <w:sz w:val="32"/>
                <w:szCs w:val="32"/>
              </w:rPr>
              <w:t>75.68</w:t>
            </w:r>
          </w:p>
        </w:tc>
      </w:tr>
    </w:tbl>
    <w:p w:rsidR="007E7CC8" w:rsidRPr="004E266A" w:rsidRDefault="007E7CC8" w:rsidP="007E7CC8">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7E7CC8" w:rsidRPr="002F07F5" w:rsidRDefault="007E7CC8" w:rsidP="007E7CC8">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7E7CC8" w:rsidRDefault="007E7CC8" w:rsidP="007E7CC8">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7E7CC8" w:rsidRDefault="007E7CC8" w:rsidP="007E7CC8">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7E7CC8" w:rsidRDefault="007E7CC8" w:rsidP="007E7CC8">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7E7CC8" w:rsidRDefault="007E7CC8" w:rsidP="007E7CC8">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rsidR="007E7CC8" w:rsidRPr="002F21EC" w:rsidRDefault="007E7CC8" w:rsidP="007E7CC8">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rsidR="0018574D" w:rsidRPr="002F21EC" w:rsidRDefault="0018574D" w:rsidP="0093258D">
      <w:pPr>
        <w:tabs>
          <w:tab w:val="left" w:pos="1276"/>
        </w:tabs>
        <w:spacing w:before="120" w:after="120" w:line="240" w:lineRule="auto"/>
        <w:rPr>
          <w:rFonts w:ascii="TH SarabunIT๙" w:hAnsi="TH SarabunIT๙" w:cs="TH SarabunIT๙"/>
          <w:sz w:val="32"/>
          <w:szCs w:val="32"/>
        </w:rPr>
      </w:pPr>
    </w:p>
    <w:sectPr w:rsidR="0018574D"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01" w:rsidRDefault="00D13C01" w:rsidP="001151F5">
      <w:pPr>
        <w:spacing w:after="0" w:line="240" w:lineRule="auto"/>
      </w:pPr>
      <w:r>
        <w:separator/>
      </w:r>
    </w:p>
  </w:endnote>
  <w:endnote w:type="continuationSeparator" w:id="0">
    <w:p w:rsidR="00D13C01" w:rsidRDefault="00D13C01"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02" w:rsidRDefault="00136A02"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136A02" w:rsidRPr="001151F5" w:rsidRDefault="00136A02">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กองปฏิบัติการฝนหลวง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A23C46" w:rsidRPr="00A23C46">
      <w:rPr>
        <w:rFonts w:ascii="TH SarabunIT๙" w:hAnsi="TH SarabunIT๙" w:cs="TH SarabunIT๙"/>
        <w:noProof/>
        <w:sz w:val="32"/>
        <w:szCs w:val="32"/>
        <w:lang w:val="th-TH"/>
      </w:rPr>
      <w:t>14</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01" w:rsidRDefault="00D13C01" w:rsidP="001151F5">
      <w:pPr>
        <w:spacing w:after="0" w:line="240" w:lineRule="auto"/>
      </w:pPr>
      <w:r>
        <w:separator/>
      </w:r>
    </w:p>
  </w:footnote>
  <w:footnote w:type="continuationSeparator" w:id="0">
    <w:p w:rsidR="00D13C01" w:rsidRDefault="00D13C01"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02" w:rsidRPr="00F00EFE" w:rsidRDefault="00136A02"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136A02" w:rsidRPr="001151F5" w:rsidRDefault="00136A02"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ของกองปฏิบัติการฝนหลวง</w:t>
    </w:r>
    <w:r w:rsidRPr="00F00EFE">
      <w:rPr>
        <w:rFonts w:ascii="TH SarabunIT๙" w:hAnsi="TH SarabunIT๙" w:cs="TH SarabunIT๙"/>
        <w:sz w:val="32"/>
        <w:szCs w:val="32"/>
        <w:cs/>
      </w:rPr>
      <w:t xml:space="preserve"> ประจำปีงบประมาณ พ.ศ. 256</w:t>
    </w:r>
    <w:r w:rsidR="00226717">
      <w:rPr>
        <w:rFonts w:ascii="TH SarabunIT๙" w:hAnsi="TH SarabunIT๙" w:cs="TH SarabunIT๙" w:hint="cs"/>
        <w:sz w:val="32"/>
        <w:szCs w:val="32"/>
        <w:cs/>
      </w:rPr>
      <w:t>5</w:t>
    </w:r>
  </w:p>
  <w:p w:rsidR="00136A02" w:rsidRDefault="00136A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4"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7"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4"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9"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3"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25"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27"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32"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5"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5"/>
  </w:num>
  <w:num w:numId="4">
    <w:abstractNumId w:val="22"/>
  </w:num>
  <w:num w:numId="5">
    <w:abstractNumId w:val="18"/>
  </w:num>
  <w:num w:numId="6">
    <w:abstractNumId w:val="17"/>
  </w:num>
  <w:num w:numId="7">
    <w:abstractNumId w:val="26"/>
  </w:num>
  <w:num w:numId="8">
    <w:abstractNumId w:val="13"/>
  </w:num>
  <w:num w:numId="9">
    <w:abstractNumId w:val="34"/>
  </w:num>
  <w:num w:numId="10">
    <w:abstractNumId w:val="6"/>
  </w:num>
  <w:num w:numId="11">
    <w:abstractNumId w:val="32"/>
  </w:num>
  <w:num w:numId="12">
    <w:abstractNumId w:val="7"/>
  </w:num>
  <w:num w:numId="13">
    <w:abstractNumId w:val="11"/>
  </w:num>
  <w:num w:numId="14">
    <w:abstractNumId w:val="21"/>
  </w:num>
  <w:num w:numId="15">
    <w:abstractNumId w:val="28"/>
  </w:num>
  <w:num w:numId="16">
    <w:abstractNumId w:val="20"/>
  </w:num>
  <w:num w:numId="17">
    <w:abstractNumId w:val="0"/>
  </w:num>
  <w:num w:numId="18">
    <w:abstractNumId w:val="25"/>
  </w:num>
  <w:num w:numId="19">
    <w:abstractNumId w:val="12"/>
  </w:num>
  <w:num w:numId="20">
    <w:abstractNumId w:val="33"/>
  </w:num>
  <w:num w:numId="21">
    <w:abstractNumId w:val="8"/>
  </w:num>
  <w:num w:numId="22">
    <w:abstractNumId w:val="23"/>
  </w:num>
  <w:num w:numId="23">
    <w:abstractNumId w:val="24"/>
  </w:num>
  <w:num w:numId="24">
    <w:abstractNumId w:val="10"/>
  </w:num>
  <w:num w:numId="25">
    <w:abstractNumId w:val="2"/>
  </w:num>
  <w:num w:numId="26">
    <w:abstractNumId w:val="3"/>
  </w:num>
  <w:num w:numId="27">
    <w:abstractNumId w:val="5"/>
  </w:num>
  <w:num w:numId="28">
    <w:abstractNumId w:val="27"/>
  </w:num>
  <w:num w:numId="29">
    <w:abstractNumId w:val="31"/>
  </w:num>
  <w:num w:numId="30">
    <w:abstractNumId w:val="1"/>
  </w:num>
  <w:num w:numId="31">
    <w:abstractNumId w:val="9"/>
  </w:num>
  <w:num w:numId="32">
    <w:abstractNumId w:val="14"/>
  </w:num>
  <w:num w:numId="33">
    <w:abstractNumId w:val="4"/>
  </w:num>
  <w:num w:numId="34">
    <w:abstractNumId w:val="35"/>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3011"/>
    <w:rsid w:val="0000492B"/>
    <w:rsid w:val="000049BD"/>
    <w:rsid w:val="00006C56"/>
    <w:rsid w:val="00006FE6"/>
    <w:rsid w:val="0001008E"/>
    <w:rsid w:val="000125C0"/>
    <w:rsid w:val="0001375F"/>
    <w:rsid w:val="00017A27"/>
    <w:rsid w:val="00020B3A"/>
    <w:rsid w:val="00022EF6"/>
    <w:rsid w:val="00023EA5"/>
    <w:rsid w:val="00040058"/>
    <w:rsid w:val="00044063"/>
    <w:rsid w:val="000460DC"/>
    <w:rsid w:val="00060241"/>
    <w:rsid w:val="000602B7"/>
    <w:rsid w:val="00066D86"/>
    <w:rsid w:val="00067694"/>
    <w:rsid w:val="000737E0"/>
    <w:rsid w:val="00076F7F"/>
    <w:rsid w:val="00082618"/>
    <w:rsid w:val="00082731"/>
    <w:rsid w:val="0008523B"/>
    <w:rsid w:val="00085BD8"/>
    <w:rsid w:val="00092B69"/>
    <w:rsid w:val="000932E3"/>
    <w:rsid w:val="000A0232"/>
    <w:rsid w:val="000A3CD7"/>
    <w:rsid w:val="000A6E9D"/>
    <w:rsid w:val="000A7743"/>
    <w:rsid w:val="000B5E26"/>
    <w:rsid w:val="000C048E"/>
    <w:rsid w:val="000C2D39"/>
    <w:rsid w:val="000C6F86"/>
    <w:rsid w:val="000D015C"/>
    <w:rsid w:val="000D072C"/>
    <w:rsid w:val="000E57D7"/>
    <w:rsid w:val="000E7A83"/>
    <w:rsid w:val="000F1744"/>
    <w:rsid w:val="000F1FC3"/>
    <w:rsid w:val="000F7620"/>
    <w:rsid w:val="00103DC1"/>
    <w:rsid w:val="00105B24"/>
    <w:rsid w:val="001116F6"/>
    <w:rsid w:val="001151F5"/>
    <w:rsid w:val="001249F8"/>
    <w:rsid w:val="001329FB"/>
    <w:rsid w:val="00136A02"/>
    <w:rsid w:val="001431E7"/>
    <w:rsid w:val="001455C5"/>
    <w:rsid w:val="001463CA"/>
    <w:rsid w:val="00162267"/>
    <w:rsid w:val="00166C78"/>
    <w:rsid w:val="00167E16"/>
    <w:rsid w:val="00171E0A"/>
    <w:rsid w:val="00175598"/>
    <w:rsid w:val="0018574D"/>
    <w:rsid w:val="00192114"/>
    <w:rsid w:val="00193406"/>
    <w:rsid w:val="00195CC0"/>
    <w:rsid w:val="001A2E73"/>
    <w:rsid w:val="001B24E1"/>
    <w:rsid w:val="001B3F6E"/>
    <w:rsid w:val="001B7CDB"/>
    <w:rsid w:val="001C093A"/>
    <w:rsid w:val="001C2F7A"/>
    <w:rsid w:val="001C4AAB"/>
    <w:rsid w:val="001D2EC6"/>
    <w:rsid w:val="001E008C"/>
    <w:rsid w:val="001E2D81"/>
    <w:rsid w:val="001E40EA"/>
    <w:rsid w:val="001E7529"/>
    <w:rsid w:val="001F29BF"/>
    <w:rsid w:val="0020483D"/>
    <w:rsid w:val="00212E99"/>
    <w:rsid w:val="00226717"/>
    <w:rsid w:val="0022731A"/>
    <w:rsid w:val="0023378B"/>
    <w:rsid w:val="00241FFF"/>
    <w:rsid w:val="002556CF"/>
    <w:rsid w:val="00265471"/>
    <w:rsid w:val="0026696C"/>
    <w:rsid w:val="002712E8"/>
    <w:rsid w:val="00275DC5"/>
    <w:rsid w:val="00276907"/>
    <w:rsid w:val="002777FD"/>
    <w:rsid w:val="002832F5"/>
    <w:rsid w:val="00285488"/>
    <w:rsid w:val="00290CA1"/>
    <w:rsid w:val="00290F69"/>
    <w:rsid w:val="00293F1F"/>
    <w:rsid w:val="00296122"/>
    <w:rsid w:val="002A1000"/>
    <w:rsid w:val="002A6981"/>
    <w:rsid w:val="002B4FDA"/>
    <w:rsid w:val="002B7043"/>
    <w:rsid w:val="002C6C72"/>
    <w:rsid w:val="002D4CD8"/>
    <w:rsid w:val="002E1C30"/>
    <w:rsid w:val="002E4F6E"/>
    <w:rsid w:val="002E5D71"/>
    <w:rsid w:val="002F21EC"/>
    <w:rsid w:val="002F4E81"/>
    <w:rsid w:val="002F7911"/>
    <w:rsid w:val="0030376C"/>
    <w:rsid w:val="003041C8"/>
    <w:rsid w:val="003057D3"/>
    <w:rsid w:val="00307EBE"/>
    <w:rsid w:val="00312CFD"/>
    <w:rsid w:val="0032073E"/>
    <w:rsid w:val="003231E8"/>
    <w:rsid w:val="00323D8B"/>
    <w:rsid w:val="0032576A"/>
    <w:rsid w:val="003302DE"/>
    <w:rsid w:val="0033062E"/>
    <w:rsid w:val="00331244"/>
    <w:rsid w:val="00331F9C"/>
    <w:rsid w:val="00335938"/>
    <w:rsid w:val="00336728"/>
    <w:rsid w:val="00343C5C"/>
    <w:rsid w:val="003521F8"/>
    <w:rsid w:val="00353B15"/>
    <w:rsid w:val="003573CA"/>
    <w:rsid w:val="00363DCA"/>
    <w:rsid w:val="0036635E"/>
    <w:rsid w:val="00366875"/>
    <w:rsid w:val="003669B2"/>
    <w:rsid w:val="003677DB"/>
    <w:rsid w:val="003702F5"/>
    <w:rsid w:val="003763D4"/>
    <w:rsid w:val="00377430"/>
    <w:rsid w:val="003803CD"/>
    <w:rsid w:val="00380A44"/>
    <w:rsid w:val="00381A2F"/>
    <w:rsid w:val="00386A61"/>
    <w:rsid w:val="00391089"/>
    <w:rsid w:val="00394048"/>
    <w:rsid w:val="00396646"/>
    <w:rsid w:val="003A1744"/>
    <w:rsid w:val="003A7328"/>
    <w:rsid w:val="003A7445"/>
    <w:rsid w:val="003B69D0"/>
    <w:rsid w:val="003D097B"/>
    <w:rsid w:val="003F1B3D"/>
    <w:rsid w:val="00401457"/>
    <w:rsid w:val="004016C0"/>
    <w:rsid w:val="004020AC"/>
    <w:rsid w:val="00404BFE"/>
    <w:rsid w:val="00413D8B"/>
    <w:rsid w:val="0042413A"/>
    <w:rsid w:val="004253FC"/>
    <w:rsid w:val="00425E58"/>
    <w:rsid w:val="004369ED"/>
    <w:rsid w:val="004448D8"/>
    <w:rsid w:val="00444B81"/>
    <w:rsid w:val="0045032C"/>
    <w:rsid w:val="0045519D"/>
    <w:rsid w:val="0045660A"/>
    <w:rsid w:val="00457066"/>
    <w:rsid w:val="00465EFD"/>
    <w:rsid w:val="0048082F"/>
    <w:rsid w:val="00481595"/>
    <w:rsid w:val="00484CE1"/>
    <w:rsid w:val="0048733D"/>
    <w:rsid w:val="00487D83"/>
    <w:rsid w:val="00494539"/>
    <w:rsid w:val="004A48FB"/>
    <w:rsid w:val="004A6BE9"/>
    <w:rsid w:val="004B0A35"/>
    <w:rsid w:val="004B562F"/>
    <w:rsid w:val="004C0390"/>
    <w:rsid w:val="004C0566"/>
    <w:rsid w:val="004C175A"/>
    <w:rsid w:val="004D15C9"/>
    <w:rsid w:val="004D3CF4"/>
    <w:rsid w:val="004D5774"/>
    <w:rsid w:val="004D6488"/>
    <w:rsid w:val="004D6FBF"/>
    <w:rsid w:val="004E2DD0"/>
    <w:rsid w:val="004E6ED5"/>
    <w:rsid w:val="004E7ED6"/>
    <w:rsid w:val="00505331"/>
    <w:rsid w:val="00505EF8"/>
    <w:rsid w:val="005077FA"/>
    <w:rsid w:val="005107DF"/>
    <w:rsid w:val="00524700"/>
    <w:rsid w:val="00527F14"/>
    <w:rsid w:val="0053051D"/>
    <w:rsid w:val="00537F33"/>
    <w:rsid w:val="005411C7"/>
    <w:rsid w:val="005448CA"/>
    <w:rsid w:val="005525D2"/>
    <w:rsid w:val="00553C9D"/>
    <w:rsid w:val="00554FDE"/>
    <w:rsid w:val="00564B92"/>
    <w:rsid w:val="00570300"/>
    <w:rsid w:val="005748AE"/>
    <w:rsid w:val="00580A12"/>
    <w:rsid w:val="005829F1"/>
    <w:rsid w:val="00584EF5"/>
    <w:rsid w:val="00593D83"/>
    <w:rsid w:val="00596C98"/>
    <w:rsid w:val="005A2339"/>
    <w:rsid w:val="005A29D7"/>
    <w:rsid w:val="005A5327"/>
    <w:rsid w:val="005B7218"/>
    <w:rsid w:val="005C7154"/>
    <w:rsid w:val="005E0113"/>
    <w:rsid w:val="005E08F0"/>
    <w:rsid w:val="005E0D82"/>
    <w:rsid w:val="005E30C3"/>
    <w:rsid w:val="005E5C5B"/>
    <w:rsid w:val="005F11F0"/>
    <w:rsid w:val="005F50D1"/>
    <w:rsid w:val="00600CEB"/>
    <w:rsid w:val="00602B34"/>
    <w:rsid w:val="00606531"/>
    <w:rsid w:val="0060784B"/>
    <w:rsid w:val="006107AF"/>
    <w:rsid w:val="00612055"/>
    <w:rsid w:val="00622288"/>
    <w:rsid w:val="00622658"/>
    <w:rsid w:val="006311C2"/>
    <w:rsid w:val="006328CE"/>
    <w:rsid w:val="006363D6"/>
    <w:rsid w:val="006372F8"/>
    <w:rsid w:val="00644854"/>
    <w:rsid w:val="00650AAB"/>
    <w:rsid w:val="006536E8"/>
    <w:rsid w:val="00653C62"/>
    <w:rsid w:val="00655843"/>
    <w:rsid w:val="00665BDD"/>
    <w:rsid w:val="00667786"/>
    <w:rsid w:val="00667DB7"/>
    <w:rsid w:val="006707DB"/>
    <w:rsid w:val="006768CD"/>
    <w:rsid w:val="00682069"/>
    <w:rsid w:val="00691BD1"/>
    <w:rsid w:val="006941EF"/>
    <w:rsid w:val="00696AC0"/>
    <w:rsid w:val="006A16FF"/>
    <w:rsid w:val="006A61DE"/>
    <w:rsid w:val="006B718D"/>
    <w:rsid w:val="006C2B61"/>
    <w:rsid w:val="006C2F8C"/>
    <w:rsid w:val="006D20DB"/>
    <w:rsid w:val="006E34A3"/>
    <w:rsid w:val="006E4406"/>
    <w:rsid w:val="006E4A3A"/>
    <w:rsid w:val="006F64BD"/>
    <w:rsid w:val="006F6D15"/>
    <w:rsid w:val="006F7CF2"/>
    <w:rsid w:val="007016D8"/>
    <w:rsid w:val="0072188F"/>
    <w:rsid w:val="00723618"/>
    <w:rsid w:val="00723EE5"/>
    <w:rsid w:val="00726882"/>
    <w:rsid w:val="0073108B"/>
    <w:rsid w:val="00735100"/>
    <w:rsid w:val="007420FA"/>
    <w:rsid w:val="00747E86"/>
    <w:rsid w:val="00752A94"/>
    <w:rsid w:val="00755CF0"/>
    <w:rsid w:val="007607D6"/>
    <w:rsid w:val="007769DD"/>
    <w:rsid w:val="0077755E"/>
    <w:rsid w:val="00793D20"/>
    <w:rsid w:val="007940AD"/>
    <w:rsid w:val="007967A5"/>
    <w:rsid w:val="007A3ECD"/>
    <w:rsid w:val="007A5272"/>
    <w:rsid w:val="007B3135"/>
    <w:rsid w:val="007C347E"/>
    <w:rsid w:val="007C3E15"/>
    <w:rsid w:val="007C483A"/>
    <w:rsid w:val="007C59FE"/>
    <w:rsid w:val="007C5A10"/>
    <w:rsid w:val="007D22CE"/>
    <w:rsid w:val="007D36C1"/>
    <w:rsid w:val="007D7E22"/>
    <w:rsid w:val="007E1F50"/>
    <w:rsid w:val="007E4C03"/>
    <w:rsid w:val="007E7CC8"/>
    <w:rsid w:val="007F165F"/>
    <w:rsid w:val="007F54B7"/>
    <w:rsid w:val="00801611"/>
    <w:rsid w:val="00814F6F"/>
    <w:rsid w:val="00823183"/>
    <w:rsid w:val="008345A1"/>
    <w:rsid w:val="0083795F"/>
    <w:rsid w:val="00837BE9"/>
    <w:rsid w:val="0085313E"/>
    <w:rsid w:val="00854FAD"/>
    <w:rsid w:val="00860E67"/>
    <w:rsid w:val="00861F19"/>
    <w:rsid w:val="00862DBD"/>
    <w:rsid w:val="00864936"/>
    <w:rsid w:val="0087039D"/>
    <w:rsid w:val="00872FF9"/>
    <w:rsid w:val="008742B1"/>
    <w:rsid w:val="00876CF5"/>
    <w:rsid w:val="00880041"/>
    <w:rsid w:val="008841FC"/>
    <w:rsid w:val="008910C7"/>
    <w:rsid w:val="008A5939"/>
    <w:rsid w:val="008A6684"/>
    <w:rsid w:val="008A6B6A"/>
    <w:rsid w:val="008B0BCC"/>
    <w:rsid w:val="008B76B6"/>
    <w:rsid w:val="008C2F32"/>
    <w:rsid w:val="008C4A57"/>
    <w:rsid w:val="008C6C6A"/>
    <w:rsid w:val="008D1E81"/>
    <w:rsid w:val="008D747E"/>
    <w:rsid w:val="008E0067"/>
    <w:rsid w:val="008E12A9"/>
    <w:rsid w:val="008E3B3F"/>
    <w:rsid w:val="008F15FA"/>
    <w:rsid w:val="008F3FA8"/>
    <w:rsid w:val="008F6054"/>
    <w:rsid w:val="008F7CA4"/>
    <w:rsid w:val="00902931"/>
    <w:rsid w:val="0090357E"/>
    <w:rsid w:val="009043A9"/>
    <w:rsid w:val="0091455D"/>
    <w:rsid w:val="0093258D"/>
    <w:rsid w:val="00932DB2"/>
    <w:rsid w:val="00934739"/>
    <w:rsid w:val="00934C11"/>
    <w:rsid w:val="00941F39"/>
    <w:rsid w:val="009628B0"/>
    <w:rsid w:val="00966BCC"/>
    <w:rsid w:val="00971F2A"/>
    <w:rsid w:val="0097508D"/>
    <w:rsid w:val="00975B05"/>
    <w:rsid w:val="00975B28"/>
    <w:rsid w:val="00981C60"/>
    <w:rsid w:val="00981CB4"/>
    <w:rsid w:val="00993BFA"/>
    <w:rsid w:val="009945B5"/>
    <w:rsid w:val="00994C4F"/>
    <w:rsid w:val="009A166C"/>
    <w:rsid w:val="009A2DDE"/>
    <w:rsid w:val="009A38F9"/>
    <w:rsid w:val="009B2F15"/>
    <w:rsid w:val="009B560C"/>
    <w:rsid w:val="009C103F"/>
    <w:rsid w:val="009C1E15"/>
    <w:rsid w:val="009D1938"/>
    <w:rsid w:val="009D3C62"/>
    <w:rsid w:val="009D7C4C"/>
    <w:rsid w:val="009E1534"/>
    <w:rsid w:val="009E2407"/>
    <w:rsid w:val="009F5700"/>
    <w:rsid w:val="009F5DD5"/>
    <w:rsid w:val="009F7782"/>
    <w:rsid w:val="00A13867"/>
    <w:rsid w:val="00A14F56"/>
    <w:rsid w:val="00A167EC"/>
    <w:rsid w:val="00A171A0"/>
    <w:rsid w:val="00A174A8"/>
    <w:rsid w:val="00A21BF5"/>
    <w:rsid w:val="00A21E8C"/>
    <w:rsid w:val="00A22307"/>
    <w:rsid w:val="00A233A3"/>
    <w:rsid w:val="00A23C46"/>
    <w:rsid w:val="00A27C09"/>
    <w:rsid w:val="00A3108A"/>
    <w:rsid w:val="00A42468"/>
    <w:rsid w:val="00A42511"/>
    <w:rsid w:val="00A44B89"/>
    <w:rsid w:val="00A46EAA"/>
    <w:rsid w:val="00A47C2E"/>
    <w:rsid w:val="00A51B8B"/>
    <w:rsid w:val="00A60C32"/>
    <w:rsid w:val="00A62491"/>
    <w:rsid w:val="00A72F60"/>
    <w:rsid w:val="00A74521"/>
    <w:rsid w:val="00A803D4"/>
    <w:rsid w:val="00A85893"/>
    <w:rsid w:val="00A86EBC"/>
    <w:rsid w:val="00A92767"/>
    <w:rsid w:val="00A94FDD"/>
    <w:rsid w:val="00AA191E"/>
    <w:rsid w:val="00AA7B8C"/>
    <w:rsid w:val="00AA7E31"/>
    <w:rsid w:val="00AD045C"/>
    <w:rsid w:val="00AD1C89"/>
    <w:rsid w:val="00AD1E00"/>
    <w:rsid w:val="00AD3B27"/>
    <w:rsid w:val="00AE12C0"/>
    <w:rsid w:val="00AE2DD0"/>
    <w:rsid w:val="00AE6D65"/>
    <w:rsid w:val="00AF2B45"/>
    <w:rsid w:val="00AF47D7"/>
    <w:rsid w:val="00B012F6"/>
    <w:rsid w:val="00B114A4"/>
    <w:rsid w:val="00B14054"/>
    <w:rsid w:val="00B15057"/>
    <w:rsid w:val="00B15CC7"/>
    <w:rsid w:val="00B21E42"/>
    <w:rsid w:val="00B220C1"/>
    <w:rsid w:val="00B222C8"/>
    <w:rsid w:val="00B25C90"/>
    <w:rsid w:val="00B25D93"/>
    <w:rsid w:val="00B268B7"/>
    <w:rsid w:val="00B27743"/>
    <w:rsid w:val="00B4150F"/>
    <w:rsid w:val="00B441A6"/>
    <w:rsid w:val="00B451DA"/>
    <w:rsid w:val="00B4636B"/>
    <w:rsid w:val="00B55F19"/>
    <w:rsid w:val="00B637C9"/>
    <w:rsid w:val="00B63E49"/>
    <w:rsid w:val="00B6529F"/>
    <w:rsid w:val="00B673E8"/>
    <w:rsid w:val="00B73984"/>
    <w:rsid w:val="00B757F9"/>
    <w:rsid w:val="00B76B2D"/>
    <w:rsid w:val="00B77816"/>
    <w:rsid w:val="00B77CB6"/>
    <w:rsid w:val="00B82627"/>
    <w:rsid w:val="00B827BB"/>
    <w:rsid w:val="00B83B32"/>
    <w:rsid w:val="00B857F3"/>
    <w:rsid w:val="00B87362"/>
    <w:rsid w:val="00B9732A"/>
    <w:rsid w:val="00BA04A2"/>
    <w:rsid w:val="00BA4409"/>
    <w:rsid w:val="00BA5DE5"/>
    <w:rsid w:val="00BA689F"/>
    <w:rsid w:val="00BB31C8"/>
    <w:rsid w:val="00BB6645"/>
    <w:rsid w:val="00BD5A83"/>
    <w:rsid w:val="00BE0149"/>
    <w:rsid w:val="00BE1F26"/>
    <w:rsid w:val="00BF1015"/>
    <w:rsid w:val="00BF222B"/>
    <w:rsid w:val="00BF4868"/>
    <w:rsid w:val="00BF721B"/>
    <w:rsid w:val="00C022C5"/>
    <w:rsid w:val="00C02F55"/>
    <w:rsid w:val="00C07B1E"/>
    <w:rsid w:val="00C12E2E"/>
    <w:rsid w:val="00C1633D"/>
    <w:rsid w:val="00C16853"/>
    <w:rsid w:val="00C16B67"/>
    <w:rsid w:val="00C16ED1"/>
    <w:rsid w:val="00C17C82"/>
    <w:rsid w:val="00C23944"/>
    <w:rsid w:val="00C324A6"/>
    <w:rsid w:val="00C441E7"/>
    <w:rsid w:val="00C5290F"/>
    <w:rsid w:val="00C536CA"/>
    <w:rsid w:val="00C54E26"/>
    <w:rsid w:val="00C71EEF"/>
    <w:rsid w:val="00C75D2D"/>
    <w:rsid w:val="00C76B64"/>
    <w:rsid w:val="00C775F2"/>
    <w:rsid w:val="00C808F7"/>
    <w:rsid w:val="00C85CDA"/>
    <w:rsid w:val="00CA2BE0"/>
    <w:rsid w:val="00CA308F"/>
    <w:rsid w:val="00CA55B2"/>
    <w:rsid w:val="00CB0FEA"/>
    <w:rsid w:val="00CB3EF8"/>
    <w:rsid w:val="00CB5CDB"/>
    <w:rsid w:val="00CB6DDD"/>
    <w:rsid w:val="00CB774B"/>
    <w:rsid w:val="00CC23A4"/>
    <w:rsid w:val="00CC769C"/>
    <w:rsid w:val="00CC78A9"/>
    <w:rsid w:val="00CD000D"/>
    <w:rsid w:val="00CD4CA3"/>
    <w:rsid w:val="00CD5A54"/>
    <w:rsid w:val="00CD65CF"/>
    <w:rsid w:val="00CE5962"/>
    <w:rsid w:val="00CF2442"/>
    <w:rsid w:val="00CF24D2"/>
    <w:rsid w:val="00D00037"/>
    <w:rsid w:val="00D002B5"/>
    <w:rsid w:val="00D13C01"/>
    <w:rsid w:val="00D16A7E"/>
    <w:rsid w:val="00D343D4"/>
    <w:rsid w:val="00D3463C"/>
    <w:rsid w:val="00D3755C"/>
    <w:rsid w:val="00D479CA"/>
    <w:rsid w:val="00D53DAF"/>
    <w:rsid w:val="00D5439B"/>
    <w:rsid w:val="00D62A2A"/>
    <w:rsid w:val="00D65477"/>
    <w:rsid w:val="00D75D87"/>
    <w:rsid w:val="00D81553"/>
    <w:rsid w:val="00D843F1"/>
    <w:rsid w:val="00D8492D"/>
    <w:rsid w:val="00D92237"/>
    <w:rsid w:val="00D936BA"/>
    <w:rsid w:val="00DA0403"/>
    <w:rsid w:val="00DB0655"/>
    <w:rsid w:val="00DB5965"/>
    <w:rsid w:val="00DB59B3"/>
    <w:rsid w:val="00DB5B25"/>
    <w:rsid w:val="00DC03FD"/>
    <w:rsid w:val="00DC22F5"/>
    <w:rsid w:val="00DC5976"/>
    <w:rsid w:val="00DD2691"/>
    <w:rsid w:val="00DE0B6D"/>
    <w:rsid w:val="00DE340E"/>
    <w:rsid w:val="00DE5D6F"/>
    <w:rsid w:val="00DE61BE"/>
    <w:rsid w:val="00DF2198"/>
    <w:rsid w:val="00DF3F07"/>
    <w:rsid w:val="00DF77F1"/>
    <w:rsid w:val="00E05717"/>
    <w:rsid w:val="00E21220"/>
    <w:rsid w:val="00E22597"/>
    <w:rsid w:val="00E318D1"/>
    <w:rsid w:val="00E33C3F"/>
    <w:rsid w:val="00E34800"/>
    <w:rsid w:val="00E41C9A"/>
    <w:rsid w:val="00E43FB1"/>
    <w:rsid w:val="00E445FB"/>
    <w:rsid w:val="00E45A65"/>
    <w:rsid w:val="00E51831"/>
    <w:rsid w:val="00E527AF"/>
    <w:rsid w:val="00E6391C"/>
    <w:rsid w:val="00E63A6A"/>
    <w:rsid w:val="00E6623E"/>
    <w:rsid w:val="00E67809"/>
    <w:rsid w:val="00E72CEF"/>
    <w:rsid w:val="00E7499F"/>
    <w:rsid w:val="00E81BAB"/>
    <w:rsid w:val="00E914D2"/>
    <w:rsid w:val="00E917FE"/>
    <w:rsid w:val="00E945A2"/>
    <w:rsid w:val="00EC19AF"/>
    <w:rsid w:val="00EC3A87"/>
    <w:rsid w:val="00ED01B2"/>
    <w:rsid w:val="00ED30D7"/>
    <w:rsid w:val="00EE0AF5"/>
    <w:rsid w:val="00EF184F"/>
    <w:rsid w:val="00EF3638"/>
    <w:rsid w:val="00EF3C37"/>
    <w:rsid w:val="00EF67EC"/>
    <w:rsid w:val="00F028DE"/>
    <w:rsid w:val="00F076A6"/>
    <w:rsid w:val="00F13319"/>
    <w:rsid w:val="00F139CF"/>
    <w:rsid w:val="00F14522"/>
    <w:rsid w:val="00F17231"/>
    <w:rsid w:val="00F23169"/>
    <w:rsid w:val="00F254C8"/>
    <w:rsid w:val="00F33336"/>
    <w:rsid w:val="00F3357D"/>
    <w:rsid w:val="00F34FF5"/>
    <w:rsid w:val="00F37443"/>
    <w:rsid w:val="00F44107"/>
    <w:rsid w:val="00F47A86"/>
    <w:rsid w:val="00F50512"/>
    <w:rsid w:val="00F5193B"/>
    <w:rsid w:val="00F52BE7"/>
    <w:rsid w:val="00F5339B"/>
    <w:rsid w:val="00F54191"/>
    <w:rsid w:val="00F551F0"/>
    <w:rsid w:val="00F60088"/>
    <w:rsid w:val="00F61A22"/>
    <w:rsid w:val="00F65DF8"/>
    <w:rsid w:val="00F66416"/>
    <w:rsid w:val="00F66858"/>
    <w:rsid w:val="00F73D14"/>
    <w:rsid w:val="00F80D2B"/>
    <w:rsid w:val="00F91DBE"/>
    <w:rsid w:val="00F9334A"/>
    <w:rsid w:val="00F97384"/>
    <w:rsid w:val="00FA207B"/>
    <w:rsid w:val="00FA2EDB"/>
    <w:rsid w:val="00FB2EE0"/>
    <w:rsid w:val="00FC2119"/>
    <w:rsid w:val="00FC466C"/>
    <w:rsid w:val="00FC7D88"/>
    <w:rsid w:val="00FE0B62"/>
    <w:rsid w:val="00FF23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F0AB"/>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0589403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31B5-F3B1-4366-9282-5DC9648D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2179</Words>
  <Characters>12425</Characters>
  <Application>Microsoft Office Word</Application>
  <DocSecurity>0</DocSecurity>
  <Lines>103</Lines>
  <Paragraphs>29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58</cp:revision>
  <cp:lastPrinted>2021-12-14T04:47:00Z</cp:lastPrinted>
  <dcterms:created xsi:type="dcterms:W3CDTF">2021-12-21T09:57:00Z</dcterms:created>
  <dcterms:modified xsi:type="dcterms:W3CDTF">2021-12-29T08:24:00Z</dcterms:modified>
</cp:coreProperties>
</file>