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9A" w:rsidRDefault="0068119A" w:rsidP="004C408B">
      <w:pPr>
        <w:tabs>
          <w:tab w:val="left" w:pos="1276"/>
        </w:tabs>
        <w:spacing w:before="120" w:after="0" w:line="240" w:lineRule="auto"/>
        <w:rPr>
          <w:rFonts w:ascii="TH SarabunIT๙" w:eastAsia="Times New Roman" w:hAnsi="TH SarabunIT๙" w:cs="TH SarabunIT๙"/>
          <w:b/>
          <w:bCs/>
          <w:sz w:val="32"/>
          <w:szCs w:val="32"/>
        </w:rPr>
      </w:pPr>
      <w:r w:rsidRPr="002401C2">
        <w:rPr>
          <w:rFonts w:ascii="TH SarabunPSK" w:hAnsi="TH SarabunPSK" w:cs="TH SarabunPSK"/>
          <w:b/>
          <w:bCs/>
          <w:noProof/>
          <w:sz w:val="32"/>
          <w:szCs w:val="32"/>
          <w:cs/>
        </w:rPr>
        <mc:AlternateContent>
          <mc:Choice Requires="wps">
            <w:drawing>
              <wp:anchor distT="0" distB="0" distL="114300" distR="114300" simplePos="0" relativeHeight="251680768" behindDoc="0" locked="0" layoutInCell="1" allowOverlap="1" wp14:anchorId="0EB59383" wp14:editId="66E8B0D3">
                <wp:simplePos x="0" y="0"/>
                <wp:positionH relativeFrom="column">
                  <wp:posOffset>1296035</wp:posOffset>
                </wp:positionH>
                <wp:positionV relativeFrom="paragraph">
                  <wp:posOffset>-33655</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solidFill>
                          <a:srgbClr val="FFFFFF"/>
                        </a:solidFill>
                        <a:ln w="9525">
                          <a:noFill/>
                          <a:miter lim="800000"/>
                          <a:headEnd/>
                          <a:tailEnd/>
                        </a:ln>
                      </wps:spPr>
                      <wps:txbx>
                        <w:txbxContent>
                          <w:p w:rsidR="00EB6A45" w:rsidRPr="000A7657" w:rsidRDefault="00EB6A45" w:rsidP="0068119A">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102.05pt;margin-top:-2.65pt;width:313.5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" stroked="f">
                <v:textbox style="mso-fit-shape-to-text:t">
                  <w:txbxContent>
                    <w:p w:rsidR="00EB6A45" w:rsidRPr="000A7657" w:rsidRDefault="00EB6A45" w:rsidP="0068119A">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กองแผนงาน</w:t>
                      </w:r>
                    </w:p>
                  </w:txbxContent>
                </v:textbox>
              </v:shape>
            </w:pict>
          </mc:Fallback>
        </mc:AlternateContent>
      </w:r>
    </w:p>
    <w:tbl>
      <w:tblPr>
        <w:tblStyle w:val="a9"/>
        <w:tblpPr w:leftFromText="180" w:rightFromText="180" w:vertAnchor="page" w:horzAnchor="margin" w:tblpY="2101"/>
        <w:tblW w:w="10031" w:type="dxa"/>
        <w:tblLayout w:type="fixed"/>
        <w:tblLook w:val="04A0" w:firstRow="1" w:lastRow="0" w:firstColumn="1" w:lastColumn="0" w:noHBand="0" w:noVBand="1"/>
      </w:tblPr>
      <w:tblGrid>
        <w:gridCol w:w="4928"/>
        <w:gridCol w:w="850"/>
        <w:gridCol w:w="851"/>
        <w:gridCol w:w="850"/>
        <w:gridCol w:w="851"/>
        <w:gridCol w:w="850"/>
        <w:gridCol w:w="851"/>
      </w:tblGrid>
      <w:tr w:rsidR="0068119A" w:rsidTr="00EB6A45">
        <w:trPr>
          <w:trHeight w:val="270"/>
          <w:tblHeader/>
        </w:trPr>
        <w:tc>
          <w:tcPr>
            <w:tcW w:w="4928" w:type="dxa"/>
            <w:vMerge w:val="restart"/>
            <w:shd w:val="clear" w:color="auto" w:fill="4BACC6" w:themeFill="accent5"/>
            <w:vAlign w:val="center"/>
          </w:tcPr>
          <w:p w:rsidR="0068119A" w:rsidRPr="00732A3D" w:rsidRDefault="0068119A" w:rsidP="00EB6A45">
            <w:pPr>
              <w:spacing w:line="240" w:lineRule="atLeast"/>
              <w:jc w:val="center"/>
              <w:rPr>
                <w:rFonts w:ascii="TH SarabunIT๙" w:hAnsi="TH SarabunIT๙" w:cs="TH SarabunIT๙"/>
                <w:b/>
                <w:bCs/>
                <w:sz w:val="32"/>
                <w:szCs w:val="32"/>
              </w:rPr>
            </w:pPr>
            <w:r w:rsidRPr="00732A3D">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68119A" w:rsidRPr="00732A3D" w:rsidRDefault="0068119A" w:rsidP="00EB6A45">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น้ำหนัก</w:t>
            </w:r>
          </w:p>
          <w:p w:rsidR="0068119A" w:rsidRPr="00732A3D" w:rsidRDefault="0068119A" w:rsidP="00EB6A45">
            <w:pPr>
              <w:spacing w:line="240" w:lineRule="atLeast"/>
              <w:ind w:left="-108" w:right="-108"/>
              <w:jc w:val="center"/>
              <w:rPr>
                <w:rFonts w:ascii="TH SarabunIT๙" w:hAnsi="TH SarabunIT๙" w:cs="TH SarabunIT๙"/>
                <w:b/>
                <w:bCs/>
                <w:sz w:val="32"/>
                <w:szCs w:val="32"/>
              </w:rPr>
            </w:pPr>
            <w:r w:rsidRPr="00732A3D">
              <w:rPr>
                <w:rFonts w:ascii="TH SarabunIT๙" w:hAnsi="TH SarabunIT๙" w:cs="TH SarabunIT๙"/>
                <w:b/>
                <w:bCs/>
                <w:sz w:val="32"/>
                <w:szCs w:val="32"/>
                <w:cs/>
              </w:rPr>
              <w:t>(%</w:t>
            </w:r>
            <w:r w:rsidRPr="00732A3D">
              <w:rPr>
                <w:rFonts w:ascii="TH SarabunIT๙" w:hAnsi="TH SarabunIT๙" w:cs="TH SarabunIT๙"/>
                <w:b/>
                <w:bCs/>
                <w:sz w:val="32"/>
                <w:szCs w:val="32"/>
              </w:rPr>
              <w:t>)</w:t>
            </w:r>
          </w:p>
        </w:tc>
        <w:tc>
          <w:tcPr>
            <w:tcW w:w="4253" w:type="dxa"/>
            <w:gridSpan w:val="5"/>
            <w:shd w:val="clear" w:color="auto" w:fill="4BACC6" w:themeFill="accent5"/>
            <w:vAlign w:val="center"/>
          </w:tcPr>
          <w:p w:rsidR="0068119A" w:rsidRPr="00732A3D" w:rsidRDefault="0068119A" w:rsidP="00EB6A45">
            <w:pPr>
              <w:spacing w:line="240" w:lineRule="atLeast"/>
              <w:jc w:val="center"/>
              <w:rPr>
                <w:rFonts w:ascii="TH SarabunIT๙" w:hAnsi="TH SarabunIT๙" w:cs="TH SarabunIT๙"/>
                <w:b/>
                <w:bCs/>
                <w:sz w:val="32"/>
                <w:szCs w:val="32"/>
                <w:cs/>
              </w:rPr>
            </w:pPr>
            <w:r w:rsidRPr="00732A3D">
              <w:rPr>
                <w:rFonts w:ascii="TH SarabunIT๙" w:hAnsi="TH SarabunIT๙" w:cs="TH SarabunIT๙"/>
                <w:b/>
                <w:bCs/>
                <w:sz w:val="32"/>
                <w:szCs w:val="32"/>
                <w:cs/>
              </w:rPr>
              <w:t>เกณฑ์การให้คะแนน</w:t>
            </w:r>
          </w:p>
        </w:tc>
      </w:tr>
      <w:tr w:rsidR="0068119A" w:rsidTr="00EB6A45">
        <w:trPr>
          <w:trHeight w:val="376"/>
          <w:tblHeader/>
        </w:trPr>
        <w:tc>
          <w:tcPr>
            <w:tcW w:w="4928" w:type="dxa"/>
            <w:vMerge/>
            <w:shd w:val="clear" w:color="auto" w:fill="FABF8F" w:themeFill="accent6" w:themeFillTint="99"/>
          </w:tcPr>
          <w:p w:rsidR="0068119A" w:rsidRPr="00732A3D" w:rsidRDefault="0068119A" w:rsidP="00EB6A45">
            <w:pPr>
              <w:rPr>
                <w:rFonts w:ascii="TH SarabunIT๙" w:hAnsi="TH SarabunIT๙" w:cs="TH SarabunIT๙"/>
                <w:sz w:val="32"/>
                <w:szCs w:val="32"/>
              </w:rPr>
            </w:pPr>
          </w:p>
        </w:tc>
        <w:tc>
          <w:tcPr>
            <w:tcW w:w="850" w:type="dxa"/>
            <w:vMerge/>
          </w:tcPr>
          <w:p w:rsidR="0068119A" w:rsidRPr="00732A3D" w:rsidRDefault="0068119A" w:rsidP="00EB6A45">
            <w:pPr>
              <w:rPr>
                <w:rFonts w:ascii="TH SarabunIT๙" w:hAnsi="TH SarabunIT๙" w:cs="TH SarabunIT๙"/>
                <w:sz w:val="32"/>
                <w:szCs w:val="32"/>
              </w:rPr>
            </w:pPr>
          </w:p>
        </w:tc>
        <w:tc>
          <w:tcPr>
            <w:tcW w:w="851" w:type="dxa"/>
            <w:shd w:val="clear" w:color="auto" w:fill="B6DDE8" w:themeFill="accent5" w:themeFillTint="66"/>
            <w:vAlign w:val="center"/>
          </w:tcPr>
          <w:p w:rsidR="0068119A" w:rsidRPr="00732A3D" w:rsidRDefault="0068119A" w:rsidP="00EB6A45">
            <w:pPr>
              <w:jc w:val="center"/>
              <w:rPr>
                <w:rFonts w:ascii="TH SarabunIT๙" w:hAnsi="TH SarabunIT๙" w:cs="TH SarabunIT๙"/>
                <w:b/>
                <w:bCs/>
                <w:sz w:val="32"/>
                <w:szCs w:val="32"/>
              </w:rPr>
            </w:pPr>
            <w:r w:rsidRPr="00732A3D">
              <w:rPr>
                <w:rFonts w:ascii="TH SarabunIT๙" w:hAnsi="TH SarabunIT๙" w:cs="TH SarabunIT๙"/>
                <w:b/>
                <w:bCs/>
                <w:sz w:val="32"/>
                <w:szCs w:val="32"/>
                <w:cs/>
              </w:rPr>
              <w:t>1</w:t>
            </w:r>
          </w:p>
        </w:tc>
        <w:tc>
          <w:tcPr>
            <w:tcW w:w="850" w:type="dxa"/>
            <w:shd w:val="clear" w:color="auto" w:fill="B6DDE8" w:themeFill="accent5" w:themeFillTint="66"/>
            <w:vAlign w:val="center"/>
          </w:tcPr>
          <w:p w:rsidR="0068119A" w:rsidRPr="00732A3D" w:rsidRDefault="0068119A" w:rsidP="00EB6A45">
            <w:pPr>
              <w:jc w:val="center"/>
              <w:rPr>
                <w:rFonts w:ascii="TH SarabunIT๙" w:hAnsi="TH SarabunIT๙" w:cs="TH SarabunIT๙"/>
                <w:b/>
                <w:bCs/>
                <w:sz w:val="32"/>
                <w:szCs w:val="32"/>
              </w:rPr>
            </w:pPr>
            <w:r w:rsidRPr="00732A3D">
              <w:rPr>
                <w:rFonts w:ascii="TH SarabunIT๙" w:hAnsi="TH SarabunIT๙" w:cs="TH SarabunIT๙"/>
                <w:b/>
                <w:bCs/>
                <w:sz w:val="32"/>
                <w:szCs w:val="32"/>
                <w:cs/>
              </w:rPr>
              <w:t>2</w:t>
            </w:r>
          </w:p>
        </w:tc>
        <w:tc>
          <w:tcPr>
            <w:tcW w:w="851" w:type="dxa"/>
            <w:shd w:val="clear" w:color="auto" w:fill="B6DDE8" w:themeFill="accent5" w:themeFillTint="66"/>
            <w:vAlign w:val="center"/>
          </w:tcPr>
          <w:p w:rsidR="0068119A" w:rsidRPr="00732A3D" w:rsidRDefault="0068119A" w:rsidP="00EB6A45">
            <w:pPr>
              <w:jc w:val="center"/>
              <w:rPr>
                <w:rFonts w:ascii="TH SarabunIT๙" w:hAnsi="TH SarabunIT๙" w:cs="TH SarabunIT๙"/>
                <w:b/>
                <w:bCs/>
                <w:sz w:val="32"/>
                <w:szCs w:val="32"/>
              </w:rPr>
            </w:pPr>
            <w:r w:rsidRPr="00732A3D">
              <w:rPr>
                <w:rFonts w:ascii="TH SarabunIT๙" w:hAnsi="TH SarabunIT๙" w:cs="TH SarabunIT๙"/>
                <w:b/>
                <w:bCs/>
                <w:sz w:val="32"/>
                <w:szCs w:val="32"/>
                <w:cs/>
              </w:rPr>
              <w:t>3</w:t>
            </w:r>
          </w:p>
        </w:tc>
        <w:tc>
          <w:tcPr>
            <w:tcW w:w="850" w:type="dxa"/>
            <w:shd w:val="clear" w:color="auto" w:fill="B6DDE8" w:themeFill="accent5" w:themeFillTint="66"/>
            <w:vAlign w:val="center"/>
          </w:tcPr>
          <w:p w:rsidR="0068119A" w:rsidRPr="00732A3D" w:rsidRDefault="0068119A" w:rsidP="00EB6A45">
            <w:pPr>
              <w:jc w:val="center"/>
              <w:rPr>
                <w:rFonts w:ascii="TH SarabunIT๙" w:hAnsi="TH SarabunIT๙" w:cs="TH SarabunIT๙"/>
                <w:b/>
                <w:bCs/>
                <w:sz w:val="32"/>
                <w:szCs w:val="32"/>
              </w:rPr>
            </w:pPr>
            <w:r w:rsidRPr="00732A3D">
              <w:rPr>
                <w:rFonts w:ascii="TH SarabunIT๙" w:hAnsi="TH SarabunIT๙" w:cs="TH SarabunIT๙"/>
                <w:b/>
                <w:bCs/>
                <w:sz w:val="32"/>
                <w:szCs w:val="32"/>
                <w:cs/>
              </w:rPr>
              <w:t>4</w:t>
            </w:r>
          </w:p>
        </w:tc>
        <w:tc>
          <w:tcPr>
            <w:tcW w:w="851" w:type="dxa"/>
            <w:shd w:val="clear" w:color="auto" w:fill="B6DDE8" w:themeFill="accent5" w:themeFillTint="66"/>
            <w:vAlign w:val="center"/>
          </w:tcPr>
          <w:p w:rsidR="0068119A" w:rsidRPr="00732A3D" w:rsidRDefault="0068119A" w:rsidP="00EB6A45">
            <w:pPr>
              <w:jc w:val="center"/>
              <w:rPr>
                <w:rFonts w:ascii="TH SarabunIT๙" w:hAnsi="TH SarabunIT๙" w:cs="TH SarabunIT๙"/>
                <w:b/>
                <w:bCs/>
                <w:sz w:val="32"/>
                <w:szCs w:val="32"/>
                <w:cs/>
              </w:rPr>
            </w:pPr>
            <w:r w:rsidRPr="00732A3D">
              <w:rPr>
                <w:rFonts w:ascii="TH SarabunIT๙" w:hAnsi="TH SarabunIT๙" w:cs="TH SarabunIT๙"/>
                <w:b/>
                <w:bCs/>
                <w:sz w:val="32"/>
                <w:szCs w:val="32"/>
              </w:rPr>
              <w:t>5</w:t>
            </w:r>
          </w:p>
        </w:tc>
      </w:tr>
      <w:tr w:rsidR="002407DB" w:rsidTr="00EB6A45">
        <w:trPr>
          <w:trHeight w:val="413"/>
        </w:trPr>
        <w:tc>
          <w:tcPr>
            <w:tcW w:w="10031" w:type="dxa"/>
            <w:gridSpan w:val="7"/>
            <w:shd w:val="clear" w:color="auto" w:fill="FFC000"/>
            <w:vAlign w:val="center"/>
          </w:tcPr>
          <w:p w:rsidR="002407DB" w:rsidRPr="00732A3D" w:rsidRDefault="002407DB" w:rsidP="00EB6A45">
            <w:pPr>
              <w:spacing w:line="240" w:lineRule="atLeast"/>
              <w:rPr>
                <w:rFonts w:ascii="TH SarabunIT๙" w:hAnsi="TH SarabunIT๙" w:cs="TH SarabunIT๙"/>
                <w:sz w:val="30"/>
                <w:szCs w:val="30"/>
              </w:rPr>
            </w:pPr>
            <w:r w:rsidRPr="00A9034C">
              <w:rPr>
                <w:rFonts w:ascii="TH SarabunIT๙" w:hAnsi="TH SarabunIT๙" w:cs="TH SarabunIT๙"/>
                <w:b/>
                <w:bCs/>
                <w:sz w:val="32"/>
                <w:szCs w:val="32"/>
                <w:cs/>
              </w:rPr>
              <w:t>การประเมินประสิทธิผล</w:t>
            </w:r>
            <w:r w:rsidRPr="00A9034C">
              <w:rPr>
                <w:rFonts w:ascii="TH SarabunIT๙" w:hAnsi="TH SarabunIT๙" w:cs="TH SarabunIT๙" w:hint="cs"/>
                <w:b/>
                <w:bCs/>
                <w:sz w:val="32"/>
                <w:szCs w:val="32"/>
                <w:cs/>
              </w:rPr>
              <w:t xml:space="preserve"> </w:t>
            </w:r>
            <w:r w:rsidRPr="00A9034C">
              <w:rPr>
                <w:rFonts w:ascii="TH SarabunIT๙" w:hAnsi="TH SarabunIT๙" w:cs="TH SarabunIT๙"/>
                <w:b/>
                <w:bCs/>
                <w:sz w:val="32"/>
                <w:szCs w:val="32"/>
                <w:cs/>
              </w:rPr>
              <w:t xml:space="preserve">(ร้อยละ </w:t>
            </w:r>
            <w:r w:rsidR="00D43381">
              <w:rPr>
                <w:rFonts w:ascii="TH SarabunIT๙" w:hAnsi="TH SarabunIT๙" w:cs="TH SarabunIT๙"/>
                <w:b/>
                <w:bCs/>
                <w:sz w:val="32"/>
                <w:szCs w:val="32"/>
              </w:rPr>
              <w:t>72.</w:t>
            </w:r>
            <w:r w:rsidRPr="00A9034C">
              <w:rPr>
                <w:rFonts w:ascii="TH SarabunIT๙" w:hAnsi="TH SarabunIT๙" w:cs="TH SarabunIT๙"/>
                <w:b/>
                <w:bCs/>
                <w:sz w:val="32"/>
                <w:szCs w:val="32"/>
              </w:rPr>
              <w:t>5</w:t>
            </w:r>
            <w:r w:rsidRPr="00A9034C">
              <w:rPr>
                <w:rFonts w:ascii="TH SarabunIT๙" w:hAnsi="TH SarabunIT๙" w:cs="TH SarabunIT๙"/>
                <w:b/>
                <w:bCs/>
                <w:sz w:val="32"/>
                <w:szCs w:val="32"/>
                <w:cs/>
              </w:rPr>
              <w:t>)</w:t>
            </w:r>
          </w:p>
        </w:tc>
      </w:tr>
      <w:tr w:rsidR="00B06138" w:rsidTr="00EB6A45">
        <w:tc>
          <w:tcPr>
            <w:tcW w:w="4928" w:type="dxa"/>
          </w:tcPr>
          <w:p w:rsidR="00B06138" w:rsidRPr="00A9034C" w:rsidRDefault="00B06138" w:rsidP="00B06138">
            <w:pPr>
              <w:tabs>
                <w:tab w:val="left" w:pos="1276"/>
              </w:tabs>
              <w:ind w:left="284" w:hanging="284"/>
              <w:rPr>
                <w:rFonts w:ascii="TH SarabunIT๙" w:eastAsia="Times New Roman" w:hAnsi="TH SarabunIT๙" w:cs="TH SarabunIT๙"/>
                <w:sz w:val="31"/>
                <w:szCs w:val="31"/>
                <w:cs/>
              </w:rPr>
            </w:pPr>
            <w:r w:rsidRPr="00A9034C">
              <w:rPr>
                <w:rFonts w:ascii="TH SarabunIT๙" w:hAnsi="TH SarabunIT๙" w:cs="TH SarabunIT๙" w:hint="cs"/>
                <w:sz w:val="31"/>
                <w:szCs w:val="31"/>
                <w:cs/>
              </w:rPr>
              <w:t xml:space="preserve">1. </w:t>
            </w:r>
            <w:r w:rsidRPr="00A9034C">
              <w:rPr>
                <w:rFonts w:ascii="TH SarabunIT๙" w:hAnsi="TH SarabunIT๙" w:cs="TH SarabunIT๙"/>
                <w:sz w:val="31"/>
                <w:szCs w:val="31"/>
                <w:cs/>
              </w:rPr>
              <w:t>ระดับความสำเร็จของการจัดทำแผนยุทธศาสตร์</w:t>
            </w:r>
            <w:r w:rsidRPr="00A9034C">
              <w:rPr>
                <w:rFonts w:ascii="TH SarabunIT๙" w:hAnsi="TH SarabunIT๙" w:cs="TH SarabunIT๙" w:hint="cs"/>
                <w:sz w:val="31"/>
                <w:szCs w:val="31"/>
                <w:cs/>
              </w:rPr>
              <w:br/>
            </w:r>
            <w:r w:rsidRPr="00A9034C">
              <w:rPr>
                <w:rFonts w:ascii="TH SarabunIT๙" w:hAnsi="TH SarabunIT๙" w:cs="TH SarabunIT๙"/>
                <w:sz w:val="31"/>
                <w:szCs w:val="31"/>
                <w:cs/>
              </w:rPr>
              <w:t>กรมฝนหลวงและการบินเกษตร</w:t>
            </w:r>
            <w:r w:rsidRPr="00A9034C">
              <w:rPr>
                <w:rFonts w:ascii="TH SarabunIT๙" w:hAnsi="TH SarabunIT๙" w:cs="TH SarabunIT๙" w:hint="cs"/>
                <w:sz w:val="31"/>
                <w:szCs w:val="31"/>
                <w:cs/>
              </w:rPr>
              <w:t xml:space="preserve"> </w:t>
            </w:r>
            <w:r w:rsidRPr="00A9034C">
              <w:rPr>
                <w:rFonts w:ascii="TH SarabunIT๙" w:hAnsi="TH SarabunIT๙" w:cs="TH SarabunIT๙"/>
                <w:sz w:val="31"/>
                <w:szCs w:val="31"/>
                <w:cs/>
              </w:rPr>
              <w:t>5 ปี</w:t>
            </w:r>
          </w:p>
        </w:tc>
        <w:tc>
          <w:tcPr>
            <w:tcW w:w="850" w:type="dxa"/>
          </w:tcPr>
          <w:p w:rsidR="00B06138" w:rsidRPr="00A9034C" w:rsidRDefault="00996099" w:rsidP="00B06138">
            <w:pPr>
              <w:jc w:val="center"/>
              <w:rPr>
                <w:rFonts w:ascii="TH SarabunIT๙" w:hAnsi="TH SarabunIT๙" w:cs="TH SarabunIT๙"/>
                <w:sz w:val="31"/>
                <w:szCs w:val="31"/>
              </w:rPr>
            </w:pPr>
            <w:r>
              <w:rPr>
                <w:rFonts w:ascii="TH SarabunIT๙" w:hAnsi="TH SarabunIT๙" w:cs="TH SarabunIT๙" w:hint="cs"/>
                <w:sz w:val="31"/>
                <w:szCs w:val="31"/>
                <w:cs/>
              </w:rPr>
              <w:t>20</w:t>
            </w:r>
          </w:p>
        </w:tc>
        <w:tc>
          <w:tcPr>
            <w:tcW w:w="851" w:type="dxa"/>
          </w:tcPr>
          <w:p w:rsidR="00B06138" w:rsidRDefault="00B06138" w:rsidP="00B06138">
            <w:pPr>
              <w:ind w:left="-57" w:right="-96"/>
              <w:jc w:val="center"/>
              <w:rPr>
                <w:rFonts w:ascii="TH SarabunIT๙" w:hAnsi="TH SarabunIT๙" w:cs="TH SarabunIT๙"/>
                <w:sz w:val="31"/>
                <w:szCs w:val="31"/>
              </w:rPr>
            </w:pPr>
            <w:r>
              <w:rPr>
                <w:rFonts w:ascii="TH SarabunIT๙" w:hAnsi="TH SarabunIT๙" w:cs="TH SarabunIT๙"/>
                <w:sz w:val="31"/>
                <w:szCs w:val="31"/>
              </w:rPr>
              <w:t>1</w:t>
            </w:r>
          </w:p>
          <w:p w:rsidR="00B06138" w:rsidRPr="00A9034C" w:rsidRDefault="00B06138" w:rsidP="00B06138">
            <w:pPr>
              <w:ind w:left="-57" w:right="-96"/>
              <w:jc w:val="center"/>
              <w:rPr>
                <w:rFonts w:ascii="TH SarabunIT๙" w:hAnsi="TH SarabunIT๙" w:cs="TH SarabunIT๙"/>
                <w:sz w:val="31"/>
                <w:szCs w:val="31"/>
                <w:cs/>
              </w:rPr>
            </w:pPr>
          </w:p>
        </w:tc>
        <w:tc>
          <w:tcPr>
            <w:tcW w:w="850" w:type="dxa"/>
          </w:tcPr>
          <w:p w:rsidR="00B06138" w:rsidRPr="00A9034C" w:rsidRDefault="00B06138" w:rsidP="00B06138">
            <w:pPr>
              <w:ind w:left="-111" w:right="-86"/>
              <w:jc w:val="center"/>
              <w:rPr>
                <w:rFonts w:ascii="TH SarabunIT๙" w:hAnsi="TH SarabunIT๙" w:cs="TH SarabunIT๙"/>
                <w:sz w:val="31"/>
                <w:szCs w:val="31"/>
                <w:cs/>
              </w:rPr>
            </w:pPr>
            <w:r>
              <w:rPr>
                <w:rFonts w:ascii="TH SarabunIT๙" w:hAnsi="TH SarabunIT๙" w:cs="TH SarabunIT๙"/>
                <w:sz w:val="31"/>
                <w:szCs w:val="31"/>
              </w:rPr>
              <w:t>-</w:t>
            </w:r>
          </w:p>
        </w:tc>
        <w:tc>
          <w:tcPr>
            <w:tcW w:w="851" w:type="dxa"/>
          </w:tcPr>
          <w:p w:rsidR="00B06138" w:rsidRDefault="00B06138" w:rsidP="00B06138">
            <w:pPr>
              <w:ind w:left="-116" w:right="-108" w:hanging="65"/>
              <w:jc w:val="center"/>
              <w:rPr>
                <w:rFonts w:ascii="TH SarabunIT๙" w:hAnsi="TH SarabunIT๙" w:cs="TH SarabunIT๙"/>
                <w:sz w:val="31"/>
                <w:szCs w:val="31"/>
              </w:rPr>
            </w:pPr>
            <w:r>
              <w:rPr>
                <w:rFonts w:ascii="TH SarabunIT๙" w:hAnsi="TH SarabunIT๙" w:cs="TH SarabunIT๙"/>
                <w:sz w:val="31"/>
                <w:szCs w:val="31"/>
              </w:rPr>
              <w:t>3</w:t>
            </w:r>
          </w:p>
          <w:p w:rsidR="00B06138" w:rsidRPr="00A9034C" w:rsidRDefault="00B06138" w:rsidP="00B06138">
            <w:pPr>
              <w:ind w:left="-116" w:right="-108" w:hanging="65"/>
              <w:jc w:val="center"/>
              <w:rPr>
                <w:rFonts w:ascii="TH SarabunIT๙" w:hAnsi="TH SarabunIT๙" w:cs="TH SarabunIT๙"/>
                <w:sz w:val="31"/>
                <w:szCs w:val="31"/>
                <w:cs/>
              </w:rPr>
            </w:pPr>
          </w:p>
        </w:tc>
        <w:tc>
          <w:tcPr>
            <w:tcW w:w="850" w:type="dxa"/>
          </w:tcPr>
          <w:p w:rsidR="00B06138" w:rsidRPr="00A9034C" w:rsidRDefault="00B06138" w:rsidP="00B06138">
            <w:pPr>
              <w:ind w:left="-111" w:right="-86"/>
              <w:jc w:val="center"/>
              <w:rPr>
                <w:rFonts w:ascii="TH SarabunIT๙" w:hAnsi="TH SarabunIT๙" w:cs="TH SarabunIT๙"/>
                <w:sz w:val="31"/>
                <w:szCs w:val="31"/>
                <w:cs/>
              </w:rPr>
            </w:pPr>
            <w:r>
              <w:rPr>
                <w:rFonts w:ascii="TH SarabunIT๙" w:hAnsi="TH SarabunIT๙" w:cs="TH SarabunIT๙"/>
                <w:sz w:val="31"/>
                <w:szCs w:val="31"/>
              </w:rPr>
              <w:t>-</w:t>
            </w:r>
          </w:p>
        </w:tc>
        <w:tc>
          <w:tcPr>
            <w:tcW w:w="851" w:type="dxa"/>
          </w:tcPr>
          <w:p w:rsidR="00B06138" w:rsidRDefault="00B06138" w:rsidP="00B06138">
            <w:pPr>
              <w:ind w:left="-116" w:right="-108"/>
              <w:jc w:val="center"/>
              <w:rPr>
                <w:rFonts w:ascii="TH SarabunIT๙" w:hAnsi="TH SarabunIT๙" w:cs="TH SarabunIT๙"/>
                <w:sz w:val="31"/>
                <w:szCs w:val="31"/>
              </w:rPr>
            </w:pPr>
            <w:r>
              <w:rPr>
                <w:rFonts w:ascii="TH SarabunIT๙" w:hAnsi="TH SarabunIT๙" w:cs="TH SarabunIT๙"/>
                <w:sz w:val="31"/>
                <w:szCs w:val="31"/>
              </w:rPr>
              <w:t>5</w:t>
            </w:r>
          </w:p>
          <w:p w:rsidR="00B06138" w:rsidRPr="00A9034C" w:rsidRDefault="00B06138" w:rsidP="00B06138">
            <w:pPr>
              <w:ind w:left="-116" w:right="-108"/>
              <w:jc w:val="center"/>
              <w:rPr>
                <w:rFonts w:ascii="TH SarabunIT๙" w:hAnsi="TH SarabunIT๙" w:cs="TH SarabunIT๙"/>
                <w:sz w:val="31"/>
                <w:szCs w:val="31"/>
                <w:cs/>
              </w:rPr>
            </w:pPr>
          </w:p>
        </w:tc>
      </w:tr>
      <w:tr w:rsidR="0023525F" w:rsidTr="00EB6A45">
        <w:trPr>
          <w:trHeight w:val="488"/>
        </w:trPr>
        <w:tc>
          <w:tcPr>
            <w:tcW w:w="4928" w:type="dxa"/>
            <w:shd w:val="clear" w:color="auto" w:fill="auto"/>
          </w:tcPr>
          <w:p w:rsidR="0023525F" w:rsidRDefault="0023525F" w:rsidP="0023525F">
            <w:pPr>
              <w:ind w:left="284" w:hanging="284"/>
              <w:rPr>
                <w:rFonts w:ascii="TH SarabunIT๙" w:eastAsia="Times New Roman" w:hAnsi="TH SarabunIT๙" w:cs="TH SarabunIT๙"/>
                <w:sz w:val="31"/>
                <w:szCs w:val="31"/>
              </w:rPr>
            </w:pPr>
            <w:r w:rsidRPr="00A9034C">
              <w:rPr>
                <w:rFonts w:ascii="TH SarabunIT๙" w:eastAsia="Times New Roman" w:hAnsi="TH SarabunIT๙" w:cs="TH SarabunIT๙" w:hint="cs"/>
                <w:color w:val="000000"/>
                <w:spacing w:val="6"/>
                <w:sz w:val="31"/>
                <w:szCs w:val="31"/>
                <w:cs/>
              </w:rPr>
              <w:t xml:space="preserve">2. </w:t>
            </w:r>
            <w:r w:rsidRPr="002407DB">
              <w:rPr>
                <w:rFonts w:ascii="TH SarabunIT๙" w:eastAsia="Times New Roman" w:hAnsi="TH SarabunIT๙" w:cs="TH SarabunIT๙"/>
                <w:spacing w:val="-4"/>
                <w:sz w:val="31"/>
                <w:szCs w:val="31"/>
                <w:cs/>
              </w:rPr>
              <w:t>ระดับความสำเร็จ</w:t>
            </w:r>
            <w:r w:rsidR="009205AC">
              <w:rPr>
                <w:rFonts w:ascii="TH SarabunIT๙" w:eastAsia="Times New Roman" w:hAnsi="TH SarabunIT๙" w:cs="TH SarabunIT๙" w:hint="cs"/>
                <w:spacing w:val="-4"/>
                <w:sz w:val="31"/>
                <w:szCs w:val="31"/>
                <w:cs/>
              </w:rPr>
              <w:t>ของ</w:t>
            </w:r>
            <w:r w:rsidRPr="002407DB">
              <w:rPr>
                <w:rFonts w:ascii="TH SarabunIT๙" w:eastAsia="Times New Roman" w:hAnsi="TH SarabunIT๙" w:cs="TH SarabunIT๙"/>
                <w:spacing w:val="-4"/>
                <w:sz w:val="31"/>
                <w:szCs w:val="31"/>
                <w:cs/>
              </w:rPr>
              <w:t>การจัดทำคำของบประมาณรายจ่าย</w:t>
            </w:r>
            <w:r w:rsidRPr="00A9034C">
              <w:rPr>
                <w:rFonts w:ascii="TH SarabunIT๙" w:eastAsia="Times New Roman" w:hAnsi="TH SarabunIT๙" w:cs="TH SarabunIT๙"/>
                <w:sz w:val="31"/>
                <w:szCs w:val="31"/>
                <w:cs/>
              </w:rPr>
              <w:t>ประจำปีงบประมาณ พ.ศ. 256</w:t>
            </w:r>
            <w:r w:rsidRPr="00A9034C">
              <w:rPr>
                <w:rFonts w:ascii="TH SarabunIT๙" w:eastAsia="Times New Roman" w:hAnsi="TH SarabunIT๙" w:cs="TH SarabunIT๙"/>
                <w:sz w:val="31"/>
                <w:szCs w:val="31"/>
              </w:rPr>
              <w:t>1</w:t>
            </w:r>
            <w:r w:rsidRPr="00A9034C">
              <w:rPr>
                <w:rFonts w:ascii="TH SarabunIT๙" w:eastAsia="Times New Roman" w:hAnsi="TH SarabunIT๙" w:cs="TH SarabunIT๙" w:hint="cs"/>
                <w:sz w:val="31"/>
                <w:szCs w:val="31"/>
                <w:cs/>
              </w:rPr>
              <w:t xml:space="preserve"> </w:t>
            </w:r>
            <w:r w:rsidRPr="00A9034C">
              <w:rPr>
                <w:rFonts w:ascii="TH SarabunIT๙" w:eastAsia="Times New Roman" w:hAnsi="TH SarabunIT๙" w:cs="TH SarabunIT๙"/>
                <w:sz w:val="31"/>
                <w:szCs w:val="31"/>
                <w:cs/>
              </w:rPr>
              <w:t>ให้แล้วเสร็จ</w:t>
            </w:r>
          </w:p>
          <w:p w:rsidR="0023525F" w:rsidRPr="00A9034C" w:rsidRDefault="0023525F" w:rsidP="0023525F">
            <w:pPr>
              <w:ind w:left="284"/>
              <w:rPr>
                <w:rFonts w:ascii="TH SarabunIT๙" w:eastAsia="Times New Roman" w:hAnsi="TH SarabunIT๙" w:cs="TH SarabunIT๙"/>
                <w:sz w:val="31"/>
                <w:szCs w:val="31"/>
                <w:cs/>
              </w:rPr>
            </w:pPr>
            <w:r w:rsidRPr="00A9034C">
              <w:rPr>
                <w:rFonts w:ascii="TH SarabunIT๙" w:eastAsia="Times New Roman" w:hAnsi="TH SarabunIT๙" w:cs="TH SarabunIT๙"/>
                <w:sz w:val="31"/>
                <w:szCs w:val="31"/>
                <w:cs/>
              </w:rPr>
              <w:t>ตามกำหนดเวลา</w:t>
            </w:r>
          </w:p>
        </w:tc>
        <w:tc>
          <w:tcPr>
            <w:tcW w:w="850" w:type="dxa"/>
          </w:tcPr>
          <w:p w:rsidR="0023525F" w:rsidRPr="00A9034C" w:rsidRDefault="00996099" w:rsidP="0023525F">
            <w:pPr>
              <w:jc w:val="center"/>
              <w:rPr>
                <w:rFonts w:ascii="TH SarabunIT๙" w:hAnsi="TH SarabunIT๙" w:cs="TH SarabunIT๙"/>
                <w:sz w:val="31"/>
                <w:szCs w:val="31"/>
              </w:rPr>
            </w:pPr>
            <w:r>
              <w:rPr>
                <w:rFonts w:ascii="TH SarabunIT๙" w:hAnsi="TH SarabunIT๙" w:cs="TH SarabunIT๙"/>
                <w:sz w:val="31"/>
                <w:szCs w:val="31"/>
              </w:rPr>
              <w:t>20</w:t>
            </w:r>
          </w:p>
        </w:tc>
        <w:tc>
          <w:tcPr>
            <w:tcW w:w="851" w:type="dxa"/>
          </w:tcPr>
          <w:p w:rsidR="0023525F" w:rsidRPr="00A9034C" w:rsidRDefault="0023525F" w:rsidP="0023525F">
            <w:pPr>
              <w:ind w:left="-57" w:right="-96"/>
              <w:jc w:val="center"/>
              <w:rPr>
                <w:rFonts w:ascii="TH SarabunIT๙" w:hAnsi="TH SarabunIT๙" w:cs="TH SarabunIT๙"/>
                <w:sz w:val="31"/>
                <w:szCs w:val="31"/>
                <w:cs/>
              </w:rPr>
            </w:pPr>
            <w:r>
              <w:rPr>
                <w:rFonts w:ascii="TH SarabunIT๙" w:hAnsi="TH SarabunIT๙" w:cs="TH SarabunIT๙"/>
                <w:sz w:val="31"/>
                <w:szCs w:val="31"/>
              </w:rPr>
              <w:t>1</w:t>
            </w:r>
          </w:p>
        </w:tc>
        <w:tc>
          <w:tcPr>
            <w:tcW w:w="850" w:type="dxa"/>
          </w:tcPr>
          <w:p w:rsidR="0023525F" w:rsidRPr="00A9034C" w:rsidRDefault="0023525F" w:rsidP="0023525F">
            <w:pPr>
              <w:ind w:left="-111" w:right="-86"/>
              <w:jc w:val="center"/>
              <w:rPr>
                <w:rFonts w:ascii="TH SarabunIT๙" w:hAnsi="TH SarabunIT๙" w:cs="TH SarabunIT๙"/>
                <w:sz w:val="31"/>
                <w:szCs w:val="31"/>
                <w:cs/>
              </w:rPr>
            </w:pPr>
            <w:r>
              <w:rPr>
                <w:rFonts w:ascii="TH SarabunIT๙" w:hAnsi="TH SarabunIT๙" w:cs="TH SarabunIT๙"/>
                <w:sz w:val="31"/>
                <w:szCs w:val="31"/>
              </w:rPr>
              <w:t>2</w:t>
            </w:r>
          </w:p>
        </w:tc>
        <w:tc>
          <w:tcPr>
            <w:tcW w:w="851" w:type="dxa"/>
          </w:tcPr>
          <w:p w:rsidR="0023525F" w:rsidRPr="00A9034C" w:rsidRDefault="0023525F" w:rsidP="0023525F">
            <w:pPr>
              <w:ind w:left="-116" w:right="-108" w:hanging="65"/>
              <w:jc w:val="center"/>
              <w:rPr>
                <w:rFonts w:ascii="TH SarabunIT๙" w:hAnsi="TH SarabunIT๙" w:cs="TH SarabunIT๙"/>
                <w:sz w:val="31"/>
                <w:szCs w:val="31"/>
                <w:cs/>
              </w:rPr>
            </w:pPr>
            <w:r>
              <w:rPr>
                <w:rFonts w:ascii="TH SarabunIT๙" w:hAnsi="TH SarabunIT๙" w:cs="TH SarabunIT๙"/>
                <w:sz w:val="31"/>
                <w:szCs w:val="31"/>
              </w:rPr>
              <w:t>3</w:t>
            </w:r>
          </w:p>
        </w:tc>
        <w:tc>
          <w:tcPr>
            <w:tcW w:w="850" w:type="dxa"/>
          </w:tcPr>
          <w:p w:rsidR="0023525F" w:rsidRPr="00A9034C" w:rsidRDefault="0023525F" w:rsidP="0023525F">
            <w:pPr>
              <w:ind w:left="-111" w:right="-86"/>
              <w:jc w:val="center"/>
              <w:rPr>
                <w:rFonts w:ascii="TH SarabunIT๙" w:hAnsi="TH SarabunIT๙" w:cs="TH SarabunIT๙"/>
                <w:sz w:val="31"/>
                <w:szCs w:val="31"/>
                <w:cs/>
              </w:rPr>
            </w:pPr>
            <w:r>
              <w:rPr>
                <w:rFonts w:ascii="TH SarabunIT๙" w:hAnsi="TH SarabunIT๙" w:cs="TH SarabunIT๙"/>
                <w:sz w:val="31"/>
                <w:szCs w:val="31"/>
              </w:rPr>
              <w:t>4</w:t>
            </w:r>
          </w:p>
        </w:tc>
        <w:tc>
          <w:tcPr>
            <w:tcW w:w="851" w:type="dxa"/>
          </w:tcPr>
          <w:p w:rsidR="0023525F" w:rsidRPr="00A9034C" w:rsidRDefault="0023525F" w:rsidP="0023525F">
            <w:pPr>
              <w:ind w:left="-116" w:right="-108"/>
              <w:jc w:val="center"/>
              <w:rPr>
                <w:rFonts w:ascii="TH SarabunIT๙" w:hAnsi="TH SarabunIT๙" w:cs="TH SarabunIT๙"/>
                <w:sz w:val="31"/>
                <w:szCs w:val="31"/>
                <w:cs/>
              </w:rPr>
            </w:pPr>
            <w:r>
              <w:rPr>
                <w:rFonts w:ascii="TH SarabunIT๙" w:hAnsi="TH SarabunIT๙" w:cs="TH SarabunIT๙"/>
                <w:sz w:val="31"/>
                <w:szCs w:val="31"/>
              </w:rPr>
              <w:t>5</w:t>
            </w:r>
          </w:p>
        </w:tc>
      </w:tr>
      <w:tr w:rsidR="00B66815" w:rsidTr="009C1FB2">
        <w:trPr>
          <w:trHeight w:val="440"/>
        </w:trPr>
        <w:tc>
          <w:tcPr>
            <w:tcW w:w="4928" w:type="dxa"/>
            <w:shd w:val="clear" w:color="auto" w:fill="auto"/>
          </w:tcPr>
          <w:p w:rsidR="00B66815" w:rsidRPr="00A9034C" w:rsidRDefault="00B66815" w:rsidP="0005743B">
            <w:pPr>
              <w:ind w:left="284" w:hanging="284"/>
              <w:rPr>
                <w:rFonts w:ascii="TH SarabunIT๙" w:eastAsia="Times New Roman" w:hAnsi="TH SarabunIT๙" w:cs="TH SarabunIT๙"/>
                <w:color w:val="000000"/>
                <w:sz w:val="31"/>
                <w:szCs w:val="31"/>
                <w:cs/>
              </w:rPr>
            </w:pPr>
            <w:r w:rsidRPr="00A9034C">
              <w:rPr>
                <w:rFonts w:ascii="TH SarabunIT๙" w:eastAsia="Times New Roman" w:hAnsi="TH SarabunIT๙" w:cs="TH SarabunIT๙" w:hint="cs"/>
                <w:color w:val="000000"/>
                <w:sz w:val="31"/>
                <w:szCs w:val="31"/>
                <w:cs/>
              </w:rPr>
              <w:t xml:space="preserve">3. </w:t>
            </w:r>
            <w:r w:rsidR="0005743B">
              <w:rPr>
                <w:rFonts w:ascii="TH SarabunIT๙" w:hAnsi="TH SarabunIT๙" w:cs="TH SarabunIT๙" w:hint="cs"/>
                <w:sz w:val="31"/>
                <w:szCs w:val="31"/>
                <w:cs/>
              </w:rPr>
              <w:t>ระดับความสำเร็จของการประเมินผล</w:t>
            </w:r>
            <w:r>
              <w:rPr>
                <w:rFonts w:ascii="TH SarabunIT๙" w:hAnsi="TH SarabunIT๙" w:cs="TH SarabunIT๙" w:hint="cs"/>
                <w:sz w:val="31"/>
                <w:szCs w:val="31"/>
                <w:cs/>
              </w:rPr>
              <w:t>โครงการ</w:t>
            </w:r>
            <w:r w:rsidR="0005743B">
              <w:rPr>
                <w:rFonts w:ascii="TH SarabunIT๙" w:hAnsi="TH SarabunIT๙" w:cs="TH SarabunIT๙" w:hint="cs"/>
                <w:sz w:val="31"/>
                <w:szCs w:val="31"/>
                <w:cs/>
              </w:rPr>
              <w:t>สำคัญ</w:t>
            </w:r>
          </w:p>
        </w:tc>
        <w:tc>
          <w:tcPr>
            <w:tcW w:w="850" w:type="dxa"/>
          </w:tcPr>
          <w:p w:rsidR="00B66815" w:rsidRPr="00A9034C" w:rsidRDefault="00996099" w:rsidP="009C1FB2">
            <w:pPr>
              <w:jc w:val="center"/>
              <w:rPr>
                <w:rFonts w:ascii="TH SarabunIT๙" w:hAnsi="TH SarabunIT๙" w:cs="TH SarabunIT๙"/>
                <w:sz w:val="31"/>
                <w:szCs w:val="31"/>
              </w:rPr>
            </w:pPr>
            <w:r>
              <w:rPr>
                <w:rFonts w:ascii="TH SarabunIT๙" w:hAnsi="TH SarabunIT๙" w:cs="TH SarabunIT๙"/>
                <w:sz w:val="31"/>
                <w:szCs w:val="31"/>
              </w:rPr>
              <w:t>17.5</w:t>
            </w:r>
          </w:p>
        </w:tc>
        <w:tc>
          <w:tcPr>
            <w:tcW w:w="851" w:type="dxa"/>
          </w:tcPr>
          <w:p w:rsidR="00B66815" w:rsidRPr="00FE5585" w:rsidRDefault="00B66815" w:rsidP="00EB6A45">
            <w:pPr>
              <w:ind w:left="-112" w:right="-132"/>
              <w:jc w:val="center"/>
              <w:rPr>
                <w:rFonts w:ascii="TH SarabunIT๙" w:hAnsi="TH SarabunIT๙" w:cs="TH SarabunIT๙"/>
                <w:sz w:val="32"/>
                <w:szCs w:val="32"/>
              </w:rPr>
            </w:pPr>
            <w:r>
              <w:rPr>
                <w:rFonts w:ascii="TH SarabunIT๙" w:hAnsi="TH SarabunIT๙" w:cs="TH SarabunIT๙" w:hint="cs"/>
                <w:sz w:val="32"/>
                <w:szCs w:val="32"/>
                <w:cs/>
              </w:rPr>
              <w:t>1 โครงการ</w:t>
            </w:r>
          </w:p>
        </w:tc>
        <w:tc>
          <w:tcPr>
            <w:tcW w:w="850" w:type="dxa"/>
          </w:tcPr>
          <w:p w:rsidR="00B66815" w:rsidRPr="00FE5585" w:rsidRDefault="00B66815" w:rsidP="00EB6A45">
            <w:pPr>
              <w:ind w:left="-112" w:right="-132"/>
              <w:jc w:val="center"/>
              <w:rPr>
                <w:rFonts w:ascii="TH SarabunIT๙" w:hAnsi="TH SarabunIT๙" w:cs="TH SarabunIT๙"/>
                <w:sz w:val="32"/>
                <w:szCs w:val="32"/>
              </w:rPr>
            </w:pPr>
            <w:r w:rsidRPr="00FE5585">
              <w:rPr>
                <w:rFonts w:ascii="TH SarabunIT๙" w:hAnsi="TH SarabunIT๙" w:cs="TH SarabunIT๙"/>
                <w:sz w:val="32"/>
                <w:szCs w:val="32"/>
                <w:cs/>
              </w:rPr>
              <w:t>-</w:t>
            </w:r>
          </w:p>
        </w:tc>
        <w:tc>
          <w:tcPr>
            <w:tcW w:w="851" w:type="dxa"/>
          </w:tcPr>
          <w:p w:rsidR="00B66815" w:rsidRPr="00FE5585" w:rsidRDefault="00B66815" w:rsidP="00EB6A45">
            <w:pPr>
              <w:ind w:left="-98" w:right="-90"/>
              <w:jc w:val="center"/>
              <w:rPr>
                <w:rFonts w:ascii="TH SarabunIT๙" w:hAnsi="TH SarabunIT๙" w:cs="TH SarabunIT๙"/>
                <w:sz w:val="32"/>
                <w:szCs w:val="32"/>
                <w:cs/>
              </w:rPr>
            </w:pPr>
            <w:r>
              <w:rPr>
                <w:rFonts w:ascii="TH SarabunIT๙" w:hAnsi="TH SarabunIT๙" w:cs="TH SarabunIT๙" w:hint="cs"/>
                <w:sz w:val="32"/>
                <w:szCs w:val="32"/>
                <w:cs/>
              </w:rPr>
              <w:t>2</w:t>
            </w:r>
            <w:r w:rsidRPr="00FE5585">
              <w:rPr>
                <w:rFonts w:ascii="TH SarabunIT๙" w:hAnsi="TH SarabunIT๙" w:cs="TH SarabunIT๙"/>
                <w:sz w:val="32"/>
                <w:szCs w:val="32"/>
                <w:cs/>
              </w:rPr>
              <w:t xml:space="preserve"> โครงการ</w:t>
            </w:r>
          </w:p>
        </w:tc>
        <w:tc>
          <w:tcPr>
            <w:tcW w:w="850" w:type="dxa"/>
          </w:tcPr>
          <w:p w:rsidR="00B66815" w:rsidRPr="00FE5585" w:rsidRDefault="00B66815" w:rsidP="00EB6A45">
            <w:pPr>
              <w:ind w:left="-107" w:right="-131"/>
              <w:jc w:val="center"/>
              <w:rPr>
                <w:rFonts w:ascii="TH SarabunIT๙" w:hAnsi="TH SarabunIT๙" w:cs="TH SarabunIT๙"/>
                <w:sz w:val="32"/>
                <w:szCs w:val="32"/>
                <w:cs/>
              </w:rPr>
            </w:pPr>
            <w:r w:rsidRPr="00FE5585">
              <w:rPr>
                <w:rFonts w:ascii="TH SarabunIT๙" w:hAnsi="TH SarabunIT๙" w:cs="TH SarabunIT๙"/>
                <w:sz w:val="32"/>
                <w:szCs w:val="32"/>
                <w:cs/>
              </w:rPr>
              <w:t>-</w:t>
            </w:r>
          </w:p>
        </w:tc>
        <w:tc>
          <w:tcPr>
            <w:tcW w:w="851" w:type="dxa"/>
          </w:tcPr>
          <w:p w:rsidR="00B66815" w:rsidRPr="00FE5585" w:rsidRDefault="00B66815" w:rsidP="00EB6A45">
            <w:pPr>
              <w:ind w:left="-112" w:right="-132"/>
              <w:jc w:val="center"/>
              <w:rPr>
                <w:rFonts w:ascii="TH SarabunIT๙" w:hAnsi="TH SarabunIT๙" w:cs="TH SarabunIT๙"/>
                <w:sz w:val="32"/>
                <w:szCs w:val="32"/>
                <w:cs/>
              </w:rPr>
            </w:pPr>
            <w:r>
              <w:rPr>
                <w:rFonts w:ascii="TH SarabunIT๙" w:hAnsi="TH SarabunIT๙" w:cs="TH SarabunIT๙" w:hint="cs"/>
                <w:sz w:val="32"/>
                <w:szCs w:val="32"/>
                <w:cs/>
              </w:rPr>
              <w:t>3</w:t>
            </w:r>
            <w:r w:rsidRPr="00FE5585">
              <w:rPr>
                <w:rFonts w:ascii="TH SarabunIT๙" w:hAnsi="TH SarabunIT๙" w:cs="TH SarabunIT๙"/>
                <w:sz w:val="32"/>
                <w:szCs w:val="32"/>
                <w:cs/>
              </w:rPr>
              <w:t xml:space="preserve"> โครงการ</w:t>
            </w:r>
          </w:p>
        </w:tc>
      </w:tr>
      <w:tr w:rsidR="0023525F" w:rsidTr="00EB6A45">
        <w:tc>
          <w:tcPr>
            <w:tcW w:w="4928" w:type="dxa"/>
            <w:shd w:val="clear" w:color="auto" w:fill="auto"/>
          </w:tcPr>
          <w:p w:rsidR="0023525F" w:rsidRPr="00A9034C" w:rsidRDefault="0023525F" w:rsidP="0023525F">
            <w:pPr>
              <w:ind w:left="284" w:hanging="284"/>
              <w:rPr>
                <w:rFonts w:ascii="TH SarabunIT๙" w:hAnsi="TH SarabunIT๙" w:cs="TH SarabunIT๙"/>
                <w:noProof/>
                <w:color w:val="000000"/>
                <w:sz w:val="31"/>
                <w:szCs w:val="31"/>
                <w:cs/>
              </w:rPr>
            </w:pPr>
            <w:r w:rsidRPr="00A9034C">
              <w:rPr>
                <w:rFonts w:ascii="TH SarabunIT๙" w:hAnsi="TH SarabunIT๙" w:cs="TH SarabunIT๙" w:hint="cs"/>
                <w:noProof/>
                <w:color w:val="000000"/>
                <w:sz w:val="31"/>
                <w:szCs w:val="31"/>
                <w:cs/>
              </w:rPr>
              <w:t xml:space="preserve">4. </w:t>
            </w:r>
            <w:r w:rsidRPr="00A9034C">
              <w:rPr>
                <w:rFonts w:ascii="TH SarabunIT๙" w:hAnsi="TH SarabunIT๙" w:cs="TH SarabunIT๙"/>
                <w:noProof/>
                <w:sz w:val="31"/>
                <w:szCs w:val="31"/>
                <w:cs/>
              </w:rPr>
              <w:t>ระดับความสำเร็จของการจัดทำรายงานประจำปี</w:t>
            </w:r>
            <w:r w:rsidRPr="00A9034C">
              <w:rPr>
                <w:rFonts w:ascii="TH SarabunIT๙" w:hAnsi="TH SarabunIT๙" w:cs="TH SarabunIT๙" w:hint="cs"/>
                <w:noProof/>
                <w:sz w:val="31"/>
                <w:szCs w:val="31"/>
                <w:cs/>
              </w:rPr>
              <w:br/>
            </w:r>
            <w:r w:rsidRPr="00A9034C">
              <w:rPr>
                <w:rFonts w:ascii="TH SarabunIT๙" w:hAnsi="TH SarabunIT๙" w:cs="TH SarabunIT๙"/>
                <w:noProof/>
                <w:sz w:val="31"/>
                <w:szCs w:val="31"/>
                <w:cs/>
              </w:rPr>
              <w:t>ของกรมฝนหลวงและการบินเกษตร</w:t>
            </w:r>
          </w:p>
        </w:tc>
        <w:tc>
          <w:tcPr>
            <w:tcW w:w="850" w:type="dxa"/>
          </w:tcPr>
          <w:p w:rsidR="0023525F" w:rsidRPr="00A9034C" w:rsidRDefault="00996099" w:rsidP="0023525F">
            <w:pPr>
              <w:jc w:val="center"/>
              <w:rPr>
                <w:rFonts w:ascii="TH SarabunIT๙" w:hAnsi="TH SarabunIT๙" w:cs="TH SarabunIT๙"/>
                <w:sz w:val="31"/>
                <w:szCs w:val="31"/>
                <w:cs/>
              </w:rPr>
            </w:pPr>
            <w:r>
              <w:rPr>
                <w:rFonts w:ascii="TH SarabunIT๙" w:hAnsi="TH SarabunIT๙" w:cs="TH SarabunIT๙" w:hint="cs"/>
                <w:sz w:val="31"/>
                <w:szCs w:val="31"/>
                <w:cs/>
              </w:rPr>
              <w:t>15</w:t>
            </w:r>
          </w:p>
        </w:tc>
        <w:tc>
          <w:tcPr>
            <w:tcW w:w="851" w:type="dxa"/>
          </w:tcPr>
          <w:p w:rsidR="0023525F" w:rsidRPr="00A9034C" w:rsidRDefault="0023525F" w:rsidP="0023525F">
            <w:pPr>
              <w:ind w:left="-57" w:right="-96"/>
              <w:jc w:val="center"/>
              <w:rPr>
                <w:rFonts w:ascii="TH SarabunIT๙" w:hAnsi="TH SarabunIT๙" w:cs="TH SarabunIT๙"/>
                <w:sz w:val="31"/>
                <w:szCs w:val="31"/>
                <w:cs/>
              </w:rPr>
            </w:pPr>
            <w:r>
              <w:rPr>
                <w:rFonts w:ascii="TH SarabunIT๙" w:hAnsi="TH SarabunIT๙" w:cs="TH SarabunIT๙"/>
                <w:sz w:val="31"/>
                <w:szCs w:val="31"/>
              </w:rPr>
              <w:t>1</w:t>
            </w:r>
          </w:p>
        </w:tc>
        <w:tc>
          <w:tcPr>
            <w:tcW w:w="850" w:type="dxa"/>
          </w:tcPr>
          <w:p w:rsidR="0023525F" w:rsidRPr="00A9034C" w:rsidRDefault="0023525F" w:rsidP="0023525F">
            <w:pPr>
              <w:ind w:left="-111" w:right="-86"/>
              <w:jc w:val="center"/>
              <w:rPr>
                <w:rFonts w:ascii="TH SarabunIT๙" w:hAnsi="TH SarabunIT๙" w:cs="TH SarabunIT๙"/>
                <w:sz w:val="31"/>
                <w:szCs w:val="31"/>
                <w:cs/>
              </w:rPr>
            </w:pPr>
            <w:r>
              <w:rPr>
                <w:rFonts w:ascii="TH SarabunIT๙" w:hAnsi="TH SarabunIT๙" w:cs="TH SarabunIT๙"/>
                <w:sz w:val="31"/>
                <w:szCs w:val="31"/>
              </w:rPr>
              <w:t>2</w:t>
            </w:r>
          </w:p>
        </w:tc>
        <w:tc>
          <w:tcPr>
            <w:tcW w:w="851" w:type="dxa"/>
          </w:tcPr>
          <w:p w:rsidR="0023525F" w:rsidRPr="00A9034C" w:rsidRDefault="0023525F" w:rsidP="0023525F">
            <w:pPr>
              <w:ind w:left="-116" w:right="-108" w:hanging="65"/>
              <w:jc w:val="center"/>
              <w:rPr>
                <w:rFonts w:ascii="TH SarabunIT๙" w:hAnsi="TH SarabunIT๙" w:cs="TH SarabunIT๙"/>
                <w:sz w:val="31"/>
                <w:szCs w:val="31"/>
                <w:cs/>
              </w:rPr>
            </w:pPr>
            <w:r>
              <w:rPr>
                <w:rFonts w:ascii="TH SarabunIT๙" w:hAnsi="TH SarabunIT๙" w:cs="TH SarabunIT๙"/>
                <w:sz w:val="31"/>
                <w:szCs w:val="31"/>
              </w:rPr>
              <w:t>3</w:t>
            </w:r>
          </w:p>
        </w:tc>
        <w:tc>
          <w:tcPr>
            <w:tcW w:w="850" w:type="dxa"/>
          </w:tcPr>
          <w:p w:rsidR="0023525F" w:rsidRPr="00A9034C" w:rsidRDefault="0023525F" w:rsidP="0023525F">
            <w:pPr>
              <w:ind w:left="-111" w:right="-86"/>
              <w:jc w:val="center"/>
              <w:rPr>
                <w:rFonts w:ascii="TH SarabunIT๙" w:hAnsi="TH SarabunIT๙" w:cs="TH SarabunIT๙"/>
                <w:sz w:val="31"/>
                <w:szCs w:val="31"/>
                <w:cs/>
              </w:rPr>
            </w:pPr>
            <w:r>
              <w:rPr>
                <w:rFonts w:ascii="TH SarabunIT๙" w:hAnsi="TH SarabunIT๙" w:cs="TH SarabunIT๙"/>
                <w:sz w:val="31"/>
                <w:szCs w:val="31"/>
              </w:rPr>
              <w:t>4</w:t>
            </w:r>
          </w:p>
        </w:tc>
        <w:tc>
          <w:tcPr>
            <w:tcW w:w="851" w:type="dxa"/>
          </w:tcPr>
          <w:p w:rsidR="0023525F" w:rsidRPr="00A9034C" w:rsidRDefault="0023525F" w:rsidP="0023525F">
            <w:pPr>
              <w:ind w:left="-116" w:right="-108"/>
              <w:jc w:val="center"/>
              <w:rPr>
                <w:rFonts w:ascii="TH SarabunIT๙" w:hAnsi="TH SarabunIT๙" w:cs="TH SarabunIT๙"/>
                <w:sz w:val="31"/>
                <w:szCs w:val="31"/>
                <w:cs/>
              </w:rPr>
            </w:pPr>
            <w:r>
              <w:rPr>
                <w:rFonts w:ascii="TH SarabunIT๙" w:hAnsi="TH SarabunIT๙" w:cs="TH SarabunIT๙"/>
                <w:sz w:val="31"/>
                <w:szCs w:val="31"/>
              </w:rPr>
              <w:t>5</w:t>
            </w:r>
          </w:p>
        </w:tc>
      </w:tr>
      <w:tr w:rsidR="002407DB" w:rsidTr="00EB6A45">
        <w:tc>
          <w:tcPr>
            <w:tcW w:w="10031" w:type="dxa"/>
            <w:gridSpan w:val="7"/>
            <w:shd w:val="clear" w:color="auto" w:fill="FFC000"/>
            <w:vAlign w:val="center"/>
          </w:tcPr>
          <w:p w:rsidR="002407DB" w:rsidRPr="00A9034C" w:rsidRDefault="002407DB" w:rsidP="00EB6A45">
            <w:pPr>
              <w:rPr>
                <w:rFonts w:ascii="TH SarabunIT๙" w:hAnsi="TH SarabunIT๙" w:cs="TH SarabunIT๙"/>
                <w:b/>
                <w:bCs/>
                <w:sz w:val="32"/>
                <w:szCs w:val="32"/>
              </w:rPr>
            </w:pPr>
            <w:r w:rsidRPr="00A9034C">
              <w:rPr>
                <w:rFonts w:ascii="TH SarabunIT๙" w:hAnsi="TH SarabunIT๙" w:cs="TH SarabunIT๙"/>
                <w:b/>
                <w:bCs/>
                <w:sz w:val="32"/>
                <w:szCs w:val="32"/>
                <w:cs/>
              </w:rPr>
              <w:t>การประเมินประสิทธิภาพ</w:t>
            </w:r>
            <w:r w:rsidRPr="00A9034C">
              <w:rPr>
                <w:rFonts w:ascii="TH SarabunIT๙" w:hAnsi="TH SarabunIT๙" w:cs="TH SarabunIT๙" w:hint="cs"/>
                <w:b/>
                <w:bCs/>
                <w:sz w:val="32"/>
                <w:szCs w:val="32"/>
                <w:cs/>
                <w:lang w:eastAsia="zh-CN"/>
              </w:rPr>
              <w:t xml:space="preserve"> </w:t>
            </w:r>
            <w:r w:rsidRPr="00A9034C">
              <w:rPr>
                <w:rFonts w:ascii="TH SarabunIT๙" w:hAnsi="TH SarabunIT๙" w:cs="TH SarabunIT๙"/>
                <w:b/>
                <w:bCs/>
                <w:sz w:val="32"/>
                <w:szCs w:val="32"/>
                <w:cs/>
              </w:rPr>
              <w:t>(ร้อยละ</w:t>
            </w:r>
            <w:r w:rsidR="007F6F52">
              <w:rPr>
                <w:rFonts w:ascii="TH SarabunIT๙" w:hAnsi="TH SarabunIT๙" w:cs="TH SarabunIT๙" w:hint="cs"/>
                <w:b/>
                <w:bCs/>
                <w:sz w:val="32"/>
                <w:szCs w:val="32"/>
                <w:cs/>
              </w:rPr>
              <w:t xml:space="preserve"> 12.5</w:t>
            </w:r>
            <w:r w:rsidRPr="00A9034C">
              <w:rPr>
                <w:rFonts w:ascii="TH SarabunIT๙" w:hAnsi="TH SarabunIT๙" w:cs="TH SarabunIT๙"/>
                <w:b/>
                <w:bCs/>
                <w:sz w:val="32"/>
                <w:szCs w:val="32"/>
                <w:cs/>
              </w:rPr>
              <w:t>)</w:t>
            </w:r>
          </w:p>
        </w:tc>
      </w:tr>
      <w:tr w:rsidR="0068119A" w:rsidTr="00EB6A45">
        <w:tc>
          <w:tcPr>
            <w:tcW w:w="4928" w:type="dxa"/>
          </w:tcPr>
          <w:p w:rsidR="0068119A" w:rsidRPr="00A9034C" w:rsidRDefault="0068119A" w:rsidP="00EB6A45">
            <w:pPr>
              <w:tabs>
                <w:tab w:val="left" w:pos="1276"/>
              </w:tabs>
              <w:rPr>
                <w:rFonts w:ascii="TH SarabunIT๙" w:eastAsia="Times New Roman" w:hAnsi="TH SarabunIT๙" w:cs="TH SarabunIT๙"/>
                <w:sz w:val="31"/>
                <w:szCs w:val="31"/>
                <w:cs/>
              </w:rPr>
            </w:pPr>
            <w:r w:rsidRPr="00A9034C">
              <w:rPr>
                <w:rFonts w:ascii="TH SarabunIT๙" w:eastAsia="Cordia New" w:hAnsi="TH SarabunIT๙" w:cs="TH SarabunIT๙"/>
                <w:spacing w:val="-4"/>
                <w:sz w:val="31"/>
                <w:szCs w:val="31"/>
                <w:cs/>
              </w:rPr>
              <w:t xml:space="preserve">5. </w:t>
            </w:r>
            <w:r w:rsidRPr="00A9034C">
              <w:rPr>
                <w:rFonts w:ascii="TH SarabunIT๙" w:eastAsia="Times New Roman" w:hAnsi="TH SarabunIT๙" w:cs="TH SarabunIT๙"/>
                <w:sz w:val="31"/>
                <w:szCs w:val="31"/>
                <w:cs/>
              </w:rPr>
              <w:t>การเบิกจ่ายงบประมาณ</w:t>
            </w:r>
          </w:p>
        </w:tc>
        <w:tc>
          <w:tcPr>
            <w:tcW w:w="850" w:type="dxa"/>
          </w:tcPr>
          <w:p w:rsidR="0068119A" w:rsidRPr="00A9034C" w:rsidRDefault="008F2E22" w:rsidP="00EB6A45">
            <w:pPr>
              <w:jc w:val="center"/>
              <w:rPr>
                <w:rFonts w:ascii="TH SarabunIT๙" w:hAnsi="TH SarabunIT๙" w:cs="TH SarabunIT๙"/>
                <w:sz w:val="31"/>
                <w:szCs w:val="31"/>
              </w:rPr>
            </w:pPr>
            <w:r>
              <w:rPr>
                <w:rFonts w:ascii="TH SarabunIT๙" w:hAnsi="TH SarabunIT๙" w:cs="TH SarabunIT๙"/>
                <w:sz w:val="31"/>
                <w:szCs w:val="31"/>
              </w:rPr>
              <w:t>5</w:t>
            </w:r>
          </w:p>
        </w:tc>
        <w:tc>
          <w:tcPr>
            <w:tcW w:w="851" w:type="dxa"/>
          </w:tcPr>
          <w:p w:rsidR="0068119A" w:rsidRPr="00A9034C" w:rsidRDefault="0068119A" w:rsidP="00EB6A45">
            <w:pPr>
              <w:tabs>
                <w:tab w:val="left" w:pos="1701"/>
              </w:tabs>
              <w:jc w:val="center"/>
              <w:rPr>
                <w:rFonts w:ascii="TH SarabunIT๙" w:hAnsi="TH SarabunIT๙" w:cs="TH SarabunIT๙"/>
                <w:color w:val="FF0000"/>
                <w:sz w:val="31"/>
                <w:szCs w:val="31"/>
              </w:rPr>
            </w:pPr>
          </w:p>
        </w:tc>
        <w:tc>
          <w:tcPr>
            <w:tcW w:w="850" w:type="dxa"/>
          </w:tcPr>
          <w:p w:rsidR="0068119A" w:rsidRPr="00A9034C" w:rsidRDefault="0068119A" w:rsidP="00EB6A45">
            <w:pPr>
              <w:tabs>
                <w:tab w:val="left" w:pos="1701"/>
              </w:tabs>
              <w:jc w:val="center"/>
              <w:rPr>
                <w:rFonts w:ascii="TH SarabunIT๙" w:hAnsi="TH SarabunIT๙" w:cs="TH SarabunIT๙"/>
                <w:color w:val="FF0000"/>
                <w:sz w:val="31"/>
                <w:szCs w:val="31"/>
              </w:rPr>
            </w:pPr>
          </w:p>
        </w:tc>
        <w:tc>
          <w:tcPr>
            <w:tcW w:w="851" w:type="dxa"/>
          </w:tcPr>
          <w:p w:rsidR="0068119A" w:rsidRPr="00A9034C" w:rsidRDefault="0068119A" w:rsidP="00EB6A45">
            <w:pPr>
              <w:tabs>
                <w:tab w:val="left" w:pos="1701"/>
              </w:tabs>
              <w:jc w:val="center"/>
              <w:rPr>
                <w:rFonts w:ascii="TH SarabunIT๙" w:hAnsi="TH SarabunIT๙" w:cs="TH SarabunIT๙"/>
                <w:color w:val="FF0000"/>
                <w:sz w:val="31"/>
                <w:szCs w:val="31"/>
              </w:rPr>
            </w:pPr>
          </w:p>
        </w:tc>
        <w:tc>
          <w:tcPr>
            <w:tcW w:w="850" w:type="dxa"/>
          </w:tcPr>
          <w:p w:rsidR="0068119A" w:rsidRPr="00A9034C" w:rsidRDefault="0068119A" w:rsidP="00EB6A45">
            <w:pPr>
              <w:tabs>
                <w:tab w:val="left" w:pos="1701"/>
              </w:tabs>
              <w:jc w:val="center"/>
              <w:rPr>
                <w:rFonts w:ascii="TH SarabunIT๙" w:hAnsi="TH SarabunIT๙" w:cs="TH SarabunIT๙"/>
                <w:color w:val="FF0000"/>
                <w:sz w:val="31"/>
                <w:szCs w:val="31"/>
              </w:rPr>
            </w:pPr>
          </w:p>
        </w:tc>
        <w:tc>
          <w:tcPr>
            <w:tcW w:w="851" w:type="dxa"/>
          </w:tcPr>
          <w:p w:rsidR="0068119A" w:rsidRPr="00A9034C" w:rsidRDefault="0068119A" w:rsidP="00EB6A45">
            <w:pPr>
              <w:tabs>
                <w:tab w:val="left" w:pos="1701"/>
              </w:tabs>
              <w:jc w:val="center"/>
              <w:rPr>
                <w:rFonts w:ascii="TH SarabunIT๙" w:hAnsi="TH SarabunIT๙" w:cs="TH SarabunIT๙"/>
                <w:color w:val="FF0000"/>
                <w:sz w:val="31"/>
                <w:szCs w:val="31"/>
              </w:rPr>
            </w:pPr>
          </w:p>
        </w:tc>
      </w:tr>
      <w:tr w:rsidR="0023525F" w:rsidTr="00EB6A45">
        <w:tc>
          <w:tcPr>
            <w:tcW w:w="4928" w:type="dxa"/>
          </w:tcPr>
          <w:p w:rsidR="0023525F" w:rsidRPr="00A9034C" w:rsidRDefault="0023525F" w:rsidP="0023525F">
            <w:pPr>
              <w:tabs>
                <w:tab w:val="left" w:pos="1276"/>
              </w:tabs>
              <w:rPr>
                <w:rFonts w:ascii="TH SarabunIT๙" w:eastAsia="Times New Roman" w:hAnsi="TH SarabunIT๙" w:cs="TH SarabunIT๙"/>
                <w:sz w:val="31"/>
                <w:szCs w:val="31"/>
              </w:rPr>
            </w:pPr>
            <w:r w:rsidRPr="00A9034C">
              <w:rPr>
                <w:rFonts w:ascii="TH SarabunIT๙" w:eastAsia="Times New Roman" w:hAnsi="TH SarabunIT๙" w:cs="TH SarabunIT๙"/>
                <w:sz w:val="31"/>
                <w:szCs w:val="31"/>
                <w:cs/>
              </w:rPr>
              <w:t xml:space="preserve">    5.1 ร้อยละการเบิกจ่ายงบประมาณรายจ่ายภาพรวม</w:t>
            </w:r>
            <w:r w:rsidRPr="00A9034C">
              <w:rPr>
                <w:rFonts w:ascii="TH SarabunIT๙" w:eastAsia="Times New Roman" w:hAnsi="TH SarabunIT๙" w:cs="TH SarabunIT๙"/>
                <w:sz w:val="31"/>
                <w:szCs w:val="31"/>
              </w:rPr>
              <w:t xml:space="preserve"> </w:t>
            </w:r>
          </w:p>
          <w:p w:rsidR="0023525F" w:rsidRPr="00A9034C" w:rsidRDefault="0023525F" w:rsidP="0023525F">
            <w:pPr>
              <w:tabs>
                <w:tab w:val="left" w:pos="1276"/>
              </w:tabs>
              <w:ind w:firstLine="709"/>
              <w:rPr>
                <w:rFonts w:ascii="TH SarabunIT๙" w:eastAsia="Cordia New" w:hAnsi="TH SarabunIT๙" w:cs="TH SarabunIT๙"/>
                <w:spacing w:val="-4"/>
                <w:sz w:val="31"/>
                <w:szCs w:val="31"/>
                <w:cs/>
              </w:rPr>
            </w:pPr>
            <w:r w:rsidRPr="00A9034C">
              <w:rPr>
                <w:rFonts w:ascii="TH SarabunIT๙" w:eastAsia="Times New Roman" w:hAnsi="TH SarabunIT๙" w:cs="TH SarabunIT๙"/>
                <w:sz w:val="31"/>
                <w:szCs w:val="31"/>
              </w:rPr>
              <w:t xml:space="preserve">(6 </w:t>
            </w:r>
            <w:r w:rsidRPr="00A9034C">
              <w:rPr>
                <w:rFonts w:ascii="TH SarabunIT๙" w:eastAsia="Times New Roman" w:hAnsi="TH SarabunIT๙" w:cs="TH SarabunIT๙"/>
                <w:sz w:val="31"/>
                <w:szCs w:val="31"/>
                <w:cs/>
              </w:rPr>
              <w:t>เดือนแรก)</w:t>
            </w:r>
          </w:p>
        </w:tc>
        <w:tc>
          <w:tcPr>
            <w:tcW w:w="850" w:type="dxa"/>
          </w:tcPr>
          <w:p w:rsidR="0023525F" w:rsidRPr="00A9034C" w:rsidRDefault="0023525F" w:rsidP="0023525F">
            <w:pPr>
              <w:jc w:val="center"/>
              <w:rPr>
                <w:rFonts w:ascii="TH SarabunIT๙" w:hAnsi="TH SarabunIT๙" w:cs="TH SarabunIT๙"/>
                <w:sz w:val="31"/>
                <w:szCs w:val="31"/>
              </w:rPr>
            </w:pPr>
            <w:r>
              <w:rPr>
                <w:rFonts w:ascii="TH SarabunIT๙" w:hAnsi="TH SarabunIT๙" w:cs="TH SarabunIT๙"/>
                <w:sz w:val="31"/>
                <w:szCs w:val="31"/>
              </w:rPr>
              <w:t>(</w:t>
            </w:r>
            <w:r w:rsidRPr="00A9034C">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23525F" w:rsidRPr="008F36F5" w:rsidRDefault="0023525F" w:rsidP="0023525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850" w:type="dxa"/>
          </w:tcPr>
          <w:p w:rsidR="0023525F" w:rsidRPr="008F36F5" w:rsidRDefault="0023525F" w:rsidP="0023525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851" w:type="dxa"/>
          </w:tcPr>
          <w:p w:rsidR="0023525F" w:rsidRPr="008F36F5" w:rsidRDefault="0023525F" w:rsidP="0023525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850" w:type="dxa"/>
          </w:tcPr>
          <w:p w:rsidR="0023525F" w:rsidRPr="008F36F5" w:rsidRDefault="0023525F" w:rsidP="0023525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851" w:type="dxa"/>
          </w:tcPr>
          <w:p w:rsidR="0023525F" w:rsidRPr="008F36F5" w:rsidRDefault="0023525F" w:rsidP="0023525F">
            <w:pPr>
              <w:spacing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r w:rsidR="0023525F" w:rsidTr="00EB6A45">
        <w:tc>
          <w:tcPr>
            <w:tcW w:w="4928" w:type="dxa"/>
          </w:tcPr>
          <w:p w:rsidR="0023525F" w:rsidRPr="00A9034C" w:rsidRDefault="0023525F" w:rsidP="0023525F">
            <w:pPr>
              <w:tabs>
                <w:tab w:val="left" w:pos="2912"/>
              </w:tabs>
              <w:ind w:right="-108"/>
              <w:rPr>
                <w:rFonts w:ascii="TH SarabunIT๙" w:eastAsia="Times New Roman" w:hAnsi="TH SarabunIT๙" w:cs="TH SarabunIT๙"/>
                <w:sz w:val="31"/>
                <w:szCs w:val="31"/>
              </w:rPr>
            </w:pPr>
            <w:r w:rsidRPr="00A9034C">
              <w:rPr>
                <w:rFonts w:ascii="TH SarabunIT๙" w:eastAsia="Cordia New" w:hAnsi="TH SarabunIT๙" w:cs="TH SarabunIT๙"/>
                <w:spacing w:val="-4"/>
                <w:sz w:val="31"/>
                <w:szCs w:val="31"/>
                <w:cs/>
              </w:rPr>
              <w:t xml:space="preserve">    5.2 </w:t>
            </w:r>
            <w:r w:rsidRPr="00A9034C">
              <w:rPr>
                <w:rFonts w:ascii="TH SarabunIT๙" w:eastAsia="Times New Roman" w:hAnsi="TH SarabunIT๙" w:cs="TH SarabunIT๙"/>
                <w:sz w:val="31"/>
                <w:szCs w:val="31"/>
                <w:cs/>
              </w:rPr>
              <w:t>ร้อยละการเบิกจ่ายงบประมาณรายจ่ายภาพรวม</w:t>
            </w:r>
            <w:r w:rsidRPr="00A9034C">
              <w:rPr>
                <w:rFonts w:ascii="TH SarabunIT๙" w:eastAsia="Times New Roman" w:hAnsi="TH SarabunIT๙" w:cs="TH SarabunIT๙"/>
                <w:sz w:val="31"/>
                <w:szCs w:val="31"/>
              </w:rPr>
              <w:t xml:space="preserve"> </w:t>
            </w:r>
          </w:p>
          <w:p w:rsidR="0023525F" w:rsidRPr="00A9034C" w:rsidRDefault="0023525F" w:rsidP="0023525F">
            <w:pPr>
              <w:tabs>
                <w:tab w:val="left" w:pos="2912"/>
              </w:tabs>
              <w:ind w:right="-108" w:firstLine="709"/>
              <w:rPr>
                <w:rFonts w:ascii="TH SarabunIT๙" w:eastAsia="Cordia New" w:hAnsi="TH SarabunIT๙" w:cs="TH SarabunIT๙"/>
                <w:spacing w:val="-4"/>
                <w:sz w:val="31"/>
                <w:szCs w:val="31"/>
              </w:rPr>
            </w:pPr>
            <w:r w:rsidRPr="00A9034C">
              <w:rPr>
                <w:rFonts w:ascii="TH SarabunIT๙" w:eastAsia="Times New Roman" w:hAnsi="TH SarabunIT๙" w:cs="TH SarabunIT๙"/>
                <w:sz w:val="31"/>
                <w:szCs w:val="31"/>
              </w:rPr>
              <w:t xml:space="preserve">(12 </w:t>
            </w:r>
            <w:r w:rsidRPr="00A9034C">
              <w:rPr>
                <w:rFonts w:ascii="TH SarabunIT๙" w:eastAsia="Times New Roman" w:hAnsi="TH SarabunIT๙" w:cs="TH SarabunIT๙"/>
                <w:sz w:val="31"/>
                <w:szCs w:val="31"/>
                <w:cs/>
              </w:rPr>
              <w:t>เดือน)</w:t>
            </w:r>
          </w:p>
        </w:tc>
        <w:tc>
          <w:tcPr>
            <w:tcW w:w="850" w:type="dxa"/>
          </w:tcPr>
          <w:p w:rsidR="0023525F" w:rsidRPr="00A9034C" w:rsidRDefault="0023525F" w:rsidP="0023525F">
            <w:pPr>
              <w:jc w:val="center"/>
              <w:rPr>
                <w:rFonts w:ascii="TH SarabunIT๙" w:hAnsi="TH SarabunIT๙" w:cs="TH SarabunIT๙"/>
                <w:sz w:val="31"/>
                <w:szCs w:val="31"/>
              </w:rPr>
            </w:pPr>
            <w:r>
              <w:rPr>
                <w:rFonts w:ascii="TH SarabunIT๙" w:hAnsi="TH SarabunIT๙" w:cs="TH SarabunIT๙"/>
                <w:sz w:val="31"/>
                <w:szCs w:val="31"/>
              </w:rPr>
              <w:t>(</w:t>
            </w:r>
            <w:r w:rsidRPr="00A9034C">
              <w:rPr>
                <w:rFonts w:ascii="TH SarabunIT๙" w:hAnsi="TH SarabunIT๙" w:cs="TH SarabunIT๙"/>
                <w:sz w:val="31"/>
                <w:szCs w:val="31"/>
              </w:rPr>
              <w:t>2.5</w:t>
            </w:r>
            <w:r>
              <w:rPr>
                <w:rFonts w:ascii="TH SarabunIT๙" w:hAnsi="TH SarabunIT๙" w:cs="TH SarabunIT๙"/>
                <w:sz w:val="31"/>
                <w:szCs w:val="31"/>
              </w:rPr>
              <w:t>)</w:t>
            </w:r>
          </w:p>
        </w:tc>
        <w:tc>
          <w:tcPr>
            <w:tcW w:w="851" w:type="dxa"/>
          </w:tcPr>
          <w:p w:rsidR="0023525F" w:rsidRPr="00D35800" w:rsidRDefault="0023525F" w:rsidP="0023525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850" w:type="dxa"/>
          </w:tcPr>
          <w:p w:rsidR="0023525F" w:rsidRPr="00D35800" w:rsidRDefault="0023525F" w:rsidP="0023525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851" w:type="dxa"/>
          </w:tcPr>
          <w:p w:rsidR="0023525F" w:rsidRPr="00D35800" w:rsidRDefault="0023525F" w:rsidP="0023525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850" w:type="dxa"/>
          </w:tcPr>
          <w:p w:rsidR="0023525F" w:rsidRPr="00D35800" w:rsidRDefault="0023525F" w:rsidP="0023525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851" w:type="dxa"/>
          </w:tcPr>
          <w:p w:rsidR="0023525F" w:rsidRPr="00D35800" w:rsidRDefault="0023525F" w:rsidP="0023525F">
            <w:pPr>
              <w:spacing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r w:rsidR="0023525F" w:rsidTr="00EB6A45">
        <w:tc>
          <w:tcPr>
            <w:tcW w:w="4928" w:type="dxa"/>
          </w:tcPr>
          <w:p w:rsidR="0023525F" w:rsidRPr="00A9034C" w:rsidRDefault="0023525F" w:rsidP="0023525F">
            <w:pPr>
              <w:tabs>
                <w:tab w:val="left" w:pos="382"/>
                <w:tab w:val="left" w:pos="2912"/>
              </w:tabs>
              <w:ind w:right="-108"/>
              <w:rPr>
                <w:rFonts w:ascii="TH SarabunIT๙" w:eastAsia="Cordia New" w:hAnsi="TH SarabunIT๙" w:cs="TH SarabunIT๙"/>
                <w:spacing w:val="-4"/>
                <w:sz w:val="31"/>
                <w:szCs w:val="31"/>
                <w:cs/>
              </w:rPr>
            </w:pPr>
            <w:r w:rsidRPr="00A9034C">
              <w:rPr>
                <w:rFonts w:ascii="TH SarabunIT๙" w:eastAsia="Cordia New" w:hAnsi="TH SarabunIT๙" w:cs="TH SarabunIT๙"/>
                <w:spacing w:val="-4"/>
                <w:sz w:val="31"/>
                <w:szCs w:val="31"/>
              </w:rPr>
              <w:t xml:space="preserve">6. </w:t>
            </w:r>
            <w:r w:rsidRPr="00A9034C">
              <w:rPr>
                <w:rFonts w:ascii="TH SarabunIT๙" w:eastAsia="Times New Roman" w:hAnsi="TH SarabunIT๙" w:cs="TH SarabunIT๙"/>
                <w:color w:val="000000"/>
                <w:spacing w:val="-6"/>
                <w:sz w:val="31"/>
                <w:szCs w:val="31"/>
                <w:cs/>
              </w:rPr>
              <w:t>ร้อยละการดำเนินการตามข้อสั่งการที่ตอบสนองทันเวลา</w:t>
            </w:r>
          </w:p>
        </w:tc>
        <w:tc>
          <w:tcPr>
            <w:tcW w:w="850" w:type="dxa"/>
          </w:tcPr>
          <w:p w:rsidR="0023525F" w:rsidRPr="00A9034C" w:rsidRDefault="0023525F" w:rsidP="0023525F">
            <w:pPr>
              <w:jc w:val="center"/>
              <w:rPr>
                <w:rFonts w:ascii="TH SarabunIT๙" w:hAnsi="TH SarabunIT๙" w:cs="TH SarabunIT๙"/>
                <w:sz w:val="31"/>
                <w:szCs w:val="31"/>
              </w:rPr>
            </w:pPr>
            <w:r>
              <w:rPr>
                <w:rFonts w:ascii="TH SarabunIT๙" w:hAnsi="TH SarabunIT๙" w:cs="TH SarabunIT๙"/>
                <w:sz w:val="31"/>
                <w:szCs w:val="31"/>
              </w:rPr>
              <w:t>2.</w:t>
            </w:r>
            <w:r w:rsidRPr="00A9034C">
              <w:rPr>
                <w:rFonts w:ascii="TH SarabunIT๙" w:hAnsi="TH SarabunIT๙" w:cs="TH SarabunIT๙"/>
                <w:sz w:val="31"/>
                <w:szCs w:val="31"/>
              </w:rPr>
              <w:t>5</w:t>
            </w:r>
          </w:p>
        </w:tc>
        <w:tc>
          <w:tcPr>
            <w:tcW w:w="851"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850"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851"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r w:rsidR="0023525F" w:rsidTr="00EB6A45">
        <w:tc>
          <w:tcPr>
            <w:tcW w:w="4928" w:type="dxa"/>
          </w:tcPr>
          <w:p w:rsidR="0023525F" w:rsidRPr="00A9034C" w:rsidRDefault="003743D0" w:rsidP="0023525F">
            <w:pPr>
              <w:rPr>
                <w:rFonts w:ascii="TH SarabunIT๙" w:eastAsia="Cordia New" w:hAnsi="TH SarabunIT๙" w:cs="TH SarabunIT๙"/>
                <w:spacing w:val="-6"/>
                <w:sz w:val="31"/>
                <w:szCs w:val="31"/>
                <w:lang w:eastAsia="zh-CN"/>
              </w:rPr>
            </w:pPr>
            <w:r>
              <w:rPr>
                <w:rFonts w:ascii="TH SarabunIT๙" w:eastAsia="Cordia New" w:hAnsi="TH SarabunIT๙" w:cs="TH SarabunIT๙" w:hint="cs"/>
                <w:spacing w:val="-6"/>
                <w:sz w:val="31"/>
                <w:szCs w:val="31"/>
                <w:cs/>
                <w:lang w:eastAsia="zh-CN"/>
              </w:rPr>
              <w:t>7</w:t>
            </w:r>
            <w:r w:rsidR="0023525F" w:rsidRPr="00A9034C">
              <w:rPr>
                <w:rFonts w:ascii="TH SarabunIT๙" w:eastAsia="Cordia New" w:hAnsi="TH SarabunIT๙" w:cs="TH SarabunIT๙"/>
                <w:spacing w:val="-6"/>
                <w:sz w:val="31"/>
                <w:szCs w:val="31"/>
                <w:cs/>
                <w:lang w:eastAsia="zh-CN"/>
              </w:rPr>
              <w:t xml:space="preserve">. </w:t>
            </w:r>
            <w:r w:rsidR="0023525F" w:rsidRPr="00A9034C">
              <w:rPr>
                <w:rFonts w:ascii="TH SarabunIT๙" w:eastAsia="Times New Roman" w:hAnsi="TH SarabunIT๙" w:cs="TH SarabunIT๙"/>
                <w:color w:val="000000"/>
                <w:sz w:val="31"/>
                <w:szCs w:val="31"/>
                <w:cs/>
              </w:rPr>
              <w:t>ร้อยละการจัดส่งรายงานและข้อมูลที่ทันเวลา</w:t>
            </w:r>
          </w:p>
        </w:tc>
        <w:tc>
          <w:tcPr>
            <w:tcW w:w="850" w:type="dxa"/>
          </w:tcPr>
          <w:p w:rsidR="0023525F" w:rsidRPr="00A9034C" w:rsidRDefault="0023525F" w:rsidP="0023525F">
            <w:pPr>
              <w:jc w:val="center"/>
              <w:rPr>
                <w:rFonts w:ascii="TH SarabunIT๙" w:hAnsi="TH SarabunIT๙" w:cs="TH SarabunIT๙"/>
                <w:sz w:val="31"/>
                <w:szCs w:val="31"/>
              </w:rPr>
            </w:pPr>
            <w:r w:rsidRPr="00A9034C">
              <w:rPr>
                <w:rFonts w:ascii="TH SarabunIT๙" w:hAnsi="TH SarabunIT๙" w:cs="TH SarabunIT๙"/>
                <w:sz w:val="31"/>
                <w:szCs w:val="31"/>
              </w:rPr>
              <w:t>2.5</w:t>
            </w:r>
          </w:p>
        </w:tc>
        <w:tc>
          <w:tcPr>
            <w:tcW w:w="851"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vAlign w:val="center"/>
          </w:tcPr>
          <w:p w:rsidR="0023525F" w:rsidRPr="00B77112" w:rsidRDefault="0023525F" w:rsidP="0023525F">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23525F" w:rsidTr="00EB6A45">
        <w:tc>
          <w:tcPr>
            <w:tcW w:w="4928" w:type="dxa"/>
          </w:tcPr>
          <w:p w:rsidR="0023525F" w:rsidRDefault="003743D0" w:rsidP="003743D0">
            <w:pPr>
              <w:ind w:left="284" w:hanging="284"/>
              <w:rPr>
                <w:rFonts w:ascii="TH SarabunIT๙" w:eastAsia="Cordia New" w:hAnsi="TH SarabunIT๙" w:cs="TH SarabunIT๙"/>
                <w:spacing w:val="-6"/>
                <w:sz w:val="31"/>
                <w:szCs w:val="31"/>
                <w:cs/>
                <w:lang w:eastAsia="zh-CN"/>
              </w:rPr>
            </w:pPr>
            <w:r>
              <w:rPr>
                <w:rFonts w:ascii="TH SarabunIT๙" w:eastAsia="Cordia New" w:hAnsi="TH SarabunIT๙" w:cs="TH SarabunIT๙" w:hint="cs"/>
                <w:spacing w:val="-6"/>
                <w:sz w:val="31"/>
                <w:szCs w:val="31"/>
                <w:cs/>
                <w:lang w:eastAsia="zh-CN"/>
              </w:rPr>
              <w:t>8</w:t>
            </w:r>
            <w:r w:rsidR="0023525F">
              <w:rPr>
                <w:rFonts w:ascii="TH SarabunIT๙" w:eastAsia="Cordia New" w:hAnsi="TH SarabunIT๙" w:cs="TH SarabunIT๙" w:hint="cs"/>
                <w:spacing w:val="-6"/>
                <w:sz w:val="31"/>
                <w:szCs w:val="31"/>
                <w:cs/>
                <w:lang w:eastAsia="zh-CN"/>
              </w:rPr>
              <w:t xml:space="preserve">. </w:t>
            </w:r>
            <w:r w:rsidR="0023525F" w:rsidRPr="00A11FC5">
              <w:rPr>
                <w:rFonts w:ascii="TH SarabunIT๙" w:eastAsia="Cordia New" w:hAnsi="TH SarabunIT๙" w:cs="TH SarabunIT๙" w:hint="cs"/>
                <w:sz w:val="31"/>
                <w:szCs w:val="31"/>
                <w:cs/>
                <w:lang w:eastAsia="zh-CN"/>
              </w:rPr>
              <w:t>ร้อยละการตอบสนองของหน่วยงานต่อข้อตรวจพบ/</w:t>
            </w:r>
            <w:r w:rsidR="0023525F">
              <w:rPr>
                <w:rFonts w:ascii="TH SarabunIT๙" w:eastAsia="Cordia New" w:hAnsi="TH SarabunIT๙" w:cs="TH SarabunIT๙"/>
                <w:spacing w:val="-6"/>
                <w:sz w:val="31"/>
                <w:szCs w:val="31"/>
                <w:cs/>
                <w:lang w:eastAsia="zh-CN"/>
              </w:rPr>
              <w:br/>
            </w:r>
            <w:r w:rsidR="0023525F" w:rsidRPr="00A11FC5">
              <w:rPr>
                <w:rFonts w:ascii="TH SarabunIT๙" w:eastAsia="Cordia New" w:hAnsi="TH SarabunIT๙" w:cs="TH SarabunIT๙" w:hint="cs"/>
                <w:sz w:val="31"/>
                <w:szCs w:val="31"/>
                <w:cs/>
                <w:lang w:eastAsia="zh-CN"/>
              </w:rPr>
              <w:t>ข้อเสนอแนะของผู้ตรวจสอบภายใน</w:t>
            </w:r>
          </w:p>
        </w:tc>
        <w:tc>
          <w:tcPr>
            <w:tcW w:w="850" w:type="dxa"/>
          </w:tcPr>
          <w:p w:rsidR="0023525F" w:rsidRPr="00FF26ED" w:rsidRDefault="0023525F" w:rsidP="0023525F">
            <w:pPr>
              <w:jc w:val="center"/>
              <w:rPr>
                <w:rFonts w:ascii="TH SarabunIT๙" w:hAnsi="TH SarabunIT๙" w:cs="TH SarabunIT๙"/>
                <w:sz w:val="31"/>
                <w:szCs w:val="31"/>
                <w:cs/>
              </w:rPr>
            </w:pPr>
            <w:r>
              <w:rPr>
                <w:rFonts w:ascii="TH SarabunIT๙" w:hAnsi="TH SarabunIT๙" w:cs="TH SarabunIT๙"/>
                <w:sz w:val="31"/>
                <w:szCs w:val="31"/>
              </w:rPr>
              <w:t>2.5</w:t>
            </w:r>
          </w:p>
        </w:tc>
        <w:tc>
          <w:tcPr>
            <w:tcW w:w="851" w:type="dxa"/>
          </w:tcPr>
          <w:p w:rsidR="0023525F" w:rsidRPr="00B77112" w:rsidRDefault="0023525F" w:rsidP="0023525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850" w:type="dxa"/>
          </w:tcPr>
          <w:p w:rsidR="0023525F" w:rsidRPr="00B77112" w:rsidRDefault="0023525F" w:rsidP="0023525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851" w:type="dxa"/>
          </w:tcPr>
          <w:p w:rsidR="0023525F" w:rsidRPr="00B77112" w:rsidRDefault="0023525F" w:rsidP="0023525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850" w:type="dxa"/>
          </w:tcPr>
          <w:p w:rsidR="0023525F" w:rsidRPr="00B77112" w:rsidRDefault="0023525F" w:rsidP="0023525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851" w:type="dxa"/>
          </w:tcPr>
          <w:p w:rsidR="0023525F" w:rsidRPr="00B77112" w:rsidRDefault="0023525F" w:rsidP="0023525F">
            <w:pPr>
              <w:spacing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r w:rsidR="002407DB" w:rsidTr="002407DB">
        <w:tc>
          <w:tcPr>
            <w:tcW w:w="10031" w:type="dxa"/>
            <w:gridSpan w:val="7"/>
            <w:shd w:val="clear" w:color="auto" w:fill="FFC000"/>
          </w:tcPr>
          <w:p w:rsidR="002407DB" w:rsidRPr="002407DB" w:rsidRDefault="002407DB" w:rsidP="002407DB">
            <w:pPr>
              <w:tabs>
                <w:tab w:val="left" w:pos="0"/>
              </w:tabs>
              <w:rPr>
                <w:rFonts w:ascii="TH SarabunIT๙" w:hAnsi="TH SarabunIT๙" w:cs="TH SarabunIT๙"/>
                <w:b/>
                <w:bCs/>
                <w:sz w:val="32"/>
                <w:szCs w:val="32"/>
                <w:cs/>
              </w:rPr>
            </w:pPr>
            <w:r w:rsidRPr="002407DB">
              <w:rPr>
                <w:rFonts w:ascii="TH SarabunIT๙" w:hAnsi="TH SarabunIT๙" w:cs="TH SarabunIT๙" w:hint="cs"/>
                <w:b/>
                <w:bCs/>
                <w:sz w:val="32"/>
                <w:szCs w:val="32"/>
                <w:cs/>
              </w:rPr>
              <w:t xml:space="preserve">การพัฒนาองค์การ </w:t>
            </w:r>
            <w:r w:rsidRPr="002407DB">
              <w:rPr>
                <w:rFonts w:ascii="TH SarabunIT๙" w:hAnsi="TH SarabunIT๙" w:cs="TH SarabunIT๙"/>
                <w:b/>
                <w:bCs/>
                <w:sz w:val="32"/>
                <w:szCs w:val="32"/>
                <w:cs/>
              </w:rPr>
              <w:t xml:space="preserve">(ร้อยละ </w:t>
            </w:r>
            <w:r w:rsidRPr="002407DB">
              <w:rPr>
                <w:rFonts w:ascii="TH SarabunIT๙" w:hAnsi="TH SarabunIT๙" w:cs="TH SarabunIT๙"/>
                <w:b/>
                <w:bCs/>
                <w:sz w:val="32"/>
                <w:szCs w:val="32"/>
              </w:rPr>
              <w:t>15</w:t>
            </w:r>
            <w:r w:rsidRPr="002407DB">
              <w:rPr>
                <w:rFonts w:ascii="TH SarabunIT๙" w:hAnsi="TH SarabunIT๙" w:cs="TH SarabunIT๙"/>
                <w:b/>
                <w:bCs/>
                <w:sz w:val="32"/>
                <w:szCs w:val="32"/>
                <w:cs/>
              </w:rPr>
              <w:t>)</w:t>
            </w:r>
          </w:p>
        </w:tc>
      </w:tr>
      <w:tr w:rsidR="00806988" w:rsidTr="002407DB">
        <w:tc>
          <w:tcPr>
            <w:tcW w:w="4928" w:type="dxa"/>
            <w:tcBorders>
              <w:bottom w:val="single" w:sz="4" w:space="0" w:color="auto"/>
            </w:tcBorders>
          </w:tcPr>
          <w:p w:rsidR="00806988" w:rsidRPr="00A9034C" w:rsidRDefault="00806988" w:rsidP="00806988">
            <w:pPr>
              <w:ind w:left="284" w:hanging="284"/>
              <w:rPr>
                <w:rFonts w:ascii="TH SarabunIT๙" w:eastAsia="Cordia New" w:hAnsi="TH SarabunIT๙" w:cs="TH SarabunIT๙"/>
                <w:spacing w:val="-6"/>
                <w:sz w:val="31"/>
                <w:szCs w:val="31"/>
                <w:lang w:eastAsia="zh-CN"/>
              </w:rPr>
            </w:pPr>
            <w:r>
              <w:rPr>
                <w:rFonts w:ascii="TH SarabunIT๙" w:eastAsia="Cordia New" w:hAnsi="TH SarabunIT๙" w:cs="TH SarabunIT๙" w:hint="cs"/>
                <w:spacing w:val="-6"/>
                <w:sz w:val="31"/>
                <w:szCs w:val="31"/>
                <w:cs/>
                <w:lang w:eastAsia="zh-CN"/>
              </w:rPr>
              <w:t>9</w:t>
            </w:r>
            <w:r w:rsidRPr="00A9034C">
              <w:rPr>
                <w:rFonts w:ascii="TH SarabunIT๙" w:eastAsia="Cordia New" w:hAnsi="TH SarabunIT๙" w:cs="TH SarabunIT๙"/>
                <w:spacing w:val="-6"/>
                <w:sz w:val="31"/>
                <w:szCs w:val="31"/>
                <w:cs/>
                <w:lang w:eastAsia="zh-CN"/>
              </w:rPr>
              <w:t xml:space="preserve">. </w:t>
            </w:r>
            <w:r w:rsidRPr="001B17B3">
              <w:rPr>
                <w:rFonts w:ascii="TH SarabunIT๙" w:hAnsi="TH SarabunIT๙" w:cs="TH SarabunIT๙"/>
                <w:spacing w:val="-4"/>
                <w:sz w:val="31"/>
                <w:szCs w:val="31"/>
                <w:cs/>
                <w:lang w:eastAsia="zh-CN"/>
              </w:rPr>
              <w:t>ร้อยละการดำเนินการตามแผนงาน/โครงการ ปี 2560</w:t>
            </w:r>
            <w:r w:rsidRPr="00A9034C">
              <w:rPr>
                <w:rFonts w:ascii="TH SarabunIT๙" w:hAnsi="TH SarabunIT๙" w:cs="TH SarabunIT๙"/>
                <w:spacing w:val="-6"/>
                <w:sz w:val="31"/>
                <w:szCs w:val="31"/>
                <w:cs/>
                <w:lang w:eastAsia="zh-CN"/>
              </w:rPr>
              <w:t xml:space="preserve"> </w:t>
            </w:r>
            <w:r w:rsidRPr="001B17B3">
              <w:rPr>
                <w:rFonts w:ascii="TH SarabunIT๙" w:hAnsi="TH SarabunIT๙" w:cs="TH SarabunIT๙"/>
                <w:sz w:val="31"/>
                <w:szCs w:val="31"/>
                <w:cs/>
                <w:lang w:eastAsia="zh-CN"/>
              </w:rPr>
              <w:t>ภายใต้แผนยุทธศาสตร์ 20 ปี</w:t>
            </w:r>
            <w:r w:rsidRPr="001B17B3">
              <w:rPr>
                <w:rFonts w:ascii="TH SarabunIT๙" w:hAnsi="TH SarabunIT๙" w:cs="TH SarabunIT๙"/>
                <w:sz w:val="31"/>
                <w:szCs w:val="31"/>
                <w:lang w:eastAsia="zh-CN"/>
              </w:rPr>
              <w:t xml:space="preserve"> </w:t>
            </w:r>
            <w:r w:rsidRPr="001B17B3">
              <w:rPr>
                <w:rFonts w:ascii="TH SarabunIT๙" w:hAnsi="TH SarabunIT๙" w:cs="TH SarabunIT๙"/>
                <w:sz w:val="31"/>
                <w:szCs w:val="31"/>
                <w:cs/>
                <w:lang w:eastAsia="zh-CN"/>
              </w:rPr>
              <w:t>กรมฝนหลวงและ</w:t>
            </w:r>
            <w:r>
              <w:rPr>
                <w:rFonts w:ascii="TH SarabunIT๙" w:hAnsi="TH SarabunIT๙" w:cs="TH SarabunIT๙" w:hint="cs"/>
                <w:sz w:val="31"/>
                <w:szCs w:val="31"/>
                <w:cs/>
                <w:lang w:eastAsia="zh-CN"/>
              </w:rPr>
              <w:br/>
            </w:r>
            <w:r w:rsidRPr="001B17B3">
              <w:rPr>
                <w:rFonts w:ascii="TH SarabunIT๙" w:hAnsi="TH SarabunIT๙" w:cs="TH SarabunIT๙"/>
                <w:sz w:val="31"/>
                <w:szCs w:val="31"/>
                <w:cs/>
                <w:lang w:eastAsia="zh-CN"/>
              </w:rPr>
              <w:t>การบินเกษตร</w:t>
            </w:r>
          </w:p>
        </w:tc>
        <w:tc>
          <w:tcPr>
            <w:tcW w:w="850" w:type="dxa"/>
            <w:tcBorders>
              <w:bottom w:val="single" w:sz="4" w:space="0" w:color="auto"/>
            </w:tcBorders>
          </w:tcPr>
          <w:p w:rsidR="00806988" w:rsidRPr="00A9034C" w:rsidRDefault="00806988" w:rsidP="00806988">
            <w:pPr>
              <w:jc w:val="center"/>
              <w:rPr>
                <w:rFonts w:ascii="TH SarabunIT๙" w:hAnsi="TH SarabunIT๙" w:cs="TH SarabunIT๙"/>
                <w:sz w:val="31"/>
                <w:szCs w:val="31"/>
              </w:rPr>
            </w:pPr>
            <w:r w:rsidRPr="00A9034C">
              <w:rPr>
                <w:rFonts w:ascii="TH SarabunIT๙" w:hAnsi="TH SarabunIT๙" w:cs="TH SarabunIT๙"/>
                <w:sz w:val="31"/>
                <w:szCs w:val="31"/>
              </w:rPr>
              <w:t>15</w:t>
            </w:r>
          </w:p>
        </w:tc>
        <w:tc>
          <w:tcPr>
            <w:tcW w:w="851" w:type="dxa"/>
            <w:tcBorders>
              <w:bottom w:val="single" w:sz="4" w:space="0" w:color="auto"/>
            </w:tcBorders>
          </w:tcPr>
          <w:p w:rsidR="00806988" w:rsidRPr="00B77112" w:rsidRDefault="00806988" w:rsidP="00806988">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850" w:type="dxa"/>
            <w:tcBorders>
              <w:bottom w:val="single" w:sz="4" w:space="0" w:color="auto"/>
            </w:tcBorders>
          </w:tcPr>
          <w:p w:rsidR="00806988" w:rsidRPr="00B77112" w:rsidRDefault="00806988" w:rsidP="00806988">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851" w:type="dxa"/>
            <w:tcBorders>
              <w:bottom w:val="single" w:sz="4" w:space="0" w:color="auto"/>
            </w:tcBorders>
          </w:tcPr>
          <w:p w:rsidR="00806988" w:rsidRPr="00B77112" w:rsidRDefault="00806988" w:rsidP="00806988">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850" w:type="dxa"/>
            <w:tcBorders>
              <w:bottom w:val="single" w:sz="4" w:space="0" w:color="auto"/>
            </w:tcBorders>
          </w:tcPr>
          <w:p w:rsidR="00806988" w:rsidRPr="00B77112" w:rsidRDefault="00806988" w:rsidP="00806988">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851" w:type="dxa"/>
            <w:tcBorders>
              <w:bottom w:val="single" w:sz="4" w:space="0" w:color="auto"/>
            </w:tcBorders>
          </w:tcPr>
          <w:p w:rsidR="00806988" w:rsidRPr="00B77112" w:rsidRDefault="00806988" w:rsidP="00806988">
            <w:pPr>
              <w:spacing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r w:rsidR="0068119A" w:rsidTr="002407DB">
        <w:tc>
          <w:tcPr>
            <w:tcW w:w="4928" w:type="dxa"/>
            <w:tcBorders>
              <w:bottom w:val="single" w:sz="4" w:space="0" w:color="auto"/>
            </w:tcBorders>
            <w:shd w:val="clear" w:color="auto" w:fill="4BACC6" w:themeFill="accent5"/>
          </w:tcPr>
          <w:p w:rsidR="0068119A" w:rsidRPr="00732A3D" w:rsidRDefault="0068119A" w:rsidP="00EB6A45">
            <w:pPr>
              <w:spacing w:line="240" w:lineRule="atLeast"/>
              <w:jc w:val="center"/>
              <w:rPr>
                <w:rFonts w:ascii="TH SarabunIT๙" w:hAnsi="TH SarabunIT๙" w:cs="TH SarabunIT๙"/>
                <w:b/>
                <w:bCs/>
                <w:sz w:val="32"/>
                <w:szCs w:val="32"/>
                <w:cs/>
                <w:lang w:eastAsia="zh-CN"/>
              </w:rPr>
            </w:pPr>
            <w:r w:rsidRPr="00732A3D">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rsidR="0068119A" w:rsidRPr="00732A3D" w:rsidRDefault="0068119A" w:rsidP="00EB6A45">
            <w:pPr>
              <w:jc w:val="center"/>
              <w:rPr>
                <w:rFonts w:ascii="TH SarabunIT๙" w:hAnsi="TH SarabunIT๙" w:cs="TH SarabunIT๙"/>
                <w:b/>
                <w:bCs/>
                <w:sz w:val="32"/>
                <w:szCs w:val="32"/>
              </w:rPr>
            </w:pPr>
            <w:r w:rsidRPr="00732A3D">
              <w:rPr>
                <w:rFonts w:ascii="TH SarabunIT๙" w:hAnsi="TH SarabunIT๙" w:cs="TH SarabunIT๙"/>
                <w:b/>
                <w:bCs/>
                <w:sz w:val="32"/>
                <w:szCs w:val="32"/>
                <w:cs/>
              </w:rPr>
              <w:t>100</w:t>
            </w:r>
          </w:p>
        </w:tc>
        <w:tc>
          <w:tcPr>
            <w:tcW w:w="4253" w:type="dxa"/>
            <w:gridSpan w:val="5"/>
            <w:tcBorders>
              <w:bottom w:val="nil"/>
              <w:right w:val="nil"/>
            </w:tcBorders>
          </w:tcPr>
          <w:p w:rsidR="0068119A" w:rsidRPr="00732A3D" w:rsidRDefault="0068119A" w:rsidP="00EB6A45">
            <w:pPr>
              <w:jc w:val="center"/>
              <w:rPr>
                <w:rFonts w:ascii="TH SarabunIT๙" w:hAnsi="TH SarabunIT๙" w:cs="TH SarabunIT๙"/>
                <w:sz w:val="32"/>
                <w:szCs w:val="32"/>
              </w:rPr>
            </w:pPr>
          </w:p>
        </w:tc>
      </w:tr>
    </w:tbl>
    <w:p w:rsidR="002407DB" w:rsidRDefault="00BA47C8" w:rsidP="004C408B">
      <w:pPr>
        <w:tabs>
          <w:tab w:val="left" w:pos="1276"/>
        </w:tabs>
        <w:spacing w:before="120" w:after="0" w:line="240" w:lineRule="auto"/>
        <w:rPr>
          <w:rFonts w:ascii="TH SarabunIT๙" w:eastAsia="Times New Roman" w:hAnsi="TH SarabunIT๙" w:cs="TH SarabunIT๙"/>
          <w:b/>
          <w:bCs/>
          <w:sz w:val="32"/>
          <w:szCs w:val="32"/>
        </w:rPr>
      </w:pPr>
      <w:r w:rsidRPr="00A32A96">
        <w:rPr>
          <w:rFonts w:ascii="TH SarabunIT๙" w:hAnsi="TH SarabunIT๙" w:cs="TH SarabunIT๙"/>
          <w:b/>
          <w:bCs/>
          <w:sz w:val="32"/>
          <w:szCs w:val="32"/>
          <w:cs/>
        </w:rPr>
        <w:t xml:space="preserve">หมายเหตุ </w:t>
      </w:r>
      <w:r w:rsidRPr="00A32A96">
        <w:rPr>
          <w:rFonts w:ascii="TH SarabunIT๙" w:hAnsi="TH SarabunIT๙" w:cs="TH SarabunIT๙"/>
          <w:b/>
          <w:bCs/>
          <w:sz w:val="32"/>
          <w:szCs w:val="32"/>
        </w:rPr>
        <w:t>:</w:t>
      </w:r>
      <w:r w:rsidRPr="00A32A96">
        <w:rPr>
          <w:rFonts w:ascii="TH SarabunIT๙" w:hAnsi="TH SarabunIT๙" w:cs="TH SarabunIT๙" w:hint="cs"/>
          <w:b/>
          <w:bCs/>
          <w:sz w:val="32"/>
          <w:szCs w:val="32"/>
          <w:cs/>
        </w:rPr>
        <w:t xml:space="preserve">  </w:t>
      </w:r>
      <w:r w:rsidRPr="005E5C79">
        <w:rPr>
          <w:rFonts w:ascii="TH SarabunIT๙" w:eastAsia="Cordia New" w:hAnsi="TH SarabunIT๙" w:cs="TH SarabunIT๙"/>
          <w:spacing w:val="-6"/>
          <w:sz w:val="32"/>
          <w:szCs w:val="32"/>
          <w:cs/>
        </w:rPr>
        <w:t xml:space="preserve">ตัวชี้วัดที่ </w:t>
      </w:r>
      <w:r>
        <w:rPr>
          <w:rFonts w:ascii="TH SarabunIT๙" w:eastAsia="Cordia New" w:hAnsi="TH SarabunIT๙" w:cs="TH SarabunIT๙" w:hint="cs"/>
          <w:spacing w:val="-6"/>
          <w:sz w:val="32"/>
          <w:szCs w:val="32"/>
          <w:cs/>
        </w:rPr>
        <w:t>5</w:t>
      </w:r>
      <w:r w:rsidRPr="005E5C79">
        <w:rPr>
          <w:rFonts w:ascii="TH SarabunIT๙" w:eastAsia="Cordia New" w:hAnsi="TH SarabunIT๙" w:cs="TH SarabunIT๙"/>
          <w:spacing w:val="-6"/>
          <w:sz w:val="32"/>
          <w:szCs w:val="32"/>
          <w:cs/>
        </w:rPr>
        <w:t xml:space="preserve"> </w:t>
      </w:r>
      <w:r w:rsidR="008B0E5B">
        <w:rPr>
          <w:rFonts w:ascii="TH SarabunIT๙" w:eastAsia="Cordia New" w:hAnsi="TH SarabunIT๙" w:cs="TH SarabunIT๙" w:hint="cs"/>
          <w:spacing w:val="-6"/>
          <w:sz w:val="32"/>
          <w:szCs w:val="32"/>
          <w:cs/>
        </w:rPr>
        <w:t>และ 9</w:t>
      </w:r>
      <w:r w:rsidRPr="005E5C79">
        <w:rPr>
          <w:rFonts w:ascii="TH SarabunIT๙" w:eastAsia="Cordia New" w:hAnsi="TH SarabunIT๙" w:cs="TH SarabunIT๙" w:hint="cs"/>
          <w:spacing w:val="-6"/>
          <w:sz w:val="32"/>
          <w:szCs w:val="32"/>
          <w:cs/>
        </w:rPr>
        <w:t xml:space="preserve"> </w:t>
      </w:r>
      <w:r w:rsidRPr="005E5C79">
        <w:rPr>
          <w:rFonts w:ascii="TH SarabunIT๙" w:eastAsia="Cordia New" w:hAnsi="TH SarabunIT๙" w:cs="TH SarabunIT๙"/>
          <w:spacing w:val="-6"/>
          <w:sz w:val="32"/>
          <w:szCs w:val="32"/>
          <w:cs/>
        </w:rPr>
        <w:t>ใช้ค่าคะแนนตามผลการประเมินของกรมฝนหลวงและการบินเกษตร</w:t>
      </w:r>
    </w:p>
    <w:p w:rsidR="00A9034C" w:rsidRDefault="00A9034C" w:rsidP="004C408B">
      <w:pPr>
        <w:tabs>
          <w:tab w:val="left" w:pos="1276"/>
        </w:tabs>
        <w:spacing w:before="120" w:after="0" w:line="240" w:lineRule="auto"/>
        <w:rPr>
          <w:rFonts w:ascii="TH SarabunIT๙" w:eastAsia="Times New Roman" w:hAnsi="TH SarabunIT๙" w:cs="TH SarabunIT๙"/>
          <w:b/>
          <w:bCs/>
          <w:sz w:val="32"/>
          <w:szCs w:val="32"/>
        </w:rPr>
      </w:pPr>
    </w:p>
    <w:p w:rsidR="003743D0" w:rsidRDefault="003743D0" w:rsidP="004C408B">
      <w:pPr>
        <w:tabs>
          <w:tab w:val="left" w:pos="1276"/>
        </w:tabs>
        <w:spacing w:before="120" w:after="0" w:line="240" w:lineRule="auto"/>
        <w:rPr>
          <w:rFonts w:ascii="TH SarabunIT๙" w:eastAsia="Times New Roman" w:hAnsi="TH SarabunIT๙" w:cs="TH SarabunIT๙"/>
          <w:b/>
          <w:bCs/>
          <w:sz w:val="32"/>
          <w:szCs w:val="32"/>
        </w:rPr>
      </w:pPr>
    </w:p>
    <w:p w:rsidR="003743D0" w:rsidRDefault="003743D0" w:rsidP="004C408B">
      <w:pPr>
        <w:tabs>
          <w:tab w:val="left" w:pos="1276"/>
        </w:tabs>
        <w:spacing w:before="120" w:after="0" w:line="240" w:lineRule="auto"/>
        <w:rPr>
          <w:rFonts w:ascii="TH SarabunIT๙" w:eastAsia="Times New Roman" w:hAnsi="TH SarabunIT๙" w:cs="TH SarabunIT๙"/>
          <w:b/>
          <w:bCs/>
          <w:sz w:val="32"/>
          <w:szCs w:val="32"/>
        </w:rPr>
      </w:pPr>
    </w:p>
    <w:p w:rsidR="003743D0" w:rsidRDefault="003743D0" w:rsidP="004C408B">
      <w:pPr>
        <w:tabs>
          <w:tab w:val="left" w:pos="1276"/>
        </w:tabs>
        <w:spacing w:before="120" w:after="0" w:line="240" w:lineRule="auto"/>
        <w:rPr>
          <w:rFonts w:ascii="TH SarabunIT๙" w:eastAsia="Times New Roman" w:hAnsi="TH SarabunIT๙" w:cs="TH SarabunIT๙"/>
          <w:b/>
          <w:bCs/>
          <w:sz w:val="32"/>
          <w:szCs w:val="32"/>
        </w:rPr>
      </w:pPr>
    </w:p>
    <w:p w:rsidR="003743D0" w:rsidRDefault="003743D0" w:rsidP="004C408B">
      <w:pPr>
        <w:tabs>
          <w:tab w:val="left" w:pos="1276"/>
        </w:tabs>
        <w:spacing w:before="120" w:after="0" w:line="240" w:lineRule="auto"/>
        <w:rPr>
          <w:rFonts w:ascii="TH SarabunIT๙" w:eastAsia="Times New Roman" w:hAnsi="TH SarabunIT๙" w:cs="TH SarabunIT๙"/>
          <w:b/>
          <w:bCs/>
          <w:sz w:val="32"/>
          <w:szCs w:val="32"/>
        </w:rPr>
      </w:pPr>
    </w:p>
    <w:p w:rsidR="005B594C" w:rsidRDefault="005B594C" w:rsidP="004C408B">
      <w:pPr>
        <w:tabs>
          <w:tab w:val="left" w:pos="1276"/>
        </w:tabs>
        <w:spacing w:before="120" w:after="0" w:line="240" w:lineRule="auto"/>
        <w:rPr>
          <w:rFonts w:ascii="TH SarabunIT๙" w:eastAsia="Times New Roman" w:hAnsi="TH SarabunIT๙" w:cs="TH SarabunIT๙"/>
          <w:b/>
          <w:bCs/>
          <w:sz w:val="32"/>
          <w:szCs w:val="32"/>
        </w:rPr>
      </w:pPr>
    </w:p>
    <w:p w:rsidR="003743D0" w:rsidRDefault="005A7661" w:rsidP="004C408B">
      <w:pPr>
        <w:tabs>
          <w:tab w:val="left" w:pos="1276"/>
        </w:tabs>
        <w:spacing w:before="120" w:after="0" w:line="240" w:lineRule="auto"/>
        <w:rPr>
          <w:rFonts w:ascii="TH SarabunIT๙" w:eastAsia="Times New Roman" w:hAnsi="TH SarabunIT๙" w:cs="TH SarabunIT๙"/>
          <w:b/>
          <w:bCs/>
          <w:sz w:val="32"/>
          <w:szCs w:val="32"/>
        </w:rPr>
      </w:pPr>
      <w:r w:rsidRPr="00B77112">
        <w:rPr>
          <w:rFonts w:ascii="TH SarabunIT๙" w:hAnsi="TH SarabunIT๙" w:cs="TH SarabunIT๙"/>
          <w:noProof/>
          <w:sz w:val="32"/>
          <w:szCs w:val="32"/>
        </w:rPr>
        <w:lastRenderedPageBreak/>
        <mc:AlternateContent>
          <mc:Choice Requires="wps">
            <w:drawing>
              <wp:anchor distT="0" distB="0" distL="114300" distR="114300" simplePos="0" relativeHeight="251704320" behindDoc="0" locked="0" layoutInCell="1" allowOverlap="1" wp14:anchorId="08574CE5" wp14:editId="182DAF35">
                <wp:simplePos x="0" y="0"/>
                <wp:positionH relativeFrom="column">
                  <wp:posOffset>623570</wp:posOffset>
                </wp:positionH>
                <wp:positionV relativeFrom="paragraph">
                  <wp:posOffset>-121920</wp:posOffset>
                </wp:positionV>
                <wp:extent cx="5295900" cy="304800"/>
                <wp:effectExtent l="0" t="0" r="19050" b="19050"/>
                <wp:wrapNone/>
                <wp:docPr id="15" name="สี่เหลี่ยมผืนผ้า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EB6A45" w:rsidRPr="00630BBD" w:rsidRDefault="00EB6A45" w:rsidP="00A9034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15" o:spid="_x0000_s1027" style="position:absolute;margin-left:49.1pt;margin-top:-9.6pt;width:417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FLXAIAAHc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">
                <v:textbox>
                  <w:txbxContent>
                    <w:p w:rsidR="00EB6A45" w:rsidRPr="00630BBD" w:rsidRDefault="00EB6A45" w:rsidP="00A9034C">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ประเมินประสิทธิผล</w:t>
                      </w:r>
                    </w:p>
                  </w:txbxContent>
                </v:textbox>
              </v:rect>
            </w:pict>
          </mc:Fallback>
        </mc:AlternateContent>
      </w:r>
    </w:p>
    <w:p w:rsidR="000F228C" w:rsidRPr="00D40D81" w:rsidRDefault="000F228C" w:rsidP="004C408B">
      <w:pPr>
        <w:tabs>
          <w:tab w:val="left" w:pos="1276"/>
        </w:tabs>
        <w:spacing w:before="120" w:after="0" w:line="240" w:lineRule="auto"/>
        <w:rPr>
          <w:rFonts w:ascii="TH SarabunIT๙" w:eastAsia="Times New Roman" w:hAnsi="TH SarabunIT๙" w:cs="TH SarabunIT๙"/>
          <w:b/>
          <w:bCs/>
          <w:sz w:val="44"/>
          <w:szCs w:val="44"/>
          <w:cs/>
        </w:rPr>
      </w:pPr>
      <w:r w:rsidRPr="008F36F5">
        <w:rPr>
          <w:rFonts w:ascii="TH SarabunIT๙" w:eastAsia="Times New Roman" w:hAnsi="TH SarabunIT๙" w:cs="TH SarabunIT๙"/>
          <w:b/>
          <w:bCs/>
          <w:sz w:val="32"/>
          <w:szCs w:val="32"/>
          <w:cs/>
        </w:rPr>
        <w:t xml:space="preserve">ตัวชี้วัดที่  </w:t>
      </w:r>
      <w:r w:rsidRPr="008F36F5">
        <w:rPr>
          <w:rFonts w:ascii="TH SarabunIT๙" w:eastAsia="Times New Roman" w:hAnsi="TH SarabunIT๙" w:cs="TH SarabunIT๙"/>
          <w:b/>
          <w:bCs/>
          <w:sz w:val="32"/>
          <w:szCs w:val="32"/>
        </w:rPr>
        <w:t>1</w:t>
      </w:r>
      <w:r w:rsidR="00E9365C" w:rsidRPr="008F36F5">
        <w:rPr>
          <w:rFonts w:ascii="TH SarabunIT๙" w:eastAsia="Times New Roman" w:hAnsi="TH SarabunIT๙" w:cs="TH SarabunIT๙"/>
          <w:b/>
          <w:bCs/>
          <w:sz w:val="32"/>
          <w:szCs w:val="32"/>
          <w:cs/>
        </w:rPr>
        <w:t xml:space="preserve">  </w:t>
      </w:r>
      <w:r w:rsidR="00D40D81" w:rsidRPr="00D40D81">
        <w:rPr>
          <w:rFonts w:ascii="TH SarabunIT๙" w:hAnsi="TH SarabunIT๙" w:cs="TH SarabunIT๙"/>
          <w:b/>
          <w:bCs/>
          <w:sz w:val="32"/>
          <w:szCs w:val="32"/>
          <w:cs/>
        </w:rPr>
        <w:t>ระดับความสำเร็จของการจัดทำแผนยุทธศาสตร์กรมฝนหลวงและการบินเกษตร</w:t>
      </w:r>
      <w:r w:rsidR="008203F8">
        <w:rPr>
          <w:rFonts w:ascii="TH SarabunIT๙" w:hAnsi="TH SarabunIT๙" w:cs="TH SarabunIT๙" w:hint="cs"/>
          <w:b/>
          <w:bCs/>
          <w:sz w:val="32"/>
          <w:szCs w:val="32"/>
          <w:cs/>
        </w:rPr>
        <w:t xml:space="preserve"> </w:t>
      </w:r>
      <w:r w:rsidR="00D40D81" w:rsidRPr="00D40D81">
        <w:rPr>
          <w:rFonts w:ascii="TH SarabunIT๙" w:hAnsi="TH SarabunIT๙" w:cs="TH SarabunIT๙"/>
          <w:b/>
          <w:bCs/>
          <w:sz w:val="32"/>
          <w:szCs w:val="32"/>
          <w:cs/>
        </w:rPr>
        <w:t>5 ปี</w:t>
      </w:r>
    </w:p>
    <w:p w:rsidR="000F228C" w:rsidRPr="008F36F5" w:rsidRDefault="000F228C" w:rsidP="004C408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00E9365C" w:rsidRPr="008F36F5">
        <w:rPr>
          <w:rFonts w:ascii="TH SarabunIT๙" w:eastAsia="Times New Roman" w:hAnsi="TH SarabunIT๙" w:cs="TH SarabunIT๙"/>
          <w:b/>
          <w:bCs/>
          <w:sz w:val="32"/>
          <w:szCs w:val="32"/>
          <w:cs/>
        </w:rPr>
        <w:t xml:space="preserve">  </w:t>
      </w:r>
      <w:r w:rsidR="00E9365C" w:rsidRPr="00D40D81">
        <w:rPr>
          <w:rFonts w:ascii="TH SarabunIT๙" w:eastAsia="Times New Roman" w:hAnsi="TH SarabunIT๙" w:cs="TH SarabunIT๙"/>
          <w:sz w:val="32"/>
          <w:szCs w:val="32"/>
          <w:cs/>
        </w:rPr>
        <w:t xml:space="preserve"> </w:t>
      </w:r>
      <w:r w:rsidR="00F80862" w:rsidRPr="00D40D81">
        <w:rPr>
          <w:rFonts w:ascii="TH SarabunIT๙" w:eastAsia="Times New Roman" w:hAnsi="TH SarabunIT๙" w:cs="TH SarabunIT๙" w:hint="cs"/>
          <w:sz w:val="32"/>
          <w:szCs w:val="32"/>
          <w:cs/>
        </w:rPr>
        <w:t>ร</w:t>
      </w:r>
      <w:r w:rsidR="00D40D81" w:rsidRPr="00D40D81">
        <w:rPr>
          <w:rFonts w:ascii="TH SarabunIT๙" w:eastAsia="Times New Roman" w:hAnsi="TH SarabunIT๙" w:cs="TH SarabunIT๙" w:hint="cs"/>
          <w:sz w:val="32"/>
          <w:szCs w:val="32"/>
          <w:cs/>
        </w:rPr>
        <w:t>ะดับ</w:t>
      </w:r>
    </w:p>
    <w:p w:rsidR="000F228C" w:rsidRPr="008F36F5" w:rsidRDefault="000F228C" w:rsidP="00CE110F">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F80862">
        <w:rPr>
          <w:rFonts w:ascii="TH SarabunIT๙" w:eastAsia="Times New Roman" w:hAnsi="TH SarabunIT๙" w:cs="TH SarabunIT๙"/>
          <w:sz w:val="32"/>
          <w:szCs w:val="32"/>
          <w:cs/>
        </w:rPr>
        <w:t xml:space="preserve">ร้อยละ </w:t>
      </w:r>
      <w:r w:rsidR="008203F8">
        <w:rPr>
          <w:rFonts w:ascii="TH SarabunIT๙" w:eastAsia="Times New Roman" w:hAnsi="TH SarabunIT๙" w:cs="TH SarabunIT๙"/>
          <w:sz w:val="32"/>
          <w:szCs w:val="32"/>
        </w:rPr>
        <w:t>20</w:t>
      </w:r>
    </w:p>
    <w:p w:rsidR="008C5EE9" w:rsidRDefault="000F228C" w:rsidP="008C5EE9">
      <w:pPr>
        <w:tabs>
          <w:tab w:val="left" w:pos="993"/>
          <w:tab w:val="left" w:pos="1276"/>
        </w:tabs>
        <w:spacing w:before="120" w:after="0" w:line="240" w:lineRule="atLeast"/>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D40D81" w:rsidRDefault="00D40D81" w:rsidP="00D40D81">
      <w:pPr>
        <w:pStyle w:val="aa"/>
        <w:numPr>
          <w:ilvl w:val="0"/>
          <w:numId w:val="44"/>
        </w:numPr>
        <w:tabs>
          <w:tab w:val="left" w:pos="1276"/>
        </w:tabs>
        <w:ind w:left="0" w:firstLine="992"/>
        <w:jc w:val="thaiDistribute"/>
        <w:rPr>
          <w:rFonts w:ascii="TH SarabunIT๙" w:hAnsi="TH SarabunIT๙" w:cs="TH SarabunIT๙"/>
          <w:sz w:val="32"/>
          <w:szCs w:val="32"/>
        </w:rPr>
      </w:pPr>
      <w:r w:rsidRPr="00D40D81">
        <w:rPr>
          <w:rFonts w:ascii="TH SarabunIT๙" w:hAnsi="TH SarabunIT๙" w:cs="TH SarabunIT๙"/>
          <w:b/>
          <w:bCs/>
          <w:sz w:val="32"/>
          <w:szCs w:val="32"/>
          <w:cs/>
        </w:rPr>
        <w:t>แผนยุทธศาสตร์กรมฝนหลวงและการบินเกษตร 5 ปี</w:t>
      </w:r>
      <w:r w:rsidRPr="00D40D81">
        <w:rPr>
          <w:rFonts w:ascii="TH SarabunIT๙" w:hAnsi="TH SarabunIT๙" w:cs="TH SarabunIT๙"/>
          <w:sz w:val="32"/>
          <w:szCs w:val="32"/>
          <w:cs/>
        </w:rPr>
        <w:t xml:space="preserve"> เป็นยุทธศาสตร์ที่แปลงมาจากแผนบริหารราชการแผ่นดินของรัฐบาล</w:t>
      </w:r>
      <w:r w:rsidRPr="00D40D81">
        <w:rPr>
          <w:rFonts w:ascii="TH SarabunIT๙" w:hAnsi="TH SarabunIT๙" w:cs="TH SarabunIT๙"/>
          <w:sz w:val="32"/>
          <w:szCs w:val="32"/>
        </w:rPr>
        <w:t>,</w:t>
      </w:r>
      <w:r w:rsidRPr="00D40D81">
        <w:rPr>
          <w:rFonts w:ascii="TH SarabunIT๙" w:hAnsi="TH SarabunIT๙" w:cs="TH SarabunIT๙"/>
          <w:sz w:val="32"/>
          <w:szCs w:val="32"/>
          <w:cs/>
        </w:rPr>
        <w:t xml:space="preserve"> ยุทธศาสตร์ชาติ 20 ปี และแผนยุทธศาสตร์กรมฝนหลวงและการบินเกษตร 20 ปี เพื่อแสดงภารกิจที่ส่วนราชการจะดำเนินการตลอดระยะเวลา 5 ปี เพื่อสนับสนุนการบริหารประเทศของรัฐบาล ให้บรรลุผลสัมฤทธิ์ตามเป้าหมาย สาระสำคัญในแผนยุทธศาสตร์กรมฝนหลวงและการบินเกษตร 5 ปี จะแสดงให้เห็นถึงการแปลงประเด็นยุทธศาสตร์ และกลยุทธ์หลัก (ระดับชาติ) ที่ส่วนราชการเข้าไปเกี่ยวข้อง ไปสู่ </w:t>
      </w:r>
      <w:r w:rsidRPr="00D40D81">
        <w:rPr>
          <w:rFonts w:ascii="TH SarabunIT๙" w:hAnsi="TH SarabunIT๙" w:cs="TH SarabunIT๙"/>
          <w:sz w:val="32"/>
          <w:szCs w:val="32"/>
        </w:rPr>
        <w:t>“</w:t>
      </w:r>
      <w:r w:rsidRPr="00D40D81">
        <w:rPr>
          <w:rFonts w:ascii="TH SarabunIT๙" w:hAnsi="TH SarabunIT๙" w:cs="TH SarabunIT๙"/>
          <w:sz w:val="32"/>
          <w:szCs w:val="32"/>
          <w:cs/>
        </w:rPr>
        <w:t>ภารกิจ</w:t>
      </w:r>
      <w:r w:rsidRPr="00D40D81">
        <w:rPr>
          <w:rFonts w:ascii="TH SarabunIT๙" w:hAnsi="TH SarabunIT๙" w:cs="TH SarabunIT๙"/>
          <w:sz w:val="32"/>
          <w:szCs w:val="32"/>
        </w:rPr>
        <w:t>”</w:t>
      </w:r>
      <w:r w:rsidRPr="00D40D81">
        <w:rPr>
          <w:rFonts w:ascii="TH SarabunIT๙" w:hAnsi="TH SarabunIT๙" w:cs="TH SarabunIT๙"/>
          <w:sz w:val="32"/>
          <w:szCs w:val="32"/>
          <w:cs/>
        </w:rPr>
        <w:t xml:space="preserve"> ที่ส่วนราชการต้องดำเนินการ โดยส่วนราชการต้องนำเสนอประเด็นยุทธศาสตร์ เป้าประสงค์ กลยุทธ์ ที่จะทำให้ภารกิจนั้นบรรลุผลสำเร็จ พร้อมทั้งกำหนดเป้าหมายและตัวชี้วัดผลสำเร็จของภารกิจเหล่านั้น รวมถึงผลผลิต/โครงการสำคัญที่ส่วนราชการจะจัดทำ เพื่อขอรับงบประมาณสนับสนุนในระยะเวลา 5 ปี</w:t>
      </w:r>
    </w:p>
    <w:p w:rsidR="00D40D81" w:rsidRPr="00D40D81" w:rsidRDefault="00D40D81" w:rsidP="00716051">
      <w:pPr>
        <w:pStyle w:val="aa"/>
        <w:numPr>
          <w:ilvl w:val="0"/>
          <w:numId w:val="44"/>
        </w:numPr>
        <w:tabs>
          <w:tab w:val="left" w:pos="1276"/>
        </w:tabs>
        <w:spacing w:line="340" w:lineRule="exact"/>
        <w:ind w:left="0" w:firstLine="993"/>
        <w:jc w:val="thaiDistribute"/>
        <w:rPr>
          <w:rFonts w:ascii="TH SarabunIT๙" w:hAnsi="TH SarabunIT๙" w:cs="TH SarabunIT๙"/>
          <w:sz w:val="32"/>
          <w:szCs w:val="32"/>
        </w:rPr>
      </w:pPr>
      <w:r w:rsidRPr="00D40D81">
        <w:rPr>
          <w:rFonts w:ascii="TH SarabunIT๙" w:hAnsi="TH SarabunIT๙" w:cs="TH SarabunIT๙"/>
          <w:b/>
          <w:bCs/>
          <w:sz w:val="32"/>
          <w:szCs w:val="32"/>
          <w:cs/>
        </w:rPr>
        <w:t>แผนยุทธศาสตร์กรมฝนหลวงและการบินเกษตร 5 ปี</w:t>
      </w:r>
      <w:r w:rsidRPr="00D40D81">
        <w:rPr>
          <w:rFonts w:ascii="TH SarabunIT๙" w:hAnsi="TH SarabunIT๙" w:cs="TH SarabunIT๙"/>
          <w:sz w:val="32"/>
          <w:szCs w:val="32"/>
          <w:cs/>
        </w:rPr>
        <w:t xml:space="preserve"> จะช่วยผลักดันการขับเคลื่อนงานตามยุทธศาสตร์ของกรมฯ ให้บรรลุผลสำเร็จตามเป้าหมายที่กำหนดไว้อย่างมีประสิทธิภาพ</w:t>
      </w:r>
    </w:p>
    <w:p w:rsidR="008C5EE9" w:rsidRPr="00D40D81" w:rsidRDefault="006D26F5" w:rsidP="00D40D81">
      <w:pPr>
        <w:tabs>
          <w:tab w:val="left" w:pos="900"/>
        </w:tabs>
        <w:spacing w:before="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tbl>
      <w:tblPr>
        <w:tblStyle w:val="a9"/>
        <w:tblW w:w="8222" w:type="dxa"/>
        <w:tblInd w:w="817" w:type="dxa"/>
        <w:tblLook w:val="04A0" w:firstRow="1" w:lastRow="0" w:firstColumn="1" w:lastColumn="0" w:noHBand="0" w:noVBand="1"/>
      </w:tblPr>
      <w:tblGrid>
        <w:gridCol w:w="1418"/>
        <w:gridCol w:w="6804"/>
      </w:tblGrid>
      <w:tr w:rsidR="00D40D81" w:rsidTr="00D40D81">
        <w:tc>
          <w:tcPr>
            <w:tcW w:w="1418" w:type="dxa"/>
          </w:tcPr>
          <w:p w:rsidR="00D40D81" w:rsidRPr="00D40D81" w:rsidRDefault="00D40D81" w:rsidP="004D334B">
            <w:pPr>
              <w:tabs>
                <w:tab w:val="left" w:pos="1418"/>
                <w:tab w:val="center" w:pos="4153"/>
                <w:tab w:val="right" w:pos="8306"/>
              </w:tabs>
              <w:ind w:right="-108"/>
              <w:rPr>
                <w:rFonts w:ascii="TH SarabunIT๙" w:eastAsia="Times New Roman" w:hAnsi="TH SarabunIT๙" w:cs="TH SarabunIT๙"/>
                <w:sz w:val="32"/>
                <w:szCs w:val="32"/>
              </w:rPr>
            </w:pPr>
            <w:r w:rsidRPr="00D40D81">
              <w:rPr>
                <w:rFonts w:ascii="TH SarabunIT๙" w:eastAsia="Times New Roman" w:hAnsi="TH SarabunIT๙" w:cs="TH SarabunIT๙" w:hint="cs"/>
                <w:sz w:val="32"/>
                <w:szCs w:val="32"/>
                <w:cs/>
              </w:rPr>
              <w:t>ระดับคะแนน</w:t>
            </w:r>
          </w:p>
        </w:tc>
        <w:tc>
          <w:tcPr>
            <w:tcW w:w="6804" w:type="dxa"/>
          </w:tcPr>
          <w:p w:rsidR="00D40D81" w:rsidRPr="00D40D81" w:rsidRDefault="00D40D81" w:rsidP="004D334B">
            <w:pPr>
              <w:tabs>
                <w:tab w:val="left" w:pos="1418"/>
                <w:tab w:val="center" w:pos="4153"/>
                <w:tab w:val="right" w:pos="8306"/>
              </w:tabs>
              <w:ind w:right="-108"/>
              <w:jc w:val="center"/>
              <w:rPr>
                <w:rFonts w:ascii="TH SarabunIT๙" w:eastAsia="Times New Roman" w:hAnsi="TH SarabunIT๙" w:cs="TH SarabunIT๙"/>
                <w:sz w:val="32"/>
                <w:szCs w:val="32"/>
                <w:cs/>
              </w:rPr>
            </w:pPr>
            <w:r w:rsidRPr="00D40D81">
              <w:rPr>
                <w:rFonts w:ascii="TH SarabunIT๙" w:eastAsia="Times New Roman" w:hAnsi="TH SarabunIT๙" w:cs="TH SarabunIT๙" w:hint="cs"/>
                <w:sz w:val="32"/>
                <w:szCs w:val="32"/>
                <w:cs/>
              </w:rPr>
              <w:t>เกณฑ์การให้คะแนน</w:t>
            </w:r>
          </w:p>
        </w:tc>
      </w:tr>
      <w:tr w:rsidR="00D40D81" w:rsidTr="00D40D81">
        <w:tc>
          <w:tcPr>
            <w:tcW w:w="1418" w:type="dxa"/>
          </w:tcPr>
          <w:p w:rsidR="00D40D81" w:rsidRPr="00D40D81" w:rsidRDefault="00D40D81" w:rsidP="004D334B">
            <w:pPr>
              <w:tabs>
                <w:tab w:val="left" w:pos="1418"/>
                <w:tab w:val="center" w:pos="4153"/>
                <w:tab w:val="right" w:pos="8306"/>
              </w:tabs>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1</w:t>
            </w:r>
          </w:p>
        </w:tc>
        <w:tc>
          <w:tcPr>
            <w:tcW w:w="6804" w:type="dxa"/>
          </w:tcPr>
          <w:p w:rsidR="00D40D81" w:rsidRPr="00D40D81" w:rsidRDefault="004D334B" w:rsidP="004D334B">
            <w:pPr>
              <w:tabs>
                <w:tab w:val="left" w:pos="1418"/>
                <w:tab w:val="center" w:pos="4153"/>
                <w:tab w:val="right" w:pos="8306"/>
              </w:tabs>
              <w:ind w:right="-108"/>
              <w:rPr>
                <w:rFonts w:ascii="TH SarabunIT๙" w:eastAsia="Times New Roman" w:hAnsi="TH SarabunIT๙" w:cs="TH SarabunIT๙"/>
                <w:sz w:val="32"/>
                <w:szCs w:val="32"/>
              </w:rPr>
            </w:pPr>
            <w:r>
              <w:rPr>
                <w:rFonts w:ascii="TH SarabunIT๙" w:hAnsi="TH SarabunIT๙" w:cs="TH SarabunIT๙" w:hint="cs"/>
                <w:sz w:val="32"/>
                <w:szCs w:val="32"/>
                <w:cs/>
              </w:rPr>
              <w:t>จัดทำแผน</w:t>
            </w:r>
            <w:r w:rsidRPr="004D334B">
              <w:rPr>
                <w:rFonts w:ascii="TH SarabunIT๙" w:hAnsi="TH SarabunIT๙" w:cs="TH SarabunIT๙"/>
                <w:sz w:val="32"/>
                <w:szCs w:val="32"/>
                <w:cs/>
              </w:rPr>
              <w:t>ยุทธศาสตร์กรมฝนหลวงและการบินเกษตร 5 ปี</w:t>
            </w:r>
            <w:r>
              <w:rPr>
                <w:rFonts w:ascii="TH SarabunIT๙" w:hAnsi="TH SarabunIT๙" w:cs="TH SarabunIT๙" w:hint="cs"/>
                <w:sz w:val="32"/>
                <w:szCs w:val="32"/>
                <w:cs/>
              </w:rPr>
              <w:t xml:space="preserve">   </w:t>
            </w:r>
          </w:p>
        </w:tc>
      </w:tr>
      <w:tr w:rsidR="00D40D81" w:rsidTr="00D40D81">
        <w:tc>
          <w:tcPr>
            <w:tcW w:w="1418" w:type="dxa"/>
          </w:tcPr>
          <w:p w:rsidR="00D40D81" w:rsidRPr="00D40D81" w:rsidRDefault="00D40D81" w:rsidP="004D334B">
            <w:pPr>
              <w:tabs>
                <w:tab w:val="left" w:pos="1418"/>
                <w:tab w:val="center" w:pos="4153"/>
                <w:tab w:val="right" w:pos="8306"/>
              </w:tabs>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p>
        </w:tc>
        <w:tc>
          <w:tcPr>
            <w:tcW w:w="6804" w:type="dxa"/>
          </w:tcPr>
          <w:p w:rsidR="00D40D81" w:rsidRPr="00D40D81" w:rsidRDefault="004D334B" w:rsidP="004D334B">
            <w:pPr>
              <w:tabs>
                <w:tab w:val="left" w:pos="1418"/>
                <w:tab w:val="center" w:pos="4153"/>
                <w:tab w:val="right" w:pos="8306"/>
              </w:tabs>
              <w:ind w:right="-108"/>
              <w:rPr>
                <w:rFonts w:ascii="TH SarabunIT๙" w:eastAsia="Times New Roman" w:hAnsi="TH SarabunIT๙" w:cs="TH SarabunIT๙"/>
                <w:sz w:val="32"/>
                <w:szCs w:val="32"/>
              </w:rPr>
            </w:pPr>
            <w:r>
              <w:rPr>
                <w:rFonts w:ascii="TH SarabunIT๙" w:hAnsi="TH SarabunIT๙" w:cs="TH SarabunIT๙" w:hint="cs"/>
                <w:sz w:val="32"/>
                <w:szCs w:val="32"/>
                <w:cs/>
              </w:rPr>
              <w:t>-</w:t>
            </w:r>
          </w:p>
        </w:tc>
      </w:tr>
      <w:tr w:rsidR="00D40D81" w:rsidTr="00D40D81">
        <w:tc>
          <w:tcPr>
            <w:tcW w:w="1418" w:type="dxa"/>
          </w:tcPr>
          <w:p w:rsidR="00D40D81" w:rsidRPr="00D40D81" w:rsidRDefault="00D40D81" w:rsidP="004D334B">
            <w:pPr>
              <w:tabs>
                <w:tab w:val="left" w:pos="1418"/>
                <w:tab w:val="center" w:pos="4153"/>
                <w:tab w:val="right" w:pos="8306"/>
              </w:tabs>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w:t>
            </w:r>
          </w:p>
        </w:tc>
        <w:tc>
          <w:tcPr>
            <w:tcW w:w="6804" w:type="dxa"/>
          </w:tcPr>
          <w:p w:rsidR="00D40D81" w:rsidRPr="00D40D81" w:rsidRDefault="004D334B" w:rsidP="004D334B">
            <w:pP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เผยแพร่สื่อสาร และถ่ายทอดแผนยุทธศาสตร์ 5 ปี สู่การปฏิบัติ</w:t>
            </w:r>
          </w:p>
        </w:tc>
      </w:tr>
      <w:tr w:rsidR="00D40D81" w:rsidTr="00D40D81">
        <w:tc>
          <w:tcPr>
            <w:tcW w:w="1418" w:type="dxa"/>
          </w:tcPr>
          <w:p w:rsidR="00D40D81" w:rsidRPr="00D40D81" w:rsidRDefault="00D40D81" w:rsidP="004D334B">
            <w:pPr>
              <w:tabs>
                <w:tab w:val="left" w:pos="1418"/>
                <w:tab w:val="center" w:pos="4153"/>
                <w:tab w:val="right" w:pos="8306"/>
              </w:tabs>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4</w:t>
            </w:r>
          </w:p>
        </w:tc>
        <w:tc>
          <w:tcPr>
            <w:tcW w:w="6804" w:type="dxa"/>
          </w:tcPr>
          <w:p w:rsidR="00D40D81" w:rsidRPr="00D40D81" w:rsidRDefault="004D334B" w:rsidP="004D334B">
            <w:pPr>
              <w:rPr>
                <w:rFonts w:ascii="TH SarabunIT๙" w:eastAsia="Times New Roman" w:hAnsi="TH SarabunIT๙" w:cs="TH SarabunIT๙"/>
                <w:sz w:val="32"/>
                <w:szCs w:val="32"/>
              </w:rPr>
            </w:pPr>
            <w:r>
              <w:rPr>
                <w:rFonts w:ascii="TH SarabunIT๙" w:eastAsia="Times New Roman" w:hAnsi="TH SarabunIT๙" w:cs="TH SarabunIT๙" w:hint="cs"/>
                <w:spacing w:val="-6"/>
                <w:sz w:val="32"/>
                <w:szCs w:val="32"/>
                <w:cs/>
              </w:rPr>
              <w:t>-</w:t>
            </w:r>
          </w:p>
        </w:tc>
      </w:tr>
      <w:tr w:rsidR="00D40D81" w:rsidTr="00D40D81">
        <w:tc>
          <w:tcPr>
            <w:tcW w:w="1418" w:type="dxa"/>
          </w:tcPr>
          <w:p w:rsidR="00D40D81" w:rsidRPr="00D40D81" w:rsidRDefault="00D40D81" w:rsidP="004D334B">
            <w:pPr>
              <w:tabs>
                <w:tab w:val="left" w:pos="1418"/>
                <w:tab w:val="center" w:pos="4153"/>
                <w:tab w:val="right" w:pos="8306"/>
              </w:tabs>
              <w:ind w:left="34" w:right="-108"/>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5</w:t>
            </w:r>
          </w:p>
        </w:tc>
        <w:tc>
          <w:tcPr>
            <w:tcW w:w="6804" w:type="dxa"/>
          </w:tcPr>
          <w:p w:rsidR="004D334B" w:rsidRDefault="004D334B" w:rsidP="004D334B">
            <w:pPr>
              <w:tabs>
                <w:tab w:val="left" w:pos="1418"/>
                <w:tab w:val="center" w:pos="4153"/>
                <w:tab w:val="right" w:pos="8306"/>
              </w:tabs>
              <w:ind w:right="-108"/>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กำกับ ติดตามการดำเนินงานของแผนงาน/โครงการ ประจำปี 2560 </w:t>
            </w:r>
          </w:p>
          <w:p w:rsidR="00D40D81" w:rsidRPr="00D40D81" w:rsidRDefault="004D334B" w:rsidP="004D334B">
            <w:pPr>
              <w:tabs>
                <w:tab w:val="left" w:pos="1418"/>
                <w:tab w:val="center" w:pos="4153"/>
                <w:tab w:val="right" w:pos="8306"/>
              </w:tabs>
              <w:ind w:right="-108"/>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(ภายใต้แผนยุทธศาสตร์ 5 ปี) และรายงานความก้าวหน้าของการดำเนินงาน</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ตามแผนงาน/โครงการ</w:t>
            </w:r>
          </w:p>
        </w:tc>
      </w:tr>
    </w:tbl>
    <w:p w:rsidR="00716051" w:rsidRPr="004B1C6E" w:rsidRDefault="00716051" w:rsidP="008D1FB2">
      <w:pPr>
        <w:spacing w:before="24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716051" w:rsidRPr="004B1C6E" w:rsidTr="00EB6A45">
        <w:trPr>
          <w:jc w:val="center"/>
        </w:trPr>
        <w:tc>
          <w:tcPr>
            <w:tcW w:w="3456" w:type="dxa"/>
            <w:vMerge w:val="restart"/>
            <w:shd w:val="clear" w:color="auto" w:fill="auto"/>
            <w:vAlign w:val="center"/>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716051" w:rsidRPr="004B1C6E" w:rsidTr="00EB6A45">
        <w:trPr>
          <w:trHeight w:val="384"/>
          <w:jc w:val="center"/>
        </w:trPr>
        <w:tc>
          <w:tcPr>
            <w:tcW w:w="3456" w:type="dxa"/>
            <w:vMerge/>
            <w:shd w:val="clear" w:color="auto" w:fill="auto"/>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716051" w:rsidRPr="004B1C6E" w:rsidRDefault="00716051"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716051" w:rsidRPr="004B1C6E" w:rsidTr="00EB6A45">
        <w:trPr>
          <w:trHeight w:val="801"/>
          <w:jc w:val="center"/>
        </w:trPr>
        <w:tc>
          <w:tcPr>
            <w:tcW w:w="3456" w:type="dxa"/>
            <w:shd w:val="clear" w:color="auto" w:fill="auto"/>
          </w:tcPr>
          <w:p w:rsidR="00716051" w:rsidRDefault="00716051" w:rsidP="00EB6A45">
            <w:pPr>
              <w:spacing w:after="0" w:line="240" w:lineRule="auto"/>
              <w:rPr>
                <w:rFonts w:ascii="TH SarabunIT๙" w:hAnsi="TH SarabunIT๙" w:cs="TH SarabunIT๙"/>
                <w:sz w:val="32"/>
                <w:szCs w:val="32"/>
              </w:rPr>
            </w:pPr>
            <w:r w:rsidRPr="00716051">
              <w:rPr>
                <w:rFonts w:ascii="TH SarabunIT๙" w:hAnsi="TH SarabunIT๙" w:cs="TH SarabunIT๙"/>
                <w:sz w:val="32"/>
                <w:szCs w:val="32"/>
                <w:cs/>
              </w:rPr>
              <w:t>ระดับความสำเร็จของการจัดทำ</w:t>
            </w:r>
          </w:p>
          <w:p w:rsidR="00716051" w:rsidRDefault="00716051" w:rsidP="00EB6A45">
            <w:pPr>
              <w:spacing w:after="0" w:line="240" w:lineRule="auto"/>
              <w:rPr>
                <w:rFonts w:ascii="TH SarabunIT๙" w:hAnsi="TH SarabunIT๙" w:cs="TH SarabunIT๙"/>
                <w:sz w:val="32"/>
                <w:szCs w:val="32"/>
              </w:rPr>
            </w:pPr>
            <w:r w:rsidRPr="00716051">
              <w:rPr>
                <w:rFonts w:ascii="TH SarabunIT๙" w:hAnsi="TH SarabunIT๙" w:cs="TH SarabunIT๙"/>
                <w:sz w:val="32"/>
                <w:szCs w:val="32"/>
                <w:cs/>
              </w:rPr>
              <w:t>แผนยุทธศาสตร์กรมฝนหลวงและ</w:t>
            </w:r>
          </w:p>
          <w:p w:rsidR="00716051" w:rsidRPr="00716051" w:rsidRDefault="00716051" w:rsidP="00EB6A45">
            <w:pPr>
              <w:spacing w:after="0" w:line="240" w:lineRule="auto"/>
              <w:rPr>
                <w:rFonts w:ascii="TH SarabunIT๙" w:eastAsia="Times New Roman" w:hAnsi="TH SarabunIT๙" w:cs="TH SarabunIT๙"/>
                <w:sz w:val="32"/>
                <w:szCs w:val="32"/>
              </w:rPr>
            </w:pPr>
            <w:r w:rsidRPr="00716051">
              <w:rPr>
                <w:rFonts w:ascii="TH SarabunIT๙" w:hAnsi="TH SarabunIT๙" w:cs="TH SarabunIT๙"/>
                <w:sz w:val="32"/>
                <w:szCs w:val="32"/>
                <w:cs/>
              </w:rPr>
              <w:t>การบินเกษตร</w:t>
            </w:r>
            <w:r w:rsidRPr="00716051">
              <w:rPr>
                <w:rFonts w:ascii="TH SarabunIT๙" w:hAnsi="TH SarabunIT๙" w:cs="TH SarabunIT๙" w:hint="cs"/>
                <w:sz w:val="32"/>
                <w:szCs w:val="32"/>
                <w:cs/>
              </w:rPr>
              <w:t xml:space="preserve"> </w:t>
            </w:r>
            <w:r w:rsidRPr="00716051">
              <w:rPr>
                <w:rFonts w:ascii="TH SarabunIT๙" w:hAnsi="TH SarabunIT๙" w:cs="TH SarabunIT๙"/>
                <w:sz w:val="32"/>
                <w:szCs w:val="32"/>
                <w:cs/>
              </w:rPr>
              <w:t>5 ปี</w:t>
            </w:r>
          </w:p>
        </w:tc>
        <w:tc>
          <w:tcPr>
            <w:tcW w:w="992" w:type="dxa"/>
            <w:shd w:val="clear" w:color="auto" w:fill="auto"/>
          </w:tcPr>
          <w:p w:rsidR="00716051" w:rsidRPr="006D26F5" w:rsidRDefault="00716051" w:rsidP="00EB6A45">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716051" w:rsidRPr="008C5EE9" w:rsidRDefault="00716051" w:rsidP="00EB6A4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716051" w:rsidRPr="008C5EE9" w:rsidRDefault="00716051" w:rsidP="00EB6A4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716051" w:rsidRPr="008C5EE9" w:rsidRDefault="00716051" w:rsidP="00EB6A45">
            <w:pPr>
              <w:jc w:val="center"/>
              <w:rPr>
                <w:rFonts w:ascii="TH SarabunIT๙" w:hAnsi="TH SarabunIT๙" w:cs="TH SarabunIT๙"/>
                <w:sz w:val="32"/>
                <w:szCs w:val="32"/>
              </w:rPr>
            </w:pPr>
            <w:r>
              <w:rPr>
                <w:rFonts w:ascii="TH SarabunIT๙" w:hAnsi="TH SarabunIT๙" w:cs="TH SarabunIT๙" w:hint="cs"/>
                <w:sz w:val="32"/>
                <w:szCs w:val="32"/>
                <w:cs/>
              </w:rPr>
              <w:t>-</w:t>
            </w:r>
          </w:p>
        </w:tc>
      </w:tr>
    </w:tbl>
    <w:p w:rsidR="00716051" w:rsidRPr="004B1C6E" w:rsidRDefault="00716051" w:rsidP="008D1FB2">
      <w:pPr>
        <w:spacing w:before="24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A9034C" w:rsidRPr="008D1FB2" w:rsidRDefault="008D1FB2" w:rsidP="008D1FB2">
      <w:pPr>
        <w:spacing w:after="0" w:line="240" w:lineRule="auto"/>
        <w:ind w:firstLine="567"/>
        <w:rPr>
          <w:rFonts w:ascii="TH SarabunIT๙" w:hAnsi="TH SarabunIT๙" w:cs="TH SarabunIT๙"/>
          <w:sz w:val="32"/>
          <w:szCs w:val="32"/>
        </w:rPr>
      </w:pPr>
      <w:r w:rsidRPr="008D1FB2">
        <w:rPr>
          <w:rFonts w:ascii="TH SarabunIT๙" w:eastAsia="Times New Roman" w:hAnsi="TH SarabunIT๙" w:cs="TH SarabunIT๙" w:hint="cs"/>
          <w:sz w:val="32"/>
          <w:szCs w:val="32"/>
          <w:cs/>
        </w:rPr>
        <w:t xml:space="preserve">1. </w:t>
      </w:r>
      <w:r w:rsidRPr="008D1FB2">
        <w:rPr>
          <w:rFonts w:ascii="TH SarabunIT๙" w:hAnsi="TH SarabunIT๙" w:cs="TH SarabunIT๙"/>
          <w:sz w:val="32"/>
          <w:szCs w:val="32"/>
          <w:cs/>
        </w:rPr>
        <w:t>แผนยุทธศาสตร์กรมฝนหลวงและการบินเกษตร</w:t>
      </w:r>
      <w:r w:rsidRPr="008D1FB2">
        <w:rPr>
          <w:rFonts w:ascii="TH SarabunIT๙" w:hAnsi="TH SarabunIT๙" w:cs="TH SarabunIT๙" w:hint="cs"/>
          <w:sz w:val="32"/>
          <w:szCs w:val="32"/>
          <w:cs/>
        </w:rPr>
        <w:t xml:space="preserve"> </w:t>
      </w:r>
      <w:r w:rsidRPr="008D1FB2">
        <w:rPr>
          <w:rFonts w:ascii="TH SarabunIT๙" w:hAnsi="TH SarabunIT๙" w:cs="TH SarabunIT๙"/>
          <w:sz w:val="32"/>
          <w:szCs w:val="32"/>
          <w:cs/>
        </w:rPr>
        <w:t>5 ปี</w:t>
      </w:r>
    </w:p>
    <w:p w:rsidR="008D1FB2" w:rsidRPr="008D1FB2" w:rsidRDefault="008D1FB2" w:rsidP="008D1FB2">
      <w:pPr>
        <w:spacing w:after="0" w:line="240" w:lineRule="auto"/>
        <w:ind w:firstLine="567"/>
        <w:rPr>
          <w:rFonts w:ascii="TH SarabunIT๙" w:hAnsi="TH SarabunIT๙" w:cs="TH SarabunIT๙"/>
          <w:sz w:val="32"/>
          <w:szCs w:val="32"/>
          <w:cs/>
        </w:rPr>
      </w:pPr>
      <w:r w:rsidRPr="008D1FB2">
        <w:rPr>
          <w:rFonts w:ascii="TH SarabunIT๙" w:hAnsi="TH SarabunIT๙" w:cs="TH SarabunIT๙"/>
          <w:sz w:val="32"/>
          <w:szCs w:val="32"/>
        </w:rPr>
        <w:t xml:space="preserve">2. </w:t>
      </w:r>
      <w:r w:rsidRPr="008D1FB2">
        <w:rPr>
          <w:rFonts w:ascii="TH SarabunIT๙" w:hAnsi="TH SarabunIT๙" w:cs="TH SarabunIT๙" w:hint="cs"/>
          <w:sz w:val="32"/>
          <w:szCs w:val="32"/>
          <w:cs/>
        </w:rPr>
        <w:t xml:space="preserve">รายงานผลการดำเนินงานของแผนงาน/โครงการ (ภายใต้แผนยุทธศาสตร์ 5 ปี) ประจำปี 2560 </w:t>
      </w:r>
    </w:p>
    <w:p w:rsidR="00A9034C" w:rsidRDefault="00A9034C" w:rsidP="004B1158">
      <w:pPr>
        <w:spacing w:after="0" w:line="240" w:lineRule="auto"/>
        <w:jc w:val="thaiDistribute"/>
        <w:rPr>
          <w:rFonts w:ascii="TH SarabunIT๙" w:eastAsia="Times New Roman" w:hAnsi="TH SarabunIT๙" w:cs="TH SarabunIT๙"/>
          <w:b/>
          <w:bCs/>
          <w:sz w:val="32"/>
          <w:szCs w:val="32"/>
        </w:rPr>
      </w:pPr>
    </w:p>
    <w:p w:rsidR="004B1158" w:rsidRPr="004B1158" w:rsidRDefault="001C41FB" w:rsidP="004B1158">
      <w:pPr>
        <w:spacing w:after="0" w:line="240" w:lineRule="auto"/>
        <w:jc w:val="thaiDistribute"/>
        <w:rPr>
          <w:rFonts w:ascii="TH SarabunIT๙" w:eastAsia="Times New Roman" w:hAnsi="TH SarabunIT๙" w:cs="TH SarabunIT๙"/>
          <w:b/>
          <w:bCs/>
          <w:sz w:val="32"/>
          <w:szCs w:val="32"/>
        </w:rPr>
      </w:pPr>
      <w:r w:rsidRPr="001C41FB">
        <w:rPr>
          <w:rFonts w:ascii="TH SarabunIT๙" w:eastAsia="Times New Roman" w:hAnsi="TH SarabunIT๙" w:cs="TH SarabunIT๙"/>
          <w:b/>
          <w:bCs/>
          <w:sz w:val="32"/>
          <w:szCs w:val="32"/>
          <w:cs/>
        </w:rPr>
        <w:t xml:space="preserve">ตัวชี้วัดที่  </w:t>
      </w:r>
      <w:r w:rsidR="00F22999">
        <w:rPr>
          <w:rFonts w:ascii="TH SarabunIT๙" w:eastAsia="Times New Roman" w:hAnsi="TH SarabunIT๙" w:cs="TH SarabunIT๙"/>
          <w:b/>
          <w:bCs/>
          <w:sz w:val="32"/>
          <w:szCs w:val="32"/>
        </w:rPr>
        <w:t>2</w:t>
      </w:r>
      <w:r w:rsidRPr="001C41FB">
        <w:rPr>
          <w:rFonts w:ascii="TH SarabunIT๙" w:eastAsia="Times New Roman" w:hAnsi="TH SarabunIT๙" w:cs="TH SarabunIT๙"/>
          <w:b/>
          <w:bCs/>
          <w:sz w:val="32"/>
          <w:szCs w:val="32"/>
          <w:cs/>
        </w:rPr>
        <w:t xml:space="preserve">  </w:t>
      </w:r>
      <w:r w:rsidR="00055C65">
        <w:rPr>
          <w:rFonts w:ascii="TH SarabunIT๙" w:eastAsia="Times New Roman" w:hAnsi="TH SarabunIT๙" w:cs="TH SarabunIT๙"/>
          <w:b/>
          <w:bCs/>
          <w:sz w:val="32"/>
          <w:szCs w:val="32"/>
          <w:cs/>
        </w:rPr>
        <w:t>ระดับความสำเร็จ</w:t>
      </w:r>
      <w:r w:rsidR="00055C65">
        <w:rPr>
          <w:rFonts w:ascii="TH SarabunIT๙" w:eastAsia="Times New Roman" w:hAnsi="TH SarabunIT๙" w:cs="TH SarabunIT๙" w:hint="cs"/>
          <w:b/>
          <w:bCs/>
          <w:sz w:val="32"/>
          <w:szCs w:val="32"/>
          <w:cs/>
        </w:rPr>
        <w:t>ของ</w:t>
      </w:r>
      <w:r w:rsidR="004B1158" w:rsidRPr="004B1158">
        <w:rPr>
          <w:rFonts w:ascii="TH SarabunIT๙" w:eastAsia="Times New Roman" w:hAnsi="TH SarabunIT๙" w:cs="TH SarabunIT๙"/>
          <w:b/>
          <w:bCs/>
          <w:sz w:val="32"/>
          <w:szCs w:val="32"/>
          <w:cs/>
        </w:rPr>
        <w:t>การจัดทำคำของบประมาณรายจ่ายประจำปีงบประมาณ พ.ศ. 256</w:t>
      </w:r>
      <w:r w:rsidR="004B1158" w:rsidRPr="004B1158">
        <w:rPr>
          <w:rFonts w:ascii="TH SarabunIT๙" w:eastAsia="Times New Roman" w:hAnsi="TH SarabunIT๙" w:cs="TH SarabunIT๙"/>
          <w:b/>
          <w:bCs/>
          <w:sz w:val="32"/>
          <w:szCs w:val="32"/>
        </w:rPr>
        <w:t>1</w:t>
      </w:r>
      <w:r w:rsidR="004B1158" w:rsidRPr="004B1158">
        <w:rPr>
          <w:rFonts w:ascii="TH SarabunIT๙" w:eastAsia="Times New Roman" w:hAnsi="TH SarabunIT๙" w:cs="TH SarabunIT๙" w:hint="cs"/>
          <w:b/>
          <w:bCs/>
          <w:sz w:val="32"/>
          <w:szCs w:val="32"/>
          <w:cs/>
        </w:rPr>
        <w:t xml:space="preserve"> </w:t>
      </w:r>
    </w:p>
    <w:p w:rsidR="001C41FB" w:rsidRPr="004B1158" w:rsidRDefault="004B1158" w:rsidP="004B1158">
      <w:pPr>
        <w:spacing w:after="0" w:line="240" w:lineRule="auto"/>
        <w:ind w:left="1134" w:firstLine="142"/>
        <w:rPr>
          <w:rFonts w:ascii="TH SarabunIT๙" w:eastAsia="Times New Roman" w:hAnsi="TH SarabunIT๙" w:cs="TH SarabunIT๙"/>
          <w:b/>
          <w:bCs/>
          <w:sz w:val="32"/>
          <w:szCs w:val="32"/>
          <w:cs/>
        </w:rPr>
      </w:pPr>
      <w:r w:rsidRPr="004B1158">
        <w:rPr>
          <w:rFonts w:ascii="TH SarabunIT๙" w:eastAsia="Times New Roman" w:hAnsi="TH SarabunIT๙" w:cs="TH SarabunIT๙"/>
          <w:b/>
          <w:bCs/>
          <w:sz w:val="32"/>
          <w:szCs w:val="32"/>
          <w:cs/>
        </w:rPr>
        <w:t>ให้แล้วเสร็จตามกำหนดเวลา</w:t>
      </w:r>
    </w:p>
    <w:p w:rsidR="001C41FB" w:rsidRPr="008F36F5" w:rsidRDefault="001C41FB" w:rsidP="001C41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4B1158">
        <w:rPr>
          <w:rFonts w:ascii="TH SarabunIT๙" w:eastAsia="Times New Roman" w:hAnsi="TH SarabunIT๙" w:cs="TH SarabunIT๙" w:hint="cs"/>
          <w:sz w:val="32"/>
          <w:szCs w:val="32"/>
          <w:cs/>
        </w:rPr>
        <w:t>ระดับ</w:t>
      </w:r>
    </w:p>
    <w:p w:rsidR="001C41FB" w:rsidRPr="008F36F5" w:rsidRDefault="001C41FB" w:rsidP="001C41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8203F8">
        <w:rPr>
          <w:rFonts w:ascii="TH SarabunIT๙" w:eastAsia="Times New Roman" w:hAnsi="TH SarabunIT๙" w:cs="TH SarabunIT๙"/>
          <w:sz w:val="32"/>
          <w:szCs w:val="32"/>
        </w:rPr>
        <w:t>20</w:t>
      </w:r>
    </w:p>
    <w:p w:rsidR="004B1158" w:rsidRDefault="001C41FB" w:rsidP="00D14C3C">
      <w:pPr>
        <w:spacing w:after="0" w:line="240" w:lineRule="auto"/>
        <w:rPr>
          <w:rFonts w:ascii="TH SarabunIT๙" w:eastAsia="Times New Roman" w:hAnsi="TH SarabunIT๙" w:cs="TH SarabunIT๙"/>
          <w:b/>
          <w:bCs/>
          <w:color w:val="000000"/>
          <w:spacing w:val="-10"/>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4B1158" w:rsidRPr="004B1158" w:rsidRDefault="004B1158" w:rsidP="00D14C3C">
      <w:pPr>
        <w:spacing w:after="0" w:line="240" w:lineRule="auto"/>
        <w:ind w:firstLine="1276"/>
        <w:jc w:val="thaiDistribute"/>
        <w:rPr>
          <w:rFonts w:ascii="TH SarabunIT๙" w:eastAsia="Times New Roman" w:hAnsi="TH SarabunIT๙" w:cs="TH SarabunIT๙"/>
          <w:b/>
          <w:bCs/>
          <w:color w:val="000000"/>
          <w:spacing w:val="-10"/>
          <w:sz w:val="32"/>
          <w:szCs w:val="32"/>
        </w:rPr>
      </w:pPr>
      <w:r w:rsidRPr="004B1158">
        <w:rPr>
          <w:rFonts w:ascii="TH SarabunIT๙" w:eastAsia="Times New Roman" w:hAnsi="TH SarabunIT๙" w:cs="TH SarabunIT๙"/>
          <w:b/>
          <w:bCs/>
          <w:sz w:val="32"/>
          <w:szCs w:val="32"/>
          <w:cs/>
        </w:rPr>
        <w:t>การจัดทำคำของบประมาณรายจ่ายประจำปีงบประมาณ</w:t>
      </w:r>
      <w:r w:rsidRPr="004B1158">
        <w:rPr>
          <w:rFonts w:ascii="TH SarabunIT๙" w:eastAsia="Times New Roman" w:hAnsi="TH SarabunIT๙" w:cs="TH SarabunIT๙"/>
          <w:sz w:val="32"/>
          <w:szCs w:val="32"/>
          <w:cs/>
        </w:rPr>
        <w:t xml:space="preserve"> หมายถึง การวิเคราะห์กรอบวงเงินค่าใช้จ่าย แผนงาน โครงการ กิจกรรม ที่จะใช้ปฏิบัติภารกิจของหน่วยงาน ให้บรรลุเป้าหมายในระยะเวลา </w:t>
      </w:r>
      <w:r>
        <w:rPr>
          <w:rFonts w:ascii="TH SarabunIT๙" w:eastAsia="Times New Roman" w:hAnsi="TH SarabunIT๙" w:cs="TH SarabunIT๙" w:hint="cs"/>
          <w:sz w:val="32"/>
          <w:szCs w:val="32"/>
          <w:cs/>
        </w:rPr>
        <w:t xml:space="preserve">        </w:t>
      </w:r>
      <w:r w:rsidRPr="004B1158">
        <w:rPr>
          <w:rFonts w:ascii="TH SarabunIT๙" w:eastAsia="Times New Roman" w:hAnsi="TH SarabunIT๙" w:cs="TH SarabunIT๙"/>
          <w:spacing w:val="-6"/>
          <w:sz w:val="32"/>
          <w:szCs w:val="32"/>
          <w:cs/>
        </w:rPr>
        <w:t>1 ปีงบประมาณ โดยให้สอดคล้องกับนโยบายรัฐบาล</w:t>
      </w:r>
      <w:r w:rsidRPr="004B1158">
        <w:rPr>
          <w:rFonts w:ascii="TH SarabunIT๙" w:eastAsia="Times New Roman" w:hAnsi="TH SarabunIT๙" w:cs="TH SarabunIT๙"/>
          <w:spacing w:val="-6"/>
          <w:sz w:val="32"/>
          <w:szCs w:val="32"/>
        </w:rPr>
        <w:t>,</w:t>
      </w:r>
      <w:r w:rsidRPr="004B1158">
        <w:rPr>
          <w:rFonts w:ascii="TH SarabunIT๙" w:eastAsia="Times New Roman" w:hAnsi="TH SarabunIT๙" w:cs="TH SarabunIT๙"/>
          <w:spacing w:val="-6"/>
          <w:sz w:val="32"/>
          <w:szCs w:val="32"/>
          <w:cs/>
        </w:rPr>
        <w:t xml:space="preserve"> นโยบายกระทรวงเกษตรและสหกรณ์ และนโยบายกรมฝนหลวง</w:t>
      </w:r>
      <w:r w:rsidRPr="004B1158">
        <w:rPr>
          <w:rFonts w:ascii="TH SarabunIT๙" w:eastAsia="Times New Roman" w:hAnsi="TH SarabunIT๙" w:cs="TH SarabunIT๙"/>
          <w:sz w:val="32"/>
          <w:szCs w:val="32"/>
          <w:cs/>
        </w:rPr>
        <w:t>และการบินเกษตร</w:t>
      </w:r>
    </w:p>
    <w:p w:rsidR="004B1158" w:rsidRPr="00D40D81" w:rsidRDefault="004B1158" w:rsidP="00D14C3C">
      <w:pPr>
        <w:tabs>
          <w:tab w:val="left" w:pos="900"/>
        </w:tabs>
        <w:spacing w:before="120" w:after="120" w:line="240" w:lineRule="auto"/>
        <w:rPr>
          <w:rFonts w:ascii="TH SarabunIT๙" w:eastAsia="Times New Roman" w:hAnsi="TH SarabunIT๙" w:cs="TH SarabunIT๙"/>
          <w:b/>
          <w:bCs/>
          <w:sz w:val="32"/>
          <w:szCs w:val="32"/>
        </w:rPr>
      </w:pPr>
      <w:r w:rsidRPr="006D26F5">
        <w:rPr>
          <w:rFonts w:ascii="TH SarabunIT๙" w:eastAsia="Times New Roman" w:hAnsi="TH SarabunIT๙" w:cs="TH SarabunIT๙"/>
          <w:b/>
          <w:bCs/>
          <w:sz w:val="32"/>
          <w:szCs w:val="32"/>
          <w:cs/>
        </w:rPr>
        <w:t>เกณฑ์การให้คะแนน :</w:t>
      </w:r>
    </w:p>
    <w:tbl>
      <w:tblPr>
        <w:tblStyle w:val="a9"/>
        <w:tblW w:w="8222" w:type="dxa"/>
        <w:tblInd w:w="817" w:type="dxa"/>
        <w:tblLook w:val="04A0" w:firstRow="1" w:lastRow="0" w:firstColumn="1" w:lastColumn="0" w:noHBand="0" w:noVBand="1"/>
      </w:tblPr>
      <w:tblGrid>
        <w:gridCol w:w="1418"/>
        <w:gridCol w:w="6804"/>
      </w:tblGrid>
      <w:tr w:rsidR="003622F6" w:rsidTr="003622F6">
        <w:tc>
          <w:tcPr>
            <w:tcW w:w="1418" w:type="dxa"/>
          </w:tcPr>
          <w:p w:rsidR="004B1158" w:rsidRPr="00D40D81" w:rsidRDefault="004B1158" w:rsidP="00A73A26">
            <w:pPr>
              <w:tabs>
                <w:tab w:val="left" w:pos="1168"/>
                <w:tab w:val="center" w:pos="4153"/>
                <w:tab w:val="right" w:pos="8306"/>
              </w:tabs>
              <w:ind w:right="-108"/>
              <w:rPr>
                <w:rFonts w:ascii="TH SarabunIT๙" w:eastAsia="Times New Roman" w:hAnsi="TH SarabunIT๙" w:cs="TH SarabunIT๙"/>
                <w:sz w:val="32"/>
                <w:szCs w:val="32"/>
              </w:rPr>
            </w:pPr>
            <w:r w:rsidRPr="00D40D81">
              <w:rPr>
                <w:rFonts w:ascii="TH SarabunIT๙" w:eastAsia="Times New Roman" w:hAnsi="TH SarabunIT๙" w:cs="TH SarabunIT๙" w:hint="cs"/>
                <w:sz w:val="32"/>
                <w:szCs w:val="32"/>
                <w:cs/>
              </w:rPr>
              <w:t>ระดับคะแนน</w:t>
            </w:r>
          </w:p>
        </w:tc>
        <w:tc>
          <w:tcPr>
            <w:tcW w:w="6804" w:type="dxa"/>
          </w:tcPr>
          <w:p w:rsidR="004B1158" w:rsidRPr="00D40D81" w:rsidRDefault="004B1158" w:rsidP="00A73A26">
            <w:pPr>
              <w:tabs>
                <w:tab w:val="left" w:pos="1418"/>
                <w:tab w:val="center" w:pos="4153"/>
                <w:tab w:val="right" w:pos="8306"/>
              </w:tabs>
              <w:ind w:right="-108"/>
              <w:jc w:val="center"/>
              <w:rPr>
                <w:rFonts w:ascii="TH SarabunIT๙" w:eastAsia="Times New Roman" w:hAnsi="TH SarabunIT๙" w:cs="TH SarabunIT๙"/>
                <w:sz w:val="32"/>
                <w:szCs w:val="32"/>
                <w:cs/>
              </w:rPr>
            </w:pPr>
            <w:r w:rsidRPr="00D40D81">
              <w:rPr>
                <w:rFonts w:ascii="TH SarabunIT๙" w:eastAsia="Times New Roman" w:hAnsi="TH SarabunIT๙" w:cs="TH SarabunIT๙" w:hint="cs"/>
                <w:sz w:val="32"/>
                <w:szCs w:val="32"/>
                <w:cs/>
              </w:rPr>
              <w:t>เกณฑ์การให้คะแนน</w:t>
            </w:r>
          </w:p>
        </w:tc>
      </w:tr>
      <w:tr w:rsidR="003622F6" w:rsidTr="003622F6">
        <w:tc>
          <w:tcPr>
            <w:tcW w:w="1418" w:type="dxa"/>
          </w:tcPr>
          <w:p w:rsidR="004B1158" w:rsidRPr="003622F6" w:rsidRDefault="004B1158" w:rsidP="00EB6A45">
            <w:pPr>
              <w:tabs>
                <w:tab w:val="left" w:pos="1418"/>
                <w:tab w:val="center" w:pos="4153"/>
                <w:tab w:val="right" w:pos="8306"/>
              </w:tabs>
              <w:spacing w:after="120"/>
              <w:ind w:left="34" w:right="-108"/>
              <w:jc w:val="center"/>
              <w:rPr>
                <w:rFonts w:ascii="TH SarabunIT๙" w:eastAsia="Times New Roman" w:hAnsi="TH SarabunIT๙" w:cs="TH SarabunIT๙"/>
                <w:sz w:val="32"/>
                <w:szCs w:val="32"/>
              </w:rPr>
            </w:pPr>
            <w:r w:rsidRPr="003622F6">
              <w:rPr>
                <w:rFonts w:ascii="TH SarabunIT๙" w:eastAsia="Times New Roman" w:hAnsi="TH SarabunIT๙" w:cs="TH SarabunIT๙" w:hint="cs"/>
                <w:sz w:val="32"/>
                <w:szCs w:val="32"/>
                <w:cs/>
              </w:rPr>
              <w:t>1</w:t>
            </w:r>
          </w:p>
        </w:tc>
        <w:tc>
          <w:tcPr>
            <w:tcW w:w="6804" w:type="dxa"/>
          </w:tcPr>
          <w:p w:rsidR="003622F6" w:rsidRPr="003622F6" w:rsidRDefault="003622F6" w:rsidP="00EB6A45">
            <w:pPr>
              <w:tabs>
                <w:tab w:val="left" w:pos="1418"/>
                <w:tab w:val="center" w:pos="4153"/>
                <w:tab w:val="right" w:pos="8306"/>
              </w:tabs>
              <w:ind w:right="-108"/>
              <w:rPr>
                <w:rFonts w:ascii="TH SarabunIT๙" w:hAnsi="TH SarabunIT๙" w:cs="TH SarabunIT๙"/>
                <w:sz w:val="32"/>
                <w:szCs w:val="32"/>
              </w:rPr>
            </w:pPr>
            <w:r w:rsidRPr="003622F6">
              <w:rPr>
                <w:rFonts w:ascii="TH SarabunIT๙" w:hAnsi="TH SarabunIT๙" w:cs="TH SarabunIT๙"/>
                <w:sz w:val="32"/>
                <w:szCs w:val="32"/>
                <w:cs/>
              </w:rPr>
              <w:t xml:space="preserve">ทบทวน/ปรับปรุงเป้าหมาย กลยุทธ์ ผลผลิต กิจกรรม และตัวชี้วัดผลสำเร็จ </w:t>
            </w:r>
          </w:p>
          <w:p w:rsidR="004B1158" w:rsidRPr="003622F6" w:rsidRDefault="003622F6" w:rsidP="00EB6A45">
            <w:pPr>
              <w:tabs>
                <w:tab w:val="left" w:pos="1418"/>
                <w:tab w:val="center" w:pos="4153"/>
                <w:tab w:val="right" w:pos="8306"/>
              </w:tabs>
              <w:ind w:right="-108"/>
              <w:rPr>
                <w:rFonts w:ascii="TH SarabunIT๙" w:eastAsia="Times New Roman" w:hAnsi="TH SarabunIT๙" w:cs="TH SarabunIT๙"/>
                <w:sz w:val="32"/>
                <w:szCs w:val="32"/>
              </w:rPr>
            </w:pPr>
            <w:r w:rsidRPr="003622F6">
              <w:rPr>
                <w:rFonts w:ascii="TH SarabunIT๙" w:hAnsi="TH SarabunIT๙" w:cs="TH SarabunIT๙"/>
                <w:sz w:val="32"/>
                <w:szCs w:val="32"/>
                <w:cs/>
              </w:rPr>
              <w:t>(ด้านงบประมาณ) ในปีงบประมาณ พ.ศ. 2560 และ ปรับปรุงฐานข้อมูลประมาณการรายจ่ายล่วงหน้าระยะปานกลาง</w:t>
            </w:r>
          </w:p>
        </w:tc>
      </w:tr>
      <w:tr w:rsidR="003622F6" w:rsidTr="003622F6">
        <w:tc>
          <w:tcPr>
            <w:tcW w:w="1418" w:type="dxa"/>
          </w:tcPr>
          <w:p w:rsidR="004B1158" w:rsidRPr="003622F6" w:rsidRDefault="004B1158" w:rsidP="00EB6A45">
            <w:pPr>
              <w:tabs>
                <w:tab w:val="left" w:pos="1418"/>
                <w:tab w:val="center" w:pos="4153"/>
                <w:tab w:val="right" w:pos="8306"/>
              </w:tabs>
              <w:spacing w:after="120"/>
              <w:ind w:left="34" w:right="-108"/>
              <w:jc w:val="center"/>
              <w:rPr>
                <w:rFonts w:ascii="TH SarabunIT๙" w:eastAsia="Times New Roman" w:hAnsi="TH SarabunIT๙" w:cs="TH SarabunIT๙"/>
                <w:sz w:val="32"/>
                <w:szCs w:val="32"/>
              </w:rPr>
            </w:pPr>
            <w:r w:rsidRPr="003622F6">
              <w:rPr>
                <w:rFonts w:ascii="TH SarabunIT๙" w:eastAsia="Times New Roman" w:hAnsi="TH SarabunIT๙" w:cs="TH SarabunIT๙" w:hint="cs"/>
                <w:sz w:val="32"/>
                <w:szCs w:val="32"/>
                <w:cs/>
              </w:rPr>
              <w:t>2</w:t>
            </w:r>
          </w:p>
        </w:tc>
        <w:tc>
          <w:tcPr>
            <w:tcW w:w="6804" w:type="dxa"/>
          </w:tcPr>
          <w:p w:rsidR="003622F6" w:rsidRPr="003622F6" w:rsidRDefault="003622F6" w:rsidP="003622F6">
            <w:pPr>
              <w:spacing w:line="340" w:lineRule="exact"/>
              <w:rPr>
                <w:rFonts w:ascii="TH SarabunIT๙" w:eastAsia="Times New Roman" w:hAnsi="TH SarabunIT๙" w:cs="TH SarabunIT๙"/>
                <w:sz w:val="32"/>
                <w:szCs w:val="32"/>
              </w:rPr>
            </w:pPr>
            <w:r w:rsidRPr="003622F6">
              <w:rPr>
                <w:rFonts w:ascii="TH SarabunIT๙" w:eastAsia="Times New Roman" w:hAnsi="TH SarabunIT๙" w:cs="TH SarabunIT๙"/>
                <w:sz w:val="32"/>
                <w:szCs w:val="32"/>
                <w:cs/>
              </w:rPr>
              <w:t>จัดทำข้อเสนองบประมาณรายจ่ายประจำปีงบประมาณ พ.ศ. 2561 เบื้องต้น</w:t>
            </w:r>
          </w:p>
          <w:p w:rsidR="004B1158" w:rsidRPr="003622F6" w:rsidRDefault="003622F6" w:rsidP="003622F6">
            <w:pPr>
              <w:spacing w:line="340" w:lineRule="exact"/>
              <w:rPr>
                <w:rFonts w:ascii="TH SarabunIT๙" w:eastAsia="Times New Roman" w:hAnsi="TH SarabunIT๙" w:cs="TH SarabunIT๙"/>
                <w:sz w:val="32"/>
                <w:szCs w:val="32"/>
              </w:rPr>
            </w:pPr>
            <w:r w:rsidRPr="003622F6">
              <w:rPr>
                <w:rFonts w:ascii="TH SarabunIT๙" w:eastAsia="Times New Roman" w:hAnsi="TH SarabunIT๙" w:cs="TH SarabunIT๙"/>
                <w:sz w:val="32"/>
                <w:szCs w:val="32"/>
              </w:rPr>
              <w:t>(Pre</w:t>
            </w:r>
            <w:r w:rsidRPr="003622F6">
              <w:rPr>
                <w:rFonts w:ascii="TH SarabunIT๙" w:eastAsia="Times New Roman" w:hAnsi="TH SarabunIT๙" w:cs="TH SarabunIT๙"/>
                <w:sz w:val="32"/>
                <w:szCs w:val="32"/>
                <w:cs/>
              </w:rPr>
              <w:t xml:space="preserve"> – </w:t>
            </w:r>
            <w:r w:rsidRPr="003622F6">
              <w:rPr>
                <w:rFonts w:ascii="TH SarabunIT๙" w:eastAsia="Times New Roman" w:hAnsi="TH SarabunIT๙" w:cs="TH SarabunIT๙"/>
                <w:sz w:val="32"/>
                <w:szCs w:val="32"/>
              </w:rPr>
              <w:t>Ceiling)</w:t>
            </w:r>
          </w:p>
        </w:tc>
      </w:tr>
      <w:tr w:rsidR="003622F6" w:rsidTr="003622F6">
        <w:tc>
          <w:tcPr>
            <w:tcW w:w="1418" w:type="dxa"/>
          </w:tcPr>
          <w:p w:rsidR="004B1158" w:rsidRPr="003622F6" w:rsidRDefault="004B1158" w:rsidP="00EB6A45">
            <w:pPr>
              <w:tabs>
                <w:tab w:val="left" w:pos="1418"/>
                <w:tab w:val="center" w:pos="4153"/>
                <w:tab w:val="right" w:pos="8306"/>
              </w:tabs>
              <w:spacing w:after="120"/>
              <w:ind w:left="34" w:right="-108"/>
              <w:jc w:val="center"/>
              <w:rPr>
                <w:rFonts w:ascii="TH SarabunIT๙" w:eastAsia="Times New Roman" w:hAnsi="TH SarabunIT๙" w:cs="TH SarabunIT๙"/>
                <w:sz w:val="32"/>
                <w:szCs w:val="32"/>
              </w:rPr>
            </w:pPr>
            <w:r w:rsidRPr="003622F6">
              <w:rPr>
                <w:rFonts w:ascii="TH SarabunIT๙" w:eastAsia="Times New Roman" w:hAnsi="TH SarabunIT๙" w:cs="TH SarabunIT๙" w:hint="cs"/>
                <w:sz w:val="32"/>
                <w:szCs w:val="32"/>
                <w:cs/>
              </w:rPr>
              <w:t>3</w:t>
            </w:r>
          </w:p>
        </w:tc>
        <w:tc>
          <w:tcPr>
            <w:tcW w:w="6804" w:type="dxa"/>
          </w:tcPr>
          <w:p w:rsidR="003622F6" w:rsidRDefault="003622F6" w:rsidP="00EB6A45">
            <w:pPr>
              <w:spacing w:line="340" w:lineRule="exact"/>
              <w:rPr>
                <w:rFonts w:ascii="TH SarabunIT๙" w:hAnsi="TH SarabunIT๙" w:cs="TH SarabunIT๙"/>
                <w:sz w:val="32"/>
                <w:szCs w:val="32"/>
              </w:rPr>
            </w:pPr>
            <w:r w:rsidRPr="003622F6">
              <w:rPr>
                <w:rFonts w:ascii="TH SarabunIT๙" w:hAnsi="TH SarabunIT๙" w:cs="TH SarabunIT๙"/>
                <w:sz w:val="32"/>
                <w:szCs w:val="32"/>
                <w:cs/>
              </w:rPr>
              <w:t>จัดทำรายละเอียดวงเงินและคำของบประมาณรายจ่ายประจำปีงบประมาณ พ.ศ. 2561 แล้วเสร็จ ส่งให้สำนักงบประมาณตามกำหนดเวลา และจัดทำ</w:t>
            </w:r>
            <w:r w:rsidRPr="003622F6">
              <w:rPr>
                <w:rFonts w:ascii="TH SarabunIT๙" w:hAnsi="TH SarabunIT๙" w:cs="TH SarabunIT๙"/>
                <w:spacing w:val="-6"/>
                <w:sz w:val="32"/>
                <w:szCs w:val="32"/>
                <w:cs/>
              </w:rPr>
              <w:t>เอกสารประกอบการชี้แจงงบประมาณรายจ่ายประจำปีงบประมาณ พ.ศ. 2561</w:t>
            </w:r>
            <w:r w:rsidRPr="003622F6">
              <w:rPr>
                <w:rFonts w:ascii="TH SarabunIT๙" w:hAnsi="TH SarabunIT๙" w:cs="TH SarabunIT๙"/>
                <w:sz w:val="32"/>
                <w:szCs w:val="32"/>
                <w:cs/>
              </w:rPr>
              <w:t xml:space="preserve"> ต่อคณะกรรมาธิการวิสามัญพิจารณาร่าพระราชบัญญัติงบประมาณรายจ่ายประจำปีงบประมาณ พ.ศ. 2561 ของสภาผู้แทนราษฎร วุฒิสภา และ</w:t>
            </w:r>
          </w:p>
          <w:p w:rsidR="004B1158" w:rsidRPr="003622F6" w:rsidRDefault="003622F6" w:rsidP="00EB6A45">
            <w:pPr>
              <w:spacing w:line="340" w:lineRule="exact"/>
              <w:rPr>
                <w:rFonts w:ascii="TH SarabunIT๙" w:hAnsi="TH SarabunIT๙" w:cs="TH SarabunIT๙"/>
                <w:sz w:val="32"/>
                <w:szCs w:val="32"/>
              </w:rPr>
            </w:pPr>
            <w:r w:rsidRPr="003622F6">
              <w:rPr>
                <w:rFonts w:ascii="TH SarabunIT๙" w:hAnsi="TH SarabunIT๙" w:cs="TH SarabunIT๙"/>
                <w:sz w:val="32"/>
                <w:szCs w:val="32"/>
                <w:cs/>
              </w:rPr>
              <w:t>คณะอนุกรรมาธิการ ในวาระ 1 – 3 แล้วเสร็จตามระยะเวลา</w:t>
            </w:r>
            <w:r w:rsidRPr="003622F6">
              <w:rPr>
                <w:rFonts w:ascii="TH SarabunIT๙" w:eastAsia="Times New Roman" w:hAnsi="TH SarabunIT๙" w:cs="TH SarabunIT๙"/>
                <w:sz w:val="32"/>
                <w:szCs w:val="32"/>
                <w:cs/>
              </w:rPr>
              <w:t>ที่กำหนด</w:t>
            </w:r>
          </w:p>
        </w:tc>
      </w:tr>
      <w:tr w:rsidR="003622F6" w:rsidTr="003622F6">
        <w:tc>
          <w:tcPr>
            <w:tcW w:w="1418" w:type="dxa"/>
          </w:tcPr>
          <w:p w:rsidR="004B1158" w:rsidRPr="003622F6" w:rsidRDefault="004B1158" w:rsidP="00EB6A45">
            <w:pPr>
              <w:tabs>
                <w:tab w:val="left" w:pos="1418"/>
                <w:tab w:val="center" w:pos="4153"/>
                <w:tab w:val="right" w:pos="8306"/>
              </w:tabs>
              <w:spacing w:after="120"/>
              <w:ind w:left="34" w:right="-108"/>
              <w:jc w:val="center"/>
              <w:rPr>
                <w:rFonts w:ascii="TH SarabunIT๙" w:eastAsia="Times New Roman" w:hAnsi="TH SarabunIT๙" w:cs="TH SarabunIT๙"/>
                <w:sz w:val="32"/>
                <w:szCs w:val="32"/>
              </w:rPr>
            </w:pPr>
            <w:r w:rsidRPr="003622F6">
              <w:rPr>
                <w:rFonts w:ascii="TH SarabunIT๙" w:eastAsia="Times New Roman" w:hAnsi="TH SarabunIT๙" w:cs="TH SarabunIT๙" w:hint="cs"/>
                <w:sz w:val="32"/>
                <w:szCs w:val="32"/>
                <w:cs/>
              </w:rPr>
              <w:t>4</w:t>
            </w:r>
          </w:p>
        </w:tc>
        <w:tc>
          <w:tcPr>
            <w:tcW w:w="6804" w:type="dxa"/>
          </w:tcPr>
          <w:p w:rsidR="004B1158" w:rsidRPr="003622F6" w:rsidRDefault="003622F6" w:rsidP="00EB6A45">
            <w:pPr>
              <w:spacing w:line="340" w:lineRule="exact"/>
              <w:rPr>
                <w:rFonts w:ascii="TH SarabunIT๙" w:eastAsia="Times New Roman" w:hAnsi="TH SarabunIT๙" w:cs="TH SarabunIT๙"/>
                <w:sz w:val="32"/>
                <w:szCs w:val="32"/>
              </w:rPr>
            </w:pPr>
            <w:r w:rsidRPr="003622F6">
              <w:rPr>
                <w:rFonts w:ascii="TH SarabunIT๙" w:hAnsi="TH SarabunIT๙" w:cs="TH SarabunIT๙"/>
                <w:sz w:val="32"/>
                <w:szCs w:val="32"/>
                <w:cs/>
              </w:rPr>
              <w:t>การจัดทำแผน/รายงานผลการปฏิบัติงานและการใช้จ่ายงบประมาณประจำปีงบประมาณ พ.ศ. 2561 แล้วเสร็จ ส่งให้สำนักงบประมาณตามกำหนดเวลา</w:t>
            </w:r>
          </w:p>
        </w:tc>
      </w:tr>
      <w:tr w:rsidR="003622F6" w:rsidTr="003622F6">
        <w:tc>
          <w:tcPr>
            <w:tcW w:w="1418" w:type="dxa"/>
          </w:tcPr>
          <w:p w:rsidR="004B1158" w:rsidRPr="003622F6" w:rsidRDefault="004B1158" w:rsidP="006F4DBF">
            <w:pPr>
              <w:tabs>
                <w:tab w:val="left" w:pos="1418"/>
                <w:tab w:val="center" w:pos="4153"/>
                <w:tab w:val="right" w:pos="8306"/>
              </w:tabs>
              <w:ind w:left="34" w:right="-108"/>
              <w:jc w:val="center"/>
              <w:rPr>
                <w:rFonts w:ascii="TH SarabunIT๙" w:eastAsia="Times New Roman" w:hAnsi="TH SarabunIT๙" w:cs="TH SarabunIT๙"/>
                <w:sz w:val="32"/>
                <w:szCs w:val="32"/>
              </w:rPr>
            </w:pPr>
            <w:r w:rsidRPr="003622F6">
              <w:rPr>
                <w:rFonts w:ascii="TH SarabunIT๙" w:eastAsia="Times New Roman" w:hAnsi="TH SarabunIT๙" w:cs="TH SarabunIT๙" w:hint="cs"/>
                <w:sz w:val="32"/>
                <w:szCs w:val="32"/>
                <w:cs/>
              </w:rPr>
              <w:t>5</w:t>
            </w:r>
          </w:p>
        </w:tc>
        <w:tc>
          <w:tcPr>
            <w:tcW w:w="6804" w:type="dxa"/>
          </w:tcPr>
          <w:p w:rsidR="004B1158" w:rsidRDefault="003622F6" w:rsidP="003622F6">
            <w:pPr>
              <w:spacing w:line="340" w:lineRule="exact"/>
              <w:rPr>
                <w:rFonts w:ascii="TH SarabunIT๙" w:eastAsia="Times New Roman" w:hAnsi="TH SarabunIT๙" w:cs="TH SarabunIT๙"/>
                <w:spacing w:val="-4"/>
                <w:sz w:val="32"/>
                <w:szCs w:val="32"/>
              </w:rPr>
            </w:pPr>
            <w:r w:rsidRPr="003622F6">
              <w:rPr>
                <w:rFonts w:ascii="TH SarabunIT๙" w:eastAsia="Times New Roman" w:hAnsi="TH SarabunIT๙" w:cs="TH SarabunIT๙"/>
                <w:spacing w:val="-4"/>
                <w:sz w:val="32"/>
                <w:szCs w:val="32"/>
                <w:cs/>
              </w:rPr>
              <w:t>จัดสรรงบประมาณรายจ่ายประจำปี</w:t>
            </w:r>
            <w:r w:rsidR="00473880">
              <w:rPr>
                <w:rFonts w:ascii="TH SarabunIT๙" w:eastAsia="Times New Roman" w:hAnsi="TH SarabunIT๙" w:cs="TH SarabunIT๙" w:hint="cs"/>
                <w:spacing w:val="-4"/>
                <w:sz w:val="32"/>
                <w:szCs w:val="32"/>
                <w:cs/>
              </w:rPr>
              <w:t xml:space="preserve"> </w:t>
            </w:r>
            <w:r w:rsidR="00473880">
              <w:rPr>
                <w:rFonts w:ascii="TH SarabunIT๙" w:eastAsia="Times New Roman" w:hAnsi="TH SarabunIT๙" w:cs="TH SarabunIT๙"/>
                <w:spacing w:val="-4"/>
                <w:sz w:val="32"/>
                <w:szCs w:val="32"/>
                <w:cs/>
              </w:rPr>
              <w:t>งบประมาณ พ.ศ. 256</w:t>
            </w:r>
            <w:r w:rsidR="00473880">
              <w:rPr>
                <w:rFonts w:ascii="TH SarabunIT๙" w:eastAsia="Times New Roman" w:hAnsi="TH SarabunIT๙" w:cs="TH SarabunIT๙" w:hint="cs"/>
                <w:spacing w:val="-4"/>
                <w:sz w:val="32"/>
                <w:szCs w:val="32"/>
                <w:cs/>
              </w:rPr>
              <w:t>1</w:t>
            </w:r>
            <w:r w:rsidRPr="003622F6">
              <w:rPr>
                <w:rFonts w:ascii="TH SarabunIT๙" w:eastAsia="Times New Roman" w:hAnsi="TH SarabunIT๙" w:cs="TH SarabunIT๙"/>
                <w:spacing w:val="-4"/>
                <w:sz w:val="32"/>
                <w:szCs w:val="32"/>
                <w:cs/>
              </w:rPr>
              <w:t xml:space="preserve"> ให้สำนัก/กอง/กลุ่ม</w:t>
            </w:r>
          </w:p>
          <w:p w:rsidR="000C769C" w:rsidRPr="003622F6" w:rsidRDefault="00473880" w:rsidP="003622F6">
            <w:pPr>
              <w:spacing w:line="340" w:lineRule="exact"/>
              <w:rPr>
                <w:rFonts w:ascii="TH SarabunIT๙" w:eastAsia="Times New Roman" w:hAnsi="TH SarabunIT๙" w:cs="TH SarabunIT๙"/>
                <w:spacing w:val="-4"/>
                <w:sz w:val="32"/>
                <w:szCs w:val="32"/>
                <w:cs/>
              </w:rPr>
            </w:pPr>
            <w:r>
              <w:rPr>
                <w:rFonts w:ascii="TH SarabunIT๙" w:eastAsia="Times New Roman" w:hAnsi="TH SarabunIT๙" w:cs="TH SarabunIT๙" w:hint="cs"/>
                <w:spacing w:val="-4"/>
                <w:sz w:val="32"/>
                <w:szCs w:val="32"/>
                <w:cs/>
              </w:rPr>
              <w:t>ภายใน 3 วันทำการ</w:t>
            </w:r>
            <w:r w:rsidR="00394E9C">
              <w:rPr>
                <w:rFonts w:ascii="TH SarabunIT๙" w:eastAsia="Times New Roman" w:hAnsi="TH SarabunIT๙" w:cs="TH SarabunIT๙" w:hint="cs"/>
                <w:spacing w:val="-4"/>
                <w:sz w:val="32"/>
                <w:szCs w:val="32"/>
                <w:cs/>
              </w:rPr>
              <w:t xml:space="preserve"> หลังจากการพิจารณางบประมาณผ่านวาระ 3 </w:t>
            </w:r>
          </w:p>
        </w:tc>
      </w:tr>
    </w:tbl>
    <w:p w:rsidR="000C769C" w:rsidRPr="00171BF1" w:rsidRDefault="000C769C" w:rsidP="000C769C">
      <w:pPr>
        <w:spacing w:after="0" w:line="240" w:lineRule="auto"/>
        <w:rPr>
          <w:rFonts w:ascii="TH SarabunIT๙" w:eastAsia="Times New Roman" w:hAnsi="TH SarabunIT๙" w:cs="TH SarabunIT๙"/>
          <w:spacing w:val="-2"/>
          <w:sz w:val="32"/>
          <w:szCs w:val="32"/>
        </w:rPr>
      </w:pPr>
      <w:r>
        <w:rPr>
          <w:rFonts w:ascii="TH SarabunIT๙" w:eastAsia="Times New Roman" w:hAnsi="TH SarabunIT๙" w:cs="TH SarabunIT๙" w:hint="cs"/>
          <w:b/>
          <w:bCs/>
          <w:sz w:val="32"/>
          <w:szCs w:val="32"/>
          <w:cs/>
        </w:rPr>
        <w:t xml:space="preserve">เงื่อนไข </w:t>
      </w:r>
      <w:r>
        <w:rPr>
          <w:rFonts w:ascii="TH SarabunIT๙" w:eastAsia="Times New Roman" w:hAnsi="TH SarabunIT๙" w:cs="TH SarabunIT๙"/>
          <w:b/>
          <w:bCs/>
          <w:sz w:val="32"/>
          <w:szCs w:val="32"/>
        </w:rPr>
        <w:t xml:space="preserve">: </w:t>
      </w:r>
      <w:r w:rsidRPr="00171BF1">
        <w:rPr>
          <w:rFonts w:ascii="TH SarabunIT๙" w:eastAsia="Times New Roman" w:hAnsi="TH SarabunIT๙" w:cs="TH SarabunIT๙"/>
          <w:spacing w:val="-2"/>
          <w:sz w:val="32"/>
          <w:szCs w:val="32"/>
          <w:cs/>
        </w:rPr>
        <w:t>หากการดำเนินงานล่าช้า</w:t>
      </w:r>
      <w:r w:rsidRPr="00171BF1">
        <w:rPr>
          <w:rFonts w:ascii="TH SarabunIT๙" w:eastAsia="Times New Roman" w:hAnsi="TH SarabunIT๙" w:cs="TH SarabunIT๙"/>
          <w:sz w:val="32"/>
          <w:szCs w:val="32"/>
          <w:cs/>
        </w:rPr>
        <w:t>กว่ากำหนด จะถูกหักคะแนน 0.0</w:t>
      </w:r>
      <w:r w:rsidRPr="00171BF1">
        <w:rPr>
          <w:rFonts w:ascii="TH SarabunIT๙" w:eastAsia="Times New Roman" w:hAnsi="TH SarabunIT๙" w:cs="TH SarabunIT๙"/>
          <w:sz w:val="32"/>
          <w:szCs w:val="32"/>
        </w:rPr>
        <w:t>5</w:t>
      </w:r>
      <w:r w:rsidRPr="00171BF1">
        <w:rPr>
          <w:rFonts w:ascii="TH SarabunIT๙" w:eastAsia="Times New Roman" w:hAnsi="TH SarabunIT๙" w:cs="TH SarabunIT๙"/>
          <w:sz w:val="32"/>
          <w:szCs w:val="32"/>
          <w:cs/>
        </w:rPr>
        <w:t xml:space="preserve"> คะแนนต่อวันทำการ</w:t>
      </w:r>
      <w:r w:rsidRPr="00171BF1">
        <w:rPr>
          <w:rFonts w:ascii="TH SarabunIT๙" w:eastAsia="Times New Roman" w:hAnsi="TH SarabunIT๙" w:cs="TH SarabunIT๙"/>
          <w:sz w:val="32"/>
          <w:szCs w:val="32"/>
        </w:rPr>
        <w:t xml:space="preserve"> </w:t>
      </w:r>
      <w:r w:rsidRPr="00171BF1">
        <w:rPr>
          <w:rFonts w:ascii="TH SarabunIT๙" w:eastAsia="Times New Roman" w:hAnsi="TH SarabunIT๙" w:cs="TH SarabunIT๙"/>
          <w:sz w:val="32"/>
          <w:szCs w:val="32"/>
          <w:cs/>
        </w:rPr>
        <w:t>โดยหักจากคะแนน</w:t>
      </w:r>
      <w:r>
        <w:rPr>
          <w:rFonts w:ascii="TH SarabunIT๙" w:eastAsia="Times New Roman" w:hAnsi="TH SarabunIT๙" w:cs="TH SarabunIT๙" w:hint="cs"/>
          <w:sz w:val="32"/>
          <w:szCs w:val="32"/>
          <w:cs/>
        </w:rPr>
        <w:t xml:space="preserve">  </w:t>
      </w:r>
      <w:r w:rsidRPr="00171BF1">
        <w:rPr>
          <w:rFonts w:ascii="TH SarabunIT๙" w:eastAsia="Times New Roman" w:hAnsi="TH SarabunIT๙" w:cs="TH SarabunIT๙"/>
          <w:sz w:val="32"/>
          <w:szCs w:val="32"/>
          <w:cs/>
        </w:rPr>
        <w:t>ของตัวชี้วัดนี้ในภาพรวม</w:t>
      </w:r>
    </w:p>
    <w:p w:rsidR="00F22999" w:rsidRPr="004B1C6E" w:rsidRDefault="00F22999" w:rsidP="002D2EDA">
      <w:pPr>
        <w:spacing w:before="120" w:after="60" w:line="216"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F22999" w:rsidRPr="004B1C6E" w:rsidTr="00EB6A45">
        <w:trPr>
          <w:jc w:val="center"/>
        </w:trPr>
        <w:tc>
          <w:tcPr>
            <w:tcW w:w="3456" w:type="dxa"/>
            <w:vMerge w:val="restart"/>
            <w:shd w:val="clear" w:color="auto" w:fill="auto"/>
            <w:vAlign w:val="center"/>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F22999" w:rsidRPr="004B1C6E" w:rsidTr="00EB6A45">
        <w:trPr>
          <w:trHeight w:val="384"/>
          <w:jc w:val="center"/>
        </w:trPr>
        <w:tc>
          <w:tcPr>
            <w:tcW w:w="3456" w:type="dxa"/>
            <w:vMerge/>
            <w:shd w:val="clear" w:color="auto" w:fill="auto"/>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p>
        </w:tc>
        <w:tc>
          <w:tcPr>
            <w:tcW w:w="1434" w:type="dxa"/>
            <w:shd w:val="clear" w:color="auto" w:fill="auto"/>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F22999" w:rsidRPr="004B1C6E" w:rsidRDefault="00F22999" w:rsidP="002D2EDA">
            <w:pPr>
              <w:spacing w:after="0" w:line="216"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181EEC" w:rsidRPr="004B1C6E" w:rsidTr="00EB6A45">
        <w:trPr>
          <w:trHeight w:val="801"/>
          <w:jc w:val="center"/>
        </w:trPr>
        <w:tc>
          <w:tcPr>
            <w:tcW w:w="3456" w:type="dxa"/>
            <w:shd w:val="clear" w:color="auto" w:fill="auto"/>
          </w:tcPr>
          <w:p w:rsidR="001F3871" w:rsidRDefault="00055C65" w:rsidP="002D2EDA">
            <w:pPr>
              <w:spacing w:after="0" w:line="216" w:lineRule="auto"/>
              <w:rPr>
                <w:rFonts w:ascii="TH SarabunIT๙" w:eastAsia="Times New Roman" w:hAnsi="TH SarabunIT๙" w:cs="TH SarabunIT๙"/>
                <w:sz w:val="32"/>
                <w:szCs w:val="32"/>
              </w:rPr>
            </w:pPr>
            <w:r>
              <w:rPr>
                <w:rFonts w:ascii="TH SarabunIT๙" w:eastAsia="Times New Roman" w:hAnsi="TH SarabunIT๙" w:cs="TH SarabunIT๙"/>
                <w:sz w:val="32"/>
                <w:szCs w:val="32"/>
                <w:cs/>
              </w:rPr>
              <w:t>ระดับความสำเร็จ</w:t>
            </w:r>
            <w:r>
              <w:rPr>
                <w:rFonts w:ascii="TH SarabunIT๙" w:eastAsia="Times New Roman" w:hAnsi="TH SarabunIT๙" w:cs="TH SarabunIT๙" w:hint="cs"/>
                <w:sz w:val="32"/>
                <w:szCs w:val="32"/>
                <w:cs/>
              </w:rPr>
              <w:t>ของ</w:t>
            </w:r>
            <w:r w:rsidR="001F3871" w:rsidRPr="001F3871">
              <w:rPr>
                <w:rFonts w:ascii="TH SarabunIT๙" w:eastAsia="Times New Roman" w:hAnsi="TH SarabunIT๙" w:cs="TH SarabunIT๙"/>
                <w:sz w:val="32"/>
                <w:szCs w:val="32"/>
                <w:cs/>
              </w:rPr>
              <w:t>การจัดทำ</w:t>
            </w:r>
            <w:r w:rsidR="001F3871" w:rsidRPr="004B1158">
              <w:rPr>
                <w:rFonts w:ascii="TH SarabunIT๙" w:eastAsia="Times New Roman" w:hAnsi="TH SarabunIT๙" w:cs="TH SarabunIT๙"/>
                <w:sz w:val="32"/>
                <w:szCs w:val="32"/>
                <w:cs/>
              </w:rPr>
              <w:t>คำของบประมาณรายจ่ายประจำปีงบประมาณ พ.ศ. 256</w:t>
            </w:r>
            <w:r w:rsidR="001F3871" w:rsidRPr="004B1158">
              <w:rPr>
                <w:rFonts w:ascii="TH SarabunIT๙" w:eastAsia="Times New Roman" w:hAnsi="TH SarabunIT๙" w:cs="TH SarabunIT๙"/>
                <w:sz w:val="32"/>
                <w:szCs w:val="32"/>
              </w:rPr>
              <w:t>1</w:t>
            </w:r>
            <w:r w:rsidR="001F3871" w:rsidRPr="001F3871">
              <w:rPr>
                <w:rFonts w:ascii="TH SarabunIT๙" w:eastAsia="Times New Roman" w:hAnsi="TH SarabunIT๙" w:cs="TH SarabunIT๙" w:hint="cs"/>
                <w:sz w:val="32"/>
                <w:szCs w:val="32"/>
                <w:cs/>
              </w:rPr>
              <w:t xml:space="preserve"> </w:t>
            </w:r>
          </w:p>
          <w:p w:rsidR="00181EEC" w:rsidRPr="00181EEC" w:rsidRDefault="001F3871" w:rsidP="002D2EDA">
            <w:pPr>
              <w:spacing w:after="0" w:line="216" w:lineRule="auto"/>
              <w:rPr>
                <w:rFonts w:ascii="TH SarabunIT๙" w:eastAsia="Times New Roman" w:hAnsi="TH SarabunIT๙" w:cs="TH SarabunIT๙"/>
                <w:sz w:val="32"/>
                <w:szCs w:val="32"/>
              </w:rPr>
            </w:pPr>
            <w:r w:rsidRPr="001F3871">
              <w:rPr>
                <w:rFonts w:ascii="TH SarabunIT๙" w:eastAsia="Times New Roman" w:hAnsi="TH SarabunIT๙" w:cs="TH SarabunIT๙"/>
                <w:sz w:val="32"/>
                <w:szCs w:val="32"/>
                <w:cs/>
              </w:rPr>
              <w:t>ให้แล้วเสร็จตามกำหนดเวลา</w:t>
            </w:r>
          </w:p>
        </w:tc>
        <w:tc>
          <w:tcPr>
            <w:tcW w:w="992" w:type="dxa"/>
            <w:shd w:val="clear" w:color="auto" w:fill="auto"/>
          </w:tcPr>
          <w:p w:rsidR="00181EEC" w:rsidRPr="00864ECA" w:rsidRDefault="001F3871" w:rsidP="002D2EDA">
            <w:pPr>
              <w:spacing w:after="0" w:line="216"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181EEC" w:rsidRPr="00181EEC" w:rsidRDefault="001F3871" w:rsidP="002D2EDA">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181EEC" w:rsidRPr="00181EEC" w:rsidRDefault="000E7DAE" w:rsidP="002D2EDA">
            <w:pPr>
              <w:spacing w:after="0" w:line="216" w:lineRule="auto"/>
              <w:jc w:val="center"/>
              <w:rPr>
                <w:rFonts w:ascii="TH SarabunIT๙" w:hAnsi="TH SarabunIT๙" w:cs="TH SarabunIT๙"/>
                <w:sz w:val="32"/>
                <w:szCs w:val="32"/>
              </w:rPr>
            </w:pPr>
            <w:r>
              <w:rPr>
                <w:rFonts w:ascii="TH SarabunIT๙" w:hAnsi="TH SarabunIT๙" w:cs="TH SarabunIT๙"/>
                <w:sz w:val="32"/>
                <w:szCs w:val="32"/>
              </w:rPr>
              <w:t>5</w:t>
            </w:r>
          </w:p>
        </w:tc>
        <w:tc>
          <w:tcPr>
            <w:tcW w:w="1343" w:type="dxa"/>
            <w:shd w:val="clear" w:color="auto" w:fill="auto"/>
          </w:tcPr>
          <w:p w:rsidR="00181EEC" w:rsidRPr="00181EEC" w:rsidRDefault="000E7DAE" w:rsidP="002D2EDA">
            <w:pPr>
              <w:spacing w:after="0" w:line="216" w:lineRule="auto"/>
              <w:jc w:val="center"/>
              <w:rPr>
                <w:rFonts w:ascii="TH SarabunIT๙" w:hAnsi="TH SarabunIT๙" w:cs="TH SarabunIT๙"/>
                <w:sz w:val="32"/>
                <w:szCs w:val="32"/>
              </w:rPr>
            </w:pPr>
            <w:r>
              <w:rPr>
                <w:rFonts w:ascii="TH SarabunIT๙" w:hAnsi="TH SarabunIT๙" w:cs="TH SarabunIT๙"/>
                <w:sz w:val="32"/>
                <w:szCs w:val="32"/>
              </w:rPr>
              <w:t>5</w:t>
            </w:r>
          </w:p>
        </w:tc>
      </w:tr>
    </w:tbl>
    <w:p w:rsidR="002D2EDA" w:rsidRDefault="00F22999" w:rsidP="002D2EDA">
      <w:pPr>
        <w:spacing w:before="240" w:after="0" w:line="216"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r w:rsidR="002D2EDA">
        <w:rPr>
          <w:rFonts w:ascii="TH SarabunIT๙" w:eastAsia="Times New Roman" w:hAnsi="TH SarabunIT๙" w:cs="TH SarabunIT๙" w:hint="cs"/>
          <w:b/>
          <w:bCs/>
          <w:sz w:val="32"/>
          <w:szCs w:val="32"/>
          <w:cs/>
        </w:rPr>
        <w:t xml:space="preserve">  </w:t>
      </w:r>
    </w:p>
    <w:p w:rsidR="001C41FB" w:rsidRDefault="000E7DAE" w:rsidP="002D2EDA">
      <w:pPr>
        <w:spacing w:before="120" w:after="0" w:line="240" w:lineRule="auto"/>
        <w:ind w:firstLine="567"/>
        <w:rPr>
          <w:rFonts w:ascii="TH SarabunIT๙" w:eastAsia="Times New Roman" w:hAnsi="TH SarabunIT๙" w:cs="TH SarabunIT๙"/>
          <w:b/>
          <w:bCs/>
          <w:sz w:val="32"/>
          <w:szCs w:val="32"/>
        </w:rPr>
      </w:pPr>
      <w:r w:rsidRPr="0078390F">
        <w:rPr>
          <w:rFonts w:ascii="TH SarabunPSK" w:hAnsi="TH SarabunPSK" w:cs="TH SarabunPSK"/>
          <w:sz w:val="32"/>
          <w:szCs w:val="32"/>
          <w:cs/>
        </w:rPr>
        <w:t>กองแผนงาน ดำเนินการให้เป็นไปตามขั้นตอนที่กำหนด</w:t>
      </w:r>
    </w:p>
    <w:p w:rsidR="00C971FC" w:rsidRPr="00932E9A" w:rsidRDefault="00C971FC" w:rsidP="00C971FC">
      <w:pPr>
        <w:tabs>
          <w:tab w:val="left" w:pos="1276"/>
        </w:tabs>
        <w:spacing w:before="120" w:after="0" w:line="240" w:lineRule="auto"/>
        <w:rPr>
          <w:rFonts w:ascii="TH SarabunIT๙" w:eastAsia="Times New Roman" w:hAnsi="TH SarabunIT๙" w:cs="TH SarabunIT๙"/>
          <w:b/>
          <w:bCs/>
          <w:sz w:val="40"/>
          <w:szCs w:val="40"/>
          <w:cs/>
        </w:rPr>
      </w:pPr>
      <w:r w:rsidRPr="008F36F5">
        <w:rPr>
          <w:rFonts w:ascii="TH SarabunIT๙" w:eastAsia="Times New Roman" w:hAnsi="TH SarabunIT๙" w:cs="TH SarabunIT๙"/>
          <w:b/>
          <w:bCs/>
          <w:sz w:val="32"/>
          <w:szCs w:val="32"/>
          <w:cs/>
        </w:rPr>
        <w:t xml:space="preserve">ตัวชี้วัดที่  </w:t>
      </w:r>
      <w:r w:rsidR="001F3871">
        <w:rPr>
          <w:rFonts w:ascii="TH SarabunIT๙" w:eastAsia="Times New Roman" w:hAnsi="TH SarabunIT๙" w:cs="TH SarabunIT๙"/>
          <w:b/>
          <w:bCs/>
          <w:sz w:val="32"/>
          <w:szCs w:val="32"/>
        </w:rPr>
        <w:t>3</w:t>
      </w:r>
      <w:r w:rsidRPr="008F36F5">
        <w:rPr>
          <w:rFonts w:ascii="TH SarabunIT๙" w:eastAsia="Times New Roman" w:hAnsi="TH SarabunIT๙" w:cs="TH SarabunIT๙"/>
          <w:b/>
          <w:bCs/>
          <w:sz w:val="32"/>
          <w:szCs w:val="32"/>
          <w:cs/>
        </w:rPr>
        <w:t xml:space="preserve">  </w:t>
      </w:r>
      <w:r w:rsidR="00932E9A" w:rsidRPr="00932E9A">
        <w:rPr>
          <w:rFonts w:ascii="TH SarabunIT๙" w:hAnsi="TH SarabunIT๙" w:cs="TH SarabunIT๙" w:hint="cs"/>
          <w:b/>
          <w:bCs/>
          <w:sz w:val="31"/>
          <w:szCs w:val="31"/>
          <w:cs/>
        </w:rPr>
        <w:t>ระดับความสำเร็จของการประเมินผลโครงการสำคัญ</w:t>
      </w:r>
    </w:p>
    <w:p w:rsidR="00C971FC" w:rsidRPr="008F36F5" w:rsidRDefault="00C971FC" w:rsidP="00C971FC">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852D44">
        <w:rPr>
          <w:rFonts w:ascii="TH SarabunIT๙" w:eastAsia="Times New Roman" w:hAnsi="TH SarabunIT๙" w:cs="TH SarabunIT๙" w:hint="cs"/>
          <w:sz w:val="32"/>
          <w:szCs w:val="32"/>
          <w:cs/>
        </w:rPr>
        <w:t>ระดับ</w:t>
      </w:r>
    </w:p>
    <w:p w:rsidR="00C971FC" w:rsidRPr="008F36F5" w:rsidRDefault="00C971FC" w:rsidP="00C971FC">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101309">
        <w:rPr>
          <w:rFonts w:ascii="TH SarabunIT๙" w:eastAsia="Times New Roman" w:hAnsi="TH SarabunIT๙" w:cs="TH SarabunIT๙"/>
          <w:sz w:val="32"/>
          <w:szCs w:val="32"/>
        </w:rPr>
        <w:t>17.5</w:t>
      </w:r>
    </w:p>
    <w:p w:rsidR="001F3871" w:rsidRDefault="00C971FC" w:rsidP="00C971FC">
      <w:pPr>
        <w:tabs>
          <w:tab w:val="left" w:pos="993"/>
          <w:tab w:val="left" w:pos="1276"/>
        </w:tabs>
        <w:spacing w:before="120" w:after="0" w:line="240" w:lineRule="atLeast"/>
        <w:rPr>
          <w:rFonts w:ascii="TH SarabunIT๙" w:hAnsi="TH SarabunIT๙" w:cs="TH SarabunIT๙"/>
          <w:sz w:val="28"/>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52699F" w:rsidRPr="0052699F" w:rsidRDefault="00B24276" w:rsidP="00502F32">
      <w:pPr>
        <w:pStyle w:val="aa"/>
        <w:numPr>
          <w:ilvl w:val="0"/>
          <w:numId w:val="45"/>
        </w:numPr>
        <w:tabs>
          <w:tab w:val="left" w:pos="993"/>
          <w:tab w:val="left" w:pos="1276"/>
        </w:tabs>
        <w:spacing w:before="120" w:line="240" w:lineRule="atLeast"/>
        <w:ind w:left="0" w:firstLine="993"/>
        <w:jc w:val="thaiDistribute"/>
        <w:rPr>
          <w:rFonts w:ascii="TH SarabunIT๙" w:hAnsi="TH SarabunIT๙" w:cs="TH SarabunIT๙"/>
          <w:b/>
          <w:bCs/>
          <w:sz w:val="36"/>
          <w:szCs w:val="36"/>
        </w:rPr>
      </w:pPr>
      <w:r w:rsidRPr="00502F32">
        <w:rPr>
          <w:rFonts w:ascii="TH SarabunIT๙" w:hAnsi="TH SarabunIT๙" w:cs="TH SarabunIT๙"/>
          <w:b/>
          <w:bCs/>
          <w:spacing w:val="-8"/>
          <w:sz w:val="32"/>
          <w:szCs w:val="32"/>
          <w:cs/>
        </w:rPr>
        <w:t>การประเมิน</w:t>
      </w:r>
      <w:r w:rsidR="00050F51" w:rsidRPr="00502F32">
        <w:rPr>
          <w:rFonts w:ascii="TH SarabunIT๙" w:hAnsi="TH SarabunIT๙" w:cs="TH SarabunIT๙" w:hint="cs"/>
          <w:b/>
          <w:bCs/>
          <w:spacing w:val="-8"/>
          <w:sz w:val="32"/>
          <w:szCs w:val="32"/>
          <w:cs/>
        </w:rPr>
        <w:t>ผล</w:t>
      </w:r>
      <w:r w:rsidR="000E78FE" w:rsidRPr="00502F32">
        <w:rPr>
          <w:rFonts w:ascii="TH SarabunIT๙" w:hAnsi="TH SarabunIT๙" w:cs="TH SarabunIT๙" w:hint="cs"/>
          <w:b/>
          <w:bCs/>
          <w:spacing w:val="-8"/>
          <w:sz w:val="32"/>
          <w:szCs w:val="32"/>
          <w:cs/>
        </w:rPr>
        <w:t xml:space="preserve">โครงการ </w:t>
      </w:r>
      <w:r w:rsidR="0052699F" w:rsidRPr="00502F32">
        <w:rPr>
          <w:rFonts w:ascii="TH SarabunIT๙" w:hAnsi="TH SarabunIT๙" w:cs="TH SarabunIT๙" w:hint="cs"/>
          <w:spacing w:val="-8"/>
          <w:sz w:val="32"/>
          <w:szCs w:val="32"/>
          <w:cs/>
        </w:rPr>
        <w:t>หมายถึง</w:t>
      </w:r>
      <w:r w:rsidR="001F3871" w:rsidRPr="00502F32">
        <w:rPr>
          <w:rFonts w:ascii="TH SarabunIT๙" w:hAnsi="TH SarabunIT๙" w:cs="TH SarabunIT๙"/>
          <w:spacing w:val="-8"/>
          <w:sz w:val="32"/>
          <w:szCs w:val="32"/>
          <w:cs/>
        </w:rPr>
        <w:t xml:space="preserve"> กระบวนการในการจัดเก็บ รวบรวม วิเคราะห์ และประมวลผลข้อมูล </w:t>
      </w:r>
      <w:r w:rsidR="001F3871" w:rsidRPr="001F3871">
        <w:rPr>
          <w:rFonts w:ascii="TH SarabunIT๙" w:hAnsi="TH SarabunIT๙" w:cs="TH SarabunIT๙"/>
          <w:sz w:val="32"/>
          <w:szCs w:val="32"/>
          <w:cs/>
        </w:rPr>
        <w:t>เพื่อให้ได้ข้อมูลสารสนเทศที่เป็นประโยชน์ ประกอบการตัดสินใจของผู้บริหาร และช่วยในการบริหารจัดการองค์กรให้เป็นไปตามเป้าหมายที่กำหนด รวมทั้งปรับปรุงคุณภาพการให้บ</w:t>
      </w:r>
      <w:r w:rsidR="0052699F">
        <w:rPr>
          <w:rFonts w:ascii="TH SarabunIT๙" w:hAnsi="TH SarabunIT๙" w:cs="TH SarabunIT๙"/>
          <w:sz w:val="32"/>
          <w:szCs w:val="32"/>
          <w:cs/>
        </w:rPr>
        <w:t>ริการให้มีประสิทธิภาพมากยิ่งขึ้</w:t>
      </w:r>
      <w:r w:rsidR="0052699F">
        <w:rPr>
          <w:rFonts w:ascii="TH SarabunIT๙" w:hAnsi="TH SarabunIT๙" w:cs="TH SarabunIT๙" w:hint="cs"/>
          <w:b/>
          <w:bCs/>
          <w:sz w:val="36"/>
          <w:szCs w:val="36"/>
          <w:cs/>
        </w:rPr>
        <w:t>น</w:t>
      </w:r>
    </w:p>
    <w:p w:rsidR="00D2292A" w:rsidRPr="002B0942" w:rsidRDefault="0005657E" w:rsidP="00CE2DBC">
      <w:pPr>
        <w:pStyle w:val="aa"/>
        <w:numPr>
          <w:ilvl w:val="0"/>
          <w:numId w:val="45"/>
        </w:numPr>
        <w:tabs>
          <w:tab w:val="left" w:pos="993"/>
          <w:tab w:val="left" w:pos="1276"/>
        </w:tabs>
        <w:spacing w:before="120" w:line="240" w:lineRule="atLeast"/>
        <w:ind w:left="0" w:firstLine="993"/>
        <w:jc w:val="thaiDistribute"/>
        <w:rPr>
          <w:rFonts w:ascii="TH SarabunIT๙" w:hAnsi="TH SarabunIT๙" w:cs="TH SarabunIT๙"/>
          <w:sz w:val="32"/>
          <w:szCs w:val="32"/>
        </w:rPr>
      </w:pPr>
      <w:r w:rsidRPr="00CE2DBC">
        <w:rPr>
          <w:rFonts w:ascii="TH SarabunIT๙" w:hAnsi="TH SarabunIT๙" w:cs="TH SarabunIT๙" w:hint="cs"/>
          <w:b/>
          <w:bCs/>
          <w:spacing w:val="-10"/>
          <w:sz w:val="32"/>
          <w:szCs w:val="32"/>
          <w:cs/>
        </w:rPr>
        <w:t xml:space="preserve">ความสำเร็จของการประเมินผลโครงการ </w:t>
      </w:r>
      <w:r w:rsidRPr="00CE2DBC">
        <w:rPr>
          <w:rFonts w:ascii="TH SarabunIT๙" w:hAnsi="TH SarabunIT๙" w:cs="TH SarabunIT๙" w:hint="cs"/>
          <w:spacing w:val="-10"/>
          <w:sz w:val="32"/>
          <w:szCs w:val="32"/>
          <w:cs/>
        </w:rPr>
        <w:t>พิจารณาจากความสามารถในการ</w:t>
      </w:r>
      <w:r w:rsidR="00CE2DBC" w:rsidRPr="00CE2DBC">
        <w:rPr>
          <w:rFonts w:ascii="TH SarabunIT๙" w:hAnsi="TH SarabunIT๙" w:cs="TH SarabunIT๙" w:hint="cs"/>
          <w:spacing w:val="-10"/>
          <w:sz w:val="32"/>
          <w:szCs w:val="32"/>
          <w:cs/>
        </w:rPr>
        <w:t>ประเมินผลโครงการที่สำคัญ</w:t>
      </w:r>
      <w:r w:rsidR="00CE2DBC">
        <w:rPr>
          <w:rFonts w:ascii="TH SarabunIT๙" w:hAnsi="TH SarabunIT๙" w:cs="TH SarabunIT๙" w:hint="cs"/>
          <w:spacing w:val="-6"/>
          <w:sz w:val="32"/>
          <w:szCs w:val="32"/>
          <w:cs/>
        </w:rPr>
        <w:t xml:space="preserve">ของกรมฝนหลวงและการบินเกษตร อย่างน้อย 3 โครงการ ประกอบด้วย </w:t>
      </w:r>
      <w:r w:rsidR="00333B68">
        <w:rPr>
          <w:rFonts w:ascii="TH SarabunIT๙" w:hAnsi="TH SarabunIT๙" w:cs="TH SarabunIT๙" w:hint="cs"/>
          <w:spacing w:val="-6"/>
          <w:sz w:val="32"/>
          <w:szCs w:val="32"/>
          <w:cs/>
        </w:rPr>
        <w:t>การประเมินผล</w:t>
      </w:r>
      <w:r w:rsidR="00D2292A" w:rsidRPr="00333B68">
        <w:rPr>
          <w:rFonts w:ascii="TH SarabunIT๙" w:hAnsi="TH SarabunIT๙" w:cs="TH SarabunIT๙"/>
          <w:spacing w:val="-6"/>
          <w:sz w:val="32"/>
          <w:szCs w:val="32"/>
          <w:cs/>
        </w:rPr>
        <w:t>โครงการ</w:t>
      </w:r>
      <w:r w:rsidR="00333B68">
        <w:rPr>
          <w:rFonts w:ascii="TH SarabunIT๙" w:hAnsi="TH SarabunIT๙" w:cs="TH SarabunIT๙" w:hint="cs"/>
          <w:spacing w:val="-6"/>
          <w:sz w:val="32"/>
          <w:szCs w:val="32"/>
          <w:cs/>
        </w:rPr>
        <w:t>ของ</w:t>
      </w:r>
      <w:r w:rsidR="001F3871" w:rsidRPr="002B0942">
        <w:rPr>
          <w:rFonts w:ascii="TH SarabunIT๙" w:hAnsi="TH SarabunIT๙" w:cs="TH SarabunIT๙"/>
          <w:spacing w:val="-6"/>
          <w:sz w:val="32"/>
          <w:szCs w:val="32"/>
          <w:cs/>
        </w:rPr>
        <w:t>กิจกรรม</w:t>
      </w:r>
      <w:r w:rsidR="002B0942" w:rsidRPr="002B0942">
        <w:rPr>
          <w:rFonts w:ascii="TH SarabunIT๙" w:hAnsi="TH SarabunIT๙" w:cs="TH SarabunIT๙" w:hint="cs"/>
          <w:sz w:val="32"/>
          <w:szCs w:val="32"/>
          <w:cs/>
        </w:rPr>
        <w:t xml:space="preserve">ปฏิบัติการฝนหลวง </w:t>
      </w:r>
      <w:r w:rsidR="00333B68">
        <w:rPr>
          <w:rFonts w:ascii="TH SarabunIT๙" w:hAnsi="TH SarabunIT๙" w:cs="TH SarabunIT๙" w:hint="cs"/>
          <w:sz w:val="32"/>
          <w:szCs w:val="32"/>
          <w:cs/>
        </w:rPr>
        <w:t>กิจกรรม</w:t>
      </w:r>
      <w:r w:rsidR="002B0942">
        <w:rPr>
          <w:rFonts w:ascii="TH SarabunIT๙" w:hAnsi="TH SarabunIT๙" w:cs="TH SarabunIT๙" w:hint="cs"/>
          <w:sz w:val="32"/>
          <w:szCs w:val="32"/>
          <w:cs/>
        </w:rPr>
        <w:t>บริการด้านการบิน และ</w:t>
      </w:r>
      <w:r w:rsidR="00333B68">
        <w:rPr>
          <w:rFonts w:ascii="TH SarabunIT๙" w:hAnsi="TH SarabunIT๙" w:cs="TH SarabunIT๙" w:hint="cs"/>
          <w:sz w:val="32"/>
          <w:szCs w:val="32"/>
          <w:cs/>
        </w:rPr>
        <w:t>กิจกรรม</w:t>
      </w:r>
      <w:r w:rsidR="002B0942">
        <w:rPr>
          <w:rFonts w:ascii="TH SarabunIT๙" w:hAnsi="TH SarabunIT๙" w:cs="TH SarabunIT๙" w:hint="cs"/>
          <w:sz w:val="32"/>
          <w:szCs w:val="32"/>
          <w:cs/>
        </w:rPr>
        <w:t>ศึกษาพัฒนาเทคโนโลยีฝนหลวง</w:t>
      </w:r>
      <w:r w:rsidR="00333B68">
        <w:rPr>
          <w:rFonts w:ascii="TH SarabunIT๙" w:hAnsi="TH SarabunIT๙" w:cs="TH SarabunIT๙"/>
          <w:sz w:val="32"/>
          <w:szCs w:val="32"/>
        </w:rPr>
        <w:t xml:space="preserve"> </w:t>
      </w:r>
    </w:p>
    <w:p w:rsidR="004A27FB" w:rsidRDefault="004A27FB" w:rsidP="00D2292A">
      <w:pPr>
        <w:tabs>
          <w:tab w:val="left" w:pos="993"/>
          <w:tab w:val="left" w:pos="1276"/>
        </w:tabs>
        <w:spacing w:before="120" w:line="240" w:lineRule="atLeast"/>
        <w:rPr>
          <w:rFonts w:ascii="TH SarabunIT๙" w:hAnsi="TH SarabunIT๙" w:cs="TH SarabunIT๙"/>
          <w:b/>
          <w:bCs/>
          <w:sz w:val="32"/>
          <w:szCs w:val="32"/>
        </w:rPr>
      </w:pPr>
      <w:r w:rsidRPr="00D2292A">
        <w:rPr>
          <w:rFonts w:ascii="TH SarabunIT๙" w:hAnsi="TH SarabunIT๙" w:cs="TH SarabunIT๙" w:hint="cs"/>
          <w:b/>
          <w:bCs/>
          <w:sz w:val="32"/>
          <w:szCs w:val="32"/>
          <w:cs/>
        </w:rPr>
        <w:t xml:space="preserve">เกณฑ์การให้คะแนน </w:t>
      </w:r>
      <w:r w:rsidRPr="00D2292A">
        <w:rPr>
          <w:rFonts w:ascii="TH SarabunIT๙" w:hAnsi="TH SarabunIT๙" w:cs="TH SarabunIT๙"/>
          <w:b/>
          <w:bCs/>
          <w:sz w:val="32"/>
          <w:szCs w:val="32"/>
        </w:rPr>
        <w:t>:</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276"/>
        <w:gridCol w:w="1371"/>
        <w:gridCol w:w="1322"/>
        <w:gridCol w:w="1276"/>
      </w:tblGrid>
      <w:tr w:rsidR="00FE5585" w:rsidRPr="0024192D" w:rsidTr="00EB6A45">
        <w:trPr>
          <w:trHeight w:val="456"/>
          <w:jc w:val="center"/>
        </w:trPr>
        <w:tc>
          <w:tcPr>
            <w:tcW w:w="1371"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1</w:t>
            </w:r>
          </w:p>
        </w:tc>
        <w:tc>
          <w:tcPr>
            <w:tcW w:w="1276"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2</w:t>
            </w:r>
          </w:p>
        </w:tc>
        <w:tc>
          <w:tcPr>
            <w:tcW w:w="1371"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cs/>
              </w:rPr>
            </w:pPr>
            <w:r w:rsidRPr="00FE5585">
              <w:rPr>
                <w:rFonts w:ascii="TH SarabunIT๙" w:eastAsia="Times New Roman" w:hAnsi="TH SarabunIT๙" w:cs="TH SarabunIT๙"/>
                <w:b/>
                <w:bCs/>
                <w:spacing w:val="-6"/>
                <w:sz w:val="32"/>
                <w:szCs w:val="32"/>
                <w:cs/>
              </w:rPr>
              <w:t>ระดับ 3</w:t>
            </w:r>
          </w:p>
        </w:tc>
        <w:tc>
          <w:tcPr>
            <w:tcW w:w="1322"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4</w:t>
            </w:r>
          </w:p>
        </w:tc>
        <w:tc>
          <w:tcPr>
            <w:tcW w:w="1276" w:type="dxa"/>
            <w:shd w:val="clear" w:color="auto" w:fill="auto"/>
            <w:vAlign w:val="center"/>
          </w:tcPr>
          <w:p w:rsidR="00FE5585" w:rsidRPr="00FE5585" w:rsidRDefault="00FE5585" w:rsidP="00EB6A45">
            <w:pPr>
              <w:spacing w:after="0" w:line="240" w:lineRule="auto"/>
              <w:ind w:right="-34"/>
              <w:jc w:val="center"/>
              <w:rPr>
                <w:rFonts w:ascii="TH SarabunIT๙" w:eastAsia="Times New Roman" w:hAnsi="TH SarabunIT๙" w:cs="TH SarabunIT๙"/>
                <w:b/>
                <w:bCs/>
                <w:spacing w:val="-6"/>
                <w:sz w:val="32"/>
                <w:szCs w:val="32"/>
              </w:rPr>
            </w:pPr>
            <w:r w:rsidRPr="00FE5585">
              <w:rPr>
                <w:rFonts w:ascii="TH SarabunIT๙" w:eastAsia="Times New Roman" w:hAnsi="TH SarabunIT๙" w:cs="TH SarabunIT๙"/>
                <w:b/>
                <w:bCs/>
                <w:spacing w:val="-6"/>
                <w:sz w:val="32"/>
                <w:szCs w:val="32"/>
                <w:cs/>
              </w:rPr>
              <w:t>ระดับ 5</w:t>
            </w:r>
          </w:p>
        </w:tc>
      </w:tr>
      <w:tr w:rsidR="00FE5585" w:rsidRPr="0024192D" w:rsidTr="00EB6A45">
        <w:trPr>
          <w:trHeight w:val="287"/>
          <w:jc w:val="center"/>
        </w:trPr>
        <w:tc>
          <w:tcPr>
            <w:tcW w:w="1371" w:type="dxa"/>
            <w:shd w:val="clear" w:color="auto" w:fill="auto"/>
          </w:tcPr>
          <w:p w:rsidR="00FE5585" w:rsidRPr="00FE5585" w:rsidRDefault="00FE5585" w:rsidP="00FE5585">
            <w:pPr>
              <w:spacing w:after="0" w:line="240" w:lineRule="auto"/>
              <w:ind w:left="-112" w:right="-132"/>
              <w:jc w:val="center"/>
              <w:rPr>
                <w:rFonts w:ascii="TH SarabunIT๙" w:hAnsi="TH SarabunIT๙" w:cs="TH SarabunIT๙"/>
                <w:sz w:val="32"/>
                <w:szCs w:val="32"/>
              </w:rPr>
            </w:pPr>
            <w:r>
              <w:rPr>
                <w:rFonts w:ascii="TH SarabunIT๙" w:hAnsi="TH SarabunIT๙" w:cs="TH SarabunIT๙" w:hint="cs"/>
                <w:sz w:val="32"/>
                <w:szCs w:val="32"/>
                <w:cs/>
              </w:rPr>
              <w:t>1 โครงการ</w:t>
            </w:r>
          </w:p>
        </w:tc>
        <w:tc>
          <w:tcPr>
            <w:tcW w:w="1276" w:type="dxa"/>
            <w:shd w:val="clear" w:color="auto" w:fill="auto"/>
          </w:tcPr>
          <w:p w:rsidR="00FE5585" w:rsidRPr="00FE5585" w:rsidRDefault="00FE5585" w:rsidP="00EB6A45">
            <w:pPr>
              <w:spacing w:after="0" w:line="240" w:lineRule="auto"/>
              <w:ind w:left="-112" w:right="-132"/>
              <w:jc w:val="center"/>
              <w:rPr>
                <w:rFonts w:ascii="TH SarabunIT๙" w:hAnsi="TH SarabunIT๙" w:cs="TH SarabunIT๙"/>
                <w:sz w:val="32"/>
                <w:szCs w:val="32"/>
              </w:rPr>
            </w:pPr>
            <w:r w:rsidRPr="00FE5585">
              <w:rPr>
                <w:rFonts w:ascii="TH SarabunIT๙" w:hAnsi="TH SarabunIT๙" w:cs="TH SarabunIT๙"/>
                <w:sz w:val="32"/>
                <w:szCs w:val="32"/>
                <w:cs/>
              </w:rPr>
              <w:t>-</w:t>
            </w:r>
          </w:p>
        </w:tc>
        <w:tc>
          <w:tcPr>
            <w:tcW w:w="1371" w:type="dxa"/>
            <w:shd w:val="clear" w:color="auto" w:fill="auto"/>
          </w:tcPr>
          <w:p w:rsidR="00FE5585" w:rsidRPr="00FE5585" w:rsidRDefault="00FE5585" w:rsidP="00FE5585">
            <w:pPr>
              <w:spacing w:after="0" w:line="240" w:lineRule="auto"/>
              <w:ind w:left="-98" w:right="-90"/>
              <w:jc w:val="center"/>
              <w:rPr>
                <w:rFonts w:ascii="TH SarabunIT๙" w:hAnsi="TH SarabunIT๙" w:cs="TH SarabunIT๙"/>
                <w:sz w:val="32"/>
                <w:szCs w:val="32"/>
                <w:cs/>
              </w:rPr>
            </w:pPr>
            <w:r>
              <w:rPr>
                <w:rFonts w:ascii="TH SarabunIT๙" w:hAnsi="TH SarabunIT๙" w:cs="TH SarabunIT๙" w:hint="cs"/>
                <w:sz w:val="32"/>
                <w:szCs w:val="32"/>
                <w:cs/>
              </w:rPr>
              <w:t>2</w:t>
            </w:r>
            <w:r w:rsidRPr="00FE5585">
              <w:rPr>
                <w:rFonts w:ascii="TH SarabunIT๙" w:hAnsi="TH SarabunIT๙" w:cs="TH SarabunIT๙"/>
                <w:sz w:val="32"/>
                <w:szCs w:val="32"/>
                <w:cs/>
              </w:rPr>
              <w:t xml:space="preserve"> โครงการ</w:t>
            </w:r>
          </w:p>
        </w:tc>
        <w:tc>
          <w:tcPr>
            <w:tcW w:w="1322" w:type="dxa"/>
            <w:shd w:val="clear" w:color="auto" w:fill="auto"/>
          </w:tcPr>
          <w:p w:rsidR="00FE5585" w:rsidRPr="00FE5585" w:rsidRDefault="00FE5585" w:rsidP="00EB6A45">
            <w:pPr>
              <w:spacing w:after="0" w:line="240" w:lineRule="auto"/>
              <w:ind w:left="-107" w:right="-131"/>
              <w:jc w:val="center"/>
              <w:rPr>
                <w:rFonts w:ascii="TH SarabunIT๙" w:hAnsi="TH SarabunIT๙" w:cs="TH SarabunIT๙"/>
                <w:sz w:val="32"/>
                <w:szCs w:val="32"/>
                <w:cs/>
              </w:rPr>
            </w:pPr>
            <w:r w:rsidRPr="00FE5585">
              <w:rPr>
                <w:rFonts w:ascii="TH SarabunIT๙" w:hAnsi="TH SarabunIT๙" w:cs="TH SarabunIT๙"/>
                <w:sz w:val="32"/>
                <w:szCs w:val="32"/>
                <w:cs/>
              </w:rPr>
              <w:t>-</w:t>
            </w:r>
          </w:p>
        </w:tc>
        <w:tc>
          <w:tcPr>
            <w:tcW w:w="1276" w:type="dxa"/>
            <w:shd w:val="clear" w:color="auto" w:fill="auto"/>
          </w:tcPr>
          <w:p w:rsidR="00FE5585" w:rsidRPr="00FE5585" w:rsidRDefault="00FE5585" w:rsidP="00EB6A45">
            <w:pPr>
              <w:spacing w:after="0" w:line="240" w:lineRule="auto"/>
              <w:ind w:left="-112" w:right="-132"/>
              <w:jc w:val="center"/>
              <w:rPr>
                <w:rFonts w:ascii="TH SarabunIT๙" w:hAnsi="TH SarabunIT๙" w:cs="TH SarabunIT๙"/>
                <w:sz w:val="32"/>
                <w:szCs w:val="32"/>
                <w:cs/>
              </w:rPr>
            </w:pPr>
            <w:r>
              <w:rPr>
                <w:rFonts w:ascii="TH SarabunIT๙" w:hAnsi="TH SarabunIT๙" w:cs="TH SarabunIT๙" w:hint="cs"/>
                <w:sz w:val="32"/>
                <w:szCs w:val="32"/>
                <w:cs/>
              </w:rPr>
              <w:t>3</w:t>
            </w:r>
            <w:r w:rsidRPr="00FE5585">
              <w:rPr>
                <w:rFonts w:ascii="TH SarabunIT๙" w:hAnsi="TH SarabunIT๙" w:cs="TH SarabunIT๙"/>
                <w:sz w:val="32"/>
                <w:szCs w:val="32"/>
                <w:cs/>
              </w:rPr>
              <w:t xml:space="preserve"> โครงการ</w:t>
            </w:r>
          </w:p>
        </w:tc>
      </w:tr>
    </w:tbl>
    <w:p w:rsidR="004A27FB" w:rsidRPr="004B1C6E" w:rsidRDefault="004A27FB" w:rsidP="004A27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4A27FB" w:rsidRPr="004B1C6E" w:rsidTr="00EB6A45">
        <w:trPr>
          <w:jc w:val="center"/>
        </w:trPr>
        <w:tc>
          <w:tcPr>
            <w:tcW w:w="3456" w:type="dxa"/>
            <w:vMerge w:val="restart"/>
            <w:shd w:val="clear" w:color="auto" w:fill="auto"/>
            <w:vAlign w:val="center"/>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4A27FB" w:rsidRPr="004B1C6E" w:rsidTr="00EB6A45">
        <w:trPr>
          <w:trHeight w:val="384"/>
          <w:jc w:val="center"/>
        </w:trPr>
        <w:tc>
          <w:tcPr>
            <w:tcW w:w="3456" w:type="dxa"/>
            <w:vMerge/>
            <w:shd w:val="clear" w:color="auto" w:fill="auto"/>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4A27FB" w:rsidRPr="004B1C6E" w:rsidRDefault="004A27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A27FB" w:rsidRPr="004B1C6E" w:rsidTr="00EB6A45">
        <w:trPr>
          <w:trHeight w:val="801"/>
          <w:jc w:val="center"/>
        </w:trPr>
        <w:tc>
          <w:tcPr>
            <w:tcW w:w="3456" w:type="dxa"/>
            <w:shd w:val="clear" w:color="auto" w:fill="auto"/>
          </w:tcPr>
          <w:p w:rsidR="004A27FB" w:rsidRPr="00D73EAC" w:rsidRDefault="00D73EAC" w:rsidP="00D129BF">
            <w:pPr>
              <w:tabs>
                <w:tab w:val="left" w:pos="1276"/>
              </w:tabs>
              <w:spacing w:after="0" w:line="240" w:lineRule="auto"/>
              <w:rPr>
                <w:rFonts w:ascii="TH SarabunIT๙" w:eastAsia="Times New Roman" w:hAnsi="TH SarabunIT๙" w:cs="TH SarabunIT๙"/>
                <w:sz w:val="40"/>
                <w:szCs w:val="40"/>
              </w:rPr>
            </w:pPr>
            <w:r w:rsidRPr="00D73EAC">
              <w:rPr>
                <w:rFonts w:ascii="TH SarabunIT๙" w:hAnsi="TH SarabunIT๙" w:cs="TH SarabunIT๙" w:hint="cs"/>
                <w:sz w:val="31"/>
                <w:szCs w:val="31"/>
                <w:cs/>
              </w:rPr>
              <w:t>ระดับความสำเร็จของการประเมินผลโครงการสำคัญ</w:t>
            </w:r>
          </w:p>
        </w:tc>
        <w:tc>
          <w:tcPr>
            <w:tcW w:w="992" w:type="dxa"/>
            <w:shd w:val="clear" w:color="auto" w:fill="auto"/>
          </w:tcPr>
          <w:p w:rsidR="004A27FB" w:rsidRPr="00864ECA" w:rsidRDefault="00B66815" w:rsidP="002F30AD">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จำนวนโครงการ</w:t>
            </w:r>
          </w:p>
        </w:tc>
        <w:tc>
          <w:tcPr>
            <w:tcW w:w="1434" w:type="dxa"/>
            <w:shd w:val="clear" w:color="auto" w:fill="auto"/>
          </w:tcPr>
          <w:p w:rsidR="004A27FB" w:rsidRPr="004A27FB" w:rsidRDefault="003E6A5A"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A27FB" w:rsidRPr="004A27FB" w:rsidRDefault="00987EF9"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 โครงการ</w:t>
            </w:r>
          </w:p>
        </w:tc>
        <w:tc>
          <w:tcPr>
            <w:tcW w:w="1343" w:type="dxa"/>
            <w:shd w:val="clear" w:color="auto" w:fill="auto"/>
          </w:tcPr>
          <w:p w:rsidR="004A27FB" w:rsidRPr="004A27FB" w:rsidRDefault="00987EF9" w:rsidP="002F30AD">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2 โครงการ</w:t>
            </w:r>
          </w:p>
        </w:tc>
      </w:tr>
    </w:tbl>
    <w:p w:rsidR="004A27FB" w:rsidRPr="004B1C6E" w:rsidRDefault="004A27FB" w:rsidP="00ED009B">
      <w:pPr>
        <w:spacing w:before="24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4A27FB" w:rsidRPr="00987EF9" w:rsidRDefault="00987EF9" w:rsidP="00987EF9">
      <w:pPr>
        <w:tabs>
          <w:tab w:val="left" w:pos="993"/>
          <w:tab w:val="left" w:pos="1276"/>
        </w:tabs>
        <w:spacing w:before="120" w:after="0" w:line="240" w:lineRule="auto"/>
        <w:ind w:firstLine="567"/>
        <w:rPr>
          <w:rFonts w:ascii="TH SarabunIT๙" w:eastAsia="Times New Roman" w:hAnsi="TH SarabunIT๙" w:cs="TH SarabunIT๙"/>
          <w:sz w:val="32"/>
          <w:szCs w:val="32"/>
        </w:rPr>
      </w:pPr>
      <w:r w:rsidRPr="00987EF9">
        <w:rPr>
          <w:rFonts w:ascii="TH SarabunIT๙" w:eastAsia="Times New Roman" w:hAnsi="TH SarabunIT๙" w:cs="TH SarabunIT๙" w:hint="cs"/>
          <w:sz w:val="32"/>
          <w:szCs w:val="32"/>
          <w:cs/>
        </w:rPr>
        <w:t>1. บันทึกขออนุมัติดำเนินการ</w:t>
      </w:r>
    </w:p>
    <w:p w:rsidR="004A27FB" w:rsidRPr="00987EF9" w:rsidRDefault="00987EF9" w:rsidP="00987EF9">
      <w:pPr>
        <w:tabs>
          <w:tab w:val="left" w:pos="993"/>
          <w:tab w:val="left" w:pos="1276"/>
        </w:tabs>
        <w:spacing w:after="0" w:line="240" w:lineRule="auto"/>
        <w:ind w:firstLine="567"/>
        <w:rPr>
          <w:rFonts w:ascii="TH SarabunIT๙" w:eastAsia="Times New Roman" w:hAnsi="TH SarabunIT๙" w:cs="TH SarabunIT๙"/>
          <w:sz w:val="32"/>
          <w:szCs w:val="32"/>
        </w:rPr>
      </w:pPr>
      <w:r w:rsidRPr="00987EF9">
        <w:rPr>
          <w:rFonts w:ascii="TH SarabunIT๙" w:eastAsia="Times New Roman" w:hAnsi="TH SarabunIT๙" w:cs="TH SarabunIT๙" w:hint="cs"/>
          <w:sz w:val="32"/>
          <w:szCs w:val="32"/>
          <w:cs/>
        </w:rPr>
        <w:t>2. รายงานสรุปการประเมินผลโครงการ</w:t>
      </w: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8C5EE9" w:rsidRDefault="008C5EE9" w:rsidP="006D26F5">
      <w:pPr>
        <w:tabs>
          <w:tab w:val="left" w:pos="900"/>
        </w:tabs>
        <w:spacing w:before="120" w:after="120" w:line="240" w:lineRule="auto"/>
        <w:rPr>
          <w:rFonts w:ascii="TH SarabunIT๙" w:eastAsia="Times New Roman" w:hAnsi="TH SarabunIT๙" w:cs="TH SarabunIT๙"/>
          <w:b/>
          <w:bCs/>
          <w:sz w:val="32"/>
          <w:szCs w:val="32"/>
        </w:rPr>
      </w:pPr>
    </w:p>
    <w:p w:rsidR="00C8106F" w:rsidRDefault="00C8106F" w:rsidP="006D26F5">
      <w:pPr>
        <w:tabs>
          <w:tab w:val="left" w:pos="900"/>
        </w:tabs>
        <w:spacing w:before="120" w:after="120" w:line="240" w:lineRule="auto"/>
        <w:rPr>
          <w:rFonts w:ascii="TH SarabunIT๙" w:eastAsia="Times New Roman" w:hAnsi="TH SarabunIT๙" w:cs="TH SarabunIT๙"/>
          <w:b/>
          <w:bCs/>
          <w:sz w:val="32"/>
          <w:szCs w:val="32"/>
        </w:rPr>
      </w:pPr>
    </w:p>
    <w:p w:rsidR="00C8106F" w:rsidRDefault="00C8106F" w:rsidP="006D26F5">
      <w:pPr>
        <w:tabs>
          <w:tab w:val="left" w:pos="900"/>
        </w:tabs>
        <w:spacing w:before="120" w:after="120" w:line="240" w:lineRule="auto"/>
        <w:rPr>
          <w:rFonts w:ascii="TH SarabunIT๙" w:eastAsia="Times New Roman" w:hAnsi="TH SarabunIT๙" w:cs="TH SarabunIT๙"/>
          <w:b/>
          <w:bCs/>
          <w:sz w:val="32"/>
          <w:szCs w:val="32"/>
        </w:rPr>
      </w:pPr>
    </w:p>
    <w:p w:rsidR="00B42A8D" w:rsidRDefault="00B42A8D" w:rsidP="006D26F5">
      <w:pPr>
        <w:tabs>
          <w:tab w:val="left" w:pos="900"/>
        </w:tabs>
        <w:spacing w:before="120" w:after="120" w:line="240" w:lineRule="auto"/>
        <w:rPr>
          <w:rFonts w:ascii="TH SarabunIT๙" w:eastAsia="Times New Roman" w:hAnsi="TH SarabunIT๙" w:cs="TH SarabunIT๙"/>
          <w:b/>
          <w:bCs/>
          <w:sz w:val="32"/>
          <w:szCs w:val="32"/>
        </w:rPr>
      </w:pPr>
    </w:p>
    <w:p w:rsidR="00B42A8D" w:rsidRDefault="00B42A8D" w:rsidP="006D26F5">
      <w:pPr>
        <w:tabs>
          <w:tab w:val="left" w:pos="900"/>
        </w:tabs>
        <w:spacing w:before="120" w:after="120" w:line="240" w:lineRule="auto"/>
        <w:rPr>
          <w:rFonts w:ascii="TH SarabunIT๙" w:eastAsia="Times New Roman" w:hAnsi="TH SarabunIT๙" w:cs="TH SarabunIT๙"/>
          <w:b/>
          <w:bCs/>
          <w:sz w:val="32"/>
          <w:szCs w:val="32"/>
        </w:rPr>
      </w:pPr>
    </w:p>
    <w:p w:rsidR="00A842FB" w:rsidRPr="00C8106F" w:rsidRDefault="00A842FB" w:rsidP="00A842FB">
      <w:pPr>
        <w:tabs>
          <w:tab w:val="left" w:pos="1276"/>
        </w:tabs>
        <w:spacing w:before="120" w:after="0" w:line="240" w:lineRule="auto"/>
        <w:rPr>
          <w:rFonts w:ascii="TH SarabunIT๙" w:eastAsia="Times New Roman" w:hAnsi="TH SarabunIT๙" w:cs="TH SarabunIT๙"/>
          <w:b/>
          <w:bCs/>
          <w:sz w:val="48"/>
          <w:szCs w:val="48"/>
          <w:cs/>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4</w:t>
      </w:r>
      <w:r w:rsidRPr="008F36F5">
        <w:rPr>
          <w:rFonts w:ascii="TH SarabunIT๙" w:eastAsia="Times New Roman" w:hAnsi="TH SarabunIT๙" w:cs="TH SarabunIT๙"/>
          <w:b/>
          <w:bCs/>
          <w:sz w:val="32"/>
          <w:szCs w:val="32"/>
          <w:cs/>
        </w:rPr>
        <w:t xml:space="preserve">  </w:t>
      </w:r>
      <w:r w:rsidR="00C8106F" w:rsidRPr="00C8106F">
        <w:rPr>
          <w:rFonts w:ascii="TH SarabunIT๙" w:hAnsi="TH SarabunIT๙" w:cs="TH SarabunIT๙"/>
          <w:b/>
          <w:bCs/>
          <w:noProof/>
          <w:sz w:val="32"/>
          <w:szCs w:val="32"/>
          <w:cs/>
        </w:rPr>
        <w:t>ระดับความสำเร็จของการจัดทำรายงานประจำปีของกรมฝนหลวงและการบินเกษตร</w:t>
      </w:r>
    </w:p>
    <w:p w:rsidR="00A842FB" w:rsidRPr="008F36F5" w:rsidRDefault="00A842FB" w:rsidP="00A842F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00C04BA8">
        <w:rPr>
          <w:rFonts w:ascii="TH SarabunIT๙" w:eastAsia="Times New Roman" w:hAnsi="TH SarabunIT๙" w:cs="TH SarabunIT๙" w:hint="cs"/>
          <w:sz w:val="32"/>
          <w:szCs w:val="32"/>
          <w:cs/>
        </w:rPr>
        <w:t>ระดับ</w:t>
      </w:r>
      <w:r w:rsidR="002D2BCB">
        <w:rPr>
          <w:rFonts w:ascii="TH SarabunIT๙" w:eastAsia="Times New Roman" w:hAnsi="TH SarabunIT๙" w:cs="TH SarabunIT๙" w:hint="cs"/>
          <w:sz w:val="32"/>
          <w:szCs w:val="32"/>
          <w:cs/>
        </w:rPr>
        <w:t xml:space="preserve"> </w:t>
      </w:r>
    </w:p>
    <w:p w:rsidR="00A842FB" w:rsidRPr="008F36F5" w:rsidRDefault="00A842FB" w:rsidP="00A842F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sz w:val="32"/>
          <w:szCs w:val="32"/>
          <w:cs/>
        </w:rPr>
        <w:t xml:space="preserve">ร้อยละ </w:t>
      </w:r>
      <w:r w:rsidR="00101309">
        <w:rPr>
          <w:rFonts w:ascii="TH SarabunIT๙" w:eastAsia="Times New Roman" w:hAnsi="TH SarabunIT๙" w:cs="TH SarabunIT๙"/>
          <w:sz w:val="32"/>
          <w:szCs w:val="32"/>
        </w:rPr>
        <w:t>15</w:t>
      </w:r>
    </w:p>
    <w:p w:rsidR="00A842FB" w:rsidRDefault="00A842FB" w:rsidP="00A842FB">
      <w:pPr>
        <w:tabs>
          <w:tab w:val="left" w:pos="993"/>
          <w:tab w:val="left" w:pos="1276"/>
        </w:tabs>
        <w:spacing w:before="120" w:after="0" w:line="240" w:lineRule="atLeast"/>
        <w:rPr>
          <w:rFonts w:ascii="TH SarabunIT๙" w:hAnsi="TH SarabunIT๙" w:cs="TH SarabunIT๙"/>
          <w:spacing w:val="-6"/>
          <w:sz w:val="28"/>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2D2BCB" w:rsidRPr="002D2BCB" w:rsidRDefault="002D2BCB" w:rsidP="002D2BCB">
      <w:pPr>
        <w:spacing w:after="0" w:line="340" w:lineRule="exact"/>
        <w:ind w:firstLine="1276"/>
        <w:jc w:val="thaiDistribute"/>
        <w:rPr>
          <w:rFonts w:ascii="TH SarabunIT๙" w:eastAsia="Times New Roman" w:hAnsi="TH SarabunIT๙" w:cs="TH SarabunIT๙"/>
          <w:sz w:val="32"/>
          <w:szCs w:val="32"/>
        </w:rPr>
      </w:pPr>
      <w:r w:rsidRPr="002D2BCB">
        <w:rPr>
          <w:rFonts w:ascii="TH SarabunIT๙" w:eastAsia="Times New Roman" w:hAnsi="TH SarabunIT๙" w:cs="TH SarabunIT๙"/>
          <w:b/>
          <w:bCs/>
          <w:sz w:val="32"/>
          <w:szCs w:val="32"/>
          <w:cs/>
        </w:rPr>
        <w:t>การจัดทำรายงานประจำปีของกรมฝนหลวงและการบินเกษตร</w:t>
      </w:r>
      <w:r w:rsidRPr="002D2BCB">
        <w:rPr>
          <w:rFonts w:ascii="TH SarabunIT๙" w:eastAsia="Times New Roman" w:hAnsi="TH SarabunIT๙" w:cs="TH SarabunIT๙"/>
          <w:sz w:val="32"/>
          <w:szCs w:val="32"/>
          <w:cs/>
        </w:rPr>
        <w:t xml:space="preserve"> หมายถึง มีไว้เพื่อสร้างความรู้ความเข้าใจในบทบาทภารกิจ ผลการดำเนินงานตามยุทธศาสตร์ ผลการดำเนินงานตามแผนปฏิบัติราชการประจำปี และผลสำเร็จตามคำรับรองการปฏิบัติราชการ รวมทั้งการจัดทำรายงานการเงิน โครงการและภารกิจสำคัญของ</w:t>
      </w:r>
      <w:r>
        <w:rPr>
          <w:rFonts w:ascii="TH SarabunIT๙" w:eastAsia="Times New Roman" w:hAnsi="TH SarabunIT๙" w:cs="TH SarabunIT๙"/>
          <w:sz w:val="32"/>
          <w:szCs w:val="32"/>
          <w:cs/>
        </w:rPr>
        <w:t>กรมฝนหลวงและการบินเกษตร</w:t>
      </w:r>
      <w:r w:rsidRPr="002D2BCB">
        <w:rPr>
          <w:rFonts w:ascii="TH SarabunIT๙" w:eastAsia="Times New Roman" w:hAnsi="TH SarabunIT๙" w:cs="TH SarabunIT๙"/>
          <w:sz w:val="32"/>
          <w:szCs w:val="32"/>
          <w:cs/>
        </w:rPr>
        <w:t>ในรอบปีที่ผ่านมา</w:t>
      </w:r>
    </w:p>
    <w:p w:rsidR="00A842FB" w:rsidRDefault="00A842FB" w:rsidP="002D2BCB">
      <w:pPr>
        <w:widowControl w:val="0"/>
        <w:tabs>
          <w:tab w:val="left" w:pos="0"/>
          <w:tab w:val="left" w:pos="1276"/>
        </w:tabs>
        <w:adjustRightInd w:val="0"/>
        <w:spacing w:before="120" w:after="120" w:line="240" w:lineRule="auto"/>
        <w:textAlignment w:val="baseline"/>
        <w:rPr>
          <w:rFonts w:ascii="TH SarabunIT๙" w:eastAsia="Times New Roman" w:hAnsi="TH SarabunIT๙" w:cs="TH SarabunIT๙"/>
          <w:b/>
          <w:bCs/>
          <w:sz w:val="32"/>
          <w:szCs w:val="32"/>
        </w:rPr>
      </w:pPr>
      <w:r w:rsidRPr="00F22999">
        <w:rPr>
          <w:rFonts w:ascii="TH SarabunIT๙" w:eastAsia="Times New Roman" w:hAnsi="TH SarabunIT๙" w:cs="TH SarabunIT๙" w:hint="cs"/>
          <w:b/>
          <w:bCs/>
          <w:sz w:val="32"/>
          <w:szCs w:val="32"/>
          <w:cs/>
        </w:rPr>
        <w:t xml:space="preserve">เกณฑ์การให้คะแนน </w:t>
      </w:r>
      <w:r w:rsidRPr="00F22999">
        <w:rPr>
          <w:rFonts w:ascii="TH SarabunIT๙" w:eastAsia="Times New Roman" w:hAnsi="TH SarabunIT๙" w:cs="TH SarabunIT๙"/>
          <w:b/>
          <w:bCs/>
          <w:sz w:val="32"/>
          <w:szCs w:val="32"/>
        </w:rPr>
        <w:t>:</w:t>
      </w:r>
    </w:p>
    <w:tbl>
      <w:tblPr>
        <w:tblStyle w:val="a9"/>
        <w:tblW w:w="7692" w:type="dxa"/>
        <w:jc w:val="center"/>
        <w:tblInd w:w="817" w:type="dxa"/>
        <w:tblLook w:val="04A0" w:firstRow="1" w:lastRow="0" w:firstColumn="1" w:lastColumn="0" w:noHBand="0" w:noVBand="1"/>
      </w:tblPr>
      <w:tblGrid>
        <w:gridCol w:w="1418"/>
        <w:gridCol w:w="6274"/>
      </w:tblGrid>
      <w:tr w:rsidR="002D2BCB" w:rsidTr="00B42A8D">
        <w:trPr>
          <w:jc w:val="center"/>
        </w:trPr>
        <w:tc>
          <w:tcPr>
            <w:tcW w:w="1418" w:type="dxa"/>
          </w:tcPr>
          <w:p w:rsidR="002D2BCB" w:rsidRPr="00D40D81" w:rsidRDefault="002D2BCB" w:rsidP="00EB6A45">
            <w:pPr>
              <w:tabs>
                <w:tab w:val="left" w:pos="1168"/>
                <w:tab w:val="center" w:pos="4153"/>
                <w:tab w:val="right" w:pos="8306"/>
              </w:tabs>
              <w:ind w:right="-108"/>
              <w:rPr>
                <w:rFonts w:ascii="TH SarabunIT๙" w:eastAsia="Times New Roman" w:hAnsi="TH SarabunIT๙" w:cs="TH SarabunIT๙"/>
                <w:sz w:val="32"/>
                <w:szCs w:val="32"/>
              </w:rPr>
            </w:pPr>
            <w:r w:rsidRPr="00D40D81">
              <w:rPr>
                <w:rFonts w:ascii="TH SarabunIT๙" w:eastAsia="Times New Roman" w:hAnsi="TH SarabunIT๙" w:cs="TH SarabunIT๙" w:hint="cs"/>
                <w:sz w:val="32"/>
                <w:szCs w:val="32"/>
                <w:cs/>
              </w:rPr>
              <w:t>ระดับคะแนน</w:t>
            </w:r>
          </w:p>
        </w:tc>
        <w:tc>
          <w:tcPr>
            <w:tcW w:w="6274" w:type="dxa"/>
          </w:tcPr>
          <w:p w:rsidR="002D2BCB" w:rsidRPr="00D40D81" w:rsidRDefault="002D2BCB" w:rsidP="00EB6A45">
            <w:pPr>
              <w:tabs>
                <w:tab w:val="left" w:pos="1418"/>
                <w:tab w:val="center" w:pos="4153"/>
                <w:tab w:val="right" w:pos="8306"/>
              </w:tabs>
              <w:ind w:right="-108"/>
              <w:jc w:val="center"/>
              <w:rPr>
                <w:rFonts w:ascii="TH SarabunIT๙" w:eastAsia="Times New Roman" w:hAnsi="TH SarabunIT๙" w:cs="TH SarabunIT๙"/>
                <w:sz w:val="32"/>
                <w:szCs w:val="32"/>
                <w:cs/>
              </w:rPr>
            </w:pPr>
            <w:r w:rsidRPr="00D40D81">
              <w:rPr>
                <w:rFonts w:ascii="TH SarabunIT๙" w:eastAsia="Times New Roman" w:hAnsi="TH SarabunIT๙" w:cs="TH SarabunIT๙" w:hint="cs"/>
                <w:sz w:val="32"/>
                <w:szCs w:val="32"/>
                <w:cs/>
              </w:rPr>
              <w:t>เกณฑ์การให้คะแนน</w:t>
            </w:r>
          </w:p>
        </w:tc>
      </w:tr>
      <w:tr w:rsidR="002D2BCB" w:rsidTr="00B42A8D">
        <w:trPr>
          <w:jc w:val="center"/>
        </w:trPr>
        <w:tc>
          <w:tcPr>
            <w:tcW w:w="1418" w:type="dxa"/>
          </w:tcPr>
          <w:p w:rsidR="002D2BCB" w:rsidRPr="003E6A5A" w:rsidRDefault="002D2BCB" w:rsidP="00EB6A45">
            <w:pPr>
              <w:tabs>
                <w:tab w:val="left" w:pos="1418"/>
                <w:tab w:val="center" w:pos="4153"/>
                <w:tab w:val="right" w:pos="8306"/>
              </w:tabs>
              <w:ind w:left="34" w:right="-108"/>
              <w:jc w:val="center"/>
              <w:rPr>
                <w:rFonts w:ascii="TH SarabunIT๙" w:eastAsia="Times New Roman" w:hAnsi="TH SarabunIT๙" w:cs="TH SarabunIT๙"/>
                <w:sz w:val="32"/>
                <w:szCs w:val="32"/>
              </w:rPr>
            </w:pPr>
            <w:r w:rsidRPr="003E6A5A">
              <w:rPr>
                <w:rFonts w:ascii="TH SarabunIT๙" w:eastAsia="Times New Roman" w:hAnsi="TH SarabunIT๙" w:cs="TH SarabunIT๙" w:hint="cs"/>
                <w:sz w:val="32"/>
                <w:szCs w:val="32"/>
                <w:cs/>
              </w:rPr>
              <w:t>1</w:t>
            </w:r>
          </w:p>
        </w:tc>
        <w:tc>
          <w:tcPr>
            <w:tcW w:w="6274" w:type="dxa"/>
          </w:tcPr>
          <w:p w:rsidR="002D2BCB" w:rsidRPr="00B42A8D" w:rsidRDefault="002D2BCB" w:rsidP="002D2BCB">
            <w:pPr>
              <w:spacing w:line="340" w:lineRule="exact"/>
              <w:rPr>
                <w:rFonts w:ascii="TH SarabunIT๙" w:eastAsia="Times New Roman" w:hAnsi="TH SarabunIT๙" w:cs="TH SarabunIT๙"/>
                <w:sz w:val="32"/>
                <w:szCs w:val="32"/>
              </w:rPr>
            </w:pPr>
            <w:r w:rsidRPr="00B42A8D">
              <w:rPr>
                <w:rFonts w:ascii="TH SarabunIT๙" w:eastAsia="Times New Roman" w:hAnsi="TH SarabunIT๙" w:cs="TH SarabunIT๙"/>
                <w:sz w:val="32"/>
                <w:szCs w:val="32"/>
                <w:cs/>
              </w:rPr>
              <w:t>แต่งตั้งคณะทำงานและวางแนวทางการจัดทำรายงานประจำปี</w:t>
            </w:r>
          </w:p>
        </w:tc>
      </w:tr>
      <w:tr w:rsidR="002D2BCB" w:rsidTr="00B42A8D">
        <w:trPr>
          <w:jc w:val="center"/>
        </w:trPr>
        <w:tc>
          <w:tcPr>
            <w:tcW w:w="1418" w:type="dxa"/>
          </w:tcPr>
          <w:p w:rsidR="002D2BCB" w:rsidRPr="003E6A5A" w:rsidRDefault="002D2BCB" w:rsidP="00EB6A45">
            <w:pPr>
              <w:tabs>
                <w:tab w:val="left" w:pos="1418"/>
                <w:tab w:val="center" w:pos="4153"/>
                <w:tab w:val="right" w:pos="8306"/>
              </w:tabs>
              <w:ind w:left="34" w:right="-108"/>
              <w:jc w:val="center"/>
              <w:rPr>
                <w:rFonts w:ascii="TH SarabunIT๙" w:eastAsia="Times New Roman" w:hAnsi="TH SarabunIT๙" w:cs="TH SarabunIT๙"/>
                <w:sz w:val="32"/>
                <w:szCs w:val="32"/>
              </w:rPr>
            </w:pPr>
            <w:r w:rsidRPr="003E6A5A">
              <w:rPr>
                <w:rFonts w:ascii="TH SarabunIT๙" w:eastAsia="Times New Roman" w:hAnsi="TH SarabunIT๙" w:cs="TH SarabunIT๙" w:hint="cs"/>
                <w:sz w:val="32"/>
                <w:szCs w:val="32"/>
                <w:cs/>
              </w:rPr>
              <w:t>2</w:t>
            </w:r>
          </w:p>
        </w:tc>
        <w:tc>
          <w:tcPr>
            <w:tcW w:w="6274" w:type="dxa"/>
          </w:tcPr>
          <w:p w:rsidR="002D2BCB" w:rsidRPr="00B42A8D" w:rsidRDefault="002D2BCB" w:rsidP="002D2BCB">
            <w:pPr>
              <w:spacing w:line="340" w:lineRule="exact"/>
              <w:rPr>
                <w:rFonts w:ascii="TH SarabunIT๙" w:eastAsia="Times New Roman" w:hAnsi="TH SarabunIT๙" w:cs="TH SarabunIT๙"/>
                <w:sz w:val="32"/>
                <w:szCs w:val="32"/>
              </w:rPr>
            </w:pPr>
            <w:r w:rsidRPr="00B42A8D">
              <w:rPr>
                <w:rFonts w:ascii="TH SarabunIT๙" w:eastAsia="Times New Roman" w:hAnsi="TH SarabunIT๙" w:cs="TH SarabunIT๙"/>
                <w:sz w:val="32"/>
                <w:szCs w:val="32"/>
                <w:cs/>
              </w:rPr>
              <w:t>กำหนดกรอบและวางแนวทางการจัดทำรายงานประจำปี 2560</w:t>
            </w:r>
          </w:p>
        </w:tc>
      </w:tr>
      <w:tr w:rsidR="002D2BCB" w:rsidTr="00B42A8D">
        <w:trPr>
          <w:jc w:val="center"/>
        </w:trPr>
        <w:tc>
          <w:tcPr>
            <w:tcW w:w="1418" w:type="dxa"/>
          </w:tcPr>
          <w:p w:rsidR="002D2BCB" w:rsidRPr="003E6A5A" w:rsidRDefault="002D2BCB" w:rsidP="00EB6A45">
            <w:pPr>
              <w:tabs>
                <w:tab w:val="left" w:pos="1418"/>
                <w:tab w:val="center" w:pos="4153"/>
                <w:tab w:val="right" w:pos="8306"/>
              </w:tabs>
              <w:ind w:left="34" w:right="-108"/>
              <w:jc w:val="center"/>
              <w:rPr>
                <w:rFonts w:ascii="TH SarabunIT๙" w:eastAsia="Times New Roman" w:hAnsi="TH SarabunIT๙" w:cs="TH SarabunIT๙"/>
                <w:sz w:val="32"/>
                <w:szCs w:val="32"/>
              </w:rPr>
            </w:pPr>
            <w:r w:rsidRPr="003E6A5A">
              <w:rPr>
                <w:rFonts w:ascii="TH SarabunIT๙" w:eastAsia="Times New Roman" w:hAnsi="TH SarabunIT๙" w:cs="TH SarabunIT๙" w:hint="cs"/>
                <w:sz w:val="32"/>
                <w:szCs w:val="32"/>
                <w:cs/>
              </w:rPr>
              <w:t>3</w:t>
            </w:r>
          </w:p>
        </w:tc>
        <w:tc>
          <w:tcPr>
            <w:tcW w:w="6274" w:type="dxa"/>
          </w:tcPr>
          <w:p w:rsidR="002D2BCB" w:rsidRPr="00B42A8D" w:rsidRDefault="002D2BCB" w:rsidP="002D2BCB">
            <w:pPr>
              <w:spacing w:line="340" w:lineRule="exact"/>
              <w:rPr>
                <w:rFonts w:ascii="TH SarabunIT๙" w:eastAsia="Times New Roman" w:hAnsi="TH SarabunIT๙" w:cs="TH SarabunIT๙"/>
                <w:sz w:val="32"/>
                <w:szCs w:val="32"/>
              </w:rPr>
            </w:pPr>
            <w:r w:rsidRPr="00B42A8D">
              <w:rPr>
                <w:rFonts w:ascii="TH SarabunIT๙" w:eastAsia="Times New Roman" w:hAnsi="TH SarabunIT๙" w:cs="TH SarabunIT๙"/>
                <w:sz w:val="32"/>
                <w:szCs w:val="32"/>
                <w:cs/>
              </w:rPr>
              <w:t>วิเคราะห์/รวบรวม/ประมวลผลข้อมูล</w:t>
            </w:r>
          </w:p>
        </w:tc>
      </w:tr>
      <w:tr w:rsidR="002D2BCB" w:rsidTr="00B42A8D">
        <w:trPr>
          <w:jc w:val="center"/>
        </w:trPr>
        <w:tc>
          <w:tcPr>
            <w:tcW w:w="1418" w:type="dxa"/>
          </w:tcPr>
          <w:p w:rsidR="002D2BCB" w:rsidRPr="003E6A5A" w:rsidRDefault="002D2BCB" w:rsidP="00EB6A45">
            <w:pPr>
              <w:tabs>
                <w:tab w:val="left" w:pos="1418"/>
                <w:tab w:val="center" w:pos="4153"/>
                <w:tab w:val="right" w:pos="8306"/>
              </w:tabs>
              <w:ind w:left="34" w:right="-108"/>
              <w:jc w:val="center"/>
              <w:rPr>
                <w:rFonts w:ascii="TH SarabunIT๙" w:eastAsia="Times New Roman" w:hAnsi="TH SarabunIT๙" w:cs="TH SarabunIT๙"/>
                <w:sz w:val="32"/>
                <w:szCs w:val="32"/>
              </w:rPr>
            </w:pPr>
            <w:r w:rsidRPr="003E6A5A">
              <w:rPr>
                <w:rFonts w:ascii="TH SarabunIT๙" w:eastAsia="Times New Roman" w:hAnsi="TH SarabunIT๙" w:cs="TH SarabunIT๙" w:hint="cs"/>
                <w:sz w:val="32"/>
                <w:szCs w:val="32"/>
                <w:cs/>
              </w:rPr>
              <w:t>4</w:t>
            </w:r>
          </w:p>
        </w:tc>
        <w:tc>
          <w:tcPr>
            <w:tcW w:w="6274" w:type="dxa"/>
          </w:tcPr>
          <w:p w:rsidR="002D2BCB" w:rsidRPr="00B42A8D" w:rsidRDefault="002D2BCB" w:rsidP="002D2BCB">
            <w:pPr>
              <w:spacing w:line="340" w:lineRule="exact"/>
              <w:rPr>
                <w:rFonts w:ascii="TH SarabunIT๙" w:eastAsia="Times New Roman" w:hAnsi="TH SarabunIT๙" w:cs="TH SarabunIT๙"/>
                <w:sz w:val="32"/>
                <w:szCs w:val="32"/>
              </w:rPr>
            </w:pPr>
            <w:r w:rsidRPr="00B42A8D">
              <w:rPr>
                <w:rFonts w:ascii="TH SarabunIT๙" w:hAnsi="TH SarabunIT๙" w:cs="TH SarabunIT๙"/>
                <w:sz w:val="32"/>
                <w:szCs w:val="32"/>
                <w:cs/>
              </w:rPr>
              <w:t>จัดทำ (ร่าง) รายงานประจำปี</w:t>
            </w:r>
          </w:p>
        </w:tc>
      </w:tr>
      <w:tr w:rsidR="002D2BCB" w:rsidTr="00B42A8D">
        <w:trPr>
          <w:jc w:val="center"/>
        </w:trPr>
        <w:tc>
          <w:tcPr>
            <w:tcW w:w="1418" w:type="dxa"/>
          </w:tcPr>
          <w:p w:rsidR="002D2BCB" w:rsidRPr="003E6A5A" w:rsidRDefault="002D2BCB" w:rsidP="00EB6A45">
            <w:pPr>
              <w:tabs>
                <w:tab w:val="left" w:pos="1418"/>
                <w:tab w:val="center" w:pos="4153"/>
                <w:tab w:val="right" w:pos="8306"/>
              </w:tabs>
              <w:ind w:left="34" w:right="-108"/>
              <w:jc w:val="center"/>
              <w:rPr>
                <w:rFonts w:ascii="TH SarabunIT๙" w:eastAsia="Times New Roman" w:hAnsi="TH SarabunIT๙" w:cs="TH SarabunIT๙"/>
                <w:sz w:val="32"/>
                <w:szCs w:val="32"/>
              </w:rPr>
            </w:pPr>
            <w:r w:rsidRPr="003E6A5A">
              <w:rPr>
                <w:rFonts w:ascii="TH SarabunIT๙" w:eastAsia="Times New Roman" w:hAnsi="TH SarabunIT๙" w:cs="TH SarabunIT๙" w:hint="cs"/>
                <w:sz w:val="32"/>
                <w:szCs w:val="32"/>
                <w:cs/>
              </w:rPr>
              <w:t>5</w:t>
            </w:r>
          </w:p>
        </w:tc>
        <w:tc>
          <w:tcPr>
            <w:tcW w:w="6274" w:type="dxa"/>
          </w:tcPr>
          <w:p w:rsidR="002D2BCB" w:rsidRPr="00B42A8D" w:rsidRDefault="002D2BCB" w:rsidP="002D2BCB">
            <w:pPr>
              <w:spacing w:line="340" w:lineRule="exact"/>
              <w:rPr>
                <w:rFonts w:ascii="TH SarabunIT๙" w:eastAsia="Times New Roman" w:hAnsi="TH SarabunIT๙" w:cs="TH SarabunIT๙"/>
                <w:spacing w:val="-4"/>
                <w:sz w:val="32"/>
                <w:szCs w:val="32"/>
              </w:rPr>
            </w:pPr>
            <w:r w:rsidRPr="00B42A8D">
              <w:rPr>
                <w:rFonts w:ascii="TH SarabunIT๙" w:hAnsi="TH SarabunIT๙" w:cs="TH SarabunIT๙"/>
                <w:sz w:val="32"/>
                <w:szCs w:val="32"/>
                <w:cs/>
              </w:rPr>
              <w:t>เสนอกรมพิจารณา (ร่าง) รายงานประจำปี ภายใน 31 ธันวาคม 2560</w:t>
            </w:r>
          </w:p>
        </w:tc>
      </w:tr>
    </w:tbl>
    <w:p w:rsidR="00A842FB" w:rsidRPr="004B1C6E" w:rsidRDefault="00A842FB" w:rsidP="00A842F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A842FB" w:rsidRPr="004B1C6E" w:rsidTr="00EB6A45">
        <w:trPr>
          <w:jc w:val="center"/>
        </w:trPr>
        <w:tc>
          <w:tcPr>
            <w:tcW w:w="3456" w:type="dxa"/>
            <w:vMerge w:val="restart"/>
            <w:shd w:val="clear" w:color="auto" w:fill="auto"/>
            <w:vAlign w:val="center"/>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A842FB" w:rsidRPr="004B1C6E" w:rsidTr="00EB6A45">
        <w:trPr>
          <w:trHeight w:val="384"/>
          <w:jc w:val="center"/>
        </w:trPr>
        <w:tc>
          <w:tcPr>
            <w:tcW w:w="3456" w:type="dxa"/>
            <w:vMerge/>
            <w:shd w:val="clear" w:color="auto" w:fill="auto"/>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A842FB" w:rsidRPr="004B1C6E" w:rsidRDefault="00A842F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42358D" w:rsidRPr="004B1C6E" w:rsidTr="00EB6A45">
        <w:trPr>
          <w:trHeight w:val="801"/>
          <w:jc w:val="center"/>
        </w:trPr>
        <w:tc>
          <w:tcPr>
            <w:tcW w:w="3456" w:type="dxa"/>
            <w:shd w:val="clear" w:color="auto" w:fill="auto"/>
          </w:tcPr>
          <w:p w:rsidR="002D2BCB" w:rsidRDefault="002D2BCB" w:rsidP="0042358D">
            <w:pPr>
              <w:tabs>
                <w:tab w:val="left" w:pos="1276"/>
              </w:tabs>
              <w:spacing w:after="0" w:line="240" w:lineRule="auto"/>
              <w:rPr>
                <w:rFonts w:ascii="TH SarabunIT๙" w:hAnsi="TH SarabunIT๙" w:cs="TH SarabunIT๙"/>
                <w:noProof/>
                <w:sz w:val="32"/>
                <w:szCs w:val="32"/>
              </w:rPr>
            </w:pPr>
            <w:r w:rsidRPr="002D2BCB">
              <w:rPr>
                <w:rFonts w:ascii="TH SarabunIT๙" w:hAnsi="TH SarabunIT๙" w:cs="TH SarabunIT๙"/>
                <w:noProof/>
                <w:sz w:val="32"/>
                <w:szCs w:val="32"/>
                <w:cs/>
              </w:rPr>
              <w:t>ระดับความสำเร็จของการจัดทำรายงานประจำปีของกรมฝนหลวง</w:t>
            </w:r>
          </w:p>
          <w:p w:rsidR="0042358D" w:rsidRPr="002D2BCB" w:rsidRDefault="002D2BCB" w:rsidP="0042358D">
            <w:pPr>
              <w:tabs>
                <w:tab w:val="left" w:pos="1276"/>
              </w:tabs>
              <w:spacing w:after="0" w:line="240" w:lineRule="auto"/>
              <w:rPr>
                <w:rFonts w:ascii="TH SarabunIT๙" w:eastAsia="Times New Roman" w:hAnsi="TH SarabunIT๙" w:cs="TH SarabunIT๙"/>
                <w:sz w:val="40"/>
                <w:szCs w:val="40"/>
              </w:rPr>
            </w:pPr>
            <w:r w:rsidRPr="002D2BCB">
              <w:rPr>
                <w:rFonts w:ascii="TH SarabunIT๙" w:hAnsi="TH SarabunIT๙" w:cs="TH SarabunIT๙"/>
                <w:noProof/>
                <w:sz w:val="32"/>
                <w:szCs w:val="32"/>
                <w:cs/>
              </w:rPr>
              <w:t>และการบินเกษตร</w:t>
            </w:r>
          </w:p>
        </w:tc>
        <w:tc>
          <w:tcPr>
            <w:tcW w:w="992" w:type="dxa"/>
            <w:shd w:val="clear" w:color="auto" w:fill="auto"/>
          </w:tcPr>
          <w:p w:rsidR="0042358D" w:rsidRPr="00864ECA" w:rsidRDefault="002D2BCB" w:rsidP="00EB6A45">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434" w:type="dxa"/>
            <w:shd w:val="clear" w:color="auto" w:fill="auto"/>
          </w:tcPr>
          <w:p w:rsidR="0042358D" w:rsidRPr="0042358D" w:rsidRDefault="002D2BCB" w:rsidP="00EB6A4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418" w:type="dxa"/>
            <w:shd w:val="clear" w:color="auto" w:fill="auto"/>
          </w:tcPr>
          <w:p w:rsidR="0042358D" w:rsidRPr="0042358D" w:rsidRDefault="002D2BCB" w:rsidP="00EB6A45">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343" w:type="dxa"/>
            <w:shd w:val="clear" w:color="auto" w:fill="auto"/>
          </w:tcPr>
          <w:p w:rsidR="0042358D" w:rsidRPr="0042358D" w:rsidRDefault="00B42A8D" w:rsidP="00EB6A45">
            <w:pPr>
              <w:jc w:val="center"/>
              <w:rPr>
                <w:rFonts w:ascii="TH SarabunIT๙" w:hAnsi="TH SarabunIT๙" w:cs="TH SarabunIT๙"/>
                <w:sz w:val="32"/>
                <w:szCs w:val="32"/>
              </w:rPr>
            </w:pPr>
            <w:r>
              <w:rPr>
                <w:rFonts w:ascii="TH SarabunIT๙" w:hAnsi="TH SarabunIT๙" w:cs="TH SarabunIT๙" w:hint="cs"/>
                <w:sz w:val="32"/>
                <w:szCs w:val="32"/>
                <w:cs/>
              </w:rPr>
              <w:t>5</w:t>
            </w:r>
          </w:p>
        </w:tc>
      </w:tr>
    </w:tbl>
    <w:p w:rsidR="00A842FB" w:rsidRPr="004B1C6E" w:rsidRDefault="00A842FB" w:rsidP="002D2BCB">
      <w:pPr>
        <w:spacing w:before="120" w:after="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B42A8D" w:rsidRDefault="00B42A8D" w:rsidP="00B42A8D">
      <w:pPr>
        <w:spacing w:before="120" w:after="0" w:line="240" w:lineRule="auto"/>
        <w:ind w:firstLine="567"/>
        <w:rPr>
          <w:rFonts w:ascii="TH SarabunPSK" w:hAnsi="TH SarabunPSK" w:cs="TH SarabunPSK"/>
          <w:b/>
          <w:bCs/>
          <w:color w:val="000000"/>
          <w:sz w:val="32"/>
          <w:szCs w:val="32"/>
        </w:rPr>
      </w:pPr>
      <w:r w:rsidRPr="0075023B">
        <w:rPr>
          <w:rFonts w:ascii="TH SarabunPSK" w:hAnsi="TH SarabunPSK" w:cs="TH SarabunPSK"/>
          <w:sz w:val="32"/>
          <w:szCs w:val="32"/>
          <w:cs/>
        </w:rPr>
        <w:t>กองแผนงาน ดำเนินการให้เป็นไปตามขั้นตอนที่กำหนด</w:t>
      </w:r>
    </w:p>
    <w:p w:rsidR="00A842FB" w:rsidRDefault="00A842FB" w:rsidP="00A842FB">
      <w:pPr>
        <w:tabs>
          <w:tab w:val="left" w:pos="993"/>
          <w:tab w:val="left" w:pos="1276"/>
        </w:tabs>
        <w:spacing w:before="120" w:after="0" w:line="240" w:lineRule="atLeast"/>
        <w:rPr>
          <w:rFonts w:ascii="TH SarabunIT๙" w:eastAsia="Times New Roman" w:hAnsi="TH SarabunIT๙" w:cs="TH SarabunIT๙"/>
          <w:b/>
          <w:bCs/>
          <w:sz w:val="32"/>
          <w:szCs w:val="32"/>
        </w:rPr>
      </w:pPr>
    </w:p>
    <w:p w:rsidR="008C5EE9" w:rsidRDefault="008C5EE9"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793A2E" w:rsidRDefault="00793A2E"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793A2E" w:rsidRDefault="00793A2E"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793A2E" w:rsidRDefault="00793A2E"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793A2E" w:rsidRDefault="00793A2E"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793A2E" w:rsidRDefault="00793A2E"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793A2E" w:rsidRDefault="00793A2E"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793A2E" w:rsidRDefault="00793A2E" w:rsidP="00A842FB">
      <w:pPr>
        <w:tabs>
          <w:tab w:val="left" w:pos="900"/>
        </w:tabs>
        <w:spacing w:before="120" w:after="120" w:line="240" w:lineRule="auto"/>
        <w:jc w:val="thaiDistribute"/>
        <w:rPr>
          <w:rFonts w:ascii="TH SarabunIT๙" w:eastAsia="Times New Roman" w:hAnsi="TH SarabunIT๙" w:cs="TH SarabunIT๙"/>
          <w:b/>
          <w:bCs/>
          <w:sz w:val="32"/>
          <w:szCs w:val="32"/>
        </w:rPr>
      </w:pPr>
    </w:p>
    <w:p w:rsidR="0030219B" w:rsidRDefault="0030219B" w:rsidP="00A842FB">
      <w:pPr>
        <w:tabs>
          <w:tab w:val="left" w:pos="900"/>
        </w:tabs>
        <w:spacing w:before="120" w:after="120" w:line="240" w:lineRule="auto"/>
        <w:jc w:val="thaiDistribute"/>
        <w:rPr>
          <w:rFonts w:ascii="TH SarabunIT๙" w:eastAsia="Times New Roman" w:hAnsi="TH SarabunIT๙" w:cs="TH SarabunIT๙"/>
          <w:b/>
          <w:bCs/>
          <w:sz w:val="32"/>
          <w:szCs w:val="32"/>
        </w:rPr>
      </w:pPr>
      <w:r>
        <w:rPr>
          <w:noProof/>
        </w:rPr>
        <mc:AlternateContent>
          <mc:Choice Requires="wps">
            <w:drawing>
              <wp:anchor distT="0" distB="0" distL="114300" distR="114300" simplePos="0" relativeHeight="251682816" behindDoc="0" locked="0" layoutInCell="1" allowOverlap="1" wp14:anchorId="07758882" wp14:editId="43028698">
                <wp:simplePos x="0" y="0"/>
                <wp:positionH relativeFrom="column">
                  <wp:posOffset>627380</wp:posOffset>
                </wp:positionH>
                <wp:positionV relativeFrom="paragraph">
                  <wp:posOffset>-125730</wp:posOffset>
                </wp:positionV>
                <wp:extent cx="5327650" cy="287655"/>
                <wp:effectExtent l="0" t="0" r="25400" b="17145"/>
                <wp:wrapNone/>
                <wp:docPr id="7" name="สี่เหลี่ยมผืนผ้า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rsidR="00EB6A45" w:rsidRPr="00B113F0" w:rsidRDefault="00EB6A45" w:rsidP="0030219B">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EB6A45" w:rsidRPr="006C75F6" w:rsidRDefault="00EB6A45" w:rsidP="0030219B">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7" o:spid="_x0000_s1028" style="position:absolute;left:0;text-align:left;margin-left:49.4pt;margin-top:-9.9pt;width:419.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">
                <v:textbox>
                  <w:txbxContent>
                    <w:p w:rsidR="00EB6A45" w:rsidRPr="00B113F0" w:rsidRDefault="00EB6A45" w:rsidP="0030219B">
                      <w:pPr>
                        <w:spacing w:line="240" w:lineRule="atLeast"/>
                        <w:ind w:left="1418" w:right="-125" w:hanging="1418"/>
                        <w:jc w:val="center"/>
                        <w:rPr>
                          <w:rFonts w:ascii="TH SarabunPSK" w:hAnsi="TH SarabunPSK" w:cs="TH SarabunPSK"/>
                          <w:b/>
                          <w:bCs/>
                          <w:sz w:val="32"/>
                          <w:szCs w:val="32"/>
                          <w:cs/>
                        </w:rPr>
                      </w:pPr>
                      <w:r w:rsidRPr="00B113F0">
                        <w:rPr>
                          <w:rFonts w:ascii="TH SarabunPSK" w:hAnsi="TH SarabunPSK" w:cs="TH SarabunPSK" w:hint="cs"/>
                          <w:b/>
                          <w:bCs/>
                          <w:sz w:val="32"/>
                          <w:szCs w:val="32"/>
                          <w:cs/>
                        </w:rPr>
                        <w:t>การประเมินประสิทธิ</w:t>
                      </w:r>
                      <w:r>
                        <w:rPr>
                          <w:rFonts w:ascii="TH SarabunPSK" w:hAnsi="TH SarabunPSK" w:cs="TH SarabunPSK" w:hint="cs"/>
                          <w:b/>
                          <w:bCs/>
                          <w:sz w:val="32"/>
                          <w:szCs w:val="32"/>
                          <w:cs/>
                        </w:rPr>
                        <w:t>ภาพ</w:t>
                      </w:r>
                    </w:p>
                    <w:p w:rsidR="00EB6A45" w:rsidRPr="006C75F6" w:rsidRDefault="00EB6A45" w:rsidP="0030219B">
                      <w:pPr>
                        <w:spacing w:line="240" w:lineRule="atLeast"/>
                        <w:jc w:val="center"/>
                        <w:rPr>
                          <w:rFonts w:ascii="TH SarabunPSK" w:hAnsi="TH SarabunPSK" w:cs="TH SarabunPSK"/>
                          <w:b/>
                          <w:bCs/>
                          <w:sz w:val="36"/>
                          <w:szCs w:val="36"/>
                        </w:rPr>
                      </w:pPr>
                    </w:p>
                  </w:txbxContent>
                </v:textbox>
              </v:rect>
            </w:pict>
          </mc:Fallback>
        </mc:AlternateContent>
      </w:r>
    </w:p>
    <w:p w:rsidR="0030219B" w:rsidRDefault="0030219B" w:rsidP="0030219B">
      <w:pPr>
        <w:spacing w:before="240" w:after="0" w:line="240" w:lineRule="atLeast"/>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5</w:t>
      </w:r>
      <w:r w:rsidRPr="008F36F5">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การเบิกจ่ายงบประมาณ</w:t>
      </w:r>
    </w:p>
    <w:p w:rsidR="0030219B" w:rsidRPr="008F36F5" w:rsidRDefault="0030219B" w:rsidP="0030219B">
      <w:pPr>
        <w:tabs>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b/>
          <w:bCs/>
          <w:sz w:val="32"/>
          <w:szCs w:val="32"/>
        </w:rPr>
        <w:t xml:space="preserve"> 5</w:t>
      </w:r>
      <w:r>
        <w:rPr>
          <w:rFonts w:ascii="TH SarabunIT๙" w:eastAsia="Times New Roman" w:hAnsi="TH SarabunIT๙" w:cs="TH SarabunIT๙" w:hint="cs"/>
          <w:b/>
          <w:bCs/>
          <w:sz w:val="32"/>
          <w:szCs w:val="32"/>
          <w:cs/>
        </w:rPr>
        <w:t>.1</w:t>
      </w:r>
      <w:r w:rsidRPr="008F36F5">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Pr="008F36F5">
        <w:rPr>
          <w:rFonts w:ascii="TH SarabunIT๙" w:eastAsia="Times New Roman" w:hAnsi="TH SarabunIT๙" w:cs="TH SarabunIT๙"/>
          <w:b/>
          <w:bCs/>
          <w:sz w:val="32"/>
          <w:szCs w:val="32"/>
        </w:rPr>
        <w:t xml:space="preserve"> (6 </w:t>
      </w:r>
      <w:r w:rsidRPr="008F36F5">
        <w:rPr>
          <w:rFonts w:ascii="TH SarabunIT๙" w:eastAsia="Times New Roman" w:hAnsi="TH SarabunIT๙" w:cs="TH SarabunIT๙"/>
          <w:b/>
          <w:bCs/>
          <w:sz w:val="32"/>
          <w:szCs w:val="32"/>
          <w:cs/>
        </w:rPr>
        <w:t>เดือนแรก)</w:t>
      </w:r>
    </w:p>
    <w:p w:rsidR="0030219B" w:rsidRPr="008F36F5" w:rsidRDefault="0030219B" w:rsidP="0030219B">
      <w:pPr>
        <w:tabs>
          <w:tab w:val="left" w:pos="993"/>
        </w:tabs>
        <w:spacing w:before="120" w:after="0" w:line="240" w:lineRule="auto"/>
        <w:rPr>
          <w:rFonts w:ascii="TH SarabunIT๙" w:eastAsia="Times New Roman" w:hAnsi="TH SarabunIT๙" w:cs="TH SarabunIT๙"/>
          <w:b/>
          <w:bCs/>
          <w:sz w:val="32"/>
          <w:szCs w:val="32"/>
          <w:cs/>
        </w:rPr>
      </w:pPr>
      <w:r w:rsidRPr="008F36F5">
        <w:rPr>
          <w:rFonts w:ascii="TH SarabunIT๙" w:eastAsia="Times New Roman" w:hAnsi="TH SarabunIT๙" w:cs="TH SarabunIT๙"/>
          <w:b/>
          <w:bCs/>
          <w:sz w:val="32"/>
          <w:szCs w:val="32"/>
          <w:cs/>
        </w:rPr>
        <w:t xml:space="preserve">หน่วยวัด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w:t>
      </w:r>
    </w:p>
    <w:p w:rsidR="0030219B" w:rsidRPr="008F36F5" w:rsidRDefault="0030219B" w:rsidP="0030219B">
      <w:pPr>
        <w:tabs>
          <w:tab w:val="left" w:pos="993"/>
          <w:tab w:val="left" w:pos="1418"/>
        </w:tabs>
        <w:spacing w:before="120" w:after="0" w:line="240" w:lineRule="auto"/>
        <w:rPr>
          <w:rFonts w:ascii="TH SarabunIT๙" w:eastAsia="Times New Roman" w:hAnsi="TH SarabunIT๙" w:cs="TH SarabunIT๙"/>
          <w:sz w:val="32"/>
          <w:szCs w:val="32"/>
        </w:rPr>
      </w:pPr>
      <w:r w:rsidRPr="008F36F5">
        <w:rPr>
          <w:rFonts w:ascii="TH SarabunIT๙" w:eastAsia="Times New Roman" w:hAnsi="TH SarabunIT๙" w:cs="TH SarabunIT๙"/>
          <w:b/>
          <w:bCs/>
          <w:sz w:val="32"/>
          <w:szCs w:val="32"/>
          <w:cs/>
        </w:rPr>
        <w:t xml:space="preserve">น้ำหนัก    </w:t>
      </w:r>
      <w:r w:rsidRPr="008F36F5">
        <w:rPr>
          <w:rFonts w:ascii="TH SarabunIT๙" w:eastAsia="Times New Roman" w:hAnsi="TH SarabunIT๙" w:cs="TH SarabunIT๙"/>
          <w:b/>
          <w:bCs/>
          <w:sz w:val="32"/>
          <w:szCs w:val="32"/>
          <w:cs/>
        </w:rPr>
        <w:tab/>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r w:rsidRPr="008F36F5">
        <w:rPr>
          <w:rFonts w:ascii="TH SarabunIT๙" w:eastAsia="Times New Roman" w:hAnsi="TH SarabunIT๙" w:cs="TH SarabunIT๙"/>
          <w:sz w:val="32"/>
          <w:szCs w:val="32"/>
          <w:cs/>
        </w:rPr>
        <w:t>ร้อยละ 2.</w:t>
      </w:r>
      <w:r w:rsidRPr="008F36F5">
        <w:rPr>
          <w:rFonts w:ascii="TH SarabunIT๙" w:eastAsia="Times New Roman" w:hAnsi="TH SarabunIT๙" w:cs="TH SarabunIT๙"/>
          <w:sz w:val="32"/>
          <w:szCs w:val="32"/>
        </w:rPr>
        <w:t>5</w:t>
      </w:r>
    </w:p>
    <w:p w:rsidR="0030219B" w:rsidRPr="008F36F5" w:rsidRDefault="0030219B" w:rsidP="0030219B">
      <w:pPr>
        <w:tabs>
          <w:tab w:val="left" w:pos="993"/>
          <w:tab w:val="left" w:pos="1276"/>
        </w:tabs>
        <w:spacing w:before="120" w:after="120" w:line="240" w:lineRule="auto"/>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คำอธิบาย  </w:t>
      </w:r>
      <w:r w:rsidRPr="008F36F5">
        <w:rPr>
          <w:rFonts w:ascii="TH SarabunIT๙" w:eastAsia="Times New Roman" w:hAnsi="TH SarabunIT๙" w:cs="TH SarabunIT๙"/>
          <w:b/>
          <w:bCs/>
          <w:sz w:val="32"/>
          <w:szCs w:val="32"/>
        </w:rPr>
        <w:t xml:space="preserve">:  </w:t>
      </w:r>
    </w:p>
    <w:p w:rsidR="0030219B" w:rsidRPr="008F36F5" w:rsidRDefault="0030219B" w:rsidP="0030219B">
      <w:pPr>
        <w:widowControl w:val="0"/>
        <w:numPr>
          <w:ilvl w:val="0"/>
          <w:numId w:val="32"/>
        </w:numPr>
        <w:tabs>
          <w:tab w:val="left" w:pos="0"/>
          <w:tab w:val="left" w:pos="1276"/>
        </w:tabs>
        <w:adjustRightInd w:val="0"/>
        <w:spacing w:before="120" w:after="120" w:line="240" w:lineRule="auto"/>
        <w:ind w:left="0" w:firstLine="993"/>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30219B" w:rsidRPr="008F36F5" w:rsidRDefault="0030219B" w:rsidP="0030219B">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8F36F5">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8F36F5">
        <w:rPr>
          <w:rFonts w:ascii="TH SarabunIT๙" w:eastAsia="Times New Roman" w:hAnsi="TH SarabunIT๙" w:cs="TH SarabunIT๙"/>
          <w:spacing w:val="-6"/>
          <w:sz w:val="32"/>
          <w:szCs w:val="32"/>
        </w:rPr>
        <w:t>GFMIS)</w:t>
      </w:r>
    </w:p>
    <w:p w:rsidR="0030219B" w:rsidRPr="008F36F5" w:rsidRDefault="0030219B" w:rsidP="0030219B">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8F36F5">
        <w:rPr>
          <w:rFonts w:ascii="TH SarabunIT๙" w:eastAsia="Times New Roman" w:hAnsi="TH SarabunIT๙" w:cs="TH SarabunIT๙"/>
          <w:sz w:val="32"/>
          <w:szCs w:val="32"/>
          <w:cs/>
        </w:rPr>
        <w:t>การให้คะแนนจะพิจารณาตามความสามารถในการเบิกจ่ายเงินงบประมาณรายจ่ายภาพรวมของส่วนราชการ รอบ 6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30219B" w:rsidRPr="008F36F5" w:rsidRDefault="0030219B" w:rsidP="0030219B">
      <w:pPr>
        <w:tabs>
          <w:tab w:val="left" w:pos="900"/>
        </w:tabs>
        <w:spacing w:before="120" w:after="120" w:line="240" w:lineRule="auto"/>
        <w:rPr>
          <w:rFonts w:ascii="TH SarabunIT๙" w:eastAsia="Times New Roman" w:hAnsi="TH SarabunIT๙" w:cs="TH SarabunIT๙"/>
          <w:b/>
          <w:bCs/>
          <w:color w:val="FF0000"/>
          <w:sz w:val="32"/>
          <w:szCs w:val="32"/>
        </w:rPr>
      </w:pPr>
      <w:r w:rsidRPr="008F36F5">
        <w:rPr>
          <w:rFonts w:ascii="TH SarabunIT๙" w:eastAsia="Times New Roman" w:hAnsi="TH SarabunIT๙" w:cs="TH SarabunIT๙"/>
          <w:b/>
          <w:bCs/>
          <w:sz w:val="32"/>
          <w:szCs w:val="32"/>
          <w:cs/>
        </w:rPr>
        <w:t xml:space="preserve">สูตรการคำนวณ </w:t>
      </w:r>
      <w:r w:rsidRPr="008F36F5">
        <w:rPr>
          <w:rFonts w:ascii="TH SarabunIT๙" w:eastAsia="Times New Roman" w:hAnsi="TH SarabunIT๙" w:cs="TH SarabunIT๙"/>
          <w:b/>
          <w:bCs/>
          <w:sz w:val="32"/>
          <w:szCs w:val="32"/>
        </w:rPr>
        <w:t>:</w:t>
      </w:r>
    </w:p>
    <w:p w:rsidR="0030219B" w:rsidRPr="000F228C" w:rsidRDefault="0030219B" w:rsidP="0030219B">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r>
        <w:rPr>
          <w:rFonts w:ascii="TH SarabunPSK" w:eastAsia="Times New Roman" w:hAnsi="TH SarabunPSK" w:cs="TH SarabunPSK" w:hint="cs"/>
          <w:b/>
          <w:bCs/>
          <w:noProof/>
          <w:sz w:val="32"/>
          <w:szCs w:val="32"/>
        </w:rPr>
        <mc:AlternateContent>
          <mc:Choice Requires="wpg">
            <w:drawing>
              <wp:anchor distT="0" distB="0" distL="114300" distR="114300" simplePos="0" relativeHeight="251684864" behindDoc="0" locked="0" layoutInCell="1" allowOverlap="1" wp14:anchorId="337A0F15" wp14:editId="6CA15757">
                <wp:simplePos x="0" y="0"/>
                <wp:positionH relativeFrom="column">
                  <wp:posOffset>1042670</wp:posOffset>
                </wp:positionH>
                <wp:positionV relativeFrom="paragraph">
                  <wp:posOffset>106680</wp:posOffset>
                </wp:positionV>
                <wp:extent cx="4161790" cy="942975"/>
                <wp:effectExtent l="0" t="0" r="10160" b="28575"/>
                <wp:wrapNone/>
                <wp:docPr id="18" name="กลุ่ม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942975"/>
                          <a:chOff x="3842" y="9317"/>
                          <a:chExt cx="6554" cy="1485"/>
                        </a:xfrm>
                      </wpg:grpSpPr>
                      <wps:wsp>
                        <wps:cNvPr id="29" name="Rectangle 7"/>
                        <wps:cNvSpPr>
                          <a:spLocks noChangeArrowheads="1"/>
                        </wps:cNvSpPr>
                        <wps:spPr bwMode="auto">
                          <a:xfrm>
                            <a:off x="3842" y="9317"/>
                            <a:ext cx="6554" cy="1485"/>
                          </a:xfrm>
                          <a:prstGeom prst="rect">
                            <a:avLst/>
                          </a:prstGeom>
                          <a:solidFill>
                            <a:srgbClr val="FFFFFF"/>
                          </a:solidFill>
                          <a:ln w="9525">
                            <a:solidFill>
                              <a:srgbClr val="000000"/>
                            </a:solidFill>
                            <a:miter lim="800000"/>
                            <a:headEnd/>
                            <a:tailEnd/>
                          </a:ln>
                        </wps:spPr>
                        <wps:txbx>
                          <w:txbxContent>
                            <w:p w:rsidR="00EB6A45" w:rsidRPr="008F36F5" w:rsidRDefault="00EB6A45" w:rsidP="0030219B">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wps:wsp>
                        <wps:cNvPr id="30" name="ตัวเชื่อมต่อตรง 146"/>
                        <wps:cNvCnPr/>
                        <wps:spPr bwMode="auto">
                          <a:xfrm>
                            <a:off x="4547" y="10183"/>
                            <a:ext cx="454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กล่องข้อความ 2"/>
                        <wps:cNvSpPr txBox="1">
                          <a:spLocks noChangeArrowheads="1"/>
                        </wps:cNvSpPr>
                        <wps:spPr bwMode="auto">
                          <a:xfrm>
                            <a:off x="9332" y="9802"/>
                            <a:ext cx="1064" cy="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A45" w:rsidRPr="008F36F5" w:rsidRDefault="00EB6A45" w:rsidP="0030219B">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กลุ่ม 18" o:spid="_x0000_s1029" style="position:absolute;margin-left:82.1pt;margin-top:8.4pt;width:327.7pt;height:74.25pt;z-index:251684864" coordorigin="3842,9317" coordsize="6554,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">
                <v:rect id="_x0000_s1030" style="position:absolute;left:3842;top:9317;width:6554;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EB6A45" w:rsidRPr="008F36F5" w:rsidRDefault="00EB6A45" w:rsidP="0030219B">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ถึงเดือนมีนาคม 2560</w:t>
                        </w:r>
                        <w:r w:rsidRPr="008F36F5">
                          <w:rPr>
                            <w:rFonts w:ascii="TH SarabunIT๙" w:hAnsi="TH SarabunIT๙" w:cs="TH SarabunIT๙"/>
                            <w:sz w:val="32"/>
                            <w:szCs w:val="32"/>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v:line id="ตัวเชื่อมต่อตรง 146" o:spid="_x0000_s1031" style="position:absolute;visibility:visible;mso-wrap-style:square" from="4547,10183" to="9093,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 id="_x0000_s1032" type="#_x0000_t202" style="position:absolute;left:9332;top:9802;width:1064;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EB6A45" w:rsidRPr="008F36F5" w:rsidRDefault="00EB6A45" w:rsidP="0030219B">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v:group>
            </w:pict>
          </mc:Fallback>
        </mc:AlternateContent>
      </w:r>
    </w:p>
    <w:p w:rsidR="0030219B" w:rsidRPr="000F228C" w:rsidRDefault="0030219B" w:rsidP="0030219B">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30219B" w:rsidRPr="000F228C" w:rsidRDefault="0030219B" w:rsidP="0030219B">
      <w:pPr>
        <w:tabs>
          <w:tab w:val="left" w:pos="1418"/>
          <w:tab w:val="center" w:pos="4153"/>
          <w:tab w:val="right" w:pos="8306"/>
        </w:tabs>
        <w:spacing w:before="120" w:after="0" w:line="240" w:lineRule="atLeast"/>
        <w:ind w:right="-108"/>
        <w:rPr>
          <w:rFonts w:ascii="TH SarabunPSK" w:eastAsia="Times New Roman" w:hAnsi="TH SarabunPSK" w:cs="TH SarabunPSK"/>
          <w:b/>
          <w:bCs/>
          <w:sz w:val="32"/>
          <w:szCs w:val="32"/>
          <w:highlight w:val="yellow"/>
        </w:rPr>
      </w:pPr>
    </w:p>
    <w:p w:rsidR="0030219B" w:rsidRDefault="0030219B" w:rsidP="0030219B">
      <w:pPr>
        <w:tabs>
          <w:tab w:val="left" w:pos="1418"/>
          <w:tab w:val="center" w:pos="4153"/>
          <w:tab w:val="right" w:pos="8306"/>
        </w:tabs>
        <w:spacing w:after="0" w:line="240" w:lineRule="auto"/>
        <w:ind w:right="-108"/>
        <w:rPr>
          <w:rFonts w:ascii="TH SarabunPSK" w:eastAsia="Times New Roman" w:hAnsi="TH SarabunPSK" w:cs="TH SarabunPSK"/>
          <w:b/>
          <w:bCs/>
          <w:sz w:val="32"/>
          <w:szCs w:val="32"/>
        </w:rPr>
      </w:pPr>
    </w:p>
    <w:p w:rsidR="0030219B" w:rsidRPr="008F36F5" w:rsidRDefault="0030219B" w:rsidP="0030219B">
      <w:pPr>
        <w:tabs>
          <w:tab w:val="left" w:pos="1418"/>
          <w:tab w:val="center" w:pos="4153"/>
          <w:tab w:val="right" w:pos="8306"/>
        </w:tabs>
        <w:spacing w:after="0" w:line="240" w:lineRule="auto"/>
        <w:ind w:right="-108"/>
        <w:rPr>
          <w:rFonts w:ascii="TH SarabunIT๙" w:eastAsia="Times New Roman" w:hAnsi="TH SarabunIT๙" w:cs="TH SarabunIT๙"/>
          <w:b/>
          <w:bCs/>
          <w:sz w:val="32"/>
          <w:szCs w:val="32"/>
        </w:rPr>
      </w:pPr>
      <w:r w:rsidRPr="008F36F5">
        <w:rPr>
          <w:rFonts w:ascii="TH SarabunIT๙" w:eastAsia="Times New Roman" w:hAnsi="TH SarabunIT๙" w:cs="TH SarabunIT๙"/>
          <w:b/>
          <w:bCs/>
          <w:sz w:val="32"/>
          <w:szCs w:val="32"/>
          <w:cs/>
        </w:rPr>
        <w:t xml:space="preserve">เกณฑ์การให้คะแนน </w:t>
      </w:r>
      <w:r w:rsidRPr="008F36F5">
        <w:rPr>
          <w:rFonts w:ascii="TH SarabunIT๙" w:eastAsia="Times New Roman" w:hAnsi="TH SarabunIT๙" w:cs="TH SarabunIT๙"/>
          <w:b/>
          <w:bCs/>
          <w:sz w:val="32"/>
          <w:szCs w:val="32"/>
        </w:rPr>
        <w:t>:</w:t>
      </w:r>
      <w:r w:rsidRPr="008F36F5">
        <w:rPr>
          <w:rFonts w:ascii="TH SarabunIT๙" w:eastAsia="Times New Roman" w:hAnsi="TH SarabunIT๙" w:cs="TH SarabunIT๙"/>
          <w:b/>
          <w:bCs/>
          <w:sz w:val="32"/>
          <w:szCs w:val="32"/>
          <w:cs/>
        </w:rPr>
        <w:t xml:space="preserve"> </w:t>
      </w:r>
    </w:p>
    <w:p w:rsidR="0030219B" w:rsidRPr="008F36F5" w:rsidRDefault="0030219B" w:rsidP="0030219B">
      <w:pPr>
        <w:tabs>
          <w:tab w:val="left" w:pos="993"/>
          <w:tab w:val="center" w:pos="4153"/>
          <w:tab w:val="right" w:pos="8306"/>
        </w:tabs>
        <w:spacing w:before="120" w:after="60" w:line="240" w:lineRule="auto"/>
        <w:ind w:right="-108"/>
        <w:jc w:val="center"/>
        <w:rPr>
          <w:rFonts w:ascii="TH SarabunIT๙" w:eastAsia="Times New Roman" w:hAnsi="TH SarabunIT๙" w:cs="TH SarabunIT๙"/>
          <w:b/>
          <w:bCs/>
          <w:sz w:val="32"/>
          <w:szCs w:val="32"/>
        </w:rPr>
      </w:pPr>
      <w:r w:rsidRPr="008F36F5">
        <w:rPr>
          <w:rFonts w:ascii="TH SarabunIT๙" w:eastAsia="Times New Roman" w:hAnsi="TH SarabunIT๙" w:cs="TH SarabunIT๙"/>
          <w:sz w:val="32"/>
          <w:szCs w:val="32"/>
          <w:cs/>
        </w:rPr>
        <w:t xml:space="preserve">ช่วงปรับเกณฑ์การให้คะแนน </w:t>
      </w:r>
      <w:r w:rsidRPr="008F36F5">
        <w:rPr>
          <w:rFonts w:ascii="TH SarabunIT๙" w:eastAsia="Times New Roman" w:hAnsi="TH SarabunIT๙" w:cs="TH SarabunIT๙"/>
          <w:sz w:val="32"/>
          <w:szCs w:val="32"/>
        </w:rPr>
        <w:t xml:space="preserve">+/- </w:t>
      </w:r>
      <w:r w:rsidRPr="008F36F5">
        <w:rPr>
          <w:rFonts w:ascii="TH SarabunIT๙" w:eastAsia="Times New Roman" w:hAnsi="TH SarabunIT๙" w:cs="TH SarabunIT๙"/>
          <w:sz w:val="32"/>
          <w:szCs w:val="32"/>
          <w:cs/>
        </w:rPr>
        <w:t xml:space="preserve">ร้อยละ </w:t>
      </w:r>
      <w:r w:rsidRPr="008F36F5">
        <w:rPr>
          <w:rFonts w:ascii="TH SarabunIT๙" w:eastAsia="Times New Roman" w:hAnsi="TH SarabunIT๙" w:cs="TH SarabunIT๙"/>
          <w:sz w:val="32"/>
          <w:szCs w:val="32"/>
        </w:rPr>
        <w:t>2</w:t>
      </w:r>
      <w:r w:rsidRPr="008F36F5">
        <w:rPr>
          <w:rFonts w:ascii="TH SarabunIT๙" w:eastAsia="Times New Roman" w:hAnsi="TH SarabunIT๙" w:cs="TH SarabunIT๙"/>
          <w:sz w:val="32"/>
          <w:szCs w:val="32"/>
          <w:cs/>
        </w:rPr>
        <w:t xml:space="preserve"> ต่อ </w:t>
      </w:r>
      <w:r w:rsidRPr="008F36F5">
        <w:rPr>
          <w:rFonts w:ascii="TH SarabunIT๙" w:eastAsia="Times New Roman" w:hAnsi="TH SarabunIT๙" w:cs="TH SarabunIT๙"/>
          <w:sz w:val="32"/>
          <w:szCs w:val="32"/>
        </w:rPr>
        <w:t xml:space="preserve">1 </w:t>
      </w:r>
      <w:r w:rsidRPr="008F36F5">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219B" w:rsidRPr="008F36F5" w:rsidTr="00EB6A45">
        <w:trPr>
          <w:trHeight w:val="456"/>
          <w:jc w:val="center"/>
        </w:trPr>
        <w:tc>
          <w:tcPr>
            <w:tcW w:w="1112" w:type="dxa"/>
            <w:shd w:val="clear" w:color="auto" w:fill="auto"/>
            <w:vAlign w:val="center"/>
          </w:tcPr>
          <w:p w:rsidR="0030219B" w:rsidRPr="008F36F5" w:rsidRDefault="0030219B" w:rsidP="00EB6A4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ระดับ</w:t>
            </w:r>
          </w:p>
        </w:tc>
        <w:tc>
          <w:tcPr>
            <w:tcW w:w="992" w:type="dxa"/>
            <w:vAlign w:val="center"/>
          </w:tcPr>
          <w:p w:rsidR="0030219B" w:rsidRPr="008F36F5" w:rsidRDefault="0030219B" w:rsidP="00EB6A45">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rPr>
              <w:t>1</w:t>
            </w:r>
          </w:p>
        </w:tc>
        <w:tc>
          <w:tcPr>
            <w:tcW w:w="993" w:type="dxa"/>
            <w:shd w:val="clear" w:color="auto" w:fill="auto"/>
            <w:vAlign w:val="center"/>
          </w:tcPr>
          <w:p w:rsidR="0030219B" w:rsidRPr="008F36F5" w:rsidRDefault="0030219B" w:rsidP="00EB6A4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2</w:t>
            </w:r>
          </w:p>
        </w:tc>
        <w:tc>
          <w:tcPr>
            <w:tcW w:w="992" w:type="dxa"/>
            <w:shd w:val="clear" w:color="auto" w:fill="auto"/>
            <w:vAlign w:val="center"/>
          </w:tcPr>
          <w:p w:rsidR="0030219B" w:rsidRPr="008F36F5" w:rsidRDefault="0030219B" w:rsidP="00EB6A45">
            <w:pPr>
              <w:tabs>
                <w:tab w:val="left" w:pos="1843"/>
              </w:tabs>
              <w:spacing w:after="0" w:line="240" w:lineRule="atLeast"/>
              <w:jc w:val="center"/>
              <w:rPr>
                <w:rFonts w:ascii="TH SarabunIT๙" w:hAnsi="TH SarabunIT๙" w:cs="TH SarabunIT๙"/>
                <w:b/>
                <w:bCs/>
                <w:sz w:val="32"/>
                <w:szCs w:val="32"/>
                <w:cs/>
              </w:rPr>
            </w:pPr>
            <w:r w:rsidRPr="008F36F5">
              <w:rPr>
                <w:rFonts w:ascii="TH SarabunIT๙" w:hAnsi="TH SarabunIT๙" w:cs="TH SarabunIT๙"/>
                <w:b/>
                <w:bCs/>
                <w:sz w:val="32"/>
                <w:szCs w:val="32"/>
                <w:cs/>
              </w:rPr>
              <w:t>3</w:t>
            </w:r>
          </w:p>
        </w:tc>
        <w:tc>
          <w:tcPr>
            <w:tcW w:w="992" w:type="dxa"/>
            <w:shd w:val="clear" w:color="auto" w:fill="auto"/>
            <w:vAlign w:val="center"/>
          </w:tcPr>
          <w:p w:rsidR="0030219B" w:rsidRPr="008F36F5" w:rsidRDefault="0030219B" w:rsidP="00EB6A4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4</w:t>
            </w:r>
          </w:p>
        </w:tc>
        <w:tc>
          <w:tcPr>
            <w:tcW w:w="992" w:type="dxa"/>
            <w:shd w:val="clear" w:color="auto" w:fill="auto"/>
            <w:vAlign w:val="center"/>
          </w:tcPr>
          <w:p w:rsidR="0030219B" w:rsidRPr="008F36F5" w:rsidRDefault="0030219B" w:rsidP="00EB6A45">
            <w:pPr>
              <w:tabs>
                <w:tab w:val="left" w:pos="1843"/>
              </w:tabs>
              <w:spacing w:after="0" w:line="240" w:lineRule="atLeast"/>
              <w:jc w:val="center"/>
              <w:rPr>
                <w:rFonts w:ascii="TH SarabunIT๙" w:hAnsi="TH SarabunIT๙" w:cs="TH SarabunIT๙"/>
                <w:b/>
                <w:bCs/>
                <w:sz w:val="32"/>
                <w:szCs w:val="32"/>
              </w:rPr>
            </w:pPr>
            <w:r w:rsidRPr="008F36F5">
              <w:rPr>
                <w:rFonts w:ascii="TH SarabunIT๙" w:hAnsi="TH SarabunIT๙" w:cs="TH SarabunIT๙"/>
                <w:b/>
                <w:bCs/>
                <w:sz w:val="32"/>
                <w:szCs w:val="32"/>
                <w:cs/>
              </w:rPr>
              <w:t>5</w:t>
            </w:r>
          </w:p>
        </w:tc>
      </w:tr>
      <w:tr w:rsidR="0030219B" w:rsidRPr="008F36F5" w:rsidTr="00EB6A45">
        <w:trPr>
          <w:trHeight w:val="491"/>
          <w:jc w:val="center"/>
        </w:trPr>
        <w:tc>
          <w:tcPr>
            <w:tcW w:w="1112" w:type="dxa"/>
            <w:shd w:val="clear" w:color="auto" w:fill="auto"/>
            <w:vAlign w:val="center"/>
          </w:tcPr>
          <w:p w:rsidR="0030219B" w:rsidRPr="007B080D" w:rsidRDefault="0030219B" w:rsidP="00EB6A45">
            <w:pPr>
              <w:tabs>
                <w:tab w:val="left" w:pos="1843"/>
              </w:tabs>
              <w:spacing w:after="0" w:line="240" w:lineRule="auto"/>
              <w:jc w:val="center"/>
              <w:rPr>
                <w:rFonts w:ascii="TH SarabunIT๙" w:hAnsi="TH SarabunIT๙" w:cs="TH SarabunIT๙"/>
                <w:b/>
                <w:bCs/>
                <w:sz w:val="32"/>
                <w:szCs w:val="32"/>
              </w:rPr>
            </w:pPr>
            <w:r w:rsidRPr="007B080D">
              <w:rPr>
                <w:rFonts w:ascii="TH SarabunIT๙" w:hAnsi="TH SarabunIT๙" w:cs="TH SarabunIT๙"/>
                <w:b/>
                <w:bCs/>
                <w:sz w:val="32"/>
                <w:szCs w:val="32"/>
                <w:cs/>
              </w:rPr>
              <w:t>ร้อยละ</w:t>
            </w:r>
          </w:p>
        </w:tc>
        <w:tc>
          <w:tcPr>
            <w:tcW w:w="992" w:type="dxa"/>
            <w:vAlign w:val="center"/>
          </w:tcPr>
          <w:p w:rsidR="0030219B" w:rsidRPr="008F36F5" w:rsidRDefault="0030219B" w:rsidP="00EB6A4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44</w:t>
            </w:r>
          </w:p>
        </w:tc>
        <w:tc>
          <w:tcPr>
            <w:tcW w:w="993" w:type="dxa"/>
            <w:shd w:val="clear" w:color="auto" w:fill="auto"/>
            <w:vAlign w:val="center"/>
          </w:tcPr>
          <w:p w:rsidR="0030219B" w:rsidRPr="008F36F5" w:rsidRDefault="0030219B" w:rsidP="00EB6A4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46</w:t>
            </w:r>
          </w:p>
        </w:tc>
        <w:tc>
          <w:tcPr>
            <w:tcW w:w="992" w:type="dxa"/>
            <w:shd w:val="clear" w:color="auto" w:fill="auto"/>
            <w:vAlign w:val="center"/>
          </w:tcPr>
          <w:p w:rsidR="0030219B" w:rsidRPr="008F36F5" w:rsidRDefault="0030219B" w:rsidP="00EB6A4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48</w:t>
            </w:r>
          </w:p>
        </w:tc>
        <w:tc>
          <w:tcPr>
            <w:tcW w:w="992" w:type="dxa"/>
            <w:shd w:val="clear" w:color="auto" w:fill="auto"/>
            <w:vAlign w:val="center"/>
          </w:tcPr>
          <w:p w:rsidR="0030219B" w:rsidRPr="008F36F5" w:rsidRDefault="0030219B" w:rsidP="00EB6A4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50</w:t>
            </w:r>
          </w:p>
        </w:tc>
        <w:tc>
          <w:tcPr>
            <w:tcW w:w="992" w:type="dxa"/>
            <w:shd w:val="clear" w:color="auto" w:fill="auto"/>
            <w:vAlign w:val="center"/>
          </w:tcPr>
          <w:p w:rsidR="0030219B" w:rsidRPr="008F36F5" w:rsidRDefault="0030219B" w:rsidP="00EB6A45">
            <w:pPr>
              <w:spacing w:after="0" w:line="240" w:lineRule="atLeast"/>
              <w:jc w:val="center"/>
              <w:rPr>
                <w:rFonts w:ascii="TH SarabunIT๙" w:eastAsia="Cordia New" w:hAnsi="TH SarabunIT๙" w:cs="TH SarabunIT๙"/>
                <w:sz w:val="32"/>
                <w:szCs w:val="32"/>
              </w:rPr>
            </w:pPr>
            <w:r w:rsidRPr="008F36F5">
              <w:rPr>
                <w:rFonts w:ascii="TH SarabunIT๙" w:eastAsia="Cordia New" w:hAnsi="TH SarabunIT๙" w:cs="TH SarabunIT๙"/>
                <w:sz w:val="32"/>
                <w:szCs w:val="32"/>
              </w:rPr>
              <w:t>52</w:t>
            </w:r>
          </w:p>
        </w:tc>
      </w:tr>
    </w:tbl>
    <w:p w:rsidR="0030219B" w:rsidRPr="004B1C6E" w:rsidRDefault="0030219B" w:rsidP="0030219B">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4B1C6E">
        <w:rPr>
          <w:rFonts w:ascii="TH SarabunIT๙" w:eastAsia="Times New Roman" w:hAnsi="TH SarabunIT๙" w:cs="TH SarabunIT๙"/>
          <w:b/>
          <w:bCs/>
          <w:sz w:val="32"/>
          <w:szCs w:val="32"/>
          <w:cs/>
        </w:rPr>
        <w:t xml:space="preserve"> </w:t>
      </w:r>
      <w:r w:rsidRPr="004B1C6E">
        <w:rPr>
          <w:rFonts w:ascii="TH SarabunIT๙" w:eastAsia="Times New Roman" w:hAnsi="TH SarabunIT๙" w:cs="TH SarabunIT๙"/>
          <w:b/>
          <w:bCs/>
          <w:sz w:val="32"/>
          <w:szCs w:val="32"/>
        </w:rPr>
        <w:t xml:space="preserve">: </w:t>
      </w:r>
    </w:p>
    <w:p w:rsidR="0030219B" w:rsidRDefault="0030219B" w:rsidP="0030219B">
      <w:pPr>
        <w:tabs>
          <w:tab w:val="left" w:pos="709"/>
          <w:tab w:val="left" w:pos="1701"/>
        </w:tabs>
        <w:spacing w:after="0" w:line="240" w:lineRule="auto"/>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ab/>
      </w:r>
      <w:r w:rsidRPr="004B1C6E">
        <w:rPr>
          <w:rFonts w:ascii="TH SarabunIT๙" w:eastAsia="Times New Roman" w:hAnsi="TH SarabunIT๙" w:cs="TH SarabunIT๙"/>
          <w:sz w:val="32"/>
          <w:szCs w:val="32"/>
          <w:cs/>
        </w:rPr>
        <w:t>กำหนดระดับคะแนน 5 เท่ากับ ร้อยละ 52 ซึ่งเป็นค่าเป้าหมายการเบิกจ่ายเงินงบประมาณรายจ่ายภาพรวม</w:t>
      </w:r>
      <w:r>
        <w:rPr>
          <w:rFonts w:ascii="TH SarabunIT๙" w:eastAsia="Times New Roman" w:hAnsi="TH SarabunIT๙" w:cs="TH SarabunIT๙" w:hint="cs"/>
          <w:sz w:val="32"/>
          <w:szCs w:val="32"/>
          <w:cs/>
        </w:rPr>
        <w:t xml:space="preserve">ไตรมาสที่ 2 </w:t>
      </w:r>
      <w:r w:rsidRPr="004B1C6E">
        <w:rPr>
          <w:rFonts w:ascii="TH SarabunIT๙" w:eastAsia="Times New Roman" w:hAnsi="TH SarabunIT๙" w:cs="TH SarabunIT๙"/>
          <w:sz w:val="32"/>
          <w:szCs w:val="32"/>
          <w:cs/>
        </w:rPr>
        <w:t xml:space="preserve">ตามที่คณะรัฐมนตรีกำหนด </w:t>
      </w:r>
    </w:p>
    <w:p w:rsidR="0030219B" w:rsidRDefault="0030219B" w:rsidP="0030219B">
      <w:pPr>
        <w:spacing w:before="120" w:after="120" w:line="240" w:lineRule="auto"/>
        <w:rPr>
          <w:rFonts w:ascii="TH SarabunIT๙" w:eastAsia="Times New Roman" w:hAnsi="TH SarabunIT๙" w:cs="TH SarabunIT๙"/>
          <w:b/>
          <w:bCs/>
          <w:sz w:val="32"/>
          <w:szCs w:val="32"/>
        </w:rPr>
      </w:pPr>
    </w:p>
    <w:p w:rsidR="0030219B" w:rsidRDefault="0030219B" w:rsidP="0030219B">
      <w:pPr>
        <w:spacing w:before="120" w:after="120" w:line="240" w:lineRule="auto"/>
        <w:rPr>
          <w:rFonts w:ascii="TH SarabunIT๙" w:eastAsia="Times New Roman" w:hAnsi="TH SarabunIT๙" w:cs="TH SarabunIT๙"/>
          <w:b/>
          <w:bCs/>
          <w:sz w:val="32"/>
          <w:szCs w:val="32"/>
        </w:rPr>
      </w:pPr>
    </w:p>
    <w:p w:rsidR="0030219B" w:rsidRDefault="0030219B" w:rsidP="0030219B">
      <w:pPr>
        <w:spacing w:before="120" w:after="120" w:line="240" w:lineRule="auto"/>
        <w:rPr>
          <w:rFonts w:ascii="TH SarabunIT๙" w:eastAsia="Times New Roman" w:hAnsi="TH SarabunIT๙" w:cs="TH SarabunIT๙"/>
          <w:b/>
          <w:bCs/>
          <w:sz w:val="32"/>
          <w:szCs w:val="32"/>
        </w:rPr>
      </w:pPr>
    </w:p>
    <w:p w:rsidR="0030219B" w:rsidRDefault="0030219B" w:rsidP="0030219B">
      <w:pPr>
        <w:spacing w:before="120" w:after="120" w:line="240" w:lineRule="auto"/>
        <w:rPr>
          <w:rFonts w:ascii="TH SarabunIT๙" w:eastAsia="Times New Roman" w:hAnsi="TH SarabunIT๙" w:cs="TH SarabunIT๙"/>
          <w:b/>
          <w:bCs/>
          <w:sz w:val="32"/>
          <w:szCs w:val="32"/>
        </w:rPr>
      </w:pPr>
    </w:p>
    <w:p w:rsidR="0030219B" w:rsidRPr="004B1C6E" w:rsidRDefault="0030219B" w:rsidP="0030219B">
      <w:pPr>
        <w:spacing w:before="120" w:after="120" w:line="240" w:lineRule="auto"/>
        <w:rPr>
          <w:rFonts w:ascii="TH SarabunIT๙" w:eastAsia="Times New Roman" w:hAnsi="TH SarabunIT๙" w:cs="TH SarabunIT๙"/>
          <w:b/>
          <w:bCs/>
          <w:sz w:val="28"/>
        </w:rPr>
      </w:pPr>
      <w:r w:rsidRPr="004B1C6E">
        <w:rPr>
          <w:rFonts w:ascii="TH SarabunIT๙" w:eastAsia="Times New Roman" w:hAnsi="TH SarabunIT๙" w:cs="TH SarabunIT๙"/>
          <w:b/>
          <w:bCs/>
          <w:sz w:val="32"/>
          <w:szCs w:val="32"/>
          <w:cs/>
        </w:rPr>
        <w:t>รายละเอียดข้อมูลพื้นฐาน</w:t>
      </w:r>
      <w:r w:rsidRPr="004B1C6E">
        <w:rPr>
          <w:rFonts w:ascii="TH SarabunIT๙" w:eastAsia="Times New Roman" w:hAnsi="TH SarabunIT๙" w:cs="TH SarabunIT๙"/>
          <w:sz w:val="32"/>
          <w:szCs w:val="32"/>
          <w:cs/>
        </w:rPr>
        <w:t xml:space="preserve"> </w:t>
      </w:r>
      <w:r w:rsidRPr="004B1C6E">
        <w:rPr>
          <w:rFonts w:ascii="TH SarabunIT๙" w:eastAsia="Times New Roman" w:hAnsi="TH SarabunIT๙" w:cs="TH SarabunIT๙"/>
          <w:b/>
          <w:bCs/>
          <w:sz w:val="32"/>
          <w:szCs w:val="32"/>
        </w:rPr>
        <w:t>:</w:t>
      </w:r>
      <w:r w:rsidRPr="004B1C6E">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434"/>
        <w:gridCol w:w="1418"/>
        <w:gridCol w:w="1343"/>
      </w:tblGrid>
      <w:tr w:rsidR="0030219B" w:rsidRPr="004B1C6E" w:rsidTr="00EB6A45">
        <w:trPr>
          <w:jc w:val="center"/>
        </w:trPr>
        <w:tc>
          <w:tcPr>
            <w:tcW w:w="3456" w:type="dxa"/>
            <w:vMerge w:val="restart"/>
            <w:shd w:val="clear" w:color="auto" w:fill="auto"/>
            <w:vAlign w:val="center"/>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หน่วยวัด</w:t>
            </w:r>
          </w:p>
        </w:tc>
        <w:tc>
          <w:tcPr>
            <w:tcW w:w="4195" w:type="dxa"/>
            <w:gridSpan w:val="3"/>
            <w:shd w:val="clear" w:color="auto" w:fill="auto"/>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ผลการดำเนินงานในอดีต ปีงบประมาณ พ.ศ.</w:t>
            </w:r>
          </w:p>
        </w:tc>
      </w:tr>
      <w:tr w:rsidR="0030219B" w:rsidRPr="004B1C6E" w:rsidTr="00EB6A45">
        <w:trPr>
          <w:trHeight w:val="384"/>
          <w:jc w:val="center"/>
        </w:trPr>
        <w:tc>
          <w:tcPr>
            <w:tcW w:w="3456" w:type="dxa"/>
            <w:vMerge/>
            <w:shd w:val="clear" w:color="auto" w:fill="auto"/>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p>
        </w:tc>
        <w:tc>
          <w:tcPr>
            <w:tcW w:w="1434" w:type="dxa"/>
            <w:shd w:val="clear" w:color="auto" w:fill="auto"/>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2557</w:t>
            </w:r>
          </w:p>
        </w:tc>
        <w:tc>
          <w:tcPr>
            <w:tcW w:w="1418" w:type="dxa"/>
            <w:shd w:val="clear" w:color="auto" w:fill="auto"/>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2558</w:t>
            </w:r>
          </w:p>
        </w:tc>
        <w:tc>
          <w:tcPr>
            <w:tcW w:w="1343" w:type="dxa"/>
            <w:shd w:val="clear" w:color="auto" w:fill="auto"/>
          </w:tcPr>
          <w:p w:rsidR="0030219B" w:rsidRPr="004B1C6E" w:rsidRDefault="0030219B" w:rsidP="00EB6A45">
            <w:pPr>
              <w:spacing w:after="0" w:line="240" w:lineRule="auto"/>
              <w:jc w:val="center"/>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2559</w:t>
            </w:r>
          </w:p>
        </w:tc>
      </w:tr>
      <w:tr w:rsidR="0030219B" w:rsidRPr="004B1C6E" w:rsidTr="00EB6A45">
        <w:trPr>
          <w:trHeight w:val="801"/>
          <w:jc w:val="center"/>
        </w:trPr>
        <w:tc>
          <w:tcPr>
            <w:tcW w:w="3456" w:type="dxa"/>
            <w:shd w:val="clear" w:color="auto" w:fill="auto"/>
          </w:tcPr>
          <w:p w:rsidR="0030219B" w:rsidRPr="004B1C6E" w:rsidRDefault="0030219B" w:rsidP="00EB6A45">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ร้อยละความสำเร็จของการเบิกจ่าย</w:t>
            </w:r>
          </w:p>
          <w:p w:rsidR="0030219B" w:rsidRPr="004B1C6E" w:rsidRDefault="0030219B" w:rsidP="00EB6A45">
            <w:pPr>
              <w:spacing w:after="0" w:line="240" w:lineRule="auto"/>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30219B" w:rsidRPr="004B1C6E" w:rsidRDefault="0030219B" w:rsidP="00EB6A45">
            <w:pPr>
              <w:spacing w:after="0" w:line="240" w:lineRule="auto"/>
              <w:jc w:val="center"/>
              <w:rPr>
                <w:rFonts w:ascii="TH SarabunIT๙" w:eastAsia="Times New Roman" w:hAnsi="TH SarabunIT๙" w:cs="TH SarabunIT๙"/>
                <w:sz w:val="32"/>
                <w:szCs w:val="32"/>
              </w:rPr>
            </w:pPr>
            <w:r w:rsidRPr="004B1C6E">
              <w:rPr>
                <w:rFonts w:ascii="TH SarabunIT๙" w:eastAsia="Times New Roman" w:hAnsi="TH SarabunIT๙" w:cs="TH SarabunIT๙"/>
                <w:sz w:val="32"/>
                <w:szCs w:val="32"/>
                <w:cs/>
              </w:rPr>
              <w:t>ร้อยละ</w:t>
            </w:r>
          </w:p>
        </w:tc>
        <w:tc>
          <w:tcPr>
            <w:tcW w:w="1434" w:type="dxa"/>
            <w:shd w:val="clear" w:color="auto" w:fill="auto"/>
          </w:tcPr>
          <w:p w:rsidR="0030219B" w:rsidRPr="004B1C6E" w:rsidRDefault="0030219B" w:rsidP="00EB6A4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29.52</w:t>
            </w:r>
          </w:p>
        </w:tc>
        <w:tc>
          <w:tcPr>
            <w:tcW w:w="1418" w:type="dxa"/>
            <w:shd w:val="clear" w:color="auto" w:fill="auto"/>
          </w:tcPr>
          <w:p w:rsidR="0030219B" w:rsidRPr="004B1C6E" w:rsidRDefault="0030219B" w:rsidP="00EB6A4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24.57</w:t>
            </w:r>
          </w:p>
        </w:tc>
        <w:tc>
          <w:tcPr>
            <w:tcW w:w="1343" w:type="dxa"/>
            <w:shd w:val="clear" w:color="auto" w:fill="auto"/>
          </w:tcPr>
          <w:p w:rsidR="0030219B" w:rsidRPr="004B1C6E" w:rsidRDefault="0030219B" w:rsidP="00EB6A4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39.42</w:t>
            </w:r>
          </w:p>
        </w:tc>
      </w:tr>
    </w:tbl>
    <w:p w:rsidR="0030219B" w:rsidRPr="004B1C6E" w:rsidRDefault="0030219B" w:rsidP="0030219B">
      <w:pPr>
        <w:spacing w:before="120" w:after="120" w:line="240" w:lineRule="auto"/>
        <w:rPr>
          <w:rFonts w:ascii="TH SarabunIT๙" w:eastAsia="Times New Roman" w:hAnsi="TH SarabunIT๙" w:cs="TH SarabunIT๙"/>
          <w:b/>
          <w:bCs/>
          <w:sz w:val="32"/>
          <w:szCs w:val="32"/>
        </w:rPr>
      </w:pPr>
      <w:r w:rsidRPr="004B1C6E">
        <w:rPr>
          <w:rFonts w:ascii="TH SarabunIT๙" w:eastAsia="Times New Roman" w:hAnsi="TH SarabunIT๙" w:cs="TH SarabunIT๙"/>
          <w:b/>
          <w:bCs/>
          <w:sz w:val="32"/>
          <w:szCs w:val="32"/>
          <w:cs/>
        </w:rPr>
        <w:t xml:space="preserve">แหล่งข้อมูล / วิธีการจัดเก็บข้อมูล </w:t>
      </w:r>
      <w:r w:rsidRPr="004B1C6E">
        <w:rPr>
          <w:rFonts w:ascii="TH SarabunIT๙" w:eastAsia="Times New Roman" w:hAnsi="TH SarabunIT๙" w:cs="TH SarabunIT๙"/>
          <w:b/>
          <w:bCs/>
          <w:sz w:val="32"/>
          <w:szCs w:val="32"/>
        </w:rPr>
        <w:t>:</w:t>
      </w:r>
    </w:p>
    <w:p w:rsidR="0030219B" w:rsidRPr="004B1C6E" w:rsidRDefault="0030219B" w:rsidP="0030219B">
      <w:pPr>
        <w:tabs>
          <w:tab w:val="left" w:pos="0"/>
        </w:tabs>
        <w:spacing w:before="120" w:after="0" w:line="240" w:lineRule="auto"/>
        <w:jc w:val="thaiDistribute"/>
        <w:rPr>
          <w:rFonts w:ascii="TH SarabunIT๙" w:eastAsia="Times New Roman" w:hAnsi="TH SarabunIT๙" w:cs="TH SarabunIT๙"/>
          <w:sz w:val="32"/>
          <w:szCs w:val="32"/>
        </w:rPr>
      </w:pPr>
      <w:r w:rsidRPr="004B1C6E">
        <w:rPr>
          <w:rFonts w:ascii="TH SarabunIT๙" w:eastAsia="Times New Roman" w:hAnsi="TH SarabunIT๙" w:cs="TH SarabunIT๙"/>
          <w:spacing w:val="-8"/>
          <w:sz w:val="32"/>
          <w:szCs w:val="32"/>
          <w:cs/>
        </w:rPr>
        <w:tab/>
      </w:r>
      <w:r w:rsidRPr="004B1C6E">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Pr>
          <w:rFonts w:ascii="TH SarabunIT๙" w:eastAsia="Times New Roman" w:hAnsi="TH SarabunIT๙" w:cs="TH SarabunIT๙" w:hint="cs"/>
          <w:sz w:val="32"/>
          <w:szCs w:val="32"/>
          <w:cs/>
        </w:rPr>
        <w:t>มีนาคม</w:t>
      </w:r>
      <w:r w:rsidRPr="004B1C6E">
        <w:rPr>
          <w:rFonts w:ascii="TH SarabunIT๙" w:eastAsia="Times New Roman" w:hAnsi="TH SarabunIT๙" w:cs="TH SarabunIT๙"/>
          <w:sz w:val="32"/>
          <w:szCs w:val="32"/>
          <w:cs/>
        </w:rPr>
        <w:t xml:space="preserve"> 2560 จากระบบการบริหารการเงินการคลังภาครัฐแบบอิเล็กทรอนิกส์ (</w:t>
      </w:r>
      <w:r w:rsidRPr="004B1C6E">
        <w:rPr>
          <w:rFonts w:ascii="TH SarabunIT๙" w:eastAsia="Times New Roman" w:hAnsi="TH SarabunIT๙" w:cs="TH SarabunIT๙"/>
          <w:sz w:val="32"/>
          <w:szCs w:val="32"/>
        </w:rPr>
        <w:t>GFMIS</w:t>
      </w:r>
      <w:r w:rsidRPr="004B1C6E">
        <w:rPr>
          <w:rFonts w:ascii="TH SarabunIT๙" w:eastAsia="Times New Roman" w:hAnsi="TH SarabunIT๙" w:cs="TH SarabunIT๙"/>
          <w:sz w:val="32"/>
          <w:szCs w:val="32"/>
          <w:cs/>
        </w:rPr>
        <w:t>)</w:t>
      </w:r>
    </w:p>
    <w:p w:rsidR="0030219B" w:rsidRDefault="0030219B" w:rsidP="0030219B">
      <w:pPr>
        <w:spacing w:after="120" w:line="240" w:lineRule="atLeast"/>
        <w:rPr>
          <w:rFonts w:ascii="TH SarabunIT๙" w:eastAsia="Times New Roman" w:hAnsi="TH SarabunIT๙" w:cs="TH SarabunIT๙"/>
          <w:b/>
          <w:bCs/>
          <w:sz w:val="32"/>
          <w:szCs w:val="32"/>
        </w:rPr>
      </w:pPr>
    </w:p>
    <w:p w:rsidR="0030219B" w:rsidRDefault="0030219B" w:rsidP="0030219B">
      <w:pPr>
        <w:spacing w:after="120" w:line="240" w:lineRule="atLeast"/>
        <w:rPr>
          <w:rFonts w:ascii="TH SarabunIT๙" w:eastAsia="Times New Roman" w:hAnsi="TH SarabunIT๙" w:cs="TH SarabunIT๙"/>
          <w:b/>
          <w:bCs/>
          <w:sz w:val="32"/>
          <w:szCs w:val="32"/>
        </w:rPr>
      </w:pPr>
    </w:p>
    <w:p w:rsidR="0030219B" w:rsidRDefault="0030219B" w:rsidP="0030219B">
      <w:pPr>
        <w:spacing w:after="120" w:line="240" w:lineRule="atLeast"/>
        <w:rPr>
          <w:rFonts w:ascii="TH SarabunIT๙" w:eastAsia="Times New Roman" w:hAnsi="TH SarabunIT๙" w:cs="TH SarabunIT๙"/>
          <w:b/>
          <w:bCs/>
          <w:sz w:val="32"/>
          <w:szCs w:val="32"/>
        </w:rPr>
      </w:pPr>
    </w:p>
    <w:p w:rsidR="0030219B" w:rsidRDefault="0030219B" w:rsidP="0030219B">
      <w:pPr>
        <w:spacing w:after="120" w:line="240" w:lineRule="atLeast"/>
        <w:rPr>
          <w:rFonts w:ascii="TH SarabunIT๙" w:eastAsia="Times New Roman" w:hAnsi="TH SarabunIT๙" w:cs="TH SarabunIT๙"/>
          <w:b/>
          <w:bCs/>
          <w:sz w:val="32"/>
          <w:szCs w:val="32"/>
        </w:rPr>
      </w:pPr>
    </w:p>
    <w:p w:rsidR="0030219B" w:rsidRDefault="0030219B" w:rsidP="0030219B">
      <w:pPr>
        <w:spacing w:after="120" w:line="240" w:lineRule="atLeast"/>
        <w:rPr>
          <w:rFonts w:ascii="TH SarabunIT๙" w:eastAsia="Times New Roman" w:hAnsi="TH SarabunIT๙" w:cs="TH SarabunIT๙"/>
          <w:b/>
          <w:bCs/>
          <w:sz w:val="32"/>
          <w:szCs w:val="32"/>
        </w:rPr>
      </w:pPr>
    </w:p>
    <w:p w:rsidR="0030219B" w:rsidRDefault="0030219B" w:rsidP="0030219B">
      <w:pPr>
        <w:spacing w:after="120" w:line="240" w:lineRule="atLeast"/>
        <w:rPr>
          <w:rFonts w:ascii="TH SarabunIT๙" w:eastAsia="Times New Roman" w:hAnsi="TH SarabunIT๙" w:cs="TH SarabunIT๙"/>
          <w:b/>
          <w:bCs/>
          <w:sz w:val="32"/>
          <w:szCs w:val="32"/>
        </w:rPr>
      </w:pPr>
    </w:p>
    <w:p w:rsidR="0030219B" w:rsidRPr="002F4102"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Pr="00D35800" w:rsidRDefault="005E7023" w:rsidP="0030219B">
      <w:pPr>
        <w:tabs>
          <w:tab w:val="left" w:pos="1276"/>
        </w:tabs>
        <w:spacing w:after="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           </w:t>
      </w:r>
      <w:r w:rsidR="0030219B">
        <w:rPr>
          <w:rFonts w:ascii="TH SarabunIT๙" w:eastAsia="Times New Roman" w:hAnsi="TH SarabunIT๙" w:cs="TH SarabunIT๙"/>
          <w:b/>
          <w:bCs/>
          <w:sz w:val="32"/>
          <w:szCs w:val="32"/>
        </w:rPr>
        <w:t>5.2</w:t>
      </w:r>
      <w:r w:rsidR="0030219B" w:rsidRPr="00D35800">
        <w:rPr>
          <w:rFonts w:ascii="TH SarabunIT๙" w:eastAsia="Times New Roman" w:hAnsi="TH SarabunIT๙" w:cs="TH SarabunIT๙"/>
          <w:b/>
          <w:bCs/>
          <w:sz w:val="32"/>
          <w:szCs w:val="32"/>
          <w:cs/>
        </w:rPr>
        <w:t xml:space="preserve">  ร้อยละการเบิกจ่ายงบประมาณรายจ่ายภาพรวม</w:t>
      </w:r>
      <w:r w:rsidR="0030219B" w:rsidRPr="00D35800">
        <w:rPr>
          <w:rFonts w:ascii="TH SarabunIT๙" w:eastAsia="Times New Roman" w:hAnsi="TH SarabunIT๙" w:cs="TH SarabunIT๙"/>
          <w:b/>
          <w:bCs/>
          <w:sz w:val="32"/>
          <w:szCs w:val="32"/>
        </w:rPr>
        <w:t xml:space="preserve"> (12 </w:t>
      </w:r>
      <w:r w:rsidR="0030219B" w:rsidRPr="00D35800">
        <w:rPr>
          <w:rFonts w:ascii="TH SarabunIT๙" w:eastAsia="Times New Roman" w:hAnsi="TH SarabunIT๙" w:cs="TH SarabunIT๙"/>
          <w:b/>
          <w:bCs/>
          <w:sz w:val="32"/>
          <w:szCs w:val="32"/>
          <w:cs/>
        </w:rPr>
        <w:t>เดือน)</w:t>
      </w:r>
    </w:p>
    <w:p w:rsidR="0030219B" w:rsidRPr="00D35800" w:rsidRDefault="0030219B" w:rsidP="0030219B">
      <w:pPr>
        <w:tabs>
          <w:tab w:val="left" w:pos="993"/>
        </w:tabs>
        <w:spacing w:before="120" w:after="0" w:line="240" w:lineRule="auto"/>
        <w:rPr>
          <w:rFonts w:ascii="TH SarabunIT๙" w:eastAsia="Times New Roman" w:hAnsi="TH SarabunIT๙" w:cs="TH SarabunIT๙"/>
          <w:b/>
          <w:bCs/>
          <w:sz w:val="32"/>
          <w:szCs w:val="32"/>
          <w:cs/>
        </w:rPr>
      </w:pPr>
      <w:r w:rsidRPr="00D35800">
        <w:rPr>
          <w:rFonts w:ascii="TH SarabunIT๙" w:eastAsia="Times New Roman" w:hAnsi="TH SarabunIT๙" w:cs="TH SarabunIT๙"/>
          <w:b/>
          <w:bCs/>
          <w:sz w:val="32"/>
          <w:szCs w:val="32"/>
          <w:cs/>
        </w:rPr>
        <w:t xml:space="preserve">หน่วยวัด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5E7023">
        <w:rPr>
          <w:rFonts w:ascii="TH SarabunIT๙" w:eastAsia="Times New Roman" w:hAnsi="TH SarabunIT๙" w:cs="TH SarabunIT๙" w:hint="cs"/>
          <w:sz w:val="32"/>
          <w:szCs w:val="32"/>
          <w:cs/>
        </w:rPr>
        <w:t xml:space="preserve"> </w:t>
      </w:r>
      <w:r w:rsidRPr="00D35800">
        <w:rPr>
          <w:rFonts w:ascii="TH SarabunIT๙" w:eastAsia="Times New Roman" w:hAnsi="TH SarabunIT๙" w:cs="TH SarabunIT๙"/>
          <w:sz w:val="32"/>
          <w:szCs w:val="32"/>
          <w:cs/>
        </w:rPr>
        <w:t>ร้อยละ</w:t>
      </w:r>
    </w:p>
    <w:p w:rsidR="0030219B" w:rsidRPr="00D35800" w:rsidRDefault="0030219B" w:rsidP="0030219B">
      <w:pPr>
        <w:tabs>
          <w:tab w:val="left" w:pos="993"/>
          <w:tab w:val="left" w:pos="1418"/>
        </w:tabs>
        <w:spacing w:before="120"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b/>
          <w:bCs/>
          <w:sz w:val="32"/>
          <w:szCs w:val="32"/>
          <w:cs/>
        </w:rPr>
        <w:t xml:space="preserve">น้ำหนัก    </w:t>
      </w:r>
      <w:r w:rsidRPr="00D35800">
        <w:rPr>
          <w:rFonts w:ascii="TH SarabunIT๙" w:eastAsia="Times New Roman" w:hAnsi="TH SarabunIT๙" w:cs="TH SarabunIT๙"/>
          <w:b/>
          <w:bCs/>
          <w:sz w:val="32"/>
          <w:szCs w:val="32"/>
          <w:cs/>
        </w:rPr>
        <w:tab/>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r w:rsidR="005E7023">
        <w:rPr>
          <w:rFonts w:ascii="TH SarabunIT๙" w:eastAsia="Times New Roman" w:hAnsi="TH SarabunIT๙" w:cs="TH SarabunIT๙" w:hint="cs"/>
          <w:b/>
          <w:bCs/>
          <w:sz w:val="32"/>
          <w:szCs w:val="32"/>
          <w:cs/>
        </w:rPr>
        <w:t xml:space="preserve"> </w:t>
      </w:r>
      <w:r w:rsidRPr="00D35800">
        <w:rPr>
          <w:rFonts w:ascii="TH SarabunIT๙" w:eastAsia="Times New Roman" w:hAnsi="TH SarabunIT๙" w:cs="TH SarabunIT๙"/>
          <w:sz w:val="32"/>
          <w:szCs w:val="32"/>
          <w:cs/>
        </w:rPr>
        <w:t>ร้อยละ 2.</w:t>
      </w:r>
      <w:r w:rsidRPr="00D35800">
        <w:rPr>
          <w:rFonts w:ascii="TH SarabunIT๙" w:eastAsia="Times New Roman" w:hAnsi="TH SarabunIT๙" w:cs="TH SarabunIT๙"/>
          <w:sz w:val="32"/>
          <w:szCs w:val="32"/>
        </w:rPr>
        <w:t>5</w:t>
      </w:r>
    </w:p>
    <w:p w:rsidR="0030219B" w:rsidRPr="00D35800" w:rsidRDefault="0030219B" w:rsidP="0030219B">
      <w:pPr>
        <w:tabs>
          <w:tab w:val="left" w:pos="993"/>
          <w:tab w:val="left" w:pos="1276"/>
        </w:tabs>
        <w:spacing w:before="12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คำอธิบาย  </w:t>
      </w:r>
      <w:r w:rsidRPr="00D35800">
        <w:rPr>
          <w:rFonts w:ascii="TH SarabunIT๙" w:eastAsia="Times New Roman" w:hAnsi="TH SarabunIT๙" w:cs="TH SarabunIT๙"/>
          <w:b/>
          <w:bCs/>
          <w:sz w:val="32"/>
          <w:szCs w:val="32"/>
        </w:rPr>
        <w:t xml:space="preserve">:  </w:t>
      </w:r>
    </w:p>
    <w:p w:rsidR="0030219B" w:rsidRPr="00D35800" w:rsidRDefault="0030219B" w:rsidP="0030219B">
      <w:pPr>
        <w:widowControl w:val="0"/>
        <w:numPr>
          <w:ilvl w:val="0"/>
          <w:numId w:val="32"/>
        </w:numPr>
        <w:tabs>
          <w:tab w:val="left" w:pos="0"/>
          <w:tab w:val="left" w:pos="1276"/>
          <w:tab w:val="left" w:pos="1418"/>
        </w:tabs>
        <w:adjustRightInd w:val="0"/>
        <w:spacing w:after="0" w:line="360" w:lineRule="atLeast"/>
        <w:ind w:left="0" w:firstLine="993"/>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 xml:space="preserve"> การพิจารณาผลสำเร็จของการเบิกจ่ายเงินงบประมาณรายจ่ายภาพรวม จะใช้อัตราการเบิกจ่าย       เงินงบประมาณรายจ่ายภาพรวมของส่วนราชการ ทั้งที่เบิกจ่ายในส่วนกลางและส่วนภูมิภาคเป็นตัวชี้วัดความสามารถ</w:t>
      </w:r>
    </w:p>
    <w:p w:rsidR="0030219B" w:rsidRPr="00D35800" w:rsidRDefault="0030219B" w:rsidP="0030219B">
      <w:pPr>
        <w:widowControl w:val="0"/>
        <w:tabs>
          <w:tab w:val="left" w:pos="0"/>
          <w:tab w:val="left" w:pos="1276"/>
        </w:tabs>
        <w:adjustRightInd w:val="0"/>
        <w:spacing w:after="0" w:line="360" w:lineRule="atLeast"/>
        <w:jc w:val="thaiDistribute"/>
        <w:textAlignment w:val="baseline"/>
        <w:rPr>
          <w:rFonts w:ascii="TH SarabunIT๙" w:eastAsia="Times New Roman" w:hAnsi="TH SarabunIT๙" w:cs="TH SarabunIT๙"/>
          <w:spacing w:val="-6"/>
          <w:sz w:val="32"/>
          <w:szCs w:val="32"/>
        </w:rPr>
      </w:pPr>
      <w:r w:rsidRPr="00D35800">
        <w:rPr>
          <w:rFonts w:ascii="TH SarabunIT๙" w:eastAsia="Times New Roman" w:hAnsi="TH SarabunIT๙" w:cs="TH SarabunIT๙"/>
          <w:spacing w:val="-6"/>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D35800">
        <w:rPr>
          <w:rFonts w:ascii="TH SarabunIT๙" w:eastAsia="Times New Roman" w:hAnsi="TH SarabunIT๙" w:cs="TH SarabunIT๙"/>
          <w:spacing w:val="-6"/>
          <w:sz w:val="32"/>
          <w:szCs w:val="32"/>
        </w:rPr>
        <w:t>GFMIS)</w:t>
      </w:r>
    </w:p>
    <w:p w:rsidR="0030219B" w:rsidRPr="00D35800" w:rsidRDefault="0030219B" w:rsidP="0030219B">
      <w:pPr>
        <w:widowControl w:val="0"/>
        <w:numPr>
          <w:ilvl w:val="0"/>
          <w:numId w:val="32"/>
        </w:numPr>
        <w:tabs>
          <w:tab w:val="left" w:pos="1276"/>
        </w:tabs>
        <w:adjustRightInd w:val="0"/>
        <w:spacing w:after="0" w:line="360" w:lineRule="atLeast"/>
        <w:ind w:left="0" w:firstLine="993"/>
        <w:jc w:val="thaiDistribute"/>
        <w:textAlignment w:val="baseline"/>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 การให้คะแนนจะพิจารณาตามความสามารถในการเบิกจ่ายเงินงบประมาณรายจ่ายภาพรวมของส่วนราชการ</w:t>
      </w:r>
      <w:r>
        <w:rPr>
          <w:rFonts w:ascii="TH SarabunIT๙" w:eastAsia="Times New Roman" w:hAnsi="TH SarabunIT๙" w:cs="TH SarabunIT๙" w:hint="cs"/>
          <w:sz w:val="32"/>
          <w:szCs w:val="32"/>
          <w:cs/>
        </w:rPr>
        <w:t xml:space="preserve"> รอบ 12 เดือน </w:t>
      </w:r>
      <w:r w:rsidRPr="00D35800">
        <w:rPr>
          <w:rFonts w:ascii="TH SarabunIT๙" w:eastAsia="Times New Roman" w:hAnsi="TH SarabunIT๙" w:cs="TH SarabunIT๙"/>
          <w:sz w:val="32"/>
          <w:szCs w:val="32"/>
          <w:cs/>
        </w:rPr>
        <w:t>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จะนำยอดงบประมาณหลังโอนเปลี่ยนแปลงแล้วมาเป็นฐานในการคำนวณ</w:t>
      </w:r>
    </w:p>
    <w:p w:rsidR="0030219B" w:rsidRPr="00D35800" w:rsidRDefault="0030219B" w:rsidP="0030219B">
      <w:pPr>
        <w:tabs>
          <w:tab w:val="left" w:pos="900"/>
        </w:tabs>
        <w:spacing w:before="120" w:after="120" w:line="240" w:lineRule="auto"/>
        <w:rPr>
          <w:rFonts w:ascii="TH SarabunIT๙" w:eastAsia="Times New Roman" w:hAnsi="TH SarabunIT๙" w:cs="TH SarabunIT๙"/>
          <w:b/>
          <w:bCs/>
          <w:color w:val="FF0000"/>
          <w:sz w:val="32"/>
          <w:szCs w:val="32"/>
        </w:rPr>
      </w:pPr>
      <w:r w:rsidRPr="00D35800">
        <w:rPr>
          <w:rFonts w:ascii="TH SarabunIT๙" w:eastAsia="Times New Roman" w:hAnsi="TH SarabunIT๙" w:cs="TH SarabunIT๙"/>
          <w:b/>
          <w:bCs/>
          <w:sz w:val="32"/>
          <w:szCs w:val="32"/>
          <w:cs/>
        </w:rPr>
        <w:t xml:space="preserve">สูตรการคำนวณ </w:t>
      </w:r>
      <w:r w:rsidRPr="00D35800">
        <w:rPr>
          <w:rFonts w:ascii="TH SarabunIT๙" w:eastAsia="Times New Roman" w:hAnsi="TH SarabunIT๙" w:cs="TH SarabunIT๙"/>
          <w:b/>
          <w:bCs/>
          <w:sz w:val="32"/>
          <w:szCs w:val="32"/>
        </w:rPr>
        <w:t>:</w:t>
      </w:r>
    </w:p>
    <w:p w:rsidR="0030219B" w:rsidRPr="00D35800" w:rsidRDefault="0030219B" w:rsidP="0030219B">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5888" behindDoc="0" locked="0" layoutInCell="1" allowOverlap="1" wp14:anchorId="329901A1" wp14:editId="32E049B1">
                <wp:simplePos x="0" y="0"/>
                <wp:positionH relativeFrom="column">
                  <wp:posOffset>1147445</wp:posOffset>
                </wp:positionH>
                <wp:positionV relativeFrom="paragraph">
                  <wp:posOffset>69215</wp:posOffset>
                </wp:positionV>
                <wp:extent cx="4161790" cy="904875"/>
                <wp:effectExtent l="0" t="0" r="10160" b="28575"/>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790" cy="904875"/>
                        </a:xfrm>
                        <a:prstGeom prst="rect">
                          <a:avLst/>
                        </a:prstGeom>
                        <a:solidFill>
                          <a:srgbClr val="FFFFFF"/>
                        </a:solidFill>
                        <a:ln w="9525">
                          <a:solidFill>
                            <a:srgbClr val="000000"/>
                          </a:solidFill>
                          <a:miter lim="800000"/>
                          <a:headEnd/>
                          <a:tailEnd/>
                        </a:ln>
                      </wps:spPr>
                      <wps:txbx>
                        <w:txbxContent>
                          <w:p w:rsidR="00EB6A45" w:rsidRPr="008F36F5" w:rsidRDefault="00EB6A45" w:rsidP="0030219B">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7" o:spid="_x0000_s1033" style="position:absolute;margin-left:90.35pt;margin-top:5.45pt;width:327.7pt;height:71.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">
                <v:textbox>
                  <w:txbxContent>
                    <w:p w:rsidR="00EB6A45" w:rsidRPr="008F36F5" w:rsidRDefault="00EB6A45" w:rsidP="0030219B">
                      <w:pPr>
                        <w:pStyle w:val="ad"/>
                        <w:ind w:firstLine="426"/>
                        <w:outlineLvl w:val="0"/>
                        <w:rPr>
                          <w:rFonts w:ascii="TH SarabunIT๙" w:hAnsi="TH SarabunIT๙" w:cs="TH SarabunIT๙"/>
                          <w:sz w:val="32"/>
                          <w:szCs w:val="32"/>
                        </w:rPr>
                      </w:pPr>
                      <w:r w:rsidRPr="008F36F5">
                        <w:rPr>
                          <w:rFonts w:ascii="TH SarabunIT๙" w:hAnsi="TH SarabunIT๙" w:cs="TH SarabunIT๙"/>
                          <w:sz w:val="32"/>
                          <w:szCs w:val="32"/>
                          <w:cs/>
                        </w:rPr>
                        <w:t xml:space="preserve">   เงินงบประมาณรายจ่ายภาพรวมที่ส่วนราชการเบิกจ่าย</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ตั้งแต่เดือนตุลาคม </w:t>
                      </w:r>
                      <w:r w:rsidRPr="008F36F5">
                        <w:rPr>
                          <w:rFonts w:ascii="TH SarabunIT๙" w:hAnsi="TH SarabunIT๙" w:cs="TH SarabunIT๙"/>
                          <w:sz w:val="32"/>
                          <w:szCs w:val="32"/>
                        </w:rPr>
                        <w:t>2559</w:t>
                      </w:r>
                      <w:r w:rsidRPr="008F36F5">
                        <w:rPr>
                          <w:rFonts w:ascii="TH SarabunIT๙" w:hAnsi="TH SarabunIT๙" w:cs="TH SarabunIT๙"/>
                          <w:sz w:val="32"/>
                          <w:szCs w:val="32"/>
                          <w:cs/>
                        </w:rPr>
                        <w:t xml:space="preserve"> ถึงเดือน</w:t>
                      </w:r>
                      <w:r>
                        <w:rPr>
                          <w:rFonts w:ascii="TH SarabunIT๙" w:hAnsi="TH SarabunIT๙" w:cs="TH SarabunIT๙" w:hint="cs"/>
                          <w:sz w:val="32"/>
                          <w:szCs w:val="32"/>
                          <w:cs/>
                        </w:rPr>
                        <w:t>กันยายน</w:t>
                      </w:r>
                      <w:r w:rsidRPr="008F36F5">
                        <w:rPr>
                          <w:rFonts w:ascii="TH SarabunIT๙" w:hAnsi="TH SarabunIT๙" w:cs="TH SarabunIT๙"/>
                          <w:sz w:val="32"/>
                          <w:szCs w:val="32"/>
                          <w:cs/>
                        </w:rPr>
                        <w:t xml:space="preserve"> 2560</w:t>
                      </w:r>
                      <w:r w:rsidRPr="008F36F5">
                        <w:rPr>
                          <w:rFonts w:ascii="TH SarabunIT๙" w:hAnsi="TH SarabunIT๙" w:cs="TH SarabunIT๙"/>
                          <w:sz w:val="32"/>
                          <w:szCs w:val="32"/>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6912" behindDoc="0" locked="0" layoutInCell="1" allowOverlap="1" wp14:anchorId="6177DAB9" wp14:editId="4E0ED9BA">
                <wp:simplePos x="0" y="0"/>
                <wp:positionH relativeFrom="column">
                  <wp:posOffset>4633595</wp:posOffset>
                </wp:positionH>
                <wp:positionV relativeFrom="paragraph">
                  <wp:posOffset>377190</wp:posOffset>
                </wp:positionV>
                <wp:extent cx="675640" cy="482600"/>
                <wp:effectExtent l="0" t="0" r="0" b="0"/>
                <wp:wrapNone/>
                <wp:docPr id="2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A45" w:rsidRPr="008F36F5" w:rsidRDefault="00EB6A45" w:rsidP="0030219B">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wps:txbx>
                      <wps:bodyPr rot="0" vert="horz" wrap="square" lIns="91440" tIns="45720" rIns="91440" bIns="45720" anchor="t" anchorCtr="0" upright="1">
                        <a:spAutoFit/>
                      </wps:bodyPr>
                    </wps:wsp>
                  </a:graphicData>
                </a:graphic>
              </wp:anchor>
            </w:drawing>
          </mc:Choice>
          <mc:Fallback>
            <w:pict>
              <v:shape id="_x0000_s1034" type="#_x0000_t202" style="position:absolute;margin-left:364.85pt;margin-top:29.7pt;width:53.2pt;height:3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" stroked="f">
                <v:textbox style="mso-fit-shape-to-text:t">
                  <w:txbxContent>
                    <w:p w:rsidR="00EB6A45" w:rsidRPr="008F36F5" w:rsidRDefault="00EB6A45" w:rsidP="0030219B">
                      <w:pPr>
                        <w:rPr>
                          <w:rFonts w:ascii="TH SarabunIT๙" w:hAnsi="TH SarabunIT๙" w:cs="TH SarabunIT๙"/>
                        </w:rPr>
                      </w:pPr>
                      <w:r w:rsidRPr="008F36F5">
                        <w:rPr>
                          <w:rFonts w:ascii="TH SarabunIT๙" w:hAnsi="TH SarabunIT๙" w:cs="TH SarabunIT๙"/>
                          <w:sz w:val="32"/>
                          <w:szCs w:val="32"/>
                        </w:rPr>
                        <w:t xml:space="preserve">x </w:t>
                      </w:r>
                      <w:r>
                        <w:rPr>
                          <w:rFonts w:ascii="TH SarabunIT๙" w:hAnsi="TH SarabunIT๙" w:cs="TH SarabunIT๙"/>
                          <w:sz w:val="32"/>
                          <w:szCs w:val="32"/>
                        </w:rPr>
                        <w:t xml:space="preserve"> </w:t>
                      </w:r>
                      <w:r w:rsidRPr="008F36F5">
                        <w:rPr>
                          <w:rFonts w:ascii="TH SarabunIT๙" w:hAnsi="TH SarabunIT๙" w:cs="TH SarabunIT๙"/>
                          <w:sz w:val="32"/>
                          <w:szCs w:val="32"/>
                        </w:rPr>
                        <w:t>100</w:t>
                      </w:r>
                    </w:p>
                  </w:txbxContent>
                </v:textbox>
              </v:shape>
            </w:pict>
          </mc:Fallback>
        </mc:AlternateContent>
      </w:r>
    </w:p>
    <w:p w:rsidR="0030219B" w:rsidRPr="00D35800" w:rsidRDefault="0030219B" w:rsidP="0030219B">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p>
    <w:p w:rsidR="0030219B" w:rsidRPr="00D35800" w:rsidRDefault="0030219B" w:rsidP="0030219B">
      <w:pPr>
        <w:tabs>
          <w:tab w:val="left" w:pos="1418"/>
          <w:tab w:val="center" w:pos="4153"/>
          <w:tab w:val="right" w:pos="8306"/>
        </w:tabs>
        <w:spacing w:before="120" w:after="0" w:line="240" w:lineRule="atLeast"/>
        <w:ind w:right="-108"/>
        <w:rPr>
          <w:rFonts w:ascii="TH SarabunIT๙" w:eastAsia="Times New Roman" w:hAnsi="TH SarabunIT๙" w:cs="TH SarabunIT๙"/>
          <w:b/>
          <w:bCs/>
          <w:sz w:val="32"/>
          <w:szCs w:val="32"/>
          <w:highlight w:val="yellow"/>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87936" behindDoc="0" locked="0" layoutInCell="1" allowOverlap="1" wp14:anchorId="2AC38B57" wp14:editId="2AC5491F">
                <wp:simplePos x="0" y="0"/>
                <wp:positionH relativeFrom="column">
                  <wp:posOffset>1632585</wp:posOffset>
                </wp:positionH>
                <wp:positionV relativeFrom="paragraph">
                  <wp:posOffset>76835</wp:posOffset>
                </wp:positionV>
                <wp:extent cx="2886075" cy="0"/>
                <wp:effectExtent l="0" t="0" r="9525" b="19050"/>
                <wp:wrapNone/>
                <wp:docPr id="288" name="ตัวเชื่อมต่อตรง 288"/>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28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8.55pt,6.05pt" to="35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"/>
            </w:pict>
          </mc:Fallback>
        </mc:AlternateContent>
      </w:r>
    </w:p>
    <w:p w:rsidR="0030219B" w:rsidRPr="00D35800" w:rsidRDefault="0030219B" w:rsidP="0030219B">
      <w:pPr>
        <w:tabs>
          <w:tab w:val="left" w:pos="1418"/>
          <w:tab w:val="center" w:pos="4153"/>
          <w:tab w:val="right" w:pos="8306"/>
        </w:tabs>
        <w:spacing w:after="0" w:line="240" w:lineRule="atLeast"/>
        <w:ind w:right="-108"/>
        <w:rPr>
          <w:rFonts w:ascii="TH SarabunIT๙" w:eastAsia="Times New Roman" w:hAnsi="TH SarabunIT๙" w:cs="TH SarabunIT๙"/>
          <w:b/>
          <w:bCs/>
          <w:sz w:val="32"/>
          <w:szCs w:val="32"/>
        </w:rPr>
      </w:pPr>
    </w:p>
    <w:p w:rsidR="0030219B" w:rsidRPr="00D35800" w:rsidRDefault="0030219B" w:rsidP="0030219B">
      <w:pPr>
        <w:tabs>
          <w:tab w:val="left" w:pos="1418"/>
          <w:tab w:val="center" w:pos="4153"/>
          <w:tab w:val="right" w:pos="8306"/>
        </w:tabs>
        <w:spacing w:before="120" w:after="120" w:line="240" w:lineRule="auto"/>
        <w:ind w:right="-108"/>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เกณฑ์การให้คะแนน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32"/>
          <w:szCs w:val="32"/>
          <w:cs/>
        </w:rPr>
        <w:t xml:space="preserve"> </w:t>
      </w:r>
    </w:p>
    <w:p w:rsidR="0030219B" w:rsidRPr="00D35800" w:rsidRDefault="0030219B" w:rsidP="0030219B">
      <w:pPr>
        <w:tabs>
          <w:tab w:val="left" w:pos="993"/>
          <w:tab w:val="left" w:pos="1418"/>
          <w:tab w:val="center" w:pos="4153"/>
          <w:tab w:val="right" w:pos="8306"/>
        </w:tabs>
        <w:spacing w:before="120" w:after="60" w:line="240" w:lineRule="auto"/>
        <w:ind w:right="-108"/>
        <w:jc w:val="center"/>
        <w:rPr>
          <w:rFonts w:ascii="TH SarabunIT๙" w:eastAsia="Times New Roman" w:hAnsi="TH SarabunIT๙" w:cs="TH SarabunIT๙"/>
          <w:spacing w:val="-6"/>
          <w:sz w:val="32"/>
          <w:szCs w:val="32"/>
        </w:rPr>
      </w:pPr>
      <w:r w:rsidRPr="00D35800">
        <w:rPr>
          <w:rFonts w:ascii="TH SarabunIT๙" w:eastAsia="Times New Roman" w:hAnsi="TH SarabunIT๙" w:cs="TH SarabunIT๙"/>
          <w:sz w:val="32"/>
          <w:szCs w:val="32"/>
          <w:cs/>
        </w:rPr>
        <w:t xml:space="preserve">ช่วงปรับเกณฑ์การให้คะแนน </w:t>
      </w:r>
      <w:r w:rsidRPr="00D35800">
        <w:rPr>
          <w:rFonts w:ascii="TH SarabunIT๙" w:eastAsia="Times New Roman" w:hAnsi="TH SarabunIT๙" w:cs="TH SarabunIT๙"/>
          <w:sz w:val="32"/>
          <w:szCs w:val="32"/>
        </w:rPr>
        <w:t xml:space="preserve">+/- </w:t>
      </w:r>
      <w:r w:rsidRPr="00D35800">
        <w:rPr>
          <w:rFonts w:ascii="TH SarabunIT๙" w:eastAsia="Times New Roman" w:hAnsi="TH SarabunIT๙" w:cs="TH SarabunIT๙"/>
          <w:sz w:val="32"/>
          <w:szCs w:val="32"/>
          <w:cs/>
        </w:rPr>
        <w:t xml:space="preserve">ร้อยละ </w:t>
      </w:r>
      <w:r w:rsidRPr="00D35800">
        <w:rPr>
          <w:rFonts w:ascii="TH SarabunIT๙" w:eastAsia="Times New Roman" w:hAnsi="TH SarabunIT๙" w:cs="TH SarabunIT๙"/>
          <w:sz w:val="32"/>
          <w:szCs w:val="32"/>
        </w:rPr>
        <w:t>2</w:t>
      </w:r>
      <w:r w:rsidRPr="00D35800">
        <w:rPr>
          <w:rFonts w:ascii="TH SarabunIT๙" w:eastAsia="Times New Roman" w:hAnsi="TH SarabunIT๙" w:cs="TH SarabunIT๙"/>
          <w:sz w:val="32"/>
          <w:szCs w:val="32"/>
          <w:cs/>
        </w:rPr>
        <w:t xml:space="preserve"> ต่อ </w:t>
      </w:r>
      <w:r w:rsidRPr="00D35800">
        <w:rPr>
          <w:rFonts w:ascii="TH SarabunIT๙" w:eastAsia="Times New Roman" w:hAnsi="TH SarabunIT๙" w:cs="TH SarabunIT๙"/>
          <w:sz w:val="32"/>
          <w:szCs w:val="32"/>
        </w:rPr>
        <w:t xml:space="preserve">1 </w:t>
      </w:r>
      <w:r w:rsidRPr="00D3580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219B" w:rsidRPr="00D35800" w:rsidTr="00EB6A45">
        <w:trPr>
          <w:trHeight w:val="456"/>
          <w:jc w:val="center"/>
        </w:trPr>
        <w:tc>
          <w:tcPr>
            <w:tcW w:w="1112" w:type="dxa"/>
            <w:shd w:val="clear" w:color="auto" w:fill="auto"/>
            <w:vAlign w:val="center"/>
          </w:tcPr>
          <w:p w:rsidR="0030219B" w:rsidRPr="00D35800" w:rsidRDefault="0030219B" w:rsidP="00EB6A4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ระดับ</w:t>
            </w:r>
          </w:p>
        </w:tc>
        <w:tc>
          <w:tcPr>
            <w:tcW w:w="992" w:type="dxa"/>
            <w:vAlign w:val="center"/>
          </w:tcPr>
          <w:p w:rsidR="0030219B" w:rsidRPr="00D35800" w:rsidRDefault="0030219B" w:rsidP="00EB6A45">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rPr>
              <w:t>1</w:t>
            </w:r>
          </w:p>
        </w:tc>
        <w:tc>
          <w:tcPr>
            <w:tcW w:w="993" w:type="dxa"/>
            <w:shd w:val="clear" w:color="auto" w:fill="auto"/>
            <w:vAlign w:val="center"/>
          </w:tcPr>
          <w:p w:rsidR="0030219B" w:rsidRPr="00D35800" w:rsidRDefault="0030219B" w:rsidP="00EB6A4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2</w:t>
            </w:r>
          </w:p>
        </w:tc>
        <w:tc>
          <w:tcPr>
            <w:tcW w:w="992" w:type="dxa"/>
            <w:shd w:val="clear" w:color="auto" w:fill="auto"/>
            <w:vAlign w:val="center"/>
          </w:tcPr>
          <w:p w:rsidR="0030219B" w:rsidRPr="00D35800" w:rsidRDefault="0030219B" w:rsidP="00EB6A45">
            <w:pPr>
              <w:tabs>
                <w:tab w:val="left" w:pos="1843"/>
              </w:tabs>
              <w:spacing w:after="0" w:line="240" w:lineRule="atLeast"/>
              <w:jc w:val="center"/>
              <w:rPr>
                <w:rFonts w:ascii="TH SarabunIT๙" w:hAnsi="TH SarabunIT๙" w:cs="TH SarabunIT๙"/>
                <w:b/>
                <w:bCs/>
                <w:sz w:val="32"/>
                <w:szCs w:val="32"/>
                <w:cs/>
              </w:rPr>
            </w:pPr>
            <w:r w:rsidRPr="00D35800">
              <w:rPr>
                <w:rFonts w:ascii="TH SarabunIT๙" w:hAnsi="TH SarabunIT๙" w:cs="TH SarabunIT๙"/>
                <w:b/>
                <w:bCs/>
                <w:sz w:val="32"/>
                <w:szCs w:val="32"/>
                <w:cs/>
              </w:rPr>
              <w:t>3</w:t>
            </w:r>
          </w:p>
        </w:tc>
        <w:tc>
          <w:tcPr>
            <w:tcW w:w="992" w:type="dxa"/>
            <w:shd w:val="clear" w:color="auto" w:fill="auto"/>
            <w:vAlign w:val="center"/>
          </w:tcPr>
          <w:p w:rsidR="0030219B" w:rsidRPr="00D35800" w:rsidRDefault="0030219B" w:rsidP="00EB6A4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4</w:t>
            </w:r>
          </w:p>
        </w:tc>
        <w:tc>
          <w:tcPr>
            <w:tcW w:w="992" w:type="dxa"/>
            <w:shd w:val="clear" w:color="auto" w:fill="auto"/>
            <w:vAlign w:val="center"/>
          </w:tcPr>
          <w:p w:rsidR="0030219B" w:rsidRPr="00D35800" w:rsidRDefault="0030219B" w:rsidP="00EB6A45">
            <w:pPr>
              <w:tabs>
                <w:tab w:val="left" w:pos="1843"/>
              </w:tabs>
              <w:spacing w:after="0" w:line="240" w:lineRule="atLeast"/>
              <w:jc w:val="center"/>
              <w:rPr>
                <w:rFonts w:ascii="TH SarabunIT๙" w:hAnsi="TH SarabunIT๙" w:cs="TH SarabunIT๙"/>
                <w:b/>
                <w:bCs/>
                <w:sz w:val="32"/>
                <w:szCs w:val="32"/>
              </w:rPr>
            </w:pPr>
            <w:r w:rsidRPr="00D35800">
              <w:rPr>
                <w:rFonts w:ascii="TH SarabunIT๙" w:hAnsi="TH SarabunIT๙" w:cs="TH SarabunIT๙"/>
                <w:b/>
                <w:bCs/>
                <w:sz w:val="32"/>
                <w:szCs w:val="32"/>
                <w:cs/>
              </w:rPr>
              <w:t>5</w:t>
            </w:r>
          </w:p>
        </w:tc>
      </w:tr>
      <w:tr w:rsidR="0030219B" w:rsidRPr="00D35800" w:rsidTr="00EB6A45">
        <w:trPr>
          <w:trHeight w:val="491"/>
          <w:jc w:val="center"/>
        </w:trPr>
        <w:tc>
          <w:tcPr>
            <w:tcW w:w="1112" w:type="dxa"/>
            <w:shd w:val="clear" w:color="auto" w:fill="auto"/>
            <w:vAlign w:val="center"/>
          </w:tcPr>
          <w:p w:rsidR="0030219B" w:rsidRPr="00D35800" w:rsidRDefault="0030219B" w:rsidP="00EB6A45">
            <w:pPr>
              <w:tabs>
                <w:tab w:val="left" w:pos="1843"/>
              </w:tabs>
              <w:spacing w:after="0" w:line="240" w:lineRule="auto"/>
              <w:jc w:val="center"/>
              <w:rPr>
                <w:rFonts w:ascii="TH SarabunIT๙" w:hAnsi="TH SarabunIT๙" w:cs="TH SarabunIT๙"/>
                <w:b/>
                <w:bCs/>
                <w:sz w:val="32"/>
                <w:szCs w:val="32"/>
              </w:rPr>
            </w:pPr>
            <w:r w:rsidRPr="00D35800">
              <w:rPr>
                <w:rFonts w:ascii="TH SarabunIT๙" w:hAnsi="TH SarabunIT๙" w:cs="TH SarabunIT๙"/>
                <w:b/>
                <w:bCs/>
                <w:sz w:val="32"/>
                <w:szCs w:val="32"/>
                <w:cs/>
              </w:rPr>
              <w:t>ร้อยละ</w:t>
            </w:r>
          </w:p>
        </w:tc>
        <w:tc>
          <w:tcPr>
            <w:tcW w:w="992" w:type="dxa"/>
            <w:vAlign w:val="center"/>
          </w:tcPr>
          <w:p w:rsidR="0030219B" w:rsidRPr="00D35800" w:rsidRDefault="0030219B" w:rsidP="00EB6A4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88</w:t>
            </w:r>
          </w:p>
        </w:tc>
        <w:tc>
          <w:tcPr>
            <w:tcW w:w="993" w:type="dxa"/>
            <w:shd w:val="clear" w:color="auto" w:fill="auto"/>
            <w:vAlign w:val="center"/>
          </w:tcPr>
          <w:p w:rsidR="0030219B" w:rsidRPr="00D35800" w:rsidRDefault="0030219B" w:rsidP="00EB6A4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90</w:t>
            </w:r>
          </w:p>
        </w:tc>
        <w:tc>
          <w:tcPr>
            <w:tcW w:w="992" w:type="dxa"/>
            <w:shd w:val="clear" w:color="auto" w:fill="auto"/>
            <w:vAlign w:val="center"/>
          </w:tcPr>
          <w:p w:rsidR="0030219B" w:rsidRPr="00D35800" w:rsidRDefault="0030219B" w:rsidP="00EB6A4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92</w:t>
            </w:r>
          </w:p>
        </w:tc>
        <w:tc>
          <w:tcPr>
            <w:tcW w:w="992" w:type="dxa"/>
            <w:shd w:val="clear" w:color="auto" w:fill="auto"/>
            <w:vAlign w:val="center"/>
          </w:tcPr>
          <w:p w:rsidR="0030219B" w:rsidRPr="00D35800" w:rsidRDefault="0030219B" w:rsidP="00EB6A4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94</w:t>
            </w:r>
          </w:p>
        </w:tc>
        <w:tc>
          <w:tcPr>
            <w:tcW w:w="992" w:type="dxa"/>
            <w:shd w:val="clear" w:color="auto" w:fill="auto"/>
            <w:vAlign w:val="center"/>
          </w:tcPr>
          <w:p w:rsidR="0030219B" w:rsidRPr="00D35800" w:rsidRDefault="0030219B" w:rsidP="00EB6A45">
            <w:pPr>
              <w:spacing w:after="0" w:line="240" w:lineRule="atLeast"/>
              <w:jc w:val="center"/>
              <w:rPr>
                <w:rFonts w:ascii="TH SarabunIT๙" w:eastAsia="Cordia New" w:hAnsi="TH SarabunIT๙" w:cs="TH SarabunIT๙"/>
                <w:sz w:val="32"/>
                <w:szCs w:val="32"/>
              </w:rPr>
            </w:pPr>
            <w:r w:rsidRPr="00D35800">
              <w:rPr>
                <w:rFonts w:ascii="TH SarabunIT๙" w:eastAsia="Cordia New" w:hAnsi="TH SarabunIT๙" w:cs="TH SarabunIT๙"/>
                <w:sz w:val="32"/>
                <w:szCs w:val="32"/>
              </w:rPr>
              <w:t>96</w:t>
            </w:r>
          </w:p>
        </w:tc>
      </w:tr>
    </w:tbl>
    <w:p w:rsidR="0030219B" w:rsidRPr="00D35800" w:rsidRDefault="0030219B" w:rsidP="0030219B">
      <w:pPr>
        <w:spacing w:before="120" w:after="12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หมายเหตุ</w:t>
      </w:r>
      <w:r w:rsidRPr="00D35800">
        <w:rPr>
          <w:rFonts w:ascii="TH SarabunIT๙" w:eastAsia="Times New Roman" w:hAnsi="TH SarabunIT๙" w:cs="TH SarabunIT๙"/>
          <w:b/>
          <w:bCs/>
          <w:sz w:val="32"/>
          <w:szCs w:val="32"/>
          <w:cs/>
        </w:rPr>
        <w:t xml:space="preserve"> </w:t>
      </w:r>
      <w:r w:rsidRPr="00D35800">
        <w:rPr>
          <w:rFonts w:ascii="TH SarabunIT๙" w:eastAsia="Times New Roman" w:hAnsi="TH SarabunIT๙" w:cs="TH SarabunIT๙"/>
          <w:b/>
          <w:bCs/>
          <w:sz w:val="32"/>
          <w:szCs w:val="32"/>
        </w:rPr>
        <w:t xml:space="preserve">: </w:t>
      </w:r>
    </w:p>
    <w:p w:rsidR="0030219B" w:rsidRPr="00D35800" w:rsidRDefault="0030219B" w:rsidP="0030219B">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 xml:space="preserve">1. กำหนดระดับคะแนน 5 เท่ากับ ร้อยละ 96 ซึ่งเป็นค่าเป้าหมายการเบิกจ่ายเงินงบประมาณรายจ่ายภาพรวมตามที่คณะรัฐมนตรีกำหนด </w:t>
      </w:r>
    </w:p>
    <w:p w:rsidR="0030219B" w:rsidRPr="00D35800" w:rsidRDefault="0030219B" w:rsidP="0030219B">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2. การคำนวณวงเงินงบประมาณรายจ่ายภาพรวม ไม่รวมเงินงบประมาณที่ได้รับจัดสรรเพิ่มเติมระหว่างปีงบประมาณ กรณีส่วนราชการได้รับงบประมาณไม่เต็มวงเงินตาม พ.ร.บ. จะใช้วงเงินงบประมาณที่สำนักงบประมาณจัดสรร ณ วันที่ 30 กันยายน 2560 เป็นฐานในการคำนวณ</w:t>
      </w:r>
    </w:p>
    <w:p w:rsidR="0030219B" w:rsidRPr="00D35800" w:rsidRDefault="0030219B" w:rsidP="0030219B">
      <w:pPr>
        <w:tabs>
          <w:tab w:val="left" w:pos="1134"/>
          <w:tab w:val="left" w:pos="1701"/>
        </w:tabs>
        <w:spacing w:after="0" w:line="240" w:lineRule="atLeast"/>
        <w:ind w:firstLine="851"/>
        <w:jc w:val="thaiDistribute"/>
        <w:outlineLvl w:val="0"/>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3. ส่วนราชการสามารถตรวจสอบผลการเบิกจ่ายเงินงบประมาณรายจ่ายภาพรวมผ่านทางเว็บไซต์ของกรมบัญชีกลาง</w:t>
      </w:r>
      <w:r w:rsidRPr="00D35800">
        <w:rPr>
          <w:rFonts w:ascii="TH SarabunIT๙" w:eastAsia="Times New Roman" w:hAnsi="TH SarabunIT๙" w:cs="TH SarabunIT๙"/>
          <w:color w:val="000000"/>
          <w:sz w:val="32"/>
          <w:szCs w:val="32"/>
          <w:cs/>
        </w:rPr>
        <w:t xml:space="preserve"> </w:t>
      </w:r>
      <w:hyperlink w:history="1">
        <w:r w:rsidRPr="00D35800">
          <w:rPr>
            <w:rFonts w:ascii="TH SarabunIT๙" w:eastAsia="Times New Roman" w:hAnsi="TH SarabunIT๙" w:cs="TH SarabunIT๙"/>
            <w:color w:val="000000"/>
            <w:sz w:val="32"/>
            <w:szCs w:val="32"/>
          </w:rPr>
          <w:t xml:space="preserve">www.cgd.go.th </w:t>
        </w:r>
        <w:r w:rsidRPr="00D35800">
          <w:rPr>
            <w:rFonts w:ascii="TH SarabunIT๙" w:eastAsia="Times New Roman" w:hAnsi="TH SarabunIT๙" w:cs="TH SarabunIT๙"/>
            <w:color w:val="000000"/>
            <w:sz w:val="32"/>
            <w:szCs w:val="32"/>
            <w:cs/>
          </w:rPr>
          <w:t>หัวข้อ</w:t>
        </w:r>
      </w:hyperlink>
      <w:r w:rsidRPr="00D35800">
        <w:rPr>
          <w:rFonts w:ascii="TH SarabunIT๙" w:eastAsia="Times New Roman" w:hAnsi="TH SarabunIT๙" w:cs="TH SarabunIT๙"/>
          <w:sz w:val="32"/>
          <w:szCs w:val="32"/>
          <w:cs/>
        </w:rPr>
        <w:t xml:space="preserve"> ข้อมูลสถิติ</w:t>
      </w:r>
    </w:p>
    <w:p w:rsidR="0030219B" w:rsidRDefault="0030219B" w:rsidP="0030219B">
      <w:pPr>
        <w:spacing w:after="120" w:line="240" w:lineRule="atLeast"/>
        <w:rPr>
          <w:rFonts w:ascii="TH SarabunIT๙" w:eastAsia="Times New Roman" w:hAnsi="TH SarabunIT๙" w:cs="TH SarabunIT๙"/>
          <w:sz w:val="32"/>
          <w:szCs w:val="32"/>
        </w:rPr>
      </w:pPr>
    </w:p>
    <w:p w:rsidR="0030219B" w:rsidRDefault="0030219B" w:rsidP="0030219B">
      <w:pPr>
        <w:spacing w:after="120" w:line="240" w:lineRule="atLeast"/>
        <w:rPr>
          <w:rFonts w:ascii="TH SarabunIT๙" w:eastAsia="Times New Roman" w:hAnsi="TH SarabunIT๙" w:cs="TH SarabunIT๙"/>
          <w:sz w:val="32"/>
          <w:szCs w:val="32"/>
        </w:rPr>
      </w:pPr>
    </w:p>
    <w:p w:rsidR="0030219B" w:rsidRDefault="0030219B" w:rsidP="0030219B">
      <w:pPr>
        <w:spacing w:after="120" w:line="240" w:lineRule="atLeast"/>
        <w:rPr>
          <w:rFonts w:ascii="TH SarabunIT๙" w:eastAsia="Times New Roman" w:hAnsi="TH SarabunIT๙" w:cs="TH SarabunIT๙"/>
          <w:sz w:val="32"/>
          <w:szCs w:val="32"/>
        </w:rPr>
      </w:pPr>
    </w:p>
    <w:p w:rsidR="0030219B" w:rsidRDefault="0030219B" w:rsidP="0030219B">
      <w:pPr>
        <w:spacing w:after="120" w:line="240" w:lineRule="atLeast"/>
        <w:rPr>
          <w:rFonts w:ascii="TH SarabunIT๙" w:eastAsia="Times New Roman" w:hAnsi="TH SarabunIT๙" w:cs="TH SarabunIT๙"/>
          <w:sz w:val="32"/>
          <w:szCs w:val="32"/>
        </w:rPr>
      </w:pPr>
    </w:p>
    <w:p w:rsidR="0030219B" w:rsidRPr="00D35800" w:rsidRDefault="0030219B" w:rsidP="0030219B">
      <w:pPr>
        <w:spacing w:after="120" w:line="240" w:lineRule="atLeast"/>
        <w:rPr>
          <w:rFonts w:ascii="TH SarabunIT๙" w:eastAsia="Times New Roman" w:hAnsi="TH SarabunIT๙" w:cs="TH SarabunIT๙"/>
          <w:b/>
          <w:bCs/>
          <w:sz w:val="28"/>
        </w:rPr>
      </w:pPr>
      <w:r w:rsidRPr="00D35800">
        <w:rPr>
          <w:rFonts w:ascii="TH SarabunIT๙" w:eastAsia="Times New Roman" w:hAnsi="TH SarabunIT๙" w:cs="TH SarabunIT๙"/>
          <w:b/>
          <w:bCs/>
          <w:sz w:val="32"/>
          <w:szCs w:val="32"/>
          <w:cs/>
        </w:rPr>
        <w:t>รายละเอียดข้อมูลพื้นฐาน</w:t>
      </w:r>
      <w:r w:rsidRPr="00D35800">
        <w:rPr>
          <w:rFonts w:ascii="TH SarabunIT๙" w:eastAsia="Times New Roman" w:hAnsi="TH SarabunIT๙" w:cs="TH SarabunIT๙"/>
          <w:sz w:val="32"/>
          <w:szCs w:val="32"/>
          <w:cs/>
        </w:rPr>
        <w:t xml:space="preserve"> </w:t>
      </w:r>
      <w:r w:rsidRPr="00D35800">
        <w:rPr>
          <w:rFonts w:ascii="TH SarabunIT๙" w:eastAsia="Times New Roman" w:hAnsi="TH SarabunIT๙" w:cs="TH SarabunIT๙"/>
          <w:b/>
          <w:bCs/>
          <w:sz w:val="32"/>
          <w:szCs w:val="32"/>
        </w:rPr>
        <w:t>:</w:t>
      </w:r>
      <w:r w:rsidRPr="00D35800">
        <w:rPr>
          <w:rFonts w:ascii="TH SarabunIT๙" w:eastAsia="Times New Roman" w:hAnsi="TH SarabunIT๙" w:cs="TH SarabunIT๙"/>
          <w:b/>
          <w:bCs/>
          <w:sz w:val="28"/>
          <w:cs/>
        </w:rPr>
        <w:t xml:space="preserve"> </w:t>
      </w:r>
    </w:p>
    <w:tbl>
      <w:tblPr>
        <w:tblW w:w="8643"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992"/>
        <w:gridCol w:w="1360"/>
        <w:gridCol w:w="1417"/>
        <w:gridCol w:w="1418"/>
      </w:tblGrid>
      <w:tr w:rsidR="0030219B" w:rsidRPr="00D35800" w:rsidTr="00EB6A45">
        <w:trPr>
          <w:jc w:val="center"/>
        </w:trPr>
        <w:tc>
          <w:tcPr>
            <w:tcW w:w="3456" w:type="dxa"/>
            <w:vMerge w:val="restart"/>
            <w:shd w:val="clear" w:color="auto" w:fill="auto"/>
            <w:vAlign w:val="center"/>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หน่วยวัด</w:t>
            </w:r>
          </w:p>
        </w:tc>
        <w:tc>
          <w:tcPr>
            <w:tcW w:w="4195" w:type="dxa"/>
            <w:gridSpan w:val="3"/>
            <w:shd w:val="clear" w:color="auto" w:fill="auto"/>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ผลการดำเนินงานในอดีต ปีงบประมาณ พ.ศ.</w:t>
            </w:r>
          </w:p>
        </w:tc>
      </w:tr>
      <w:tr w:rsidR="0030219B" w:rsidRPr="00D35800" w:rsidTr="00EB6A45">
        <w:trPr>
          <w:trHeight w:val="384"/>
          <w:jc w:val="center"/>
        </w:trPr>
        <w:tc>
          <w:tcPr>
            <w:tcW w:w="3456" w:type="dxa"/>
            <w:vMerge/>
            <w:shd w:val="clear" w:color="auto" w:fill="auto"/>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p>
        </w:tc>
        <w:tc>
          <w:tcPr>
            <w:tcW w:w="1360" w:type="dxa"/>
            <w:shd w:val="clear" w:color="auto" w:fill="auto"/>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2557</w:t>
            </w:r>
          </w:p>
        </w:tc>
        <w:tc>
          <w:tcPr>
            <w:tcW w:w="1417" w:type="dxa"/>
            <w:shd w:val="clear" w:color="auto" w:fill="auto"/>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2558</w:t>
            </w:r>
          </w:p>
        </w:tc>
        <w:tc>
          <w:tcPr>
            <w:tcW w:w="1418" w:type="dxa"/>
            <w:shd w:val="clear" w:color="auto" w:fill="auto"/>
          </w:tcPr>
          <w:p w:rsidR="0030219B" w:rsidRPr="00D35800" w:rsidRDefault="0030219B" w:rsidP="00EB6A45">
            <w:pPr>
              <w:spacing w:after="0" w:line="240" w:lineRule="auto"/>
              <w:jc w:val="center"/>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2559</w:t>
            </w:r>
          </w:p>
        </w:tc>
      </w:tr>
      <w:tr w:rsidR="0030219B" w:rsidRPr="00D35800" w:rsidTr="00EB6A45">
        <w:trPr>
          <w:trHeight w:val="801"/>
          <w:jc w:val="center"/>
        </w:trPr>
        <w:tc>
          <w:tcPr>
            <w:tcW w:w="3456" w:type="dxa"/>
            <w:shd w:val="clear" w:color="auto" w:fill="auto"/>
          </w:tcPr>
          <w:p w:rsidR="0030219B" w:rsidRPr="00D35800" w:rsidRDefault="0030219B" w:rsidP="00EB6A45">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ร้อยละความสำเร็จของการเบิกจ่าย</w:t>
            </w:r>
          </w:p>
          <w:p w:rsidR="0030219B" w:rsidRPr="00D35800" w:rsidRDefault="0030219B" w:rsidP="00EB6A45">
            <w:pPr>
              <w:spacing w:after="0" w:line="240" w:lineRule="auto"/>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30219B" w:rsidRPr="00D35800" w:rsidRDefault="0030219B" w:rsidP="00EB6A4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cs/>
              </w:rPr>
              <w:t>ร้อยละ</w:t>
            </w:r>
          </w:p>
        </w:tc>
        <w:tc>
          <w:tcPr>
            <w:tcW w:w="1360" w:type="dxa"/>
            <w:shd w:val="clear" w:color="auto" w:fill="auto"/>
          </w:tcPr>
          <w:p w:rsidR="0030219B" w:rsidRPr="00D35800" w:rsidRDefault="0030219B" w:rsidP="00EB6A4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64.42</w:t>
            </w:r>
          </w:p>
        </w:tc>
        <w:tc>
          <w:tcPr>
            <w:tcW w:w="1417" w:type="dxa"/>
            <w:shd w:val="clear" w:color="auto" w:fill="auto"/>
          </w:tcPr>
          <w:p w:rsidR="0030219B" w:rsidRPr="00D35800" w:rsidRDefault="0030219B" w:rsidP="00EB6A4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75.70</w:t>
            </w:r>
          </w:p>
        </w:tc>
        <w:tc>
          <w:tcPr>
            <w:tcW w:w="1418" w:type="dxa"/>
            <w:shd w:val="clear" w:color="auto" w:fill="auto"/>
          </w:tcPr>
          <w:p w:rsidR="0030219B" w:rsidRPr="00D35800" w:rsidRDefault="0030219B" w:rsidP="00EB6A45">
            <w:pPr>
              <w:spacing w:after="0" w:line="240" w:lineRule="auto"/>
              <w:jc w:val="center"/>
              <w:rPr>
                <w:rFonts w:ascii="TH SarabunIT๙" w:eastAsia="Times New Roman" w:hAnsi="TH SarabunIT๙" w:cs="TH SarabunIT๙"/>
                <w:sz w:val="32"/>
                <w:szCs w:val="32"/>
              </w:rPr>
            </w:pPr>
            <w:r w:rsidRPr="00D35800">
              <w:rPr>
                <w:rFonts w:ascii="TH SarabunIT๙" w:eastAsia="Times New Roman" w:hAnsi="TH SarabunIT๙" w:cs="TH SarabunIT๙"/>
                <w:sz w:val="32"/>
                <w:szCs w:val="32"/>
              </w:rPr>
              <w:t>80.75</w:t>
            </w:r>
          </w:p>
        </w:tc>
      </w:tr>
    </w:tbl>
    <w:p w:rsidR="0030219B" w:rsidRPr="00D35800" w:rsidRDefault="0030219B" w:rsidP="0030219B">
      <w:pPr>
        <w:spacing w:before="240" w:after="0" w:line="240" w:lineRule="atLeast"/>
        <w:rPr>
          <w:rFonts w:ascii="TH SarabunIT๙" w:eastAsia="Times New Roman" w:hAnsi="TH SarabunIT๙" w:cs="TH SarabunIT๙"/>
          <w:b/>
          <w:bCs/>
          <w:sz w:val="32"/>
          <w:szCs w:val="32"/>
        </w:rPr>
      </w:pPr>
      <w:r w:rsidRPr="00D35800">
        <w:rPr>
          <w:rFonts w:ascii="TH SarabunIT๙" w:eastAsia="Times New Roman" w:hAnsi="TH SarabunIT๙" w:cs="TH SarabunIT๙"/>
          <w:b/>
          <w:bCs/>
          <w:sz w:val="32"/>
          <w:szCs w:val="32"/>
          <w:cs/>
        </w:rPr>
        <w:t xml:space="preserve">แหล่งข้อมูล / วิธีการจัดเก็บข้อมูล </w:t>
      </w:r>
      <w:r w:rsidRPr="00D35800">
        <w:rPr>
          <w:rFonts w:ascii="TH SarabunIT๙" w:eastAsia="Times New Roman" w:hAnsi="TH SarabunIT๙" w:cs="TH SarabunIT๙"/>
          <w:b/>
          <w:bCs/>
          <w:sz w:val="32"/>
          <w:szCs w:val="32"/>
        </w:rPr>
        <w:t>:</w:t>
      </w:r>
    </w:p>
    <w:p w:rsidR="0030219B" w:rsidRPr="00D35800" w:rsidRDefault="0030219B" w:rsidP="0030219B">
      <w:pPr>
        <w:tabs>
          <w:tab w:val="left" w:pos="0"/>
        </w:tabs>
        <w:spacing w:before="120" w:after="0" w:line="240" w:lineRule="auto"/>
        <w:jc w:val="thaiDistribute"/>
        <w:rPr>
          <w:rFonts w:ascii="TH SarabunIT๙" w:eastAsia="Times New Roman" w:hAnsi="TH SarabunIT๙" w:cs="TH SarabunIT๙"/>
          <w:sz w:val="32"/>
          <w:szCs w:val="32"/>
        </w:rPr>
      </w:pPr>
      <w:r w:rsidRPr="00D35800">
        <w:rPr>
          <w:rFonts w:ascii="TH SarabunIT๙" w:eastAsia="Times New Roman" w:hAnsi="TH SarabunIT๙" w:cs="TH SarabunIT๙"/>
          <w:spacing w:val="-8"/>
          <w:sz w:val="32"/>
          <w:szCs w:val="32"/>
          <w:cs/>
        </w:rPr>
        <w:tab/>
      </w:r>
      <w:r w:rsidRPr="00D35800">
        <w:rPr>
          <w:rFonts w:ascii="TH SarabunIT๙" w:eastAsia="Times New Roman" w:hAnsi="TH SarabunIT๙" w:cs="TH SarabunIT๙"/>
          <w:spacing w:val="-6"/>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ซึ่งจะใช้ข้อมูลผลการเบิกจ่ายเงินงบประมาณรายจ่ายลงทุนของส่วนราชการ ทั้งที่เบิกจ่ายในส่วนกลางและส่วนภูมิภาคตั้งแต่เดือนตุลาคม 2559 ถึงเดือน</w:t>
      </w:r>
      <w:r w:rsidRPr="00D35800">
        <w:rPr>
          <w:rFonts w:ascii="TH SarabunIT๙" w:eastAsia="Times New Roman" w:hAnsi="TH SarabunIT๙" w:cs="TH SarabunIT๙"/>
          <w:sz w:val="32"/>
          <w:szCs w:val="32"/>
          <w:cs/>
        </w:rPr>
        <w:t>กันยายน 2560 จากระบบการบริหารการเงินการคลังภาครัฐแบบอิเล็กทรอนิกส์ (</w:t>
      </w:r>
      <w:r w:rsidRPr="00D35800">
        <w:rPr>
          <w:rFonts w:ascii="TH SarabunIT๙" w:eastAsia="Times New Roman" w:hAnsi="TH SarabunIT๙" w:cs="TH SarabunIT๙"/>
          <w:sz w:val="32"/>
          <w:szCs w:val="32"/>
        </w:rPr>
        <w:t>GFMIS</w:t>
      </w:r>
      <w:r w:rsidRPr="00D35800">
        <w:rPr>
          <w:rFonts w:ascii="TH SarabunIT๙" w:eastAsia="Times New Roman" w:hAnsi="TH SarabunIT๙" w:cs="TH SarabunIT๙"/>
          <w:sz w:val="32"/>
          <w:szCs w:val="32"/>
          <w:cs/>
        </w:rPr>
        <w:t>)</w:t>
      </w:r>
    </w:p>
    <w:p w:rsidR="0030219B" w:rsidRPr="00D35800"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Pr="00D35800"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Pr="00D35800"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Default="0030219B" w:rsidP="0030219B">
      <w:pPr>
        <w:tabs>
          <w:tab w:val="left" w:pos="1134"/>
        </w:tabs>
        <w:spacing w:before="120" w:after="0" w:line="240" w:lineRule="atLeast"/>
        <w:jc w:val="thaiDistribute"/>
        <w:outlineLvl w:val="0"/>
        <w:rPr>
          <w:rFonts w:ascii="TH SarabunIT๙" w:eastAsia="Times New Roman" w:hAnsi="TH SarabunIT๙" w:cs="TH SarabunIT๙"/>
          <w:b/>
          <w:bCs/>
          <w:sz w:val="20"/>
          <w:szCs w:val="20"/>
        </w:rPr>
      </w:pPr>
    </w:p>
    <w:p w:rsidR="0030219B" w:rsidRPr="00B77112" w:rsidRDefault="0030219B" w:rsidP="0030219B">
      <w:pPr>
        <w:tabs>
          <w:tab w:val="left" w:pos="993"/>
          <w:tab w:val="left" w:pos="1418"/>
        </w:tabs>
        <w:spacing w:after="0" w:line="238" w:lineRule="auto"/>
        <w:rPr>
          <w:rFonts w:ascii="TH SarabunIT๙" w:eastAsia="Times New Roman" w:hAnsi="TH SarabunIT๙" w:cs="TH SarabunIT๙"/>
          <w:b/>
          <w:bCs/>
          <w:color w:val="000000"/>
          <w:sz w:val="26"/>
          <w:szCs w:val="26"/>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6</w:t>
      </w:r>
      <w:r w:rsidRPr="00B77112">
        <w:rPr>
          <w:rFonts w:ascii="TH SarabunIT๙" w:eastAsia="Times New Roman" w:hAnsi="TH SarabunIT๙" w:cs="TH SarabunIT๙"/>
          <w:b/>
          <w:bCs/>
          <w:color w:val="000000"/>
          <w:sz w:val="32"/>
          <w:szCs w:val="32"/>
          <w:cs/>
        </w:rPr>
        <w:t xml:space="preserve">   ร้อยละการดำเนินการตามข้อสั่งการที่ตอบสนองทันเวลา</w:t>
      </w:r>
    </w:p>
    <w:p w:rsidR="0030219B" w:rsidRPr="00B77112" w:rsidRDefault="0030219B" w:rsidP="0030219B">
      <w:pPr>
        <w:tabs>
          <w:tab w:val="left" w:pos="993"/>
          <w:tab w:val="left" w:pos="1418"/>
        </w:tabs>
        <w:spacing w:before="120" w:after="0" w:line="240" w:lineRule="auto"/>
        <w:rPr>
          <w:rFonts w:ascii="TH SarabunIT๙" w:eastAsia="Times New Roman" w:hAnsi="TH SarabunIT๙" w:cs="TH SarabunIT๙"/>
          <w:b/>
          <w:bCs/>
          <w:color w:val="000000"/>
          <w:sz w:val="26"/>
          <w:szCs w:val="26"/>
          <w:cs/>
        </w:rPr>
      </w:pPr>
      <w:r>
        <w:rPr>
          <w:rFonts w:ascii="TH SarabunIT๙" w:eastAsia="Times New Roman" w:hAnsi="TH SarabunIT๙" w:cs="TH SarabunIT๙"/>
          <w:b/>
          <w:bCs/>
          <w:sz w:val="32"/>
          <w:szCs w:val="32"/>
          <w:cs/>
        </w:rPr>
        <w:t xml:space="preserve">หน่วยวัด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30219B" w:rsidRPr="00B77112" w:rsidRDefault="0030219B" w:rsidP="0030219B">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น้ำหนัก   </w:t>
      </w:r>
      <w:r>
        <w:rPr>
          <w:rFonts w:ascii="TH SarabunIT๙" w:eastAsia="Times New Roman" w:hAnsi="TH SarabunIT๙" w:cs="TH SarabunIT๙"/>
          <w:b/>
          <w:bCs/>
          <w:sz w:val="32"/>
          <w:szCs w:val="32"/>
          <w:cs/>
        </w:rPr>
        <w:tab/>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 xml:space="preserve">ร้อยละ </w:t>
      </w:r>
      <w:r w:rsidR="00BA47C8">
        <w:rPr>
          <w:rFonts w:ascii="TH SarabunIT๙" w:eastAsia="Times New Roman" w:hAnsi="TH SarabunIT๙" w:cs="TH SarabunIT๙" w:hint="cs"/>
          <w:sz w:val="32"/>
          <w:szCs w:val="32"/>
          <w:cs/>
        </w:rPr>
        <w:t>2.</w:t>
      </w:r>
      <w:r w:rsidRPr="00B77112">
        <w:rPr>
          <w:rFonts w:ascii="TH SarabunIT๙" w:eastAsia="Times New Roman" w:hAnsi="TH SarabunIT๙" w:cs="TH SarabunIT๙"/>
          <w:sz w:val="32"/>
          <w:szCs w:val="32"/>
          <w:cs/>
        </w:rPr>
        <w:t>5</w:t>
      </w:r>
    </w:p>
    <w:p w:rsidR="0030219B" w:rsidRDefault="0030219B" w:rsidP="0030219B">
      <w:pPr>
        <w:tabs>
          <w:tab w:val="left" w:pos="1134"/>
        </w:tabs>
        <w:spacing w:before="120"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 xml:space="preserve">คำอธิบาย    </w:t>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BA47C8" w:rsidRPr="00F11AF2" w:rsidRDefault="00BA47C8" w:rsidP="00BA47C8">
      <w:pPr>
        <w:pStyle w:val="aa"/>
        <w:numPr>
          <w:ilvl w:val="0"/>
          <w:numId w:val="32"/>
        </w:numPr>
        <w:tabs>
          <w:tab w:val="left" w:pos="1134"/>
          <w:tab w:val="left" w:pos="1418"/>
        </w:tabs>
        <w:spacing w:before="120" w:after="120"/>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พิจารณาจากจำนวนข้อสั่งการของผู้บริหาร (อธิบดี และหรือรองอธิบดีฯ ที่กำกับดูแล)</w:t>
      </w:r>
      <w:r>
        <w:rPr>
          <w:rFonts w:ascii="TH SarabunIT๙" w:hAnsi="TH SarabunIT๙" w:cs="TH SarabunIT๙"/>
          <w:sz w:val="32"/>
          <w:szCs w:val="32"/>
        </w:rPr>
        <w:t xml:space="preserve"> </w:t>
      </w:r>
      <w:r>
        <w:rPr>
          <w:rFonts w:ascii="TH SarabunIT๙" w:hAnsi="TH SarabunIT๙" w:cs="TH SarabunIT๙" w:hint="cs"/>
          <w:sz w:val="32"/>
          <w:szCs w:val="32"/>
          <w:cs/>
        </w:rPr>
        <w:t>ที่ได้รับ</w:t>
      </w:r>
      <w:r w:rsidRPr="003C10EC">
        <w:rPr>
          <w:rFonts w:ascii="TH SarabunIT๙" w:hAnsi="TH SarabunIT๙" w:cs="TH SarabunIT๙" w:hint="cs"/>
          <w:spacing w:val="-10"/>
          <w:sz w:val="32"/>
          <w:szCs w:val="32"/>
          <w:cs/>
        </w:rPr>
        <w:t>การ</w:t>
      </w:r>
      <w:r w:rsidRPr="000E6905">
        <w:rPr>
          <w:rFonts w:ascii="TH SarabunIT๙" w:hAnsi="TH SarabunIT๙" w:cs="TH SarabunIT๙" w:hint="cs"/>
          <w:spacing w:val="-6"/>
          <w:sz w:val="32"/>
          <w:szCs w:val="32"/>
          <w:cs/>
        </w:rPr>
        <w:t>ตอบสนองจากหน่วยงานที่ได้รับมอบหมายให้ดำเนินการ เปรียบเทียบกับจำนวนข้อสั่งการที่ผู้บริหารมอบหมายทั้งหมด</w:t>
      </w:r>
    </w:p>
    <w:p w:rsidR="00BA47C8" w:rsidRPr="00AA30F0" w:rsidRDefault="00BA47C8" w:rsidP="00BA47C8">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hint="cs"/>
          <w:spacing w:val="-6"/>
          <w:sz w:val="32"/>
          <w:szCs w:val="32"/>
          <w:cs/>
        </w:rPr>
        <w:t>ข้อสั่งการของผู้บริหาร หมายถึง</w:t>
      </w:r>
      <w:r w:rsidRPr="00AA30F0">
        <w:rPr>
          <w:rFonts w:ascii="TH SarabunIT๙" w:hAnsi="TH SarabunIT๙" w:cs="TH SarabunIT๙"/>
          <w:spacing w:val="-6"/>
          <w:sz w:val="32"/>
          <w:szCs w:val="32"/>
        </w:rPr>
        <w:t xml:space="preserve"> </w:t>
      </w:r>
      <w:r w:rsidRPr="00AA30F0">
        <w:rPr>
          <w:rFonts w:ascii="TH SarabunIT๙" w:hAnsi="TH SarabunIT๙" w:cs="TH SarabunIT๙" w:hint="cs"/>
          <w:spacing w:val="-6"/>
          <w:sz w:val="32"/>
          <w:szCs w:val="32"/>
          <w:cs/>
        </w:rPr>
        <w:t xml:space="preserve">ข้อสั่งการในการประชุมผู้บริหารกรม และการประชุม </w:t>
      </w:r>
      <w:r w:rsidRPr="00AA30F0">
        <w:rPr>
          <w:rFonts w:ascii="TH SarabunIT๙" w:hAnsi="TH SarabunIT๙" w:cs="TH SarabunIT๙"/>
          <w:spacing w:val="-6"/>
          <w:sz w:val="32"/>
          <w:szCs w:val="32"/>
        </w:rPr>
        <w:t>Morning Talk</w:t>
      </w:r>
      <w:r w:rsidRPr="00AA30F0">
        <w:rPr>
          <w:rFonts w:ascii="TH SarabunIT๙" w:hAnsi="TH SarabunIT๙" w:cs="TH SarabunIT๙"/>
          <w:sz w:val="32"/>
          <w:szCs w:val="32"/>
        </w:rPr>
        <w:t xml:space="preserve"> </w:t>
      </w:r>
      <w:r w:rsidRPr="00AA30F0">
        <w:rPr>
          <w:rFonts w:ascii="TH SarabunIT๙" w:hAnsi="TH SarabunIT๙" w:cs="TH SarabunIT๙" w:hint="cs"/>
          <w:sz w:val="32"/>
          <w:szCs w:val="32"/>
          <w:cs/>
        </w:rPr>
        <w:t>ที่ผู้บริหารมอบหมายให้</w:t>
      </w:r>
      <w:r>
        <w:rPr>
          <w:rFonts w:ascii="TH SarabunIT๙" w:hAnsi="TH SarabunIT๙" w:cs="TH SarabunIT๙" w:hint="cs"/>
          <w:sz w:val="32"/>
          <w:szCs w:val="32"/>
          <w:cs/>
        </w:rPr>
        <w:t>ห</w:t>
      </w:r>
      <w:r w:rsidRPr="00AA30F0">
        <w:rPr>
          <w:rFonts w:ascii="TH SarabunIT๙" w:hAnsi="TH SarabunIT๙" w:cs="TH SarabunIT๙" w:hint="cs"/>
          <w:sz w:val="32"/>
          <w:szCs w:val="32"/>
          <w:cs/>
        </w:rPr>
        <w:t xml:space="preserve">น่วยงานไปดำเนินการ </w:t>
      </w:r>
    </w:p>
    <w:p w:rsidR="00BA47C8" w:rsidRPr="00AA30F0" w:rsidRDefault="00BA47C8" w:rsidP="00BA47C8">
      <w:pPr>
        <w:pStyle w:val="aa"/>
        <w:numPr>
          <w:ilvl w:val="0"/>
          <w:numId w:val="32"/>
        </w:numPr>
        <w:tabs>
          <w:tab w:val="left" w:pos="1134"/>
          <w:tab w:val="left" w:pos="1418"/>
        </w:tabs>
        <w:spacing w:before="120" w:after="120"/>
        <w:ind w:left="0" w:firstLine="1134"/>
        <w:jc w:val="thaiDistribute"/>
        <w:rPr>
          <w:rFonts w:ascii="TH SarabunIT๙" w:hAnsi="TH SarabunIT๙" w:cs="TH SarabunIT๙"/>
          <w:b/>
          <w:bCs/>
          <w:sz w:val="32"/>
          <w:szCs w:val="32"/>
        </w:rPr>
      </w:pPr>
      <w:r w:rsidRPr="00AA30F0">
        <w:rPr>
          <w:rFonts w:ascii="TH SarabunIT๙" w:hAnsi="TH SarabunIT๙" w:cs="TH SarabunIT๙"/>
          <w:color w:val="000000"/>
          <w:sz w:val="32"/>
          <w:szCs w:val="32"/>
          <w:cs/>
        </w:rPr>
        <w:t>การตอบสนองทันเวลา</w:t>
      </w:r>
      <w:r w:rsidRPr="00AA30F0">
        <w:rPr>
          <w:rFonts w:ascii="TH SarabunIT๙" w:hAnsi="TH SarabunIT๙" w:cs="TH SarabunIT๙" w:hint="cs"/>
          <w:sz w:val="32"/>
          <w:szCs w:val="32"/>
          <w:cs/>
        </w:rPr>
        <w:t xml:space="preserve"> หมายถึง การที่หน่วยงานนำข้อสั่งการที่ได้รับมอบหมายไปดำเนินการ</w:t>
      </w:r>
      <w:r>
        <w:rPr>
          <w:rFonts w:ascii="TH SarabunIT๙" w:hAnsi="TH SarabunIT๙" w:cs="TH SarabunIT๙" w:hint="cs"/>
          <w:sz w:val="32"/>
          <w:szCs w:val="32"/>
          <w:cs/>
        </w:rPr>
        <w:t xml:space="preserve"> และรายงานความก้าวหน้าหรือความสำเร็จของการดำเนินงานให้ผู้บริหารทราบ/พิจารณาในการประชุมผู้บริหารกรม/</w:t>
      </w:r>
      <w:r>
        <w:rPr>
          <w:rFonts w:ascii="TH SarabunIT๙" w:hAnsi="TH SarabunIT๙" w:cs="TH SarabunIT๙"/>
          <w:sz w:val="32"/>
          <w:szCs w:val="32"/>
        </w:rPr>
        <w:t xml:space="preserve">Morning Talk </w:t>
      </w:r>
      <w:r>
        <w:rPr>
          <w:rFonts w:ascii="TH SarabunIT๙" w:hAnsi="TH SarabunIT๙" w:cs="TH SarabunIT๙" w:hint="cs"/>
          <w:sz w:val="32"/>
          <w:szCs w:val="32"/>
          <w:cs/>
        </w:rPr>
        <w:t>ครั้งต่อไป</w:t>
      </w:r>
      <w:r w:rsidRPr="00AA30F0">
        <w:rPr>
          <w:rFonts w:ascii="TH SarabunIT๙" w:hAnsi="TH SarabunIT๙" w:cs="TH SarabunIT๙" w:hint="cs"/>
          <w:sz w:val="32"/>
          <w:szCs w:val="32"/>
          <w:cs/>
        </w:rPr>
        <w:t xml:space="preserve"> </w:t>
      </w:r>
    </w:p>
    <w:p w:rsidR="0030219B" w:rsidRDefault="0030219B" w:rsidP="0030219B">
      <w:pPr>
        <w:tabs>
          <w:tab w:val="left" w:pos="1134"/>
          <w:tab w:val="left" w:pos="1418"/>
        </w:tabs>
        <w:spacing w:before="120" w:after="120" w:line="240" w:lineRule="auto"/>
        <w:jc w:val="thaiDistribute"/>
        <w:rPr>
          <w:rFonts w:ascii="TH SarabunIT๙" w:hAnsi="TH SarabunIT๙" w:cs="TH SarabunIT๙"/>
          <w:b/>
          <w:bCs/>
          <w:sz w:val="32"/>
          <w:szCs w:val="32"/>
        </w:rPr>
      </w:pPr>
      <w:r w:rsidRPr="002A2014">
        <w:rPr>
          <w:rFonts w:ascii="TH SarabunIT๙" w:hAnsi="TH SarabunIT๙" w:cs="TH SarabunIT๙"/>
          <w:b/>
          <w:bCs/>
          <w:sz w:val="32"/>
          <w:szCs w:val="32"/>
          <w:cs/>
        </w:rPr>
        <w:t>สูตรการคำนวณ :</w:t>
      </w:r>
      <w:r>
        <w:rPr>
          <w:rFonts w:ascii="TH SarabunIT๙" w:hAnsi="TH SarabunIT๙" w:cs="TH SarabunIT๙"/>
          <w:b/>
          <w:bCs/>
          <w:sz w:val="32"/>
          <w:szCs w:val="32"/>
        </w:rPr>
        <w:t xml:space="preserve"> </w:t>
      </w:r>
    </w:p>
    <w:p w:rsidR="0030219B" w:rsidRDefault="0030219B" w:rsidP="0030219B">
      <w:pPr>
        <w:tabs>
          <w:tab w:val="left" w:pos="1134"/>
          <w:tab w:val="left" w:pos="1418"/>
        </w:tabs>
        <w:spacing w:before="120" w:after="120" w:line="240" w:lineRule="atLeast"/>
        <w:jc w:val="thaiDistribute"/>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88960" behindDoc="0" locked="0" layoutInCell="1" allowOverlap="1" wp14:anchorId="5425D91E" wp14:editId="4B07415E">
                <wp:simplePos x="0" y="0"/>
                <wp:positionH relativeFrom="column">
                  <wp:posOffset>1099820</wp:posOffset>
                </wp:positionH>
                <wp:positionV relativeFrom="paragraph">
                  <wp:posOffset>27940</wp:posOffset>
                </wp:positionV>
                <wp:extent cx="3676650" cy="8858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885825"/>
                        </a:xfrm>
                        <a:prstGeom prst="rect">
                          <a:avLst/>
                        </a:prstGeom>
                        <a:solidFill>
                          <a:srgbClr val="FFFFFF"/>
                        </a:solidFill>
                        <a:ln w="9525">
                          <a:solidFill>
                            <a:srgbClr val="000000"/>
                          </a:solidFill>
                          <a:miter lim="800000"/>
                          <a:headEnd/>
                          <a:tailEnd/>
                        </a:ln>
                      </wps:spPr>
                      <wps:txbx>
                        <w:txbxContent>
                          <w:p w:rsidR="00EB6A45" w:rsidRDefault="00EB6A45" w:rsidP="0030219B">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Default="00EB6A45" w:rsidP="0030219B">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EB6A45" w:rsidRDefault="00EB6A45" w:rsidP="0030219B">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EB6A45" w:rsidRDefault="00EB6A45" w:rsidP="0030219B">
                            <w:pPr>
                              <w:pStyle w:val="ad"/>
                              <w:ind w:firstLine="426"/>
                              <w:outlineLvl w:val="0"/>
                              <w:rPr>
                                <w:rFonts w:ascii="TH SarabunIT๙" w:hAnsi="TH SarabunIT๙" w:cs="TH SarabunIT๙"/>
                                <w:sz w:val="32"/>
                                <w:szCs w:val="32"/>
                              </w:rPr>
                            </w:pPr>
                          </w:p>
                          <w:p w:rsidR="00EB6A45" w:rsidRPr="002A2014" w:rsidRDefault="00EB6A45" w:rsidP="0030219B">
                            <w:pPr>
                              <w:pStyle w:val="ad"/>
                              <w:outlineLvl w:val="0"/>
                              <w:rPr>
                                <w:rFonts w:ascii="TH SarabunIT๙" w:hAnsi="TH SarabunIT๙" w:cs="TH SarabunIT๙"/>
                                <w:sz w:val="32"/>
                                <w:szCs w:val="32"/>
                              </w:rPr>
                            </w:pP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86.6pt;margin-top:2.2pt;width:289.5pt;height:6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">
                <v:textbox>
                  <w:txbxContent>
                    <w:p w:rsidR="00EB6A45" w:rsidRDefault="00EB6A45" w:rsidP="0030219B">
                      <w:pPr>
                        <w:pStyle w:val="ad"/>
                        <w:spacing w:line="204" w:lineRule="auto"/>
                        <w:ind w:firstLine="425"/>
                        <w:outlineLvl w:val="0"/>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Default="00EB6A45" w:rsidP="0030219B">
                      <w:pPr>
                        <w:pStyle w:val="ad"/>
                        <w:ind w:firstLine="425"/>
                        <w:outlineLvl w:val="0"/>
                        <w:rPr>
                          <w:rFonts w:ascii="TH SarabunIT๙" w:hAnsi="TH SarabunIT๙" w:cs="TH SarabunIT๙"/>
                          <w:sz w:val="32"/>
                          <w:szCs w:val="32"/>
                        </w:rPr>
                      </w:pPr>
                      <w:r>
                        <w:rPr>
                          <w:rFonts w:ascii="TH SarabunIT๙" w:hAnsi="TH SarabunIT๙" w:cs="TH SarabunIT๙" w:hint="cs"/>
                          <w:sz w:val="32"/>
                          <w:szCs w:val="32"/>
                          <w:cs/>
                        </w:rPr>
                        <w:t xml:space="preserve">  จำนวนข้อสั่งการที่มีการตอบสนองทันเวลา</w:t>
                      </w:r>
                    </w:p>
                    <w:p w:rsidR="00EB6A45" w:rsidRDefault="00EB6A45" w:rsidP="0030219B">
                      <w:pPr>
                        <w:pStyle w:val="ad"/>
                        <w:ind w:firstLine="425"/>
                        <w:outlineLvl w:val="0"/>
                        <w:rPr>
                          <w:rFonts w:ascii="TH SarabunIT๙" w:hAnsi="TH SarabunIT๙" w:cs="TH SarabunIT๙"/>
                          <w:sz w:val="32"/>
                          <w:szCs w:val="32"/>
                          <w:cs/>
                        </w:rPr>
                      </w:pPr>
                      <w:r>
                        <w:rPr>
                          <w:rFonts w:ascii="TH SarabunIT๙" w:hAnsi="TH SarabunIT๙" w:cs="TH SarabunIT๙" w:hint="cs"/>
                          <w:sz w:val="32"/>
                          <w:szCs w:val="32"/>
                          <w:cs/>
                        </w:rPr>
                        <w:t xml:space="preserve">   จำนวนข้อสั่งการที่ได้รับมอบหมายทั้งหมด</w:t>
                      </w:r>
                    </w:p>
                    <w:p w:rsidR="00EB6A45" w:rsidRDefault="00EB6A45" w:rsidP="0030219B">
                      <w:pPr>
                        <w:pStyle w:val="ad"/>
                        <w:ind w:firstLine="426"/>
                        <w:outlineLvl w:val="0"/>
                        <w:rPr>
                          <w:rFonts w:ascii="TH SarabunIT๙" w:hAnsi="TH SarabunIT๙" w:cs="TH SarabunIT๙"/>
                          <w:sz w:val="32"/>
                          <w:szCs w:val="32"/>
                        </w:rPr>
                      </w:pPr>
                    </w:p>
                    <w:p w:rsidR="00EB6A45" w:rsidRPr="002A2014" w:rsidRDefault="00EB6A45" w:rsidP="0030219B">
                      <w:pPr>
                        <w:pStyle w:val="ad"/>
                        <w:outlineLvl w:val="0"/>
                        <w:rPr>
                          <w:rFonts w:ascii="TH SarabunIT๙" w:hAnsi="TH SarabunIT๙" w:cs="TH SarabunIT๙"/>
                          <w:sz w:val="32"/>
                          <w:szCs w:val="32"/>
                        </w:rPr>
                      </w:pP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txbxContent>
                </v:textbox>
              </v:rect>
            </w:pict>
          </mc:Fallback>
        </mc:AlternateContent>
      </w:r>
      <w:r>
        <w:rPr>
          <w:rFonts w:ascii="TH SarabunIT๙" w:eastAsia="Times New Roman" w:hAnsi="TH SarabunIT๙" w:cs="TH SarabunIT๙"/>
          <w:b/>
          <w:bCs/>
          <w:noProof/>
          <w:sz w:val="32"/>
          <w:szCs w:val="32"/>
        </w:rPr>
        <mc:AlternateContent>
          <mc:Choice Requires="wps">
            <w:drawing>
              <wp:anchor distT="0" distB="0" distL="114300" distR="114300" simplePos="0" relativeHeight="251691008" behindDoc="0" locked="0" layoutInCell="1" allowOverlap="1" wp14:anchorId="70639B72" wp14:editId="384F5E9F">
                <wp:simplePos x="0" y="0"/>
                <wp:positionH relativeFrom="column">
                  <wp:posOffset>3795395</wp:posOffset>
                </wp:positionH>
                <wp:positionV relativeFrom="paragraph">
                  <wp:posOffset>180975</wp:posOffset>
                </wp:positionV>
                <wp:extent cx="752475" cy="466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752475" cy="466725"/>
                        </a:xfrm>
                        <a:prstGeom prst="rect">
                          <a:avLst/>
                        </a:prstGeom>
                        <a:solidFill>
                          <a:sysClr val="window" lastClr="FFFFFF"/>
                        </a:solidFill>
                        <a:ln w="6350">
                          <a:noFill/>
                        </a:ln>
                        <a:effectLst/>
                      </wps:spPr>
                      <wps:txbx>
                        <w:txbxContent>
                          <w:p w:rsidR="00EB6A45" w:rsidRPr="006859DC" w:rsidRDefault="00EB6A45" w:rsidP="0030219B">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6" type="#_x0000_t202" style="position:absolute;left:0;text-align:left;margin-left:298.85pt;margin-top:14.25pt;width:59.25pt;height:36.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" fillcolor="window" stroked="f" strokeweight=".5pt">
                <v:textbox>
                  <w:txbxContent>
                    <w:p w:rsidR="00EB6A45" w:rsidRPr="006859DC" w:rsidRDefault="00EB6A45" w:rsidP="0030219B">
                      <w:pPr>
                        <w:rPr>
                          <w:rFonts w:ascii="TH SarabunIT๙" w:hAnsi="TH SarabunIT๙" w:cs="TH SarabunIT๙"/>
                          <w:sz w:val="32"/>
                          <w:szCs w:val="32"/>
                        </w:rPr>
                      </w:pPr>
                      <w:r>
                        <w:rPr>
                          <w:rFonts w:ascii="TH SarabunIT๙" w:hAnsi="TH SarabunIT๙" w:cs="TH SarabunIT๙"/>
                          <w:sz w:val="32"/>
                          <w:szCs w:val="32"/>
                        </w:rPr>
                        <w:t>x</w:t>
                      </w:r>
                      <w:r w:rsidRPr="006859DC">
                        <w:rPr>
                          <w:rFonts w:ascii="TH SarabunIT๙" w:hAnsi="TH SarabunIT๙" w:cs="TH SarabunIT๙"/>
                          <w:sz w:val="32"/>
                          <w:szCs w:val="32"/>
                        </w:rPr>
                        <w:t xml:space="preserve">  100</w:t>
                      </w:r>
                    </w:p>
                  </w:txbxContent>
                </v:textbox>
              </v:shape>
            </w:pict>
          </mc:Fallback>
        </mc:AlternateContent>
      </w:r>
    </w:p>
    <w:p w:rsidR="0030219B" w:rsidRDefault="0030219B" w:rsidP="0030219B">
      <w:pPr>
        <w:tabs>
          <w:tab w:val="left" w:pos="1134"/>
          <w:tab w:val="left" w:pos="1418"/>
        </w:tabs>
        <w:spacing w:before="120" w:after="120" w:line="240" w:lineRule="atLeast"/>
        <w:jc w:val="thaiDistribute"/>
        <w:rPr>
          <w:rFonts w:ascii="TH SarabunIT๙" w:hAnsi="TH SarabunIT๙" w:cs="TH SarabunIT๙"/>
          <w:b/>
          <w:bCs/>
          <w:sz w:val="32"/>
          <w:szCs w:val="32"/>
        </w:rPr>
      </w:pPr>
      <w:r>
        <w:rPr>
          <w:rFonts w:ascii="TH SarabunIT๙" w:hAnsi="TH SarabunIT๙" w:cs="TH SarabunIT๙"/>
          <w:b/>
          <w:bCs/>
          <w:noProof/>
          <w:sz w:val="32"/>
          <w:szCs w:val="32"/>
        </w:rPr>
        <mc:AlternateContent>
          <mc:Choice Requires="wps">
            <w:drawing>
              <wp:anchor distT="0" distB="0" distL="114300" distR="114300" simplePos="0" relativeHeight="251689984" behindDoc="0" locked="0" layoutInCell="1" allowOverlap="1" wp14:anchorId="57EDDD7D" wp14:editId="5B56FB8B">
                <wp:simplePos x="0" y="0"/>
                <wp:positionH relativeFrom="column">
                  <wp:posOffset>1537335</wp:posOffset>
                </wp:positionH>
                <wp:positionV relativeFrom="paragraph">
                  <wp:posOffset>208280</wp:posOffset>
                </wp:positionV>
                <wp:extent cx="2257425" cy="0"/>
                <wp:effectExtent l="0" t="0" r="9525" b="19050"/>
                <wp:wrapNone/>
                <wp:docPr id="8" name="ตัวเชื่อมต่อตรง 8"/>
                <wp:cNvGraphicFramePr/>
                <a:graphic xmlns:a="http://schemas.openxmlformats.org/drawingml/2006/main">
                  <a:graphicData uri="http://schemas.microsoft.com/office/word/2010/wordprocessingShape">
                    <wps:wsp>
                      <wps:cNvCnPr/>
                      <wps:spPr>
                        <a:xfrm>
                          <a:off x="0" y="0"/>
                          <a:ext cx="225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ตัวเชื่อมต่อตรง 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1.05pt,16.4pt" to="298.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"/>
            </w:pict>
          </mc:Fallback>
        </mc:AlternateContent>
      </w:r>
    </w:p>
    <w:p w:rsidR="0030219B" w:rsidRDefault="0030219B" w:rsidP="0030219B">
      <w:pPr>
        <w:tabs>
          <w:tab w:val="left" w:pos="1134"/>
          <w:tab w:val="left" w:pos="1418"/>
        </w:tabs>
        <w:spacing w:before="120" w:after="120" w:line="240" w:lineRule="atLeast"/>
        <w:jc w:val="thaiDistribute"/>
        <w:rPr>
          <w:rFonts w:ascii="TH SarabunIT๙" w:hAnsi="TH SarabunIT๙" w:cs="TH SarabunIT๙"/>
          <w:b/>
          <w:bCs/>
          <w:sz w:val="32"/>
          <w:szCs w:val="32"/>
        </w:rPr>
      </w:pPr>
    </w:p>
    <w:p w:rsidR="0030219B" w:rsidRPr="008B712A" w:rsidRDefault="0030219B" w:rsidP="0030219B">
      <w:pPr>
        <w:tabs>
          <w:tab w:val="left" w:pos="1134"/>
          <w:tab w:val="left" w:pos="1418"/>
        </w:tabs>
        <w:spacing w:before="240" w:after="120" w:line="240" w:lineRule="auto"/>
        <w:rPr>
          <w:rFonts w:ascii="TH SarabunIT๙" w:hAnsi="TH SarabunIT๙" w:cs="TH SarabunIT๙"/>
          <w:b/>
          <w:bCs/>
          <w:sz w:val="32"/>
          <w:szCs w:val="32"/>
        </w:rPr>
      </w:pPr>
      <w:r w:rsidRPr="008B712A">
        <w:rPr>
          <w:rFonts w:ascii="TH SarabunIT๙" w:hAnsi="TH SarabunIT๙" w:cs="TH SarabunIT๙"/>
          <w:b/>
          <w:bCs/>
          <w:sz w:val="32"/>
          <w:szCs w:val="32"/>
          <w:cs/>
        </w:rPr>
        <w:t xml:space="preserve">เกณฑ์การให้คะแนน  </w:t>
      </w:r>
      <w:r w:rsidRPr="008B712A">
        <w:rPr>
          <w:rFonts w:ascii="TH SarabunIT๙" w:hAnsi="TH SarabunIT๙" w:cs="TH SarabunIT๙"/>
          <w:b/>
          <w:bCs/>
          <w:sz w:val="32"/>
          <w:szCs w:val="32"/>
        </w:rPr>
        <w:t xml:space="preserve">:  </w:t>
      </w:r>
    </w:p>
    <w:p w:rsidR="0030219B" w:rsidRPr="00B77112" w:rsidRDefault="0030219B" w:rsidP="0030219B">
      <w:pPr>
        <w:spacing w:before="120" w:after="12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219B" w:rsidRPr="00B77112" w:rsidTr="00EB6A45">
        <w:trPr>
          <w:trHeight w:val="456"/>
          <w:jc w:val="center"/>
        </w:trPr>
        <w:tc>
          <w:tcPr>
            <w:tcW w:w="111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219B" w:rsidRPr="00B77112" w:rsidTr="00EB6A45">
        <w:trPr>
          <w:trHeight w:val="491"/>
          <w:jc w:val="center"/>
        </w:trPr>
        <w:tc>
          <w:tcPr>
            <w:tcW w:w="1112" w:type="dxa"/>
            <w:shd w:val="clear" w:color="auto" w:fill="auto"/>
            <w:vAlign w:val="center"/>
          </w:tcPr>
          <w:p w:rsidR="0030219B" w:rsidRPr="00B77112" w:rsidRDefault="0030219B" w:rsidP="00EB6A4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55</w:t>
            </w:r>
          </w:p>
        </w:tc>
        <w:tc>
          <w:tcPr>
            <w:tcW w:w="993"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60</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r>
    </w:tbl>
    <w:p w:rsidR="0030219B" w:rsidRDefault="0030219B" w:rsidP="0030219B">
      <w:pPr>
        <w:spacing w:before="120" w:after="12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30219B" w:rsidRPr="00BA47C8" w:rsidRDefault="0030219B" w:rsidP="00DB3E24">
      <w:pPr>
        <w:tabs>
          <w:tab w:val="left" w:pos="567"/>
        </w:tabs>
        <w:spacing w:after="0" w:line="240" w:lineRule="auto"/>
        <w:jc w:val="thaiDistribute"/>
        <w:rPr>
          <w:rFonts w:ascii="TH SarabunIT๙" w:eastAsia="Times New Roman" w:hAnsi="TH SarabunIT๙" w:cs="TH SarabunIT๙"/>
          <w:spacing w:val="-6"/>
          <w:sz w:val="32"/>
          <w:szCs w:val="32"/>
          <w:cs/>
        </w:rPr>
      </w:pPr>
      <w:r>
        <w:rPr>
          <w:rFonts w:ascii="TH SarabunIT๙" w:eastAsia="Times New Roman" w:hAnsi="TH SarabunIT๙" w:cs="TH SarabunIT๙"/>
          <w:b/>
          <w:bCs/>
          <w:sz w:val="32"/>
          <w:szCs w:val="32"/>
        </w:rPr>
        <w:tab/>
      </w:r>
      <w:r w:rsidR="00BA47C8" w:rsidRPr="00C86B4B">
        <w:rPr>
          <w:rFonts w:ascii="TH SarabunIT๙" w:eastAsia="Times New Roman" w:hAnsi="TH SarabunIT๙" w:cs="TH SarabunIT๙" w:hint="cs"/>
          <w:spacing w:val="-6"/>
          <w:sz w:val="32"/>
          <w:szCs w:val="32"/>
          <w:cs/>
        </w:rPr>
        <w:t>รายงานผลการดำเนินงานตามข้อสั่งการของผู้บริหาร จากรายงานการประชุมผู้บริหารกรม/</w:t>
      </w:r>
      <w:r w:rsidR="00BA47C8" w:rsidRPr="00C86B4B">
        <w:rPr>
          <w:rFonts w:ascii="TH SarabunIT๙" w:eastAsia="Times New Roman" w:hAnsi="TH SarabunIT๙" w:cs="TH SarabunIT๙"/>
          <w:spacing w:val="-6"/>
          <w:sz w:val="32"/>
          <w:szCs w:val="32"/>
        </w:rPr>
        <w:t>Morning Talk</w:t>
      </w:r>
    </w:p>
    <w:p w:rsidR="0030219B" w:rsidRPr="00B77112" w:rsidRDefault="0030219B" w:rsidP="0030219B">
      <w:pPr>
        <w:spacing w:after="0" w:line="240" w:lineRule="auto"/>
        <w:rPr>
          <w:rFonts w:ascii="TH SarabunIT๙" w:eastAsia="Times New Roman" w:hAnsi="TH SarabunIT๙" w:cs="TH SarabunIT๙"/>
          <w:b/>
          <w:bCs/>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Default="0030219B" w:rsidP="0030219B">
      <w:pPr>
        <w:tabs>
          <w:tab w:val="left" w:pos="1418"/>
          <w:tab w:val="center" w:pos="4153"/>
          <w:tab w:val="right" w:pos="8306"/>
        </w:tabs>
        <w:spacing w:after="0" w:line="240" w:lineRule="atLeast"/>
        <w:ind w:right="-108"/>
        <w:rPr>
          <w:rFonts w:ascii="TH SarabunPSK" w:eastAsia="Times New Roman" w:hAnsi="TH SarabunPSK" w:cs="TH SarabunPSK"/>
          <w:sz w:val="32"/>
          <w:szCs w:val="32"/>
        </w:rPr>
      </w:pPr>
    </w:p>
    <w:p w:rsidR="0030219B" w:rsidRPr="00B77112" w:rsidRDefault="0030219B" w:rsidP="0030219B">
      <w:pPr>
        <w:spacing w:after="0" w:line="238"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ตัวชี้วัดที่ </w:t>
      </w:r>
      <w:r w:rsidRPr="00B77112">
        <w:rPr>
          <w:rFonts w:ascii="TH SarabunIT๙" w:eastAsia="Times New Roman" w:hAnsi="TH SarabunIT๙" w:cs="TH SarabunIT๙"/>
          <w:b/>
          <w:bCs/>
          <w:color w:val="000000"/>
          <w:sz w:val="32"/>
          <w:szCs w:val="32"/>
          <w:cs/>
        </w:rPr>
        <w:t xml:space="preserve">    </w:t>
      </w:r>
      <w:r w:rsidR="008203F8">
        <w:rPr>
          <w:rFonts w:ascii="TH SarabunIT๙" w:eastAsia="Times New Roman" w:hAnsi="TH SarabunIT๙" w:cs="TH SarabunIT๙" w:hint="cs"/>
          <w:b/>
          <w:bCs/>
          <w:color w:val="000000"/>
          <w:sz w:val="32"/>
          <w:szCs w:val="32"/>
          <w:cs/>
        </w:rPr>
        <w:t>7</w:t>
      </w:r>
      <w:r>
        <w:rPr>
          <w:rFonts w:ascii="TH SarabunIT๙" w:eastAsia="Times New Roman" w:hAnsi="TH SarabunIT๙" w:cs="TH SarabunIT๙"/>
          <w:b/>
          <w:bCs/>
          <w:color w:val="000000"/>
          <w:sz w:val="32"/>
          <w:szCs w:val="32"/>
          <w:cs/>
        </w:rPr>
        <w:t xml:space="preserve">  </w:t>
      </w:r>
      <w:r>
        <w:rPr>
          <w:rFonts w:ascii="TH SarabunIT๙" w:eastAsia="Times New Roman" w:hAnsi="TH SarabunIT๙" w:cs="TH SarabunIT๙" w:hint="cs"/>
          <w:b/>
          <w:bCs/>
          <w:color w:val="000000"/>
          <w:sz w:val="32"/>
          <w:szCs w:val="32"/>
          <w:cs/>
        </w:rPr>
        <w:t xml:space="preserve"> </w:t>
      </w:r>
      <w:r w:rsidRPr="00B77112">
        <w:rPr>
          <w:rFonts w:ascii="TH SarabunIT๙" w:eastAsia="Times New Roman" w:hAnsi="TH SarabunIT๙" w:cs="TH SarabunIT๙"/>
          <w:b/>
          <w:bCs/>
          <w:color w:val="000000"/>
          <w:sz w:val="32"/>
          <w:szCs w:val="32"/>
          <w:cs/>
        </w:rPr>
        <w:t>ร้อยละการจัดส่งรายงานและข้อมูลที่ทันเวลา</w:t>
      </w:r>
    </w:p>
    <w:p w:rsidR="0030219B" w:rsidRPr="00B77112" w:rsidRDefault="0030219B" w:rsidP="0030219B">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pacing w:val="-6"/>
          <w:sz w:val="32"/>
          <w:szCs w:val="32"/>
          <w:cs/>
        </w:rPr>
        <w:t>ร้อยละ</w:t>
      </w:r>
    </w:p>
    <w:p w:rsidR="0030219B" w:rsidRPr="00B77112" w:rsidRDefault="0030219B" w:rsidP="0030219B">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sidRPr="00B77112">
        <w:rPr>
          <w:rFonts w:ascii="TH SarabunIT๙" w:eastAsia="Times New Roman" w:hAnsi="TH SarabunIT๙" w:cs="TH SarabunIT๙"/>
          <w:sz w:val="32"/>
          <w:szCs w:val="32"/>
          <w:cs/>
        </w:rPr>
        <w:t>ร้อยละ 2.5</w:t>
      </w:r>
    </w:p>
    <w:p w:rsidR="0030219B" w:rsidRPr="00B77112" w:rsidRDefault="0030219B" w:rsidP="0030219B">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p>
    <w:p w:rsidR="0030219B" w:rsidRPr="00AF3785" w:rsidRDefault="0030219B" w:rsidP="0030219B">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AF3785">
        <w:rPr>
          <w:rFonts w:ascii="TH SarabunIT๙" w:hAnsi="TH SarabunIT๙" w:cs="TH SarabunIT๙" w:hint="cs"/>
          <w:sz w:val="32"/>
          <w:szCs w:val="32"/>
          <w:cs/>
        </w:rPr>
        <w:t>พิจารณาจากจำนวน</w:t>
      </w:r>
      <w:r>
        <w:rPr>
          <w:rFonts w:ascii="TH SarabunIT๙" w:hAnsi="TH SarabunIT๙" w:cs="TH SarabunIT๙" w:hint="cs"/>
          <w:sz w:val="32"/>
          <w:szCs w:val="32"/>
          <w:cs/>
        </w:rPr>
        <w:t>รายงานและข้อมูลต่าง ๆ ที่หน่วยงานดำเนินการได้อย่างถูกต้อง ครบถ้วน (เบื้องต้น) และจัดส่งให้หน่วยงานที่มีหน้าที่รับผิดชอบในการกำกับดูแลและติดตาม ภายในระยะเวลาที่กำหนด</w:t>
      </w:r>
      <w:r w:rsidRPr="00AF3785">
        <w:rPr>
          <w:rFonts w:ascii="TH SarabunIT๙" w:hAnsi="TH SarabunIT๙" w:cs="TH SarabunIT๙" w:hint="cs"/>
          <w:spacing w:val="-6"/>
          <w:sz w:val="32"/>
          <w:szCs w:val="32"/>
          <w:cs/>
        </w:rPr>
        <w:t xml:space="preserve"> เปรียบเทียบกับจำนวน</w:t>
      </w:r>
      <w:r>
        <w:rPr>
          <w:rFonts w:ascii="TH SarabunIT๙" w:hAnsi="TH SarabunIT๙" w:cs="TH SarabunIT๙" w:hint="cs"/>
          <w:spacing w:val="-6"/>
          <w:sz w:val="32"/>
          <w:szCs w:val="32"/>
          <w:cs/>
        </w:rPr>
        <w:t>รายงานและข้อมูลที่หน่วยงานจัดส่งทั้งหมด</w:t>
      </w:r>
    </w:p>
    <w:p w:rsidR="00DB3E24" w:rsidRPr="00DB3E24" w:rsidRDefault="0030219B" w:rsidP="00474332">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รายงานและข้อมูลต่าง ๆ </w:t>
      </w:r>
      <w:r w:rsidRPr="00AF3785">
        <w:rPr>
          <w:rFonts w:ascii="TH SarabunIT๙" w:hAnsi="TH SarabunIT๙" w:cs="TH SarabunIT๙" w:hint="cs"/>
          <w:sz w:val="32"/>
          <w:szCs w:val="32"/>
          <w:cs/>
        </w:rPr>
        <w:t xml:space="preserve">หมายถึง </w:t>
      </w:r>
      <w:r>
        <w:rPr>
          <w:rFonts w:ascii="TH SarabunIT๙" w:hAnsi="TH SarabunIT๙" w:cs="TH SarabunIT๙" w:hint="cs"/>
          <w:sz w:val="32"/>
          <w:szCs w:val="32"/>
          <w:cs/>
        </w:rPr>
        <w:t>รายงานและข้อมูลเกี่ยวกับงานด้านการพัฒนาระบบราชการ</w:t>
      </w:r>
      <w:r w:rsidR="005D7694">
        <w:rPr>
          <w:rFonts w:ascii="TH SarabunIT๙" w:hAnsi="TH SarabunIT๙" w:cs="TH SarabunIT๙" w:hint="cs"/>
          <w:sz w:val="32"/>
          <w:szCs w:val="32"/>
          <w:cs/>
        </w:rPr>
        <w:t xml:space="preserve"> ที่</w:t>
      </w:r>
      <w:r>
        <w:rPr>
          <w:rFonts w:ascii="TH SarabunIT๙" w:hAnsi="TH SarabunIT๙" w:cs="TH SarabunIT๙" w:hint="cs"/>
          <w:sz w:val="32"/>
          <w:szCs w:val="32"/>
          <w:cs/>
        </w:rPr>
        <w:t>กลุ่มพัฒนาระบบบริหาร ต้องใช้ข้อมูลเพื่อจัดทำรายงานในภาพรวมของกรมฯ ส่งให้กับหน่วยงานภายนอก หรือเสนอผู้บริหารเพื่อพิจารณา</w:t>
      </w:r>
    </w:p>
    <w:p w:rsidR="0030219B" w:rsidRPr="00DB3E24" w:rsidRDefault="00DB3E24" w:rsidP="00DB3E24">
      <w:pPr>
        <w:tabs>
          <w:tab w:val="left" w:pos="1134"/>
          <w:tab w:val="left" w:pos="1418"/>
        </w:tabs>
        <w:spacing w:before="120" w:after="120" w:line="240" w:lineRule="auto"/>
        <w:ind w:left="851" w:hanging="851"/>
        <w:jc w:val="thaiDistribute"/>
        <w:rPr>
          <w:rFonts w:ascii="TH SarabunIT๙" w:hAnsi="TH SarabunIT๙" w:cs="TH SarabunIT๙"/>
          <w:b/>
          <w:bCs/>
          <w:sz w:val="32"/>
          <w:szCs w:val="32"/>
        </w:rPr>
      </w:pPr>
      <w:r w:rsidRPr="002E66EB">
        <w:rPr>
          <w:rFonts w:ascii="TH SarabunIT๙" w:hAnsi="TH SarabunIT๙" w:cs="TH SarabunIT๙" w:hint="cs"/>
          <w:b/>
          <w:bCs/>
          <w:sz w:val="32"/>
          <w:szCs w:val="32"/>
          <w:cs/>
        </w:rPr>
        <w:t xml:space="preserve">เงื่อนไข </w:t>
      </w:r>
      <w:r w:rsidRPr="002E66EB">
        <w:rPr>
          <w:rFonts w:ascii="TH SarabunIT๙" w:hAnsi="TH SarabunIT๙" w:cs="TH SarabunIT๙"/>
          <w:b/>
          <w:bCs/>
          <w:sz w:val="32"/>
          <w:szCs w:val="32"/>
        </w:rPr>
        <w:t>:</w:t>
      </w:r>
      <w:r>
        <w:rPr>
          <w:rFonts w:ascii="TH SarabunIT๙" w:hAnsi="TH SarabunIT๙" w:cs="TH SarabunIT๙"/>
          <w:sz w:val="32"/>
          <w:szCs w:val="32"/>
        </w:rPr>
        <w:t xml:space="preserve"> </w:t>
      </w:r>
      <w:r w:rsidRPr="002E66EB">
        <w:rPr>
          <w:rFonts w:ascii="TH SarabunIT๙" w:hAnsi="TH SarabunIT๙" w:cs="TH SarabunIT๙" w:hint="cs"/>
          <w:sz w:val="32"/>
          <w:szCs w:val="32"/>
          <w:cs/>
        </w:rPr>
        <w:t xml:space="preserve">การจัดส่งรายงานและข้อมูล </w:t>
      </w:r>
      <w:r>
        <w:rPr>
          <w:rFonts w:ascii="TH SarabunIT๙" w:hAnsi="TH SarabunIT๙" w:cs="TH SarabunIT๙" w:hint="cs"/>
          <w:sz w:val="32"/>
          <w:szCs w:val="32"/>
          <w:cs/>
        </w:rPr>
        <w:t>นับเฉพาะรายงานและข้อมูลที่มี</w:t>
      </w:r>
      <w:r w:rsidRPr="002E66EB">
        <w:rPr>
          <w:rFonts w:ascii="TH SarabunIT๙" w:hAnsi="TH SarabunIT๙" w:cs="TH SarabunIT๙" w:hint="cs"/>
          <w:sz w:val="32"/>
          <w:szCs w:val="32"/>
          <w:cs/>
        </w:rPr>
        <w:t>การกำหนดระยะเวลาการจัดส่ง</w:t>
      </w:r>
      <w:r>
        <w:rPr>
          <w:rFonts w:ascii="TH SarabunIT๙" w:hAnsi="TH SarabunIT๙" w:cs="TH SarabunIT๙" w:hint="cs"/>
          <w:sz w:val="32"/>
          <w:szCs w:val="32"/>
          <w:cs/>
        </w:rPr>
        <w:t>ชั</w:t>
      </w:r>
      <w:r w:rsidRPr="002E66EB">
        <w:rPr>
          <w:rFonts w:ascii="TH SarabunIT๙" w:hAnsi="TH SarabunIT๙" w:cs="TH SarabunIT๙" w:hint="cs"/>
          <w:sz w:val="32"/>
          <w:szCs w:val="32"/>
          <w:cs/>
        </w:rPr>
        <w:t>ดเจน</w:t>
      </w:r>
      <w:r>
        <w:rPr>
          <w:rFonts w:ascii="TH SarabunIT๙" w:hAnsi="TH SarabunIT๙" w:cs="TH SarabunIT๙" w:hint="cs"/>
          <w:sz w:val="32"/>
          <w:szCs w:val="32"/>
          <w:cs/>
        </w:rPr>
        <w:t xml:space="preserve"> ทั้งนี้ไม่นับรวมการแจ้งให้หน่วยงานจัดส่งรายงานและข้อมูลในกรณีเร่งด่วน  </w:t>
      </w:r>
    </w:p>
    <w:p w:rsidR="0030219B" w:rsidRDefault="0030219B" w:rsidP="0030219B">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698176" behindDoc="0" locked="0" layoutInCell="1" allowOverlap="1" wp14:anchorId="249F68D3" wp14:editId="12853781">
                <wp:simplePos x="0" y="0"/>
                <wp:positionH relativeFrom="column">
                  <wp:posOffset>1052196</wp:posOffset>
                </wp:positionH>
                <wp:positionV relativeFrom="paragraph">
                  <wp:posOffset>293370</wp:posOffset>
                </wp:positionV>
                <wp:extent cx="4286250" cy="723900"/>
                <wp:effectExtent l="0" t="0" r="19050" b="1905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EB6A45" w:rsidRPr="00EF65D1" w:rsidRDefault="00EB6A45" w:rsidP="0030219B">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EB6A45" w:rsidRPr="00EF65D1" w:rsidRDefault="00EB6A45" w:rsidP="0030219B">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82.85pt;margin-top:23.1pt;width:337.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">
                <v:textbox>
                  <w:txbxContent>
                    <w:p w:rsidR="00EB6A45" w:rsidRPr="00EF65D1" w:rsidRDefault="00EB6A45" w:rsidP="0030219B">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จำนวนรายงานและข้อมูลต่าง ๆ ที่จัดส่งทันเวลา</w:t>
                      </w:r>
                      <w:r w:rsidRPr="00EF65D1">
                        <w:rPr>
                          <w:rFonts w:ascii="TH SarabunIT๙" w:hAnsi="TH SarabunIT๙" w:cs="TH SarabunIT๙"/>
                          <w:sz w:val="32"/>
                          <w:szCs w:val="32"/>
                        </w:rPr>
                        <w:t xml:space="preserve">         x   100</w:t>
                      </w:r>
                    </w:p>
                    <w:p w:rsidR="00EB6A45" w:rsidRPr="00EF65D1" w:rsidRDefault="00EB6A45" w:rsidP="0030219B">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จำนวนรายงานและข้อมูลต่าง ๆ ที่หน่วยงานจัดส่งทั้งหมด</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p>
                  </w:txbxContent>
                </v:textbox>
              </v:rect>
            </w:pict>
          </mc:Fallback>
        </mc:AlternateContent>
      </w:r>
      <w:r w:rsidRPr="00B220C9">
        <w:rPr>
          <w:rFonts w:ascii="TH SarabunIT๙" w:hAnsi="TH SarabunIT๙" w:cs="TH SarabunIT๙"/>
          <w:b/>
          <w:bCs/>
          <w:sz w:val="32"/>
          <w:szCs w:val="32"/>
          <w:cs/>
        </w:rPr>
        <w:t>สูตรการคำนวณ :</w:t>
      </w:r>
    </w:p>
    <w:p w:rsidR="0030219B" w:rsidRDefault="0030219B" w:rsidP="0030219B">
      <w:pPr>
        <w:tabs>
          <w:tab w:val="left" w:pos="1134"/>
        </w:tabs>
        <w:spacing w:before="120" w:after="120" w:line="240" w:lineRule="atLeast"/>
        <w:rPr>
          <w:rFonts w:ascii="TH SarabunIT๙" w:hAnsi="TH SarabunIT๙" w:cs="TH SarabunIT๙"/>
          <w:b/>
          <w:bCs/>
          <w:sz w:val="32"/>
          <w:szCs w:val="32"/>
        </w:rPr>
      </w:pPr>
    </w:p>
    <w:p w:rsidR="0030219B" w:rsidRDefault="0030219B" w:rsidP="0030219B">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699200" behindDoc="0" locked="0" layoutInCell="1" allowOverlap="1" wp14:anchorId="1BAF02F8" wp14:editId="241192ED">
                <wp:simplePos x="0" y="0"/>
                <wp:positionH relativeFrom="column">
                  <wp:posOffset>1490345</wp:posOffset>
                </wp:positionH>
                <wp:positionV relativeFrom="paragraph">
                  <wp:posOffset>-3810</wp:posOffset>
                </wp:positionV>
                <wp:extent cx="2981325" cy="0"/>
                <wp:effectExtent l="0" t="0" r="9525" b="19050"/>
                <wp:wrapNone/>
                <wp:docPr id="25" name="ตัวเชื่อมต่อตรง 25"/>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5"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pt" to="35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"/>
            </w:pict>
          </mc:Fallback>
        </mc:AlternateContent>
      </w:r>
    </w:p>
    <w:p w:rsidR="0030219B" w:rsidRDefault="0030219B" w:rsidP="0030219B">
      <w:pPr>
        <w:spacing w:before="120" w:after="0" w:line="240" w:lineRule="auto"/>
        <w:ind w:right="-34"/>
        <w:rPr>
          <w:rFonts w:ascii="TH SarabunIT๙" w:eastAsia="Times New Roman" w:hAnsi="TH SarabunIT๙" w:cs="TH SarabunIT๙"/>
          <w:b/>
          <w:bCs/>
          <w:sz w:val="32"/>
          <w:szCs w:val="32"/>
        </w:rPr>
      </w:pPr>
    </w:p>
    <w:p w:rsidR="0030219B" w:rsidRPr="00B77112" w:rsidRDefault="0030219B" w:rsidP="0030219B">
      <w:pPr>
        <w:spacing w:before="120" w:after="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30219B" w:rsidRPr="00B77112" w:rsidRDefault="0030219B" w:rsidP="0030219B">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219B" w:rsidRPr="00B77112" w:rsidTr="00EB6A45">
        <w:trPr>
          <w:trHeight w:val="456"/>
          <w:jc w:val="center"/>
        </w:trPr>
        <w:tc>
          <w:tcPr>
            <w:tcW w:w="111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219B" w:rsidRPr="00B77112" w:rsidTr="00EB6A45">
        <w:trPr>
          <w:trHeight w:val="491"/>
          <w:jc w:val="center"/>
        </w:trPr>
        <w:tc>
          <w:tcPr>
            <w:tcW w:w="1112" w:type="dxa"/>
            <w:shd w:val="clear" w:color="auto" w:fill="auto"/>
            <w:vAlign w:val="center"/>
          </w:tcPr>
          <w:p w:rsidR="0030219B" w:rsidRPr="00B77112" w:rsidRDefault="0030219B" w:rsidP="00EB6A4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30219B" w:rsidRDefault="0030219B" w:rsidP="0030219B">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30219B" w:rsidRPr="00757D34" w:rsidRDefault="0030219B" w:rsidP="0030219B">
      <w:pPr>
        <w:spacing w:before="120" w:after="0" w:line="240" w:lineRule="auto"/>
        <w:rPr>
          <w:rFonts w:ascii="TH SarabunIT๙" w:eastAsia="Times New Roman" w:hAnsi="TH SarabunIT๙" w:cs="TH SarabunIT๙"/>
          <w:sz w:val="32"/>
          <w:szCs w:val="32"/>
          <w:cs/>
        </w:rPr>
      </w:pPr>
      <w:r>
        <w:rPr>
          <w:rFonts w:ascii="TH SarabunIT๙" w:eastAsia="Times New Roman" w:hAnsi="TH SarabunIT๙" w:cs="TH SarabunIT๙"/>
          <w:b/>
          <w:bCs/>
          <w:sz w:val="32"/>
          <w:szCs w:val="32"/>
        </w:rPr>
        <w:tab/>
      </w:r>
      <w:r>
        <w:rPr>
          <w:rFonts w:ascii="TH SarabunIT๙" w:eastAsia="Times New Roman" w:hAnsi="TH SarabunIT๙" w:cs="TH SarabunIT๙" w:hint="cs"/>
          <w:sz w:val="32"/>
          <w:szCs w:val="32"/>
          <w:cs/>
        </w:rPr>
        <w:t>บันทึกการจัดส่งรายงานและข้อมูลให้กลุ่มพัฒนาระบบบริหาร</w:t>
      </w:r>
    </w:p>
    <w:p w:rsidR="0030219B" w:rsidRDefault="0030219B"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30219B" w:rsidRDefault="0030219B"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30219B" w:rsidRDefault="0030219B"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1505C9" w:rsidRDefault="001505C9"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1505C9" w:rsidRDefault="001505C9"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Pr="008D579A" w:rsidRDefault="00E67670" w:rsidP="00E67670">
      <w:pPr>
        <w:spacing w:after="0" w:line="238" w:lineRule="auto"/>
        <w:rPr>
          <w:rFonts w:ascii="TH SarabunIT๙" w:eastAsia="Times New Roman" w:hAnsi="TH SarabunIT๙" w:cs="TH SarabunIT๙"/>
          <w:b/>
          <w:bCs/>
          <w:color w:val="000000"/>
          <w:sz w:val="32"/>
          <w:szCs w:val="32"/>
          <w:cs/>
        </w:rPr>
      </w:pPr>
      <w:r w:rsidRPr="00B77112">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color w:val="000000"/>
          <w:sz w:val="32"/>
          <w:szCs w:val="32"/>
          <w:cs/>
        </w:rPr>
        <w:t xml:space="preserve">   </w:t>
      </w:r>
      <w:r w:rsidR="008203F8">
        <w:rPr>
          <w:rFonts w:ascii="TH SarabunIT๙" w:eastAsia="Times New Roman" w:hAnsi="TH SarabunIT๙" w:cs="TH SarabunIT๙" w:hint="cs"/>
          <w:b/>
          <w:bCs/>
          <w:color w:val="000000"/>
          <w:sz w:val="32"/>
          <w:szCs w:val="32"/>
          <w:cs/>
        </w:rPr>
        <w:t xml:space="preserve"> 8</w:t>
      </w:r>
      <w:r>
        <w:rPr>
          <w:rFonts w:ascii="TH SarabunIT๙" w:eastAsia="Times New Roman" w:hAnsi="TH SarabunIT๙" w:cs="TH SarabunIT๙"/>
          <w:b/>
          <w:bCs/>
          <w:color w:val="000000"/>
          <w:sz w:val="32"/>
          <w:szCs w:val="32"/>
          <w:cs/>
        </w:rPr>
        <w:t xml:space="preserve">  </w:t>
      </w:r>
      <w:r w:rsidR="001505C9">
        <w:rPr>
          <w:rFonts w:ascii="TH SarabunIT๙" w:eastAsia="Times New Roman" w:hAnsi="TH SarabunIT๙" w:cs="TH SarabunIT๙" w:hint="cs"/>
          <w:b/>
          <w:bCs/>
          <w:color w:val="000000"/>
          <w:sz w:val="32"/>
          <w:szCs w:val="32"/>
          <w:cs/>
        </w:rPr>
        <w:t xml:space="preserve">  </w:t>
      </w:r>
      <w:r w:rsidRPr="008D579A">
        <w:rPr>
          <w:rFonts w:ascii="TH SarabunIT๙" w:eastAsia="Times New Roman" w:hAnsi="TH SarabunIT๙" w:cs="TH SarabunIT๙"/>
          <w:b/>
          <w:bCs/>
          <w:color w:val="000000"/>
          <w:sz w:val="32"/>
          <w:szCs w:val="32"/>
          <w:cs/>
        </w:rPr>
        <w:t>ร้อยละการ</w:t>
      </w:r>
      <w:r w:rsidRPr="008D579A">
        <w:rPr>
          <w:rFonts w:ascii="TH SarabunIT๙" w:eastAsia="Times New Roman" w:hAnsi="TH SarabunIT๙" w:cs="TH SarabunIT๙" w:hint="cs"/>
          <w:b/>
          <w:bCs/>
          <w:color w:val="000000"/>
          <w:sz w:val="32"/>
          <w:szCs w:val="32"/>
          <w:cs/>
        </w:rPr>
        <w:t>ตอบสนองของหน่วยงานต่อข้อตรวจพบ/ข้อเสนอแนะของผู้ตรวจสอบภายใน</w:t>
      </w:r>
    </w:p>
    <w:p w:rsidR="00E67670" w:rsidRPr="00B77112" w:rsidRDefault="00E67670" w:rsidP="00E67670">
      <w:pPr>
        <w:spacing w:before="120" w:after="0" w:line="240" w:lineRule="auto"/>
        <w:rPr>
          <w:rFonts w:ascii="TH SarabunIT๙" w:eastAsia="Times New Roman" w:hAnsi="TH SarabunIT๙" w:cs="TH SarabunIT๙"/>
          <w:b/>
          <w:bCs/>
          <w:color w:val="000000"/>
          <w:sz w:val="26"/>
          <w:szCs w:val="26"/>
          <w:cs/>
        </w:rPr>
      </w:pPr>
      <w:r w:rsidRPr="00B77112">
        <w:rPr>
          <w:rFonts w:ascii="TH SarabunIT๙" w:eastAsia="Times New Roman" w:hAnsi="TH SarabunIT๙" w:cs="TH SarabunIT๙"/>
          <w:b/>
          <w:bCs/>
          <w:sz w:val="32"/>
          <w:szCs w:val="32"/>
          <w:cs/>
        </w:rPr>
        <w:t xml:space="preserve">หน่วยวัด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pacing w:val="-6"/>
          <w:sz w:val="32"/>
          <w:szCs w:val="32"/>
          <w:cs/>
        </w:rPr>
        <w:t>ร้อยละ</w:t>
      </w:r>
    </w:p>
    <w:p w:rsidR="00E67670" w:rsidRPr="00B77112" w:rsidRDefault="00E67670" w:rsidP="00E67670">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น้ำหนัก   </w:t>
      </w:r>
      <w:r w:rsidRPr="00B77112">
        <w:rPr>
          <w:rFonts w:ascii="TH SarabunIT๙" w:eastAsia="Times New Roman" w:hAnsi="TH SarabunIT๙" w:cs="TH SarabunIT๙"/>
          <w:b/>
          <w:bCs/>
          <w:sz w:val="32"/>
          <w:szCs w:val="32"/>
          <w:cs/>
        </w:rPr>
        <w:tab/>
        <w:t xml:space="preserve">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b/>
          <w:bCs/>
          <w:sz w:val="32"/>
          <w:szCs w:val="32"/>
          <w:cs/>
        </w:rPr>
        <w:t xml:space="preserve">   </w:t>
      </w:r>
      <w:r>
        <w:rPr>
          <w:rFonts w:ascii="TH SarabunIT๙" w:eastAsia="Times New Roman" w:hAnsi="TH SarabunIT๙" w:cs="TH SarabunIT๙" w:hint="cs"/>
          <w:b/>
          <w:bCs/>
          <w:sz w:val="32"/>
          <w:szCs w:val="32"/>
          <w:cs/>
        </w:rPr>
        <w:t xml:space="preserve"> </w:t>
      </w:r>
      <w:r w:rsidRPr="00B77112">
        <w:rPr>
          <w:rFonts w:ascii="TH SarabunIT๙" w:eastAsia="Times New Roman" w:hAnsi="TH SarabunIT๙" w:cs="TH SarabunIT๙"/>
          <w:sz w:val="32"/>
          <w:szCs w:val="32"/>
          <w:cs/>
        </w:rPr>
        <w:t>ร้อยละ 2.5</w:t>
      </w:r>
    </w:p>
    <w:p w:rsidR="00E67670" w:rsidRPr="00B77112" w:rsidRDefault="00E67670" w:rsidP="00E67670">
      <w:pPr>
        <w:tabs>
          <w:tab w:val="left" w:pos="1134"/>
        </w:tabs>
        <w:spacing w:before="120" w:after="0" w:line="240" w:lineRule="auto"/>
        <w:rPr>
          <w:rFonts w:ascii="TH SarabunIT๙" w:eastAsia="Times New Roman" w:hAnsi="TH SarabunIT๙" w:cs="TH SarabunIT๙"/>
          <w:sz w:val="32"/>
          <w:szCs w:val="32"/>
        </w:rPr>
      </w:pPr>
      <w:r w:rsidRPr="00B77112">
        <w:rPr>
          <w:rFonts w:ascii="TH SarabunIT๙" w:eastAsia="Times New Roman" w:hAnsi="TH SarabunIT๙" w:cs="TH SarabunIT๙"/>
          <w:b/>
          <w:bCs/>
          <w:sz w:val="32"/>
          <w:szCs w:val="32"/>
          <w:cs/>
        </w:rPr>
        <w:t xml:space="preserve">คำอธิบาย     </w:t>
      </w:r>
      <w:r w:rsidRPr="00B77112">
        <w:rPr>
          <w:rFonts w:ascii="TH SarabunIT๙" w:eastAsia="Times New Roman" w:hAnsi="TH SarabunIT๙" w:cs="TH SarabunIT๙"/>
          <w:b/>
          <w:bCs/>
          <w:sz w:val="32"/>
          <w:szCs w:val="32"/>
        </w:rPr>
        <w:t>:</w:t>
      </w:r>
      <w:r w:rsidRPr="00B77112">
        <w:rPr>
          <w:rFonts w:ascii="TH SarabunIT๙" w:eastAsia="Times New Roman" w:hAnsi="TH SarabunIT๙" w:cs="TH SarabunIT๙"/>
          <w:color w:val="000000"/>
          <w:sz w:val="32"/>
          <w:szCs w:val="32"/>
          <w:cs/>
        </w:rPr>
        <w:t xml:space="preserve">  </w:t>
      </w:r>
      <w:r w:rsidRPr="00B77112">
        <w:rPr>
          <w:rFonts w:ascii="TH SarabunIT๙" w:eastAsia="Times New Roman" w:hAnsi="TH SarabunIT๙" w:cs="TH SarabunIT๙"/>
          <w:b/>
          <w:bCs/>
          <w:spacing w:val="-6"/>
          <w:sz w:val="32"/>
          <w:szCs w:val="32"/>
        </w:rPr>
        <w:t xml:space="preserve">  </w:t>
      </w:r>
      <w:r w:rsidR="00EB6A45">
        <w:rPr>
          <w:rFonts w:ascii="TH SarabunIT๙" w:eastAsia="Times New Roman" w:hAnsi="TH SarabunIT๙" w:cs="TH SarabunIT๙"/>
          <w:sz w:val="32"/>
          <w:szCs w:val="32"/>
        </w:rPr>
        <w:t xml:space="preserve"> </w:t>
      </w:r>
    </w:p>
    <w:p w:rsidR="00E67670" w:rsidRPr="00AF0467" w:rsidRDefault="00E67670" w:rsidP="00EB41E0">
      <w:pPr>
        <w:pStyle w:val="aa"/>
        <w:tabs>
          <w:tab w:val="left" w:pos="0"/>
          <w:tab w:val="left" w:pos="1418"/>
        </w:tabs>
        <w:spacing w:before="120" w:after="120" w:line="240" w:lineRule="atLeast"/>
        <w:ind w:left="0" w:firstLine="1560"/>
        <w:jc w:val="thaiDistribute"/>
        <w:rPr>
          <w:rFonts w:ascii="TH SarabunIT๙" w:hAnsi="TH SarabunIT๙" w:cs="TH SarabunIT๙"/>
          <w:color w:val="FF0000"/>
          <w:sz w:val="32"/>
          <w:szCs w:val="32"/>
        </w:rPr>
      </w:pPr>
      <w:r>
        <w:rPr>
          <w:rFonts w:ascii="TH SarabunIT๙" w:hAnsi="TH SarabunIT๙" w:cs="TH SarabunIT๙" w:hint="cs"/>
          <w:b/>
          <w:bCs/>
          <w:spacing w:val="-6"/>
          <w:sz w:val="32"/>
          <w:szCs w:val="32"/>
          <w:cs/>
        </w:rPr>
        <w:t xml:space="preserve"> </w:t>
      </w:r>
      <w:r w:rsidRPr="004902ED">
        <w:rPr>
          <w:rFonts w:ascii="TH SarabunIT๙" w:hAnsi="TH SarabunIT๙" w:cs="TH SarabunIT๙" w:hint="cs"/>
          <w:b/>
          <w:bCs/>
          <w:spacing w:val="-6"/>
          <w:sz w:val="32"/>
          <w:szCs w:val="32"/>
          <w:cs/>
        </w:rPr>
        <w:t>การตอบสนองต่อข้อตรวจพบ</w:t>
      </w:r>
      <w:r w:rsidRPr="004902ED">
        <w:rPr>
          <w:rFonts w:ascii="TH SarabunIT๙" w:hAnsi="TH SarabunIT๙" w:cs="TH SarabunIT๙" w:hint="cs"/>
          <w:spacing w:val="-6"/>
          <w:sz w:val="32"/>
          <w:szCs w:val="32"/>
          <w:cs/>
        </w:rPr>
        <w:t xml:space="preserve"> จะพิจารณาจากประเด็นข้อตรวจพบจากรายงานผลการตรวจสอบเบื้องต้นที่กลุ่มตรวจสอบภายในรายงานต่อหน่วยงาน และหน่วยงานมีการดำเนินการแก้ไขให้เป็นไปตามข้อเสนอแนะ</w:t>
      </w:r>
      <w:r>
        <w:rPr>
          <w:rFonts w:ascii="TH SarabunIT๙" w:hAnsi="TH SarabunIT๙" w:cs="TH SarabunIT๙" w:hint="cs"/>
          <w:sz w:val="32"/>
          <w:szCs w:val="32"/>
          <w:cs/>
        </w:rPr>
        <w:t xml:space="preserve">ของผู้ตรวจสอบภายใน </w:t>
      </w:r>
    </w:p>
    <w:p w:rsidR="00E67670" w:rsidRDefault="00E67670" w:rsidP="00E67670">
      <w:pPr>
        <w:tabs>
          <w:tab w:val="left" w:pos="1134"/>
        </w:tabs>
        <w:spacing w:before="120" w:after="120" w:line="240" w:lineRule="atLeast"/>
        <w:rPr>
          <w:rFonts w:ascii="TH SarabunIT๙" w:hAnsi="TH SarabunIT๙" w:cs="TH SarabunIT๙"/>
          <w:b/>
          <w:bCs/>
          <w:sz w:val="32"/>
          <w:szCs w:val="32"/>
        </w:rPr>
      </w:pPr>
      <w:r w:rsidRPr="00B220C9">
        <w:rPr>
          <w:rFonts w:ascii="TH SarabunIT๙" w:hAnsi="TH SarabunIT๙" w:cs="TH SarabunIT๙"/>
          <w:b/>
          <w:bCs/>
          <w:sz w:val="32"/>
          <w:szCs w:val="32"/>
          <w:cs/>
        </w:rPr>
        <w:t>สูตรการคำนวณ :</w:t>
      </w:r>
    </w:p>
    <w:p w:rsidR="00E67670" w:rsidRDefault="00E67670" w:rsidP="00E67670">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06368" behindDoc="0" locked="0" layoutInCell="1" allowOverlap="1" wp14:anchorId="0553130E" wp14:editId="5F0EA1A7">
                <wp:simplePos x="0" y="0"/>
                <wp:positionH relativeFrom="column">
                  <wp:posOffset>1052195</wp:posOffset>
                </wp:positionH>
                <wp:positionV relativeFrom="paragraph">
                  <wp:posOffset>44450</wp:posOffset>
                </wp:positionV>
                <wp:extent cx="4286250" cy="7239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23900"/>
                        </a:xfrm>
                        <a:prstGeom prst="rect">
                          <a:avLst/>
                        </a:prstGeom>
                        <a:solidFill>
                          <a:srgbClr val="FFFFFF"/>
                        </a:solidFill>
                        <a:ln w="9525">
                          <a:solidFill>
                            <a:srgbClr val="000000"/>
                          </a:solidFill>
                          <a:miter lim="800000"/>
                          <a:headEnd/>
                          <a:tailEnd/>
                        </a:ln>
                      </wps:spPr>
                      <wps:txbx>
                        <w:txbxContent>
                          <w:p w:rsidR="00EB6A45" w:rsidRPr="00EF65D1" w:rsidRDefault="00EB6A45" w:rsidP="00E67670">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EB6A45" w:rsidRPr="00EF65D1" w:rsidRDefault="00EB6A45" w:rsidP="00E67670">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EB6A45" w:rsidRPr="008F36F5" w:rsidRDefault="00EB6A45" w:rsidP="00E67670">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E67670">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82.85pt;margin-top:3.5pt;width:337.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">
                <v:textbox>
                  <w:txbxContent>
                    <w:p w:rsidR="00EB6A45" w:rsidRPr="00EF65D1" w:rsidRDefault="00EB6A45" w:rsidP="00E67670">
                      <w:pPr>
                        <w:pStyle w:val="ad"/>
                        <w:spacing w:line="276" w:lineRule="auto"/>
                        <w:outlineLvl w:val="0"/>
                        <w:rPr>
                          <w:rFonts w:ascii="TH SarabunIT๙" w:hAnsi="TH SarabunIT๙" w:cs="TH SarabunIT๙"/>
                          <w:sz w:val="32"/>
                          <w:szCs w:val="32"/>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ประเด็นข้อตรวจพบที่มีการแก้ไข</w:t>
                      </w:r>
                      <w:r w:rsidRPr="00EF65D1">
                        <w:rPr>
                          <w:rFonts w:ascii="TH SarabunIT๙" w:hAnsi="TH SarabunIT๙" w:cs="TH SarabunIT๙"/>
                          <w:sz w:val="32"/>
                          <w:szCs w:val="32"/>
                        </w:rPr>
                        <w:t xml:space="preserve">         x   100</w:t>
                      </w:r>
                    </w:p>
                    <w:p w:rsidR="00EB6A45" w:rsidRPr="00EF65D1" w:rsidRDefault="00EB6A45" w:rsidP="00E67670">
                      <w:pPr>
                        <w:pStyle w:val="ad"/>
                        <w:spacing w:before="60"/>
                        <w:outlineLvl w:val="0"/>
                        <w:rPr>
                          <w:rFonts w:ascii="TH SarabunIT๙" w:hAnsi="TH SarabunIT๙" w:cs="TH SarabunIT๙"/>
                          <w:sz w:val="32"/>
                          <w:szCs w:val="32"/>
                          <w:cs/>
                        </w:rPr>
                      </w:pPr>
                      <w:r w:rsidRPr="00EF65D1">
                        <w:rPr>
                          <w:rFonts w:ascii="TH SarabunIT๙" w:hAnsi="TH SarabunIT๙" w:cs="TH SarabunIT๙" w:hint="cs"/>
                          <w:sz w:val="32"/>
                          <w:szCs w:val="32"/>
                          <w:cs/>
                        </w:rPr>
                        <w:t xml:space="preserve">        จำนวน</w:t>
                      </w:r>
                      <w:r>
                        <w:rPr>
                          <w:rFonts w:ascii="TH SarabunIT๙" w:hAnsi="TH SarabunIT๙" w:cs="TH SarabunIT๙" w:hint="cs"/>
                          <w:sz w:val="32"/>
                          <w:szCs w:val="32"/>
                          <w:cs/>
                        </w:rPr>
                        <w:t>ประเด็นข้อตรวจพบทั้งหมดของหน่วยงาน</w:t>
                      </w:r>
                    </w:p>
                    <w:p w:rsidR="00EB6A45" w:rsidRPr="008F36F5" w:rsidRDefault="00EB6A45" w:rsidP="00E67670">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E67670">
                      <w:pPr>
                        <w:pStyle w:val="a3"/>
                        <w:spacing w:before="120"/>
                        <w:ind w:right="-108" w:firstLine="709"/>
                        <w:rPr>
                          <w:rFonts w:ascii="TH SarabunIT๙" w:hAnsi="TH SarabunIT๙" w:cs="TH SarabunIT๙"/>
                          <w:sz w:val="32"/>
                          <w:szCs w:val="32"/>
                        </w:rPr>
                      </w:pPr>
                    </w:p>
                  </w:txbxContent>
                </v:textbox>
              </v:rect>
            </w:pict>
          </mc:Fallback>
        </mc:AlternateContent>
      </w:r>
    </w:p>
    <w:p w:rsidR="00E67670" w:rsidRDefault="00E67670" w:rsidP="00E67670">
      <w:pPr>
        <w:tabs>
          <w:tab w:val="left" w:pos="1134"/>
        </w:tabs>
        <w:spacing w:before="120" w:after="120" w:line="240" w:lineRule="atLeast"/>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07392" behindDoc="0" locked="0" layoutInCell="1" allowOverlap="1" wp14:anchorId="4F5C6BE5" wp14:editId="27A3FD12">
                <wp:simplePos x="0" y="0"/>
                <wp:positionH relativeFrom="column">
                  <wp:posOffset>1490345</wp:posOffset>
                </wp:positionH>
                <wp:positionV relativeFrom="paragraph">
                  <wp:posOffset>43180</wp:posOffset>
                </wp:positionV>
                <wp:extent cx="2552700" cy="0"/>
                <wp:effectExtent l="0" t="0" r="19050" b="19050"/>
                <wp:wrapNone/>
                <wp:docPr id="21" name="ตัวเชื่อมต่อตรง 21"/>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3.4pt" to="31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"/>
            </w:pict>
          </mc:Fallback>
        </mc:AlternateContent>
      </w:r>
    </w:p>
    <w:p w:rsidR="00E67670" w:rsidRDefault="00E67670" w:rsidP="00E67670">
      <w:pPr>
        <w:spacing w:before="120" w:after="0" w:line="240" w:lineRule="auto"/>
        <w:ind w:right="-34"/>
        <w:rPr>
          <w:rFonts w:ascii="TH SarabunIT๙" w:eastAsia="Times New Roman" w:hAnsi="TH SarabunIT๙" w:cs="TH SarabunIT๙"/>
          <w:b/>
          <w:bCs/>
          <w:sz w:val="32"/>
          <w:szCs w:val="32"/>
        </w:rPr>
      </w:pPr>
    </w:p>
    <w:p w:rsidR="00E67670" w:rsidRPr="00B77112" w:rsidRDefault="00E67670" w:rsidP="00E67670">
      <w:pPr>
        <w:spacing w:before="120" w:after="120" w:line="240" w:lineRule="auto"/>
        <w:ind w:right="-34"/>
        <w:rPr>
          <w:rFonts w:ascii="TH SarabunIT๙" w:eastAsia="Times New Roman" w:hAnsi="TH SarabunIT๙" w:cs="TH SarabunIT๙"/>
          <w:b/>
          <w:bCs/>
          <w:sz w:val="32"/>
          <w:szCs w:val="32"/>
        </w:rPr>
      </w:pPr>
      <w:r w:rsidRPr="00B77112">
        <w:rPr>
          <w:rFonts w:ascii="TH SarabunIT๙" w:eastAsia="Times New Roman" w:hAnsi="TH SarabunIT๙" w:cs="TH SarabunIT๙"/>
          <w:b/>
          <w:bCs/>
          <w:sz w:val="32"/>
          <w:szCs w:val="32"/>
          <w:cs/>
        </w:rPr>
        <w:t xml:space="preserve">เกณฑ์การให้คะแนน  </w:t>
      </w:r>
      <w:r w:rsidRPr="00B77112">
        <w:rPr>
          <w:rFonts w:ascii="TH SarabunIT๙" w:eastAsia="Times New Roman" w:hAnsi="TH SarabunIT๙" w:cs="TH SarabunIT๙"/>
          <w:b/>
          <w:bCs/>
          <w:sz w:val="32"/>
          <w:szCs w:val="32"/>
        </w:rPr>
        <w:t xml:space="preserve">:  </w:t>
      </w:r>
    </w:p>
    <w:p w:rsidR="00E67670" w:rsidRPr="00B77112" w:rsidRDefault="00E67670" w:rsidP="00E67670">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67670" w:rsidRPr="00B77112" w:rsidTr="00EB6A45">
        <w:trPr>
          <w:trHeight w:val="456"/>
          <w:jc w:val="center"/>
        </w:trPr>
        <w:tc>
          <w:tcPr>
            <w:tcW w:w="1112" w:type="dxa"/>
            <w:shd w:val="clear" w:color="auto" w:fill="auto"/>
            <w:vAlign w:val="center"/>
          </w:tcPr>
          <w:p w:rsidR="00E67670" w:rsidRPr="00B77112" w:rsidRDefault="00E67670"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E67670" w:rsidRPr="00B77112" w:rsidRDefault="00E67670"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E67670" w:rsidRPr="00B77112" w:rsidRDefault="00E67670"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E67670" w:rsidRPr="00B77112" w:rsidRDefault="00E67670"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E67670" w:rsidRPr="00B77112" w:rsidRDefault="00E67670"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E67670" w:rsidRPr="00B77112" w:rsidRDefault="00E67670"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E67670" w:rsidRPr="00B77112" w:rsidTr="00EB6A45">
        <w:trPr>
          <w:trHeight w:val="491"/>
          <w:jc w:val="center"/>
        </w:trPr>
        <w:tc>
          <w:tcPr>
            <w:tcW w:w="1112" w:type="dxa"/>
            <w:shd w:val="clear" w:color="auto" w:fill="auto"/>
            <w:vAlign w:val="center"/>
          </w:tcPr>
          <w:p w:rsidR="00E67670" w:rsidRPr="00B77112" w:rsidRDefault="00E67670" w:rsidP="00EB6A4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E67670" w:rsidRPr="00B77112" w:rsidRDefault="00E67670" w:rsidP="00EB6A4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60</w:t>
            </w:r>
          </w:p>
        </w:tc>
        <w:tc>
          <w:tcPr>
            <w:tcW w:w="993" w:type="dxa"/>
            <w:shd w:val="clear" w:color="auto" w:fill="auto"/>
            <w:vAlign w:val="center"/>
          </w:tcPr>
          <w:p w:rsidR="00E67670" w:rsidRPr="00B77112" w:rsidRDefault="00E67670" w:rsidP="00EB6A4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65</w:t>
            </w:r>
          </w:p>
        </w:tc>
        <w:tc>
          <w:tcPr>
            <w:tcW w:w="992" w:type="dxa"/>
            <w:shd w:val="clear" w:color="auto" w:fill="auto"/>
            <w:vAlign w:val="center"/>
          </w:tcPr>
          <w:p w:rsidR="00E67670" w:rsidRPr="00B77112" w:rsidRDefault="00E67670" w:rsidP="00EB6A4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70</w:t>
            </w:r>
          </w:p>
        </w:tc>
        <w:tc>
          <w:tcPr>
            <w:tcW w:w="992" w:type="dxa"/>
            <w:shd w:val="clear" w:color="auto" w:fill="auto"/>
            <w:vAlign w:val="center"/>
          </w:tcPr>
          <w:p w:rsidR="00E67670" w:rsidRPr="00B77112" w:rsidRDefault="00E67670" w:rsidP="00EB6A4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75</w:t>
            </w:r>
          </w:p>
        </w:tc>
        <w:tc>
          <w:tcPr>
            <w:tcW w:w="992" w:type="dxa"/>
            <w:shd w:val="clear" w:color="auto" w:fill="auto"/>
            <w:vAlign w:val="center"/>
          </w:tcPr>
          <w:p w:rsidR="00E67670" w:rsidRPr="00B77112" w:rsidRDefault="00E67670" w:rsidP="00EB6A45">
            <w:pPr>
              <w:spacing w:after="0" w:line="240" w:lineRule="atLeast"/>
              <w:jc w:val="center"/>
              <w:rPr>
                <w:rFonts w:ascii="TH SarabunIT๙" w:eastAsia="Cordia New" w:hAnsi="TH SarabunIT๙" w:cs="TH SarabunIT๙"/>
                <w:sz w:val="32"/>
                <w:szCs w:val="32"/>
              </w:rPr>
            </w:pPr>
            <w:r>
              <w:rPr>
                <w:rFonts w:ascii="TH SarabunIT๙" w:eastAsia="Cordia New" w:hAnsi="TH SarabunIT๙" w:cs="TH SarabunIT๙"/>
                <w:sz w:val="32"/>
                <w:szCs w:val="32"/>
              </w:rPr>
              <w:t>80</w:t>
            </w:r>
          </w:p>
        </w:tc>
      </w:tr>
    </w:tbl>
    <w:p w:rsidR="00E67670" w:rsidRDefault="00E67670" w:rsidP="00E67670">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 / วิธีการจัดเก็บข้อมูล </w:t>
      </w:r>
      <w:r w:rsidRPr="005F7A01">
        <w:rPr>
          <w:rFonts w:ascii="TH SarabunIT๙" w:eastAsia="Times New Roman" w:hAnsi="TH SarabunIT๙" w:cs="TH SarabunIT๙"/>
          <w:b/>
          <w:bCs/>
          <w:sz w:val="32"/>
          <w:szCs w:val="32"/>
        </w:rPr>
        <w:t>:</w:t>
      </w:r>
    </w:p>
    <w:p w:rsidR="00E67670" w:rsidRPr="00273CEE" w:rsidRDefault="00E67670" w:rsidP="00E67670">
      <w:pPr>
        <w:spacing w:before="120" w:after="0" w:line="240" w:lineRule="auto"/>
        <w:ind w:firstLine="567"/>
        <w:rPr>
          <w:rFonts w:ascii="TH SarabunIT๙" w:eastAsia="Times New Roman" w:hAnsi="TH SarabunIT๙" w:cs="TH SarabunIT๙"/>
          <w:b/>
          <w:bCs/>
          <w:sz w:val="32"/>
          <w:szCs w:val="32"/>
        </w:rPr>
      </w:pPr>
      <w:r w:rsidRPr="006B1961">
        <w:rPr>
          <w:rFonts w:ascii="TH SarabunIT๙" w:eastAsia="Times New Roman" w:hAnsi="TH SarabunIT๙" w:cs="TH SarabunIT๙"/>
          <w:sz w:val="32"/>
          <w:szCs w:val="32"/>
        </w:rPr>
        <w:t xml:space="preserve">1. </w:t>
      </w:r>
      <w:r w:rsidRPr="006B1961">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E67670" w:rsidRPr="006B1961" w:rsidRDefault="00E67670" w:rsidP="00E67670">
      <w:pPr>
        <w:spacing w:after="0" w:line="240" w:lineRule="auto"/>
        <w:ind w:firstLine="567"/>
        <w:rPr>
          <w:rFonts w:ascii="TH SarabunIT๙" w:eastAsia="Times New Roman" w:hAnsi="TH SarabunIT๙" w:cs="TH SarabunIT๙"/>
          <w:sz w:val="32"/>
          <w:szCs w:val="32"/>
          <w:cs/>
        </w:rPr>
      </w:pPr>
      <w:r w:rsidRPr="006B1961">
        <w:rPr>
          <w:rFonts w:ascii="TH SarabunIT๙" w:eastAsia="Times New Roman" w:hAnsi="TH SarabunIT๙" w:cs="TH SarabunIT๙" w:hint="cs"/>
          <w:sz w:val="32"/>
          <w:szCs w:val="32"/>
          <w:cs/>
        </w:rPr>
        <w:t>2. เอกสารหลักฐานประกอบการดำเนินงาน</w:t>
      </w: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E67670" w:rsidRDefault="00E67670"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30219B" w:rsidRDefault="0030219B"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30219B" w:rsidRDefault="0030219B" w:rsidP="0030219B">
      <w:pPr>
        <w:tabs>
          <w:tab w:val="left" w:pos="993"/>
          <w:tab w:val="left" w:pos="1276"/>
        </w:tabs>
        <w:spacing w:before="120" w:after="0" w:line="240" w:lineRule="atLeast"/>
        <w:rPr>
          <w:rFonts w:ascii="TH SarabunIT๙" w:eastAsia="Times New Roman" w:hAnsi="TH SarabunIT๙" w:cs="TH SarabunIT๙"/>
          <w:b/>
          <w:bCs/>
          <w:sz w:val="32"/>
          <w:szCs w:val="32"/>
        </w:rPr>
      </w:pPr>
    </w:p>
    <w:p w:rsidR="0030219B" w:rsidRPr="00B77112" w:rsidRDefault="0030219B" w:rsidP="0030219B">
      <w:pPr>
        <w:tabs>
          <w:tab w:val="left" w:pos="993"/>
          <w:tab w:val="left" w:pos="1276"/>
        </w:tabs>
        <w:spacing w:before="120" w:after="0" w:line="240" w:lineRule="atLeast"/>
        <w:rPr>
          <w:rFonts w:ascii="TH SarabunIT๙" w:eastAsia="Times New Roman" w:hAnsi="TH SarabunIT๙" w:cs="TH SarabunIT๙"/>
          <w:b/>
          <w:bCs/>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700224" behindDoc="0" locked="0" layoutInCell="1" allowOverlap="1" wp14:anchorId="513E55BA" wp14:editId="5F6BB349">
                <wp:simplePos x="0" y="0"/>
                <wp:positionH relativeFrom="column">
                  <wp:posOffset>623570</wp:posOffset>
                </wp:positionH>
                <wp:positionV relativeFrom="paragraph">
                  <wp:posOffset>-114300</wp:posOffset>
                </wp:positionV>
                <wp:extent cx="5295900" cy="304800"/>
                <wp:effectExtent l="0" t="0" r="19050" b="19050"/>
                <wp:wrapNone/>
                <wp:docPr id="290" name="สี่เหลี่ยมผืนผ้า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4800"/>
                        </a:xfrm>
                        <a:prstGeom prst="rect">
                          <a:avLst/>
                        </a:prstGeom>
                        <a:solidFill>
                          <a:srgbClr val="FFFFFF"/>
                        </a:solidFill>
                        <a:ln w="9525">
                          <a:solidFill>
                            <a:srgbClr val="000000"/>
                          </a:solidFill>
                          <a:miter lim="800000"/>
                          <a:headEnd/>
                          <a:tailEnd/>
                        </a:ln>
                      </wps:spPr>
                      <wps:txbx>
                        <w:txbxContent>
                          <w:p w:rsidR="00EB6A45" w:rsidRPr="00630BBD" w:rsidRDefault="00EB6A45" w:rsidP="0030219B">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290" o:spid="_x0000_s1039" style="position:absolute;margin-left:49.1pt;margin-top:-9pt;width:417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">
                <v:textbox>
                  <w:txbxContent>
                    <w:p w:rsidR="00EB6A45" w:rsidRPr="00630BBD" w:rsidRDefault="00EB6A45" w:rsidP="0030219B">
                      <w:pPr>
                        <w:spacing w:line="240" w:lineRule="atLeast"/>
                        <w:jc w:val="center"/>
                        <w:rPr>
                          <w:rFonts w:ascii="TH SarabunPSK" w:hAnsi="TH SarabunPSK" w:cs="TH SarabunPSK"/>
                          <w:b/>
                          <w:bCs/>
                          <w:sz w:val="32"/>
                          <w:szCs w:val="32"/>
                          <w:cs/>
                        </w:rPr>
                      </w:pPr>
                      <w:r w:rsidRPr="00630BBD">
                        <w:rPr>
                          <w:rFonts w:ascii="TH SarabunPSK" w:hAnsi="TH SarabunPSK" w:cs="TH SarabunPSK" w:hint="cs"/>
                          <w:b/>
                          <w:bCs/>
                          <w:sz w:val="32"/>
                          <w:szCs w:val="32"/>
                          <w:cs/>
                        </w:rPr>
                        <w:t>การ</w:t>
                      </w:r>
                      <w:r>
                        <w:rPr>
                          <w:rFonts w:ascii="TH SarabunPSK" w:hAnsi="TH SarabunPSK" w:cs="TH SarabunPSK" w:hint="cs"/>
                          <w:b/>
                          <w:bCs/>
                          <w:sz w:val="32"/>
                          <w:szCs w:val="32"/>
                          <w:cs/>
                        </w:rPr>
                        <w:t>พัฒนาองค์การ</w:t>
                      </w:r>
                    </w:p>
                  </w:txbxContent>
                </v:textbox>
              </v:rect>
            </w:pict>
          </mc:Fallback>
        </mc:AlternateContent>
      </w:r>
    </w:p>
    <w:p w:rsidR="0030219B" w:rsidRPr="00B77112" w:rsidRDefault="0030219B" w:rsidP="00AA2554">
      <w:pPr>
        <w:tabs>
          <w:tab w:val="left" w:pos="1134"/>
          <w:tab w:val="left" w:pos="1418"/>
        </w:tabs>
        <w:spacing w:before="120" w:after="0" w:line="240" w:lineRule="auto"/>
        <w:ind w:left="1418" w:hanging="1418"/>
        <w:rPr>
          <w:rFonts w:ascii="TH SarabunIT๙" w:hAnsi="TH SarabunIT๙" w:cs="TH SarabunIT๙"/>
          <w:b/>
          <w:bCs/>
          <w:spacing w:val="-6"/>
          <w:sz w:val="32"/>
          <w:szCs w:val="32"/>
          <w:cs/>
          <w:lang w:eastAsia="zh-CN"/>
        </w:rPr>
      </w:pPr>
      <w:r w:rsidRPr="00B77112">
        <w:rPr>
          <w:rFonts w:ascii="TH SarabunIT๙" w:hAnsi="TH SarabunIT๙" w:cs="TH SarabunIT๙"/>
          <w:b/>
          <w:bCs/>
          <w:spacing w:val="-6"/>
          <w:sz w:val="32"/>
          <w:szCs w:val="32"/>
          <w:cs/>
        </w:rPr>
        <w:t xml:space="preserve">ตัวชี้วัดที่  </w:t>
      </w:r>
      <w:r w:rsidR="008203F8">
        <w:rPr>
          <w:rFonts w:ascii="TH SarabunIT๙" w:hAnsi="TH SarabunIT๙" w:cs="TH SarabunIT๙" w:hint="cs"/>
          <w:b/>
          <w:bCs/>
          <w:spacing w:val="-6"/>
          <w:sz w:val="32"/>
          <w:szCs w:val="32"/>
          <w:cs/>
        </w:rPr>
        <w:t xml:space="preserve">  9</w:t>
      </w:r>
      <w:r w:rsidRPr="00B77112">
        <w:rPr>
          <w:rFonts w:ascii="TH SarabunIT๙" w:hAnsi="TH SarabunIT๙" w:cs="TH SarabunIT๙"/>
          <w:b/>
          <w:bCs/>
          <w:spacing w:val="-6"/>
          <w:sz w:val="32"/>
          <w:szCs w:val="32"/>
          <w:cs/>
        </w:rPr>
        <w:t xml:space="preserve">  </w:t>
      </w:r>
      <w:r>
        <w:rPr>
          <w:rFonts w:ascii="TH SarabunIT๙" w:hAnsi="TH SarabunIT๙" w:cs="TH SarabunIT๙"/>
          <w:b/>
          <w:bCs/>
          <w:spacing w:val="-6"/>
          <w:sz w:val="32"/>
          <w:szCs w:val="32"/>
          <w:cs/>
        </w:rPr>
        <w:t xml:space="preserve"> </w:t>
      </w:r>
      <w:r w:rsidRPr="00B77112">
        <w:rPr>
          <w:rFonts w:ascii="TH SarabunIT๙" w:hAnsi="TH SarabunIT๙" w:cs="TH SarabunIT๙"/>
          <w:b/>
          <w:bCs/>
          <w:spacing w:val="-6"/>
          <w:sz w:val="32"/>
          <w:szCs w:val="32"/>
          <w:cs/>
          <w:lang w:eastAsia="zh-CN"/>
        </w:rPr>
        <w:t>ร้อยละการดำเนินการตามแผนงาน/โครงการ ปี 2560 ภายใต้แผนยุทธศาสตร์ 20 ปี</w:t>
      </w:r>
      <w:r w:rsidRPr="00B77112">
        <w:rPr>
          <w:rFonts w:ascii="TH SarabunIT๙" w:hAnsi="TH SarabunIT๙" w:cs="TH SarabunIT๙"/>
          <w:b/>
          <w:bCs/>
          <w:spacing w:val="-6"/>
          <w:sz w:val="32"/>
          <w:szCs w:val="32"/>
          <w:lang w:eastAsia="zh-CN"/>
        </w:rPr>
        <w:t xml:space="preserve"> </w:t>
      </w:r>
      <w:r w:rsidR="00AA2554">
        <w:rPr>
          <w:rFonts w:ascii="TH SarabunIT๙" w:hAnsi="TH SarabunIT๙" w:cs="TH SarabunIT๙" w:hint="cs"/>
          <w:b/>
          <w:bCs/>
          <w:spacing w:val="-6"/>
          <w:sz w:val="32"/>
          <w:szCs w:val="32"/>
          <w:cs/>
          <w:lang w:eastAsia="zh-CN"/>
        </w:rPr>
        <w:t xml:space="preserve">                     </w:t>
      </w:r>
      <w:r w:rsidRPr="00B77112">
        <w:rPr>
          <w:rFonts w:ascii="TH SarabunIT๙" w:hAnsi="TH SarabunIT๙" w:cs="TH SarabunIT๙"/>
          <w:b/>
          <w:bCs/>
          <w:spacing w:val="-6"/>
          <w:sz w:val="32"/>
          <w:szCs w:val="32"/>
          <w:cs/>
          <w:lang w:eastAsia="zh-CN"/>
        </w:rPr>
        <w:t>กรมฝนหลวงและการบินเกษตร</w:t>
      </w:r>
    </w:p>
    <w:p w:rsidR="0030219B" w:rsidRPr="00B77112" w:rsidRDefault="0030219B" w:rsidP="0030219B">
      <w:pPr>
        <w:tabs>
          <w:tab w:val="left" w:pos="1134"/>
        </w:tabs>
        <w:spacing w:before="120" w:after="120" w:line="240" w:lineRule="atLeast"/>
        <w:ind w:right="-125"/>
        <w:rPr>
          <w:rFonts w:ascii="TH SarabunIT๙" w:hAnsi="TH SarabunIT๙" w:cs="TH SarabunIT๙"/>
          <w:sz w:val="32"/>
          <w:szCs w:val="32"/>
        </w:rPr>
      </w:pPr>
      <w:r w:rsidRPr="00B77112">
        <w:rPr>
          <w:rFonts w:ascii="TH SarabunIT๙" w:hAnsi="TH SarabunIT๙" w:cs="TH SarabunIT๙"/>
          <w:b/>
          <w:bCs/>
          <w:sz w:val="32"/>
          <w:szCs w:val="32"/>
          <w:cs/>
        </w:rPr>
        <w:t>หน่วยวัด</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r w:rsidRPr="00B77112">
        <w:rPr>
          <w:rFonts w:ascii="TH SarabunIT๙" w:hAnsi="TH SarabunIT๙" w:cs="TH SarabunIT๙"/>
          <w:sz w:val="32"/>
          <w:szCs w:val="32"/>
          <w:cs/>
        </w:rPr>
        <w:t xml:space="preserve">ร้อยละ </w:t>
      </w:r>
    </w:p>
    <w:p w:rsidR="0030219B" w:rsidRPr="00B77112" w:rsidRDefault="0030219B" w:rsidP="0030219B">
      <w:pPr>
        <w:tabs>
          <w:tab w:val="left" w:pos="1134"/>
        </w:tabs>
        <w:spacing w:before="120" w:after="120" w:line="240" w:lineRule="atLeast"/>
        <w:ind w:right="-125"/>
        <w:rPr>
          <w:rFonts w:ascii="TH SarabunIT๙" w:hAnsi="TH SarabunIT๙" w:cs="TH SarabunIT๙"/>
          <w:sz w:val="32"/>
          <w:szCs w:val="32"/>
          <w:cs/>
        </w:rPr>
      </w:pPr>
      <w:r w:rsidRPr="00B77112">
        <w:rPr>
          <w:rFonts w:ascii="TH SarabunIT๙" w:hAnsi="TH SarabunIT๙" w:cs="TH SarabunIT๙"/>
          <w:b/>
          <w:bCs/>
          <w:sz w:val="32"/>
          <w:szCs w:val="32"/>
          <w:cs/>
        </w:rPr>
        <w:t>น้ำหนัก</w:t>
      </w:r>
      <w:r w:rsidRPr="00B77112">
        <w:rPr>
          <w:rFonts w:ascii="TH SarabunIT๙" w:hAnsi="TH SarabunIT๙" w:cs="TH SarabunIT๙"/>
          <w:b/>
          <w:bCs/>
          <w:sz w:val="32"/>
          <w:szCs w:val="32"/>
          <w:cs/>
        </w:rPr>
        <w:tab/>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bookmarkStart w:id="0" w:name="_GoBack"/>
      <w:bookmarkEnd w:id="0"/>
      <w:r w:rsidRPr="00B77112">
        <w:rPr>
          <w:rFonts w:ascii="TH SarabunIT๙" w:hAnsi="TH SarabunIT๙" w:cs="TH SarabunIT๙"/>
          <w:sz w:val="32"/>
          <w:szCs w:val="32"/>
          <w:cs/>
        </w:rPr>
        <w:t>ร้อยละ 15</w:t>
      </w:r>
    </w:p>
    <w:p w:rsidR="0030219B" w:rsidRPr="0099741B" w:rsidRDefault="0030219B" w:rsidP="0030219B">
      <w:pPr>
        <w:tabs>
          <w:tab w:val="left" w:pos="1134"/>
        </w:tabs>
        <w:spacing w:before="120" w:after="0" w:line="240" w:lineRule="atLeast"/>
        <w:ind w:right="-125"/>
        <w:jc w:val="thaiDistribute"/>
        <w:rPr>
          <w:rFonts w:ascii="TH SarabunIT๙" w:hAnsi="TH SarabunIT๙" w:cs="TH SarabunIT๙"/>
          <w:sz w:val="32"/>
          <w:szCs w:val="32"/>
        </w:rPr>
      </w:pPr>
      <w:r w:rsidRPr="0099741B">
        <w:rPr>
          <w:rFonts w:ascii="TH SarabunIT๙" w:hAnsi="TH SarabunIT๙" w:cs="TH SarabunIT๙"/>
          <w:b/>
          <w:bCs/>
          <w:sz w:val="32"/>
          <w:szCs w:val="32"/>
          <w:cs/>
        </w:rPr>
        <w:t>คำอธิบาย</w:t>
      </w:r>
      <w:r w:rsidRPr="0099741B">
        <w:rPr>
          <w:rFonts w:ascii="TH SarabunIT๙" w:hAnsi="TH SarabunIT๙" w:cs="TH SarabunIT๙"/>
          <w:b/>
          <w:bCs/>
          <w:sz w:val="32"/>
          <w:szCs w:val="32"/>
        </w:rPr>
        <w:tab/>
        <w:t>:</w:t>
      </w:r>
      <w:r w:rsidRPr="0099741B">
        <w:rPr>
          <w:rFonts w:ascii="TH SarabunIT๙" w:hAnsi="TH SarabunIT๙" w:cs="TH SarabunIT๙"/>
          <w:b/>
          <w:bCs/>
          <w:sz w:val="32"/>
          <w:szCs w:val="32"/>
          <w:cs/>
        </w:rPr>
        <w:t xml:space="preserve">   </w:t>
      </w:r>
    </w:p>
    <w:p w:rsidR="0030219B" w:rsidRDefault="0030219B" w:rsidP="0030219B">
      <w:pPr>
        <w:pStyle w:val="aa"/>
        <w:numPr>
          <w:ilvl w:val="0"/>
          <w:numId w:val="32"/>
        </w:numPr>
        <w:tabs>
          <w:tab w:val="left" w:pos="1134"/>
          <w:tab w:val="left" w:pos="1418"/>
        </w:tabs>
        <w:spacing w:before="120" w:after="120" w:line="240" w:lineRule="atLeast"/>
        <w:ind w:left="0" w:firstLine="1134"/>
        <w:jc w:val="thaiDistribute"/>
        <w:rPr>
          <w:rFonts w:ascii="TH SarabunIT๙" w:hAnsi="TH SarabunIT๙" w:cs="TH SarabunIT๙"/>
          <w:sz w:val="32"/>
          <w:szCs w:val="32"/>
        </w:rPr>
      </w:pPr>
      <w:r>
        <w:rPr>
          <w:rFonts w:ascii="TH SarabunIT๙" w:hAnsi="TH SarabunIT๙" w:cs="TH SarabunIT๙" w:hint="cs"/>
          <w:sz w:val="32"/>
          <w:szCs w:val="32"/>
          <w:cs/>
        </w:rPr>
        <w:t xml:space="preserve"> พิจารณาความสำเร็จใน 2 ประเด็น ประกอบด้วย </w:t>
      </w:r>
    </w:p>
    <w:p w:rsidR="0030219B" w:rsidRDefault="0030219B" w:rsidP="0030219B">
      <w:pPr>
        <w:pStyle w:val="aa"/>
        <w:tabs>
          <w:tab w:val="left" w:pos="1134"/>
          <w:tab w:val="left" w:pos="1418"/>
        </w:tabs>
        <w:spacing w:before="120" w:after="120" w:line="240" w:lineRule="atLeast"/>
        <w:ind w:left="1134"/>
        <w:jc w:val="thaiDistribute"/>
        <w:rPr>
          <w:rFonts w:ascii="TH SarabunIT๙" w:hAnsi="TH SarabunIT๙" w:cs="TH SarabunIT๙"/>
          <w:sz w:val="32"/>
          <w:szCs w:val="32"/>
          <w:cs/>
        </w:rPr>
      </w:pPr>
      <w:r>
        <w:rPr>
          <w:rFonts w:ascii="TH SarabunIT๙" w:hAnsi="TH SarabunIT๙" w:cs="TH SarabunIT๙" w:hint="cs"/>
          <w:sz w:val="32"/>
          <w:szCs w:val="32"/>
          <w:cs/>
        </w:rPr>
        <w:t xml:space="preserve">     1. การจัดทำแผนยุทธศาสตร์ 20 ปี กรมฝนหลวงและการบินเกษตร</w:t>
      </w:r>
    </w:p>
    <w:p w:rsidR="0030219B" w:rsidRPr="00DB55F5" w:rsidRDefault="0030219B" w:rsidP="0030219B">
      <w:pPr>
        <w:pStyle w:val="aa"/>
        <w:tabs>
          <w:tab w:val="left" w:pos="1418"/>
        </w:tabs>
        <w:spacing w:before="120" w:after="120" w:line="240" w:lineRule="atLeast"/>
        <w:ind w:left="0" w:firstLine="1134"/>
        <w:jc w:val="thaiDistribute"/>
        <w:rPr>
          <w:rFonts w:ascii="TH SarabunIT๙" w:hAnsi="TH SarabunIT๙" w:cs="TH SarabunIT๙"/>
          <w:color w:val="FF0000"/>
          <w:sz w:val="32"/>
          <w:szCs w:val="32"/>
          <w:cs/>
        </w:rPr>
      </w:pPr>
      <w:r w:rsidRPr="00DB55F5">
        <w:rPr>
          <w:rFonts w:ascii="TH SarabunIT๙" w:hAnsi="TH SarabunIT๙" w:cs="TH SarabunIT๙" w:hint="cs"/>
          <w:color w:val="FF0000"/>
          <w:sz w:val="32"/>
          <w:szCs w:val="32"/>
          <w:cs/>
        </w:rPr>
        <w:t xml:space="preserve">   </w:t>
      </w:r>
      <w:r>
        <w:rPr>
          <w:rFonts w:ascii="TH SarabunIT๙" w:hAnsi="TH SarabunIT๙" w:cs="TH SarabunIT๙" w:hint="cs"/>
          <w:color w:val="FF0000"/>
          <w:sz w:val="32"/>
          <w:szCs w:val="32"/>
          <w:cs/>
        </w:rPr>
        <w:t xml:space="preserve"> </w:t>
      </w:r>
      <w:r w:rsidRPr="00DB55F5">
        <w:rPr>
          <w:rFonts w:ascii="TH SarabunIT๙" w:hAnsi="TH SarabunIT๙" w:cs="TH SarabunIT๙" w:hint="cs"/>
          <w:color w:val="FF0000"/>
          <w:sz w:val="32"/>
          <w:szCs w:val="32"/>
          <w:cs/>
        </w:rPr>
        <w:t xml:space="preserve"> </w:t>
      </w:r>
      <w:r w:rsidRPr="00FA560E">
        <w:rPr>
          <w:rFonts w:ascii="TH SarabunIT๙" w:hAnsi="TH SarabunIT๙" w:cs="TH SarabunIT๙" w:hint="cs"/>
          <w:sz w:val="32"/>
          <w:szCs w:val="32"/>
          <w:cs/>
        </w:rPr>
        <w:t xml:space="preserve">2. การดำเนินการตามแผนการขับเคลื่อนยุทธศาสตร์ 20 ปี กรมฝนหลวงและการบินเกษตร   โดยพิจารณาจากการขับเคลื่อนการดำเนินงานภายใต้แผนงาน/โครงการ ประจำปีงบประมาณ พ.ศ. 2560 เปรียบเทียบกับจำนวนโครงการทั้งหมดของปีงบประมาณ พ.ศ. 2560 ที่กำหนดในแผนยุทธศาสตร์ </w:t>
      </w:r>
    </w:p>
    <w:p w:rsidR="0030219B" w:rsidRPr="00443F27" w:rsidRDefault="0030219B" w:rsidP="0030219B">
      <w:pPr>
        <w:tabs>
          <w:tab w:val="left" w:pos="1134"/>
          <w:tab w:val="left" w:pos="1418"/>
        </w:tabs>
        <w:spacing w:before="120" w:after="120" w:line="240" w:lineRule="atLeast"/>
        <w:jc w:val="thaiDistribute"/>
        <w:rPr>
          <w:rFonts w:ascii="TH SarabunIT๙" w:hAnsi="TH SarabunIT๙" w:cs="TH SarabunIT๙"/>
          <w:b/>
          <w:bCs/>
          <w:sz w:val="32"/>
          <w:szCs w:val="32"/>
        </w:rPr>
      </w:pPr>
      <w:r w:rsidRPr="00443F27">
        <w:rPr>
          <w:rFonts w:ascii="TH SarabunIT๙" w:hAnsi="TH SarabunIT๙" w:cs="TH SarabunIT๙"/>
          <w:b/>
          <w:bCs/>
          <w:sz w:val="32"/>
          <w:szCs w:val="32"/>
          <w:cs/>
        </w:rPr>
        <w:t>สูตรการคำนวณ :</w:t>
      </w:r>
    </w:p>
    <w:p w:rsidR="0030219B" w:rsidRDefault="0030219B" w:rsidP="0030219B">
      <w:pPr>
        <w:tabs>
          <w:tab w:val="left" w:pos="1134"/>
        </w:tabs>
        <w:spacing w:before="120" w:after="120" w:line="240" w:lineRule="atLeast"/>
        <w:rPr>
          <w:rFonts w:ascii="TH SarabunIT๙" w:hAnsi="TH SarabunIT๙" w:cs="TH SarabunIT๙"/>
          <w:b/>
          <w:bCs/>
          <w:sz w:val="32"/>
          <w:szCs w:val="32"/>
        </w:rPr>
      </w:pPr>
      <w:r w:rsidRPr="00CE072C">
        <w:rPr>
          <w:rFonts w:ascii="TH SarabunIT๙" w:eastAsia="Times New Roman" w:hAnsi="TH SarabunIT๙" w:cs="TH SarabunIT๙"/>
          <w:b/>
          <w:bCs/>
          <w:noProof/>
          <w:sz w:val="32"/>
          <w:szCs w:val="32"/>
        </w:rPr>
        <mc:AlternateContent>
          <mc:Choice Requires="wps">
            <w:drawing>
              <wp:anchor distT="0" distB="0" distL="114300" distR="114300" simplePos="0" relativeHeight="251701248" behindDoc="0" locked="0" layoutInCell="1" allowOverlap="1" wp14:anchorId="63F8FF5A" wp14:editId="626913AF">
                <wp:simplePos x="0" y="0"/>
                <wp:positionH relativeFrom="column">
                  <wp:posOffset>1176020</wp:posOffset>
                </wp:positionH>
                <wp:positionV relativeFrom="paragraph">
                  <wp:posOffset>18415</wp:posOffset>
                </wp:positionV>
                <wp:extent cx="3162300" cy="723900"/>
                <wp:effectExtent l="0" t="0" r="1905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23900"/>
                        </a:xfrm>
                        <a:prstGeom prst="rect">
                          <a:avLst/>
                        </a:prstGeom>
                        <a:solidFill>
                          <a:srgbClr val="FFFFFF"/>
                        </a:solidFill>
                        <a:ln w="9525">
                          <a:solidFill>
                            <a:srgbClr val="000000"/>
                          </a:solidFill>
                          <a:miter lim="800000"/>
                          <a:headEnd/>
                          <a:tailEnd/>
                        </a:ln>
                      </wps:spPr>
                      <wps:txbx>
                        <w:txbxContent>
                          <w:p w:rsidR="00EB6A45" w:rsidRPr="000F0F30" w:rsidRDefault="00EB6A45" w:rsidP="0030219B">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EB6A45" w:rsidRPr="000F0F30" w:rsidRDefault="00EB6A45" w:rsidP="0030219B">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92.6pt;margin-top:1.45pt;width:249pt;height: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">
                <v:textbox>
                  <w:txbxContent>
                    <w:p w:rsidR="00EB6A45" w:rsidRPr="000F0F30" w:rsidRDefault="00EB6A45" w:rsidP="0030219B">
                      <w:pPr>
                        <w:pStyle w:val="ad"/>
                        <w:spacing w:line="276" w:lineRule="auto"/>
                        <w:outlineLvl w:val="0"/>
                        <w:rPr>
                          <w:rFonts w:ascii="TH SarabunIT๙" w:hAnsi="TH SarabunIT๙" w:cs="TH SarabunIT๙"/>
                          <w:sz w:val="32"/>
                          <w:szCs w:val="32"/>
                        </w:rPr>
                      </w:pPr>
                      <w:r w:rsidRPr="00B220C9">
                        <w:rPr>
                          <w:rFonts w:ascii="TH SarabunIT๙" w:hAnsi="TH SarabunIT๙" w:cs="TH SarabunIT๙"/>
                          <w:color w:val="FF0000"/>
                          <w:sz w:val="32"/>
                          <w:szCs w:val="32"/>
                        </w:rPr>
                        <w:t xml:space="preserve">  </w:t>
                      </w:r>
                      <w:r>
                        <w:rPr>
                          <w:rFonts w:ascii="TH SarabunIT๙" w:hAnsi="TH SarabunIT๙" w:cs="TH SarabunIT๙"/>
                          <w:color w:val="FF0000"/>
                          <w:sz w:val="32"/>
                          <w:szCs w:val="32"/>
                        </w:rPr>
                        <w:t xml:space="preserve">  </w:t>
                      </w:r>
                      <w:r w:rsidRPr="000F0F30">
                        <w:rPr>
                          <w:rFonts w:ascii="TH SarabunIT๙" w:hAnsi="TH SarabunIT๙" w:cs="TH SarabunIT๙" w:hint="cs"/>
                          <w:sz w:val="32"/>
                          <w:szCs w:val="32"/>
                          <w:cs/>
                        </w:rPr>
                        <w:t>จำนวนโครงการ ปี 2560 ที่ดำเนิ</w:t>
                      </w:r>
                      <w:r>
                        <w:rPr>
                          <w:rFonts w:ascii="TH SarabunIT๙" w:hAnsi="TH SarabunIT๙" w:cs="TH SarabunIT๙" w:hint="cs"/>
                          <w:sz w:val="32"/>
                          <w:szCs w:val="32"/>
                          <w:cs/>
                        </w:rPr>
                        <w:t>น</w:t>
                      </w:r>
                      <w:r w:rsidRPr="000F0F30">
                        <w:rPr>
                          <w:rFonts w:ascii="TH SarabunIT๙" w:hAnsi="TH SarabunIT๙" w:cs="TH SarabunIT๙" w:hint="cs"/>
                          <w:sz w:val="32"/>
                          <w:szCs w:val="32"/>
                          <w:cs/>
                        </w:rPr>
                        <w:t>การ</w:t>
                      </w:r>
                      <w:r>
                        <w:rPr>
                          <w:rFonts w:ascii="TH SarabunIT๙" w:hAnsi="TH SarabunIT๙" w:cs="TH SarabunIT๙"/>
                          <w:sz w:val="32"/>
                          <w:szCs w:val="32"/>
                        </w:rPr>
                        <w:t xml:space="preserve">   </w:t>
                      </w:r>
                      <w:r w:rsidRPr="000F0F30">
                        <w:rPr>
                          <w:rFonts w:ascii="TH SarabunIT๙" w:hAnsi="TH SarabunIT๙" w:cs="TH SarabunIT๙"/>
                          <w:sz w:val="32"/>
                          <w:szCs w:val="32"/>
                        </w:rPr>
                        <w:t xml:space="preserve"> x   100</w:t>
                      </w:r>
                    </w:p>
                    <w:p w:rsidR="00EB6A45" w:rsidRPr="000F0F30" w:rsidRDefault="00EB6A45" w:rsidP="0030219B">
                      <w:pPr>
                        <w:pStyle w:val="ad"/>
                        <w:spacing w:before="60"/>
                        <w:outlineLvl w:val="0"/>
                        <w:rPr>
                          <w:rFonts w:ascii="TH SarabunIT๙" w:hAnsi="TH SarabunIT๙" w:cs="TH SarabunIT๙"/>
                          <w:sz w:val="32"/>
                          <w:szCs w:val="32"/>
                          <w:cs/>
                        </w:rPr>
                      </w:pPr>
                      <w:r>
                        <w:rPr>
                          <w:rFonts w:ascii="TH SarabunIT๙" w:hAnsi="TH SarabunIT๙" w:cs="TH SarabunIT๙" w:hint="cs"/>
                          <w:sz w:val="32"/>
                          <w:szCs w:val="32"/>
                          <w:cs/>
                        </w:rPr>
                        <w:t xml:space="preserve">        </w:t>
                      </w:r>
                      <w:r w:rsidRPr="000F0F30">
                        <w:rPr>
                          <w:rFonts w:ascii="TH SarabunIT๙" w:hAnsi="TH SarabunIT๙" w:cs="TH SarabunIT๙" w:hint="cs"/>
                          <w:sz w:val="32"/>
                          <w:szCs w:val="32"/>
                          <w:cs/>
                        </w:rPr>
                        <w:t>จ</w:t>
                      </w:r>
                      <w:r>
                        <w:rPr>
                          <w:rFonts w:ascii="TH SarabunIT๙" w:hAnsi="TH SarabunIT๙" w:cs="TH SarabunIT๙" w:hint="cs"/>
                          <w:sz w:val="32"/>
                          <w:szCs w:val="32"/>
                          <w:cs/>
                        </w:rPr>
                        <w:t xml:space="preserve">ำนวนโครงการ ปี 2560 </w:t>
                      </w:r>
                      <w:r w:rsidRPr="000F0F30">
                        <w:rPr>
                          <w:rFonts w:ascii="TH SarabunIT๙" w:hAnsi="TH SarabunIT๙" w:cs="TH SarabunIT๙" w:hint="cs"/>
                          <w:sz w:val="32"/>
                          <w:szCs w:val="32"/>
                          <w:cs/>
                        </w:rPr>
                        <w:t>ทั้งหมด</w:t>
                      </w:r>
                    </w:p>
                    <w:p w:rsidR="00EB6A45" w:rsidRPr="008F36F5" w:rsidRDefault="00EB6A45" w:rsidP="0030219B">
                      <w:pPr>
                        <w:pStyle w:val="a3"/>
                        <w:ind w:right="-108" w:firstLine="709"/>
                        <w:rPr>
                          <w:rFonts w:ascii="TH SarabunIT๙" w:hAnsi="TH SarabunIT๙" w:cs="TH SarabunIT๙"/>
                          <w:sz w:val="32"/>
                          <w:szCs w:val="32"/>
                        </w:rPr>
                      </w:pPr>
                      <w:r w:rsidRPr="008F36F5">
                        <w:rPr>
                          <w:rFonts w:ascii="TH SarabunIT๙" w:hAnsi="TH SarabunIT๙" w:cs="TH SarabunIT๙"/>
                          <w:sz w:val="32"/>
                          <w:szCs w:val="32"/>
                          <w:cs/>
                        </w:rPr>
                        <w:t xml:space="preserve"> </w:t>
                      </w:r>
                    </w:p>
                    <w:p w:rsidR="00EB6A45" w:rsidRPr="008F36F5" w:rsidRDefault="00EB6A45" w:rsidP="0030219B">
                      <w:pPr>
                        <w:pStyle w:val="a3"/>
                        <w:spacing w:before="120"/>
                        <w:ind w:right="-108" w:firstLine="709"/>
                        <w:rPr>
                          <w:rFonts w:ascii="TH SarabunIT๙" w:hAnsi="TH SarabunIT๙" w:cs="TH SarabunIT๙"/>
                          <w:sz w:val="32"/>
                          <w:szCs w:val="32"/>
                        </w:rPr>
                      </w:pPr>
                    </w:p>
                  </w:txbxContent>
                </v:textbox>
              </v:rect>
            </w:pict>
          </mc:Fallback>
        </mc:AlternateContent>
      </w:r>
    </w:p>
    <w:p w:rsidR="0030219B" w:rsidRDefault="0030219B" w:rsidP="0030219B">
      <w:pPr>
        <w:tabs>
          <w:tab w:val="left" w:pos="1134"/>
        </w:tabs>
        <w:spacing w:before="120" w:line="240" w:lineRule="atLeast"/>
        <w:ind w:right="-125"/>
        <w:jc w:val="thaiDistribute"/>
        <w:rPr>
          <w:rFonts w:ascii="TH SarabunIT๙" w:hAnsi="TH SarabunIT๙" w:cs="TH SarabunIT๙"/>
          <w:b/>
          <w:bCs/>
          <w:sz w:val="32"/>
          <w:szCs w:val="32"/>
        </w:rPr>
      </w:pPr>
      <w:r>
        <w:rPr>
          <w:rFonts w:ascii="TH SarabunIT๙" w:eastAsia="Times New Roman" w:hAnsi="TH SarabunIT๙" w:cs="TH SarabunIT๙"/>
          <w:b/>
          <w:bCs/>
          <w:noProof/>
          <w:sz w:val="32"/>
          <w:szCs w:val="32"/>
        </w:rPr>
        <mc:AlternateContent>
          <mc:Choice Requires="wps">
            <w:drawing>
              <wp:anchor distT="0" distB="0" distL="114300" distR="114300" simplePos="0" relativeHeight="251702272" behindDoc="0" locked="0" layoutInCell="1" allowOverlap="1" wp14:anchorId="74250CC5" wp14:editId="4C67C67F">
                <wp:simplePos x="0" y="0"/>
                <wp:positionH relativeFrom="column">
                  <wp:posOffset>1442720</wp:posOffset>
                </wp:positionH>
                <wp:positionV relativeFrom="paragraph">
                  <wp:posOffset>26670</wp:posOffset>
                </wp:positionV>
                <wp:extent cx="2105025" cy="0"/>
                <wp:effectExtent l="0" t="0" r="9525" b="19050"/>
                <wp:wrapNone/>
                <wp:docPr id="26" name="ตัวเชื่อมต่อตรง 26"/>
                <wp:cNvGraphicFramePr/>
                <a:graphic xmlns:a="http://schemas.openxmlformats.org/drawingml/2006/main">
                  <a:graphicData uri="http://schemas.microsoft.com/office/word/2010/wordprocessingShape">
                    <wps:wsp>
                      <wps:cNvCnPr/>
                      <wps:spPr>
                        <a:xfrm>
                          <a:off x="0" y="0"/>
                          <a:ext cx="2105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ตัวเชื่อมต่อตรง 26"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6pt,2.1pt" to="27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"/>
            </w:pict>
          </mc:Fallback>
        </mc:AlternateContent>
      </w:r>
    </w:p>
    <w:p w:rsidR="0030219B" w:rsidRDefault="0030219B" w:rsidP="0030219B">
      <w:pPr>
        <w:spacing w:before="120" w:after="0" w:line="240" w:lineRule="auto"/>
        <w:rPr>
          <w:rFonts w:ascii="TH SarabunIT๙" w:hAnsi="TH SarabunIT๙" w:cs="TH SarabunIT๙"/>
          <w:color w:val="000000"/>
          <w:sz w:val="32"/>
          <w:szCs w:val="32"/>
        </w:rPr>
      </w:pPr>
    </w:p>
    <w:p w:rsidR="0030219B" w:rsidRPr="00B77112" w:rsidRDefault="0030219B" w:rsidP="0030219B">
      <w:pPr>
        <w:spacing w:after="0" w:line="240" w:lineRule="auto"/>
        <w:rPr>
          <w:rFonts w:ascii="TH SarabunIT๙" w:hAnsi="TH SarabunIT๙" w:cs="TH SarabunIT๙"/>
          <w:sz w:val="32"/>
          <w:szCs w:val="32"/>
        </w:rPr>
      </w:pPr>
      <w:r w:rsidRPr="00B77112">
        <w:rPr>
          <w:rFonts w:ascii="TH SarabunIT๙" w:hAnsi="TH SarabunIT๙" w:cs="TH SarabunIT๙"/>
          <w:b/>
          <w:bCs/>
          <w:sz w:val="32"/>
          <w:szCs w:val="32"/>
          <w:cs/>
        </w:rPr>
        <w:t xml:space="preserve">เกณฑ์การให้คะแนน </w:t>
      </w:r>
      <w:r w:rsidRPr="00B77112">
        <w:rPr>
          <w:rFonts w:ascii="TH SarabunIT๙" w:hAnsi="TH SarabunIT๙" w:cs="TH SarabunIT๙"/>
          <w:b/>
          <w:bCs/>
          <w:sz w:val="32"/>
          <w:szCs w:val="32"/>
        </w:rPr>
        <w:t>:</w:t>
      </w:r>
      <w:r w:rsidRPr="00B77112">
        <w:rPr>
          <w:rFonts w:ascii="TH SarabunIT๙" w:hAnsi="TH SarabunIT๙" w:cs="TH SarabunIT๙"/>
          <w:b/>
          <w:bCs/>
          <w:sz w:val="32"/>
          <w:szCs w:val="32"/>
          <w:cs/>
        </w:rPr>
        <w:t xml:space="preserve"> </w:t>
      </w:r>
    </w:p>
    <w:p w:rsidR="0030219B" w:rsidRPr="00B77112" w:rsidRDefault="0030219B" w:rsidP="0030219B">
      <w:pPr>
        <w:spacing w:before="120" w:after="60" w:line="240" w:lineRule="auto"/>
        <w:ind w:right="-34"/>
        <w:jc w:val="center"/>
        <w:rPr>
          <w:rFonts w:ascii="TH SarabunIT๙" w:eastAsia="Times New Roman" w:hAnsi="TH SarabunIT๙" w:cs="TH SarabunIT๙"/>
          <w:b/>
          <w:bCs/>
          <w:spacing w:val="-6"/>
          <w:sz w:val="36"/>
          <w:szCs w:val="36"/>
        </w:rPr>
      </w:pPr>
      <w:r w:rsidRPr="00B77112">
        <w:rPr>
          <w:rFonts w:ascii="TH SarabunIT๙" w:eastAsia="Times New Roman" w:hAnsi="TH SarabunIT๙" w:cs="TH SarabunIT๙"/>
          <w:sz w:val="32"/>
          <w:szCs w:val="32"/>
          <w:cs/>
        </w:rPr>
        <w:t xml:space="preserve">ช่วงปรับเกณฑ์การให้คะแนน </w:t>
      </w:r>
      <w:r w:rsidRPr="00B77112">
        <w:rPr>
          <w:rFonts w:ascii="TH SarabunIT๙" w:eastAsia="Times New Roman" w:hAnsi="TH SarabunIT๙" w:cs="TH SarabunIT๙"/>
          <w:sz w:val="32"/>
          <w:szCs w:val="32"/>
        </w:rPr>
        <w:t xml:space="preserve">+/- </w:t>
      </w:r>
      <w:r w:rsidRPr="00B77112">
        <w:rPr>
          <w:rFonts w:ascii="TH SarabunIT๙" w:eastAsia="Times New Roman" w:hAnsi="TH SarabunIT๙" w:cs="TH SarabunIT๙"/>
          <w:sz w:val="32"/>
          <w:szCs w:val="32"/>
          <w:cs/>
        </w:rPr>
        <w:t xml:space="preserve">ร้อยละ </w:t>
      </w:r>
      <w:r w:rsidRPr="00B77112">
        <w:rPr>
          <w:rFonts w:ascii="TH SarabunIT๙" w:eastAsia="Times New Roman" w:hAnsi="TH SarabunIT๙" w:cs="TH SarabunIT๙"/>
          <w:sz w:val="32"/>
          <w:szCs w:val="32"/>
        </w:rPr>
        <w:t>5</w:t>
      </w:r>
      <w:r w:rsidRPr="00B77112">
        <w:rPr>
          <w:rFonts w:ascii="TH SarabunIT๙" w:eastAsia="Times New Roman" w:hAnsi="TH SarabunIT๙" w:cs="TH SarabunIT๙"/>
          <w:sz w:val="32"/>
          <w:szCs w:val="32"/>
          <w:cs/>
        </w:rPr>
        <w:t xml:space="preserve"> ต่อ </w:t>
      </w:r>
      <w:r w:rsidRPr="00B77112">
        <w:rPr>
          <w:rFonts w:ascii="TH SarabunIT๙" w:eastAsia="Times New Roman" w:hAnsi="TH SarabunIT๙" w:cs="TH SarabunIT๙"/>
          <w:sz w:val="32"/>
          <w:szCs w:val="32"/>
        </w:rPr>
        <w:t xml:space="preserve">1 </w:t>
      </w:r>
      <w:r w:rsidRPr="00B77112">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0219B" w:rsidRPr="00B77112" w:rsidTr="00EB6A45">
        <w:trPr>
          <w:trHeight w:val="456"/>
          <w:jc w:val="center"/>
        </w:trPr>
        <w:tc>
          <w:tcPr>
            <w:tcW w:w="111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ระดับ</w:t>
            </w:r>
          </w:p>
        </w:tc>
        <w:tc>
          <w:tcPr>
            <w:tcW w:w="992" w:type="dxa"/>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rPr>
              <w:t>1</w:t>
            </w:r>
          </w:p>
        </w:tc>
        <w:tc>
          <w:tcPr>
            <w:tcW w:w="993"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2</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cs/>
              </w:rPr>
            </w:pPr>
            <w:r w:rsidRPr="00B77112">
              <w:rPr>
                <w:rFonts w:ascii="TH SarabunIT๙" w:hAnsi="TH SarabunIT๙" w:cs="TH SarabunIT๙"/>
                <w:b/>
                <w:bCs/>
                <w:sz w:val="32"/>
                <w:szCs w:val="32"/>
                <w:cs/>
              </w:rPr>
              <w:t>3</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4</w:t>
            </w:r>
          </w:p>
        </w:tc>
        <w:tc>
          <w:tcPr>
            <w:tcW w:w="992" w:type="dxa"/>
            <w:shd w:val="clear" w:color="auto" w:fill="auto"/>
            <w:vAlign w:val="center"/>
          </w:tcPr>
          <w:p w:rsidR="0030219B" w:rsidRPr="00B77112" w:rsidRDefault="0030219B" w:rsidP="00EB6A45">
            <w:pPr>
              <w:tabs>
                <w:tab w:val="left" w:pos="1843"/>
              </w:tabs>
              <w:spacing w:after="0" w:line="240" w:lineRule="atLeast"/>
              <w:jc w:val="center"/>
              <w:rPr>
                <w:rFonts w:ascii="TH SarabunIT๙" w:hAnsi="TH SarabunIT๙" w:cs="TH SarabunIT๙"/>
                <w:b/>
                <w:bCs/>
                <w:sz w:val="32"/>
                <w:szCs w:val="32"/>
              </w:rPr>
            </w:pPr>
            <w:r w:rsidRPr="00B77112">
              <w:rPr>
                <w:rFonts w:ascii="TH SarabunIT๙" w:hAnsi="TH SarabunIT๙" w:cs="TH SarabunIT๙"/>
                <w:b/>
                <w:bCs/>
                <w:sz w:val="32"/>
                <w:szCs w:val="32"/>
                <w:cs/>
              </w:rPr>
              <w:t>5</w:t>
            </w:r>
          </w:p>
        </w:tc>
      </w:tr>
      <w:tr w:rsidR="0030219B" w:rsidRPr="00B77112" w:rsidTr="00EB6A45">
        <w:trPr>
          <w:trHeight w:val="491"/>
          <w:jc w:val="center"/>
        </w:trPr>
        <w:tc>
          <w:tcPr>
            <w:tcW w:w="1112" w:type="dxa"/>
            <w:shd w:val="clear" w:color="auto" w:fill="auto"/>
            <w:vAlign w:val="center"/>
          </w:tcPr>
          <w:p w:rsidR="0030219B" w:rsidRPr="00B77112" w:rsidRDefault="0030219B" w:rsidP="00EB6A45">
            <w:pPr>
              <w:tabs>
                <w:tab w:val="left" w:pos="1843"/>
              </w:tabs>
              <w:spacing w:after="0" w:line="240" w:lineRule="auto"/>
              <w:jc w:val="center"/>
              <w:rPr>
                <w:rFonts w:ascii="TH SarabunIT๙" w:hAnsi="TH SarabunIT๙" w:cs="TH SarabunIT๙"/>
                <w:b/>
                <w:bCs/>
                <w:sz w:val="32"/>
                <w:szCs w:val="32"/>
              </w:rPr>
            </w:pPr>
            <w:r w:rsidRPr="00B77112">
              <w:rPr>
                <w:rFonts w:ascii="TH SarabunIT๙" w:hAnsi="TH SarabunIT๙" w:cs="TH SarabunIT๙"/>
                <w:b/>
                <w:bCs/>
                <w:sz w:val="32"/>
                <w:szCs w:val="32"/>
                <w:cs/>
              </w:rPr>
              <w:t>ร้อยละ</w:t>
            </w:r>
          </w:p>
        </w:tc>
        <w:tc>
          <w:tcPr>
            <w:tcW w:w="992" w:type="dxa"/>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65</w:t>
            </w:r>
          </w:p>
        </w:tc>
        <w:tc>
          <w:tcPr>
            <w:tcW w:w="993"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70</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75</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80</w:t>
            </w:r>
          </w:p>
        </w:tc>
        <w:tc>
          <w:tcPr>
            <w:tcW w:w="992" w:type="dxa"/>
            <w:shd w:val="clear" w:color="auto" w:fill="auto"/>
            <w:vAlign w:val="center"/>
          </w:tcPr>
          <w:p w:rsidR="0030219B" w:rsidRPr="00B77112" w:rsidRDefault="0030219B" w:rsidP="00EB6A45">
            <w:pPr>
              <w:spacing w:after="0" w:line="240" w:lineRule="atLeast"/>
              <w:jc w:val="center"/>
              <w:rPr>
                <w:rFonts w:ascii="TH SarabunIT๙" w:eastAsia="Cordia New" w:hAnsi="TH SarabunIT๙" w:cs="TH SarabunIT๙"/>
                <w:sz w:val="32"/>
                <w:szCs w:val="32"/>
              </w:rPr>
            </w:pPr>
            <w:r w:rsidRPr="00B77112">
              <w:rPr>
                <w:rFonts w:ascii="TH SarabunIT๙" w:eastAsia="Cordia New" w:hAnsi="TH SarabunIT๙" w:cs="TH SarabunIT๙"/>
                <w:sz w:val="32"/>
                <w:szCs w:val="32"/>
              </w:rPr>
              <w:t>85</w:t>
            </w:r>
          </w:p>
        </w:tc>
      </w:tr>
    </w:tbl>
    <w:p w:rsidR="0030219B" w:rsidRPr="000F0F30" w:rsidRDefault="0030219B" w:rsidP="0030219B">
      <w:pPr>
        <w:spacing w:before="240" w:after="0" w:line="240" w:lineRule="auto"/>
        <w:jc w:val="thaiDistribute"/>
        <w:rPr>
          <w:rFonts w:ascii="TH SarabunIT๙" w:hAnsi="TH SarabunIT๙" w:cs="TH SarabunIT๙"/>
          <w:b/>
          <w:bCs/>
          <w:sz w:val="32"/>
          <w:szCs w:val="32"/>
        </w:rPr>
      </w:pPr>
      <w:r w:rsidRPr="000F0F30">
        <w:rPr>
          <w:rFonts w:ascii="TH SarabunIT๙" w:hAnsi="TH SarabunIT๙" w:cs="TH SarabunIT๙"/>
          <w:b/>
          <w:bCs/>
          <w:sz w:val="32"/>
          <w:szCs w:val="32"/>
          <w:cs/>
        </w:rPr>
        <w:t xml:space="preserve">แหล่งข้อมูล/วิธีการจัดเก็บข้อมูล </w:t>
      </w:r>
      <w:r w:rsidRPr="000F0F30">
        <w:rPr>
          <w:rFonts w:ascii="TH SarabunIT๙" w:hAnsi="TH SarabunIT๙" w:cs="TH SarabunIT๙"/>
          <w:b/>
          <w:bCs/>
          <w:sz w:val="32"/>
          <w:szCs w:val="32"/>
        </w:rPr>
        <w:t>:</w:t>
      </w:r>
    </w:p>
    <w:p w:rsidR="0030219B" w:rsidRPr="00B77112" w:rsidRDefault="0030219B" w:rsidP="0030219B">
      <w:pPr>
        <w:spacing w:before="60" w:after="0" w:line="240" w:lineRule="auto"/>
        <w:ind w:firstLine="851"/>
        <w:jc w:val="thaiDistribute"/>
        <w:rPr>
          <w:rFonts w:ascii="TH SarabunIT๙" w:hAnsi="TH SarabunIT๙" w:cs="TH SarabunIT๙"/>
          <w:color w:val="000000"/>
          <w:sz w:val="32"/>
          <w:szCs w:val="32"/>
          <w:cs/>
        </w:rPr>
      </w:pPr>
      <w:r>
        <w:rPr>
          <w:rFonts w:ascii="TH SarabunIT๙" w:hAnsi="TH SarabunIT๙" w:cs="TH SarabunIT๙" w:hint="cs"/>
          <w:color w:val="000000"/>
          <w:sz w:val="32"/>
          <w:szCs w:val="32"/>
          <w:cs/>
        </w:rPr>
        <w:t>รายงานความก้าวหน้าผลการดำเนินงานของโครงการ ปี 2560 ภายใต้แผนยุทธศาสตร์ 20 ปี</w:t>
      </w:r>
    </w:p>
    <w:p w:rsidR="0030219B" w:rsidRDefault="0030219B" w:rsidP="0030219B">
      <w:pPr>
        <w:tabs>
          <w:tab w:val="left" w:pos="900"/>
        </w:tabs>
        <w:spacing w:before="120" w:after="120" w:line="240" w:lineRule="auto"/>
        <w:rPr>
          <w:rFonts w:ascii="TH SarabunIT๙" w:eastAsia="Times New Roman" w:hAnsi="TH SarabunIT๙" w:cs="TH SarabunIT๙"/>
          <w:b/>
          <w:bCs/>
          <w:sz w:val="32"/>
          <w:szCs w:val="32"/>
        </w:rPr>
      </w:pPr>
    </w:p>
    <w:p w:rsidR="0030219B" w:rsidRDefault="0030219B" w:rsidP="0030219B">
      <w:pPr>
        <w:spacing w:before="240" w:after="0" w:line="240" w:lineRule="atLeast"/>
        <w:rPr>
          <w:rFonts w:ascii="TH SarabunIT๙" w:eastAsia="Times New Roman" w:hAnsi="TH SarabunIT๙" w:cs="TH SarabunIT๙"/>
          <w:b/>
          <w:bCs/>
          <w:sz w:val="32"/>
          <w:szCs w:val="32"/>
        </w:rPr>
      </w:pPr>
    </w:p>
    <w:p w:rsidR="00793A2E" w:rsidRPr="0030219B" w:rsidRDefault="00793A2E" w:rsidP="0030219B">
      <w:pPr>
        <w:tabs>
          <w:tab w:val="left" w:pos="900"/>
        </w:tabs>
        <w:rPr>
          <w:rFonts w:ascii="TH SarabunIT๙" w:eastAsia="Times New Roman" w:hAnsi="TH SarabunIT๙" w:cs="TH SarabunIT๙"/>
          <w:sz w:val="32"/>
          <w:szCs w:val="32"/>
        </w:rPr>
      </w:pPr>
    </w:p>
    <w:sectPr w:rsidR="00793A2E" w:rsidRPr="0030219B" w:rsidSect="00A850A8">
      <w:headerReference w:type="default" r:id="rId9"/>
      <w:footerReference w:type="default" r:id="rId10"/>
      <w:pgSz w:w="11906" w:h="16838"/>
      <w:pgMar w:top="1440" w:right="1134" w:bottom="1276" w:left="1418" w:header="425"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47" w:rsidRDefault="00E95B47" w:rsidP="000770BF">
      <w:pPr>
        <w:spacing w:after="0" w:line="240" w:lineRule="auto"/>
      </w:pPr>
      <w:r>
        <w:separator/>
      </w:r>
    </w:p>
  </w:endnote>
  <w:endnote w:type="continuationSeparator" w:id="0">
    <w:p w:rsidR="00E95B47" w:rsidRDefault="00E95B47" w:rsidP="0007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IT๙" w:hAnsi="TH SarabunIT๙" w:cs="TH SarabunIT๙"/>
        <w:sz w:val="32"/>
        <w:szCs w:val="32"/>
      </w:rPr>
      <w:id w:val="-192459083"/>
      <w:docPartObj>
        <w:docPartGallery w:val="Page Numbers (Bottom of Page)"/>
        <w:docPartUnique/>
      </w:docPartObj>
    </w:sdtPr>
    <w:sdtEndPr/>
    <w:sdtContent>
      <w:p w:rsidR="00EB6A45" w:rsidRPr="00B77112" w:rsidRDefault="00EB6A45">
        <w:pPr>
          <w:pStyle w:val="a5"/>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59264" behindDoc="0" locked="0" layoutInCell="1" allowOverlap="1" wp14:anchorId="1695D120" wp14:editId="0C846D3A">
                  <wp:simplePos x="0" y="0"/>
                  <wp:positionH relativeFrom="column">
                    <wp:posOffset>-5080</wp:posOffset>
                  </wp:positionH>
                  <wp:positionV relativeFrom="paragraph">
                    <wp:posOffset>-25400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ตัวเชื่อมต่อตรง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" strokecolor="black [3040]"/>
              </w:pict>
            </mc:Fallback>
          </mc:AlternateContent>
        </w:r>
        <w:r>
          <w:rPr>
            <w:rFonts w:ascii="TH SarabunIT๙" w:hAnsi="TH SarabunIT๙" w:cs="TH SarabunIT๙" w:hint="cs"/>
            <w:sz w:val="32"/>
            <w:szCs w:val="32"/>
            <w:cs/>
          </w:rPr>
          <w:t>กองแผนงาน</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E95B47" w:rsidRPr="00E95B47">
          <w:rPr>
            <w:rFonts w:ascii="TH SarabunIT๙" w:hAnsi="TH SarabunIT๙" w:cs="TH SarabunIT๙"/>
            <w:noProof/>
            <w:sz w:val="32"/>
            <w:szCs w:val="32"/>
            <w:lang w:val="th-TH"/>
          </w:rPr>
          <w:t>1</w:t>
        </w:r>
        <w:r w:rsidRPr="00B77112">
          <w:rPr>
            <w:rFonts w:ascii="TH SarabunIT๙" w:hAnsi="TH SarabunIT๙" w:cs="TH SarabunIT๙"/>
            <w:sz w:val="32"/>
            <w:szCs w:val="32"/>
          </w:rPr>
          <w:fldChar w:fldCharType="end"/>
        </w:r>
      </w:p>
    </w:sdtContent>
  </w:sdt>
  <w:p w:rsidR="00EB6A45" w:rsidRDefault="00EB6A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47" w:rsidRDefault="00E95B47" w:rsidP="000770BF">
      <w:pPr>
        <w:spacing w:after="0" w:line="240" w:lineRule="auto"/>
      </w:pPr>
      <w:r>
        <w:separator/>
      </w:r>
    </w:p>
  </w:footnote>
  <w:footnote w:type="continuationSeparator" w:id="0">
    <w:p w:rsidR="00E95B47" w:rsidRDefault="00E95B47" w:rsidP="0007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45" w:rsidRPr="00F00EFE" w:rsidRDefault="00EB6A45" w:rsidP="000770BF">
    <w:pPr>
      <w:pStyle w:val="a3"/>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5FC5464B" wp14:editId="2E2683AA">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EB6A45" w:rsidRPr="00F00EFE" w:rsidRDefault="00EB6A45" w:rsidP="000770BF">
    <w:pPr>
      <w:pStyle w:val="a3"/>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ของกองแผนงาน</w:t>
    </w:r>
    <w:r w:rsidRPr="00F00EFE">
      <w:rPr>
        <w:rFonts w:ascii="TH SarabunIT๙" w:hAnsi="TH SarabunIT๙" w:cs="TH SarabunIT๙"/>
        <w:sz w:val="32"/>
        <w:szCs w:val="32"/>
        <w:cs/>
      </w:rPr>
      <w:t xml:space="preserve"> ประจำปีงบประมาณ พ.ศ. 2560</w:t>
    </w:r>
  </w:p>
  <w:p w:rsidR="00EB6A45" w:rsidRDefault="00EB6A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77F"/>
    <w:multiLevelType w:val="hybridMultilevel"/>
    <w:tmpl w:val="E578B6F0"/>
    <w:lvl w:ilvl="0" w:tplc="4D285BE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A6842"/>
    <w:multiLevelType w:val="hybridMultilevel"/>
    <w:tmpl w:val="CEE8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41C46"/>
    <w:multiLevelType w:val="hybridMultilevel"/>
    <w:tmpl w:val="974CA4BA"/>
    <w:lvl w:ilvl="0" w:tplc="1F0C6F18">
      <w:start w:val="1"/>
      <w:numFmt w:val="bullet"/>
      <w:lvlText w:val=""/>
      <w:lvlJc w:val="left"/>
      <w:pPr>
        <w:ind w:left="1495" w:hanging="360"/>
      </w:pPr>
      <w:rPr>
        <w:rFonts w:ascii="Symbol" w:hAnsi="Symbol" w:hint="default"/>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nsid w:val="028263F6"/>
    <w:multiLevelType w:val="hybridMultilevel"/>
    <w:tmpl w:val="3E48D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6D79"/>
    <w:multiLevelType w:val="hybridMultilevel"/>
    <w:tmpl w:val="0FF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12D89"/>
    <w:multiLevelType w:val="hybridMultilevel"/>
    <w:tmpl w:val="6E9CC0BE"/>
    <w:lvl w:ilvl="0" w:tplc="D1FAE2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F2850"/>
    <w:multiLevelType w:val="hybridMultilevel"/>
    <w:tmpl w:val="62F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379F0"/>
    <w:multiLevelType w:val="hybridMultilevel"/>
    <w:tmpl w:val="910C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07230"/>
    <w:multiLevelType w:val="hybridMultilevel"/>
    <w:tmpl w:val="4DF29D04"/>
    <w:lvl w:ilvl="0" w:tplc="4316309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76B33"/>
    <w:multiLevelType w:val="hybridMultilevel"/>
    <w:tmpl w:val="8DF6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44FC0"/>
    <w:multiLevelType w:val="hybridMultilevel"/>
    <w:tmpl w:val="93C0C2A0"/>
    <w:lvl w:ilvl="0" w:tplc="34E4A0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3207E"/>
    <w:multiLevelType w:val="hybridMultilevel"/>
    <w:tmpl w:val="7EAAB078"/>
    <w:lvl w:ilvl="0" w:tplc="0332F442">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24904"/>
    <w:multiLevelType w:val="hybridMultilevel"/>
    <w:tmpl w:val="B0DC97BC"/>
    <w:lvl w:ilvl="0" w:tplc="840897B4">
      <w:start w:val="1"/>
      <w:numFmt w:val="bullet"/>
      <w:lvlText w:val=""/>
      <w:lvlJc w:val="left"/>
      <w:pPr>
        <w:ind w:left="1996" w:hanging="360"/>
      </w:pPr>
      <w:rPr>
        <w:rFonts w:ascii="Symbol" w:hAnsi="Symbol" w:hint="default"/>
        <w:sz w:val="22"/>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nsid w:val="1E1A03DD"/>
    <w:multiLevelType w:val="multilevel"/>
    <w:tmpl w:val="212C072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1EB24D5B"/>
    <w:multiLevelType w:val="hybridMultilevel"/>
    <w:tmpl w:val="CF50A8A4"/>
    <w:lvl w:ilvl="0" w:tplc="840897B4">
      <w:start w:val="1"/>
      <w:numFmt w:val="bullet"/>
      <w:lvlText w:val=""/>
      <w:lvlJc w:val="left"/>
      <w:pPr>
        <w:ind w:left="3270" w:hanging="1710"/>
      </w:pPr>
      <w:rPr>
        <w:rFonts w:ascii="Symbol" w:hAnsi="Symbol" w:hint="default"/>
        <w:sz w:val="22"/>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5">
    <w:nsid w:val="237C7294"/>
    <w:multiLevelType w:val="hybridMultilevel"/>
    <w:tmpl w:val="AF56E63A"/>
    <w:lvl w:ilvl="0" w:tplc="5C48D06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B048B"/>
    <w:multiLevelType w:val="hybridMultilevel"/>
    <w:tmpl w:val="2702BCE8"/>
    <w:lvl w:ilvl="0" w:tplc="A2563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94C52"/>
    <w:multiLevelType w:val="hybridMultilevel"/>
    <w:tmpl w:val="B20880D0"/>
    <w:lvl w:ilvl="0" w:tplc="3AFC6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0902D8"/>
    <w:multiLevelType w:val="hybridMultilevel"/>
    <w:tmpl w:val="38F43C9E"/>
    <w:lvl w:ilvl="0" w:tplc="DF0673D0">
      <w:start w:val="1"/>
      <w:numFmt w:val="bullet"/>
      <w:lvlText w:val=""/>
      <w:lvlJc w:val="left"/>
      <w:pPr>
        <w:ind w:left="1037" w:hanging="360"/>
      </w:pPr>
      <w:rPr>
        <w:rFonts w:ascii="Symbol" w:hAnsi="Symbol" w:hint="default"/>
        <w:sz w:val="24"/>
        <w:szCs w:val="24"/>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9">
    <w:nsid w:val="34DE5DFC"/>
    <w:multiLevelType w:val="hybridMultilevel"/>
    <w:tmpl w:val="D32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E3B8F"/>
    <w:multiLevelType w:val="hybridMultilevel"/>
    <w:tmpl w:val="EBFA9E18"/>
    <w:lvl w:ilvl="0" w:tplc="66566100">
      <w:start w:val="1"/>
      <w:numFmt w:val="bullet"/>
      <w:lvlText w:val=""/>
      <w:lvlJc w:val="left"/>
      <w:pPr>
        <w:ind w:left="1779" w:hanging="360"/>
      </w:pPr>
      <w:rPr>
        <w:rFonts w:ascii="Symbol" w:hAnsi="Symbol" w:hint="default"/>
        <w:sz w:val="20"/>
        <w:szCs w:val="20"/>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1">
    <w:nsid w:val="390C4C89"/>
    <w:multiLevelType w:val="hybridMultilevel"/>
    <w:tmpl w:val="0302AED4"/>
    <w:lvl w:ilvl="0" w:tplc="04090001">
      <w:start w:val="1"/>
      <w:numFmt w:val="bullet"/>
      <w:lvlText w:val=""/>
      <w:lvlJc w:val="left"/>
      <w:pPr>
        <w:ind w:left="3196"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nsid w:val="3A4A74E4"/>
    <w:multiLevelType w:val="hybridMultilevel"/>
    <w:tmpl w:val="0CE2AA64"/>
    <w:lvl w:ilvl="0" w:tplc="440AAB9E">
      <w:start w:val="1"/>
      <w:numFmt w:val="decimal"/>
      <w:lvlText w:val="%1."/>
      <w:lvlJc w:val="left"/>
      <w:pPr>
        <w:ind w:left="1353" w:hanging="360"/>
      </w:pPr>
      <w:rPr>
        <w:rFonts w:hint="default"/>
        <w:b/>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B933256"/>
    <w:multiLevelType w:val="hybridMultilevel"/>
    <w:tmpl w:val="89DE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E3248"/>
    <w:multiLevelType w:val="hybridMultilevel"/>
    <w:tmpl w:val="6E461312"/>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A4FBC"/>
    <w:multiLevelType w:val="hybridMultilevel"/>
    <w:tmpl w:val="C72C9DE4"/>
    <w:lvl w:ilvl="0" w:tplc="A3AC95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9768A"/>
    <w:multiLevelType w:val="hybridMultilevel"/>
    <w:tmpl w:val="C732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644F1E"/>
    <w:multiLevelType w:val="hybridMultilevel"/>
    <w:tmpl w:val="E1DC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9D4E64"/>
    <w:multiLevelType w:val="hybridMultilevel"/>
    <w:tmpl w:val="CF5EE84A"/>
    <w:lvl w:ilvl="0" w:tplc="0220BDB0">
      <w:start w:val="1"/>
      <w:numFmt w:val="bullet"/>
      <w:lvlText w:val=""/>
      <w:lvlJc w:val="left"/>
      <w:pPr>
        <w:ind w:left="1637" w:hanging="360"/>
      </w:pPr>
      <w:rPr>
        <w:rFonts w:ascii="Symbol" w:hAnsi="Symbol" w:hint="default"/>
        <w:sz w:val="24"/>
        <w:szCs w:val="24"/>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9">
    <w:nsid w:val="4ADB0A2B"/>
    <w:multiLevelType w:val="hybridMultilevel"/>
    <w:tmpl w:val="214E0DA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0">
    <w:nsid w:val="4E0D0E06"/>
    <w:multiLevelType w:val="hybridMultilevel"/>
    <w:tmpl w:val="7EAE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7C5588"/>
    <w:multiLevelType w:val="hybridMultilevel"/>
    <w:tmpl w:val="778CA3F0"/>
    <w:lvl w:ilvl="0" w:tplc="D5A0FA92">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54C3743A"/>
    <w:multiLevelType w:val="hybridMultilevel"/>
    <w:tmpl w:val="2D7EABD4"/>
    <w:lvl w:ilvl="0" w:tplc="6A4071D6">
      <w:start w:val="1"/>
      <w:numFmt w:val="bullet"/>
      <w:lvlText w:val=""/>
      <w:lvlJc w:val="left"/>
      <w:pPr>
        <w:ind w:left="2204" w:hanging="360"/>
      </w:pPr>
      <w:rPr>
        <w:rFonts w:ascii="Symbol" w:hAnsi="Symbol" w:hint="default"/>
        <w:sz w:val="20"/>
        <w:szCs w:val="20"/>
        <w:lang w:bidi="th-TH"/>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3">
    <w:nsid w:val="56A964F2"/>
    <w:multiLevelType w:val="hybridMultilevel"/>
    <w:tmpl w:val="8E689FB0"/>
    <w:lvl w:ilvl="0" w:tplc="B4303B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AD3277"/>
    <w:multiLevelType w:val="hybridMultilevel"/>
    <w:tmpl w:val="655CEA7E"/>
    <w:lvl w:ilvl="0" w:tplc="1F0C6F1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242C4"/>
    <w:multiLevelType w:val="hybridMultilevel"/>
    <w:tmpl w:val="BF7C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3D05DD"/>
    <w:multiLevelType w:val="hybridMultilevel"/>
    <w:tmpl w:val="F79CADDA"/>
    <w:lvl w:ilvl="0" w:tplc="840897B4">
      <w:start w:val="1"/>
      <w:numFmt w:val="bullet"/>
      <w:lvlText w:val=""/>
      <w:lvlJc w:val="left"/>
      <w:pPr>
        <w:ind w:left="2280" w:hanging="360"/>
      </w:pPr>
      <w:rPr>
        <w:rFonts w:ascii="Symbol" w:hAnsi="Symbol" w:hint="default"/>
        <w:sz w:val="22"/>
        <w:szCs w:val="24"/>
      </w:rPr>
    </w:lvl>
    <w:lvl w:ilvl="1" w:tplc="840897B4">
      <w:start w:val="1"/>
      <w:numFmt w:val="bullet"/>
      <w:lvlText w:val=""/>
      <w:lvlJc w:val="left"/>
      <w:pPr>
        <w:ind w:left="3000" w:hanging="360"/>
      </w:pPr>
      <w:rPr>
        <w:rFonts w:ascii="Symbol" w:hAnsi="Symbol" w:hint="default"/>
        <w:sz w:val="22"/>
        <w:szCs w:val="24"/>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7">
    <w:nsid w:val="69BB74DE"/>
    <w:multiLevelType w:val="hybridMultilevel"/>
    <w:tmpl w:val="B532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D631B"/>
    <w:multiLevelType w:val="hybridMultilevel"/>
    <w:tmpl w:val="0FDCDB76"/>
    <w:lvl w:ilvl="0" w:tplc="C61CA85C">
      <w:start w:val="1"/>
      <w:numFmt w:val="bullet"/>
      <w:lvlText w:val=""/>
      <w:lvlJc w:val="left"/>
      <w:pPr>
        <w:ind w:left="4188" w:hanging="360"/>
      </w:pPr>
      <w:rPr>
        <w:rFonts w:ascii="Symbol" w:hAnsi="Symbol" w:hint="default"/>
        <w:color w:val="000000" w:themeColor="text1"/>
        <w:sz w:val="22"/>
        <w:szCs w:val="24"/>
      </w:rPr>
    </w:lvl>
    <w:lvl w:ilvl="1" w:tplc="04090003" w:tentative="1">
      <w:start w:val="1"/>
      <w:numFmt w:val="bullet"/>
      <w:lvlText w:val="o"/>
      <w:lvlJc w:val="left"/>
      <w:pPr>
        <w:ind w:left="4908" w:hanging="360"/>
      </w:pPr>
      <w:rPr>
        <w:rFonts w:ascii="Courier New" w:hAnsi="Courier New" w:cs="Courier New" w:hint="default"/>
      </w:rPr>
    </w:lvl>
    <w:lvl w:ilvl="2" w:tplc="04090005" w:tentative="1">
      <w:start w:val="1"/>
      <w:numFmt w:val="bullet"/>
      <w:lvlText w:val=""/>
      <w:lvlJc w:val="left"/>
      <w:pPr>
        <w:ind w:left="5628" w:hanging="360"/>
      </w:pPr>
      <w:rPr>
        <w:rFonts w:ascii="Wingdings" w:hAnsi="Wingdings" w:hint="default"/>
      </w:rPr>
    </w:lvl>
    <w:lvl w:ilvl="3" w:tplc="04090001" w:tentative="1">
      <w:start w:val="1"/>
      <w:numFmt w:val="bullet"/>
      <w:lvlText w:val=""/>
      <w:lvlJc w:val="left"/>
      <w:pPr>
        <w:ind w:left="6348" w:hanging="360"/>
      </w:pPr>
      <w:rPr>
        <w:rFonts w:ascii="Symbol" w:hAnsi="Symbol" w:hint="default"/>
      </w:rPr>
    </w:lvl>
    <w:lvl w:ilvl="4" w:tplc="04090003" w:tentative="1">
      <w:start w:val="1"/>
      <w:numFmt w:val="bullet"/>
      <w:lvlText w:val="o"/>
      <w:lvlJc w:val="left"/>
      <w:pPr>
        <w:ind w:left="7068" w:hanging="360"/>
      </w:pPr>
      <w:rPr>
        <w:rFonts w:ascii="Courier New" w:hAnsi="Courier New" w:cs="Courier New" w:hint="default"/>
      </w:rPr>
    </w:lvl>
    <w:lvl w:ilvl="5" w:tplc="04090005" w:tentative="1">
      <w:start w:val="1"/>
      <w:numFmt w:val="bullet"/>
      <w:lvlText w:val=""/>
      <w:lvlJc w:val="left"/>
      <w:pPr>
        <w:ind w:left="7788" w:hanging="360"/>
      </w:pPr>
      <w:rPr>
        <w:rFonts w:ascii="Wingdings" w:hAnsi="Wingdings" w:hint="default"/>
      </w:rPr>
    </w:lvl>
    <w:lvl w:ilvl="6" w:tplc="04090001" w:tentative="1">
      <w:start w:val="1"/>
      <w:numFmt w:val="bullet"/>
      <w:lvlText w:val=""/>
      <w:lvlJc w:val="left"/>
      <w:pPr>
        <w:ind w:left="8508" w:hanging="360"/>
      </w:pPr>
      <w:rPr>
        <w:rFonts w:ascii="Symbol" w:hAnsi="Symbol" w:hint="default"/>
      </w:rPr>
    </w:lvl>
    <w:lvl w:ilvl="7" w:tplc="04090003" w:tentative="1">
      <w:start w:val="1"/>
      <w:numFmt w:val="bullet"/>
      <w:lvlText w:val="o"/>
      <w:lvlJc w:val="left"/>
      <w:pPr>
        <w:ind w:left="9228" w:hanging="360"/>
      </w:pPr>
      <w:rPr>
        <w:rFonts w:ascii="Courier New" w:hAnsi="Courier New" w:cs="Courier New" w:hint="default"/>
      </w:rPr>
    </w:lvl>
    <w:lvl w:ilvl="8" w:tplc="04090005" w:tentative="1">
      <w:start w:val="1"/>
      <w:numFmt w:val="bullet"/>
      <w:lvlText w:val=""/>
      <w:lvlJc w:val="left"/>
      <w:pPr>
        <w:ind w:left="9948" w:hanging="360"/>
      </w:pPr>
      <w:rPr>
        <w:rFonts w:ascii="Wingdings" w:hAnsi="Wingdings" w:hint="default"/>
      </w:rPr>
    </w:lvl>
  </w:abstractNum>
  <w:abstractNum w:abstractNumId="39">
    <w:nsid w:val="78896355"/>
    <w:multiLevelType w:val="hybridMultilevel"/>
    <w:tmpl w:val="3158652E"/>
    <w:lvl w:ilvl="0" w:tplc="F8BE12EC">
      <w:start w:val="1"/>
      <w:numFmt w:val="bullet"/>
      <w:lvlText w:val=""/>
      <w:lvlJc w:val="left"/>
      <w:pPr>
        <w:ind w:left="1778" w:hanging="360"/>
      </w:pPr>
      <w:rPr>
        <w:rFonts w:ascii="Symbol" w:hAnsi="Symbol" w:hint="default"/>
        <w:sz w:val="24"/>
        <w:szCs w:val="24"/>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0">
    <w:nsid w:val="79707DCA"/>
    <w:multiLevelType w:val="hybridMultilevel"/>
    <w:tmpl w:val="EE26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860413"/>
    <w:multiLevelType w:val="hybridMultilevel"/>
    <w:tmpl w:val="0CE6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61B63"/>
    <w:multiLevelType w:val="hybridMultilevel"/>
    <w:tmpl w:val="8FAA13A4"/>
    <w:lvl w:ilvl="0" w:tplc="DF067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673698"/>
    <w:multiLevelType w:val="hybridMultilevel"/>
    <w:tmpl w:val="2E165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87129"/>
    <w:multiLevelType w:val="hybridMultilevel"/>
    <w:tmpl w:val="5BD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17"/>
  </w:num>
  <w:num w:numId="4">
    <w:abstractNumId w:val="39"/>
  </w:num>
  <w:num w:numId="5">
    <w:abstractNumId w:val="32"/>
  </w:num>
  <w:num w:numId="6">
    <w:abstractNumId w:val="20"/>
  </w:num>
  <w:num w:numId="7">
    <w:abstractNumId w:val="13"/>
  </w:num>
  <w:num w:numId="8">
    <w:abstractNumId w:val="12"/>
  </w:num>
  <w:num w:numId="9">
    <w:abstractNumId w:val="14"/>
  </w:num>
  <w:num w:numId="10">
    <w:abstractNumId w:val="36"/>
  </w:num>
  <w:num w:numId="11">
    <w:abstractNumId w:val="8"/>
  </w:num>
  <w:num w:numId="12">
    <w:abstractNumId w:val="22"/>
  </w:num>
  <w:num w:numId="13">
    <w:abstractNumId w:val="42"/>
  </w:num>
  <w:num w:numId="14">
    <w:abstractNumId w:val="18"/>
  </w:num>
  <w:num w:numId="15">
    <w:abstractNumId w:val="33"/>
  </w:num>
  <w:num w:numId="16">
    <w:abstractNumId w:val="7"/>
  </w:num>
  <w:num w:numId="17">
    <w:abstractNumId w:val="11"/>
  </w:num>
  <w:num w:numId="18">
    <w:abstractNumId w:val="15"/>
  </w:num>
  <w:num w:numId="19">
    <w:abstractNumId w:val="0"/>
  </w:num>
  <w:num w:numId="20">
    <w:abstractNumId w:val="25"/>
  </w:num>
  <w:num w:numId="21">
    <w:abstractNumId w:val="10"/>
  </w:num>
  <w:num w:numId="22">
    <w:abstractNumId w:val="29"/>
  </w:num>
  <w:num w:numId="23">
    <w:abstractNumId w:val="6"/>
  </w:num>
  <w:num w:numId="24">
    <w:abstractNumId w:val="3"/>
  </w:num>
  <w:num w:numId="25">
    <w:abstractNumId w:val="43"/>
  </w:num>
  <w:num w:numId="26">
    <w:abstractNumId w:val="44"/>
  </w:num>
  <w:num w:numId="27">
    <w:abstractNumId w:val="26"/>
  </w:num>
  <w:num w:numId="28">
    <w:abstractNumId w:val="41"/>
  </w:num>
  <w:num w:numId="29">
    <w:abstractNumId w:val="31"/>
  </w:num>
  <w:num w:numId="30">
    <w:abstractNumId w:val="16"/>
  </w:num>
  <w:num w:numId="31">
    <w:abstractNumId w:val="35"/>
  </w:num>
  <w:num w:numId="32">
    <w:abstractNumId w:val="21"/>
  </w:num>
  <w:num w:numId="33">
    <w:abstractNumId w:val="2"/>
  </w:num>
  <w:num w:numId="34">
    <w:abstractNumId w:val="24"/>
  </w:num>
  <w:num w:numId="35">
    <w:abstractNumId w:val="37"/>
  </w:num>
  <w:num w:numId="36">
    <w:abstractNumId w:val="34"/>
  </w:num>
  <w:num w:numId="37">
    <w:abstractNumId w:val="40"/>
  </w:num>
  <w:num w:numId="38">
    <w:abstractNumId w:val="9"/>
  </w:num>
  <w:num w:numId="39">
    <w:abstractNumId w:val="27"/>
  </w:num>
  <w:num w:numId="40">
    <w:abstractNumId w:val="5"/>
  </w:num>
  <w:num w:numId="41">
    <w:abstractNumId w:val="19"/>
  </w:num>
  <w:num w:numId="42">
    <w:abstractNumId w:val="4"/>
  </w:num>
  <w:num w:numId="43">
    <w:abstractNumId w:val="1"/>
  </w:num>
  <w:num w:numId="44">
    <w:abstractNumId w:val="2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BF"/>
    <w:rsid w:val="00000E4A"/>
    <w:rsid w:val="00006092"/>
    <w:rsid w:val="00036985"/>
    <w:rsid w:val="00041A80"/>
    <w:rsid w:val="00044C32"/>
    <w:rsid w:val="00050F51"/>
    <w:rsid w:val="00055BA7"/>
    <w:rsid w:val="00055C65"/>
    <w:rsid w:val="0005657E"/>
    <w:rsid w:val="0005743B"/>
    <w:rsid w:val="00065E8B"/>
    <w:rsid w:val="00067CC4"/>
    <w:rsid w:val="00071FD1"/>
    <w:rsid w:val="000737C1"/>
    <w:rsid w:val="00073AB0"/>
    <w:rsid w:val="000770BF"/>
    <w:rsid w:val="00081A55"/>
    <w:rsid w:val="00082D53"/>
    <w:rsid w:val="00090C78"/>
    <w:rsid w:val="000A1C0E"/>
    <w:rsid w:val="000A6EC4"/>
    <w:rsid w:val="000A7657"/>
    <w:rsid w:val="000B03EC"/>
    <w:rsid w:val="000C2024"/>
    <w:rsid w:val="000C4D0F"/>
    <w:rsid w:val="000C769C"/>
    <w:rsid w:val="000D5BA4"/>
    <w:rsid w:val="000E2BD7"/>
    <w:rsid w:val="000E6905"/>
    <w:rsid w:val="000E78FE"/>
    <w:rsid w:val="000E7DAE"/>
    <w:rsid w:val="000F0F30"/>
    <w:rsid w:val="000F1C8F"/>
    <w:rsid w:val="000F228C"/>
    <w:rsid w:val="000F3007"/>
    <w:rsid w:val="000F3867"/>
    <w:rsid w:val="00101309"/>
    <w:rsid w:val="001020F4"/>
    <w:rsid w:val="001079DE"/>
    <w:rsid w:val="0011182C"/>
    <w:rsid w:val="00117F9E"/>
    <w:rsid w:val="0012005F"/>
    <w:rsid w:val="00131DFE"/>
    <w:rsid w:val="00137491"/>
    <w:rsid w:val="00140F65"/>
    <w:rsid w:val="00147964"/>
    <w:rsid w:val="001504E0"/>
    <w:rsid w:val="001505C9"/>
    <w:rsid w:val="00157CA6"/>
    <w:rsid w:val="00160ADE"/>
    <w:rsid w:val="00162B22"/>
    <w:rsid w:val="00165738"/>
    <w:rsid w:val="00175162"/>
    <w:rsid w:val="00181EEC"/>
    <w:rsid w:val="0019041C"/>
    <w:rsid w:val="001A0901"/>
    <w:rsid w:val="001B0436"/>
    <w:rsid w:val="001B17B3"/>
    <w:rsid w:val="001B1DF3"/>
    <w:rsid w:val="001B3869"/>
    <w:rsid w:val="001C1E2C"/>
    <w:rsid w:val="001C2CB1"/>
    <w:rsid w:val="001C41FB"/>
    <w:rsid w:val="001D3FD2"/>
    <w:rsid w:val="001E07AE"/>
    <w:rsid w:val="001E08F9"/>
    <w:rsid w:val="001E590B"/>
    <w:rsid w:val="001F3871"/>
    <w:rsid w:val="0020217F"/>
    <w:rsid w:val="002120C6"/>
    <w:rsid w:val="00212A1E"/>
    <w:rsid w:val="0021375B"/>
    <w:rsid w:val="002270C8"/>
    <w:rsid w:val="002320E2"/>
    <w:rsid w:val="00233018"/>
    <w:rsid w:val="0023525F"/>
    <w:rsid w:val="002401C2"/>
    <w:rsid w:val="002402DC"/>
    <w:rsid w:val="002407DB"/>
    <w:rsid w:val="0024192D"/>
    <w:rsid w:val="002456CB"/>
    <w:rsid w:val="00246BE6"/>
    <w:rsid w:val="00246F41"/>
    <w:rsid w:val="00253856"/>
    <w:rsid w:val="00274358"/>
    <w:rsid w:val="00277C2A"/>
    <w:rsid w:val="0028614E"/>
    <w:rsid w:val="0029002B"/>
    <w:rsid w:val="002A2014"/>
    <w:rsid w:val="002A3450"/>
    <w:rsid w:val="002A58D2"/>
    <w:rsid w:val="002A70CB"/>
    <w:rsid w:val="002B0942"/>
    <w:rsid w:val="002C0404"/>
    <w:rsid w:val="002C0759"/>
    <w:rsid w:val="002C679E"/>
    <w:rsid w:val="002D04FA"/>
    <w:rsid w:val="002D2BCB"/>
    <w:rsid w:val="002D2EDA"/>
    <w:rsid w:val="002D717C"/>
    <w:rsid w:val="002E6FFA"/>
    <w:rsid w:val="002F30AD"/>
    <w:rsid w:val="002F4F67"/>
    <w:rsid w:val="002F4FD0"/>
    <w:rsid w:val="002F52C0"/>
    <w:rsid w:val="0030219B"/>
    <w:rsid w:val="003302F9"/>
    <w:rsid w:val="00333B68"/>
    <w:rsid w:val="00344203"/>
    <w:rsid w:val="0034701A"/>
    <w:rsid w:val="00354137"/>
    <w:rsid w:val="003610D5"/>
    <w:rsid w:val="00361C82"/>
    <w:rsid w:val="003622F6"/>
    <w:rsid w:val="00370CAB"/>
    <w:rsid w:val="003743D0"/>
    <w:rsid w:val="00377091"/>
    <w:rsid w:val="0038360C"/>
    <w:rsid w:val="003918F3"/>
    <w:rsid w:val="00391AB6"/>
    <w:rsid w:val="00393A77"/>
    <w:rsid w:val="00394E9C"/>
    <w:rsid w:val="003B5234"/>
    <w:rsid w:val="003B6275"/>
    <w:rsid w:val="003C10EC"/>
    <w:rsid w:val="003C5131"/>
    <w:rsid w:val="003C66BE"/>
    <w:rsid w:val="003C7CE3"/>
    <w:rsid w:val="003D0E26"/>
    <w:rsid w:val="003D41EA"/>
    <w:rsid w:val="003E6A5A"/>
    <w:rsid w:val="003F4D62"/>
    <w:rsid w:val="00407401"/>
    <w:rsid w:val="00407E78"/>
    <w:rsid w:val="004114EE"/>
    <w:rsid w:val="00421D86"/>
    <w:rsid w:val="0042358D"/>
    <w:rsid w:val="004262C9"/>
    <w:rsid w:val="004304E0"/>
    <w:rsid w:val="004307CB"/>
    <w:rsid w:val="00430D50"/>
    <w:rsid w:val="00431AF0"/>
    <w:rsid w:val="00432859"/>
    <w:rsid w:val="00443F27"/>
    <w:rsid w:val="00444E77"/>
    <w:rsid w:val="004504E6"/>
    <w:rsid w:val="00454C18"/>
    <w:rsid w:val="00457092"/>
    <w:rsid w:val="00457420"/>
    <w:rsid w:val="00462179"/>
    <w:rsid w:val="004640C4"/>
    <w:rsid w:val="00464E14"/>
    <w:rsid w:val="00465114"/>
    <w:rsid w:val="004719D4"/>
    <w:rsid w:val="0047205F"/>
    <w:rsid w:val="00472CF9"/>
    <w:rsid w:val="004731B3"/>
    <w:rsid w:val="00473880"/>
    <w:rsid w:val="00474332"/>
    <w:rsid w:val="00481864"/>
    <w:rsid w:val="004907A9"/>
    <w:rsid w:val="00490CAE"/>
    <w:rsid w:val="00492540"/>
    <w:rsid w:val="00492A57"/>
    <w:rsid w:val="00494DFB"/>
    <w:rsid w:val="004A2640"/>
    <w:rsid w:val="004A27FB"/>
    <w:rsid w:val="004A32E3"/>
    <w:rsid w:val="004A3D2E"/>
    <w:rsid w:val="004A70DC"/>
    <w:rsid w:val="004A74C6"/>
    <w:rsid w:val="004A7677"/>
    <w:rsid w:val="004B1158"/>
    <w:rsid w:val="004B1181"/>
    <w:rsid w:val="004B1C6E"/>
    <w:rsid w:val="004B5275"/>
    <w:rsid w:val="004C408B"/>
    <w:rsid w:val="004C53A5"/>
    <w:rsid w:val="004D0B42"/>
    <w:rsid w:val="004D334B"/>
    <w:rsid w:val="004D4234"/>
    <w:rsid w:val="004E03E1"/>
    <w:rsid w:val="004F0C96"/>
    <w:rsid w:val="004F68D3"/>
    <w:rsid w:val="00500698"/>
    <w:rsid w:val="00502F32"/>
    <w:rsid w:val="00504077"/>
    <w:rsid w:val="00504752"/>
    <w:rsid w:val="005054B6"/>
    <w:rsid w:val="00512384"/>
    <w:rsid w:val="00512DEA"/>
    <w:rsid w:val="00515BA7"/>
    <w:rsid w:val="00521FCB"/>
    <w:rsid w:val="0052699F"/>
    <w:rsid w:val="00532725"/>
    <w:rsid w:val="00533AD2"/>
    <w:rsid w:val="0054571F"/>
    <w:rsid w:val="00551379"/>
    <w:rsid w:val="005535D2"/>
    <w:rsid w:val="00557E41"/>
    <w:rsid w:val="00561614"/>
    <w:rsid w:val="00561A43"/>
    <w:rsid w:val="00564B99"/>
    <w:rsid w:val="005700C3"/>
    <w:rsid w:val="00571F0C"/>
    <w:rsid w:val="00573BC6"/>
    <w:rsid w:val="005842BB"/>
    <w:rsid w:val="00590F6B"/>
    <w:rsid w:val="005958C2"/>
    <w:rsid w:val="005A7661"/>
    <w:rsid w:val="005B05C5"/>
    <w:rsid w:val="005B594C"/>
    <w:rsid w:val="005D1D1B"/>
    <w:rsid w:val="005D22B7"/>
    <w:rsid w:val="005D6190"/>
    <w:rsid w:val="005D7694"/>
    <w:rsid w:val="005E3DCC"/>
    <w:rsid w:val="005E471E"/>
    <w:rsid w:val="005E7023"/>
    <w:rsid w:val="005F0C80"/>
    <w:rsid w:val="005F16FE"/>
    <w:rsid w:val="005F5B5C"/>
    <w:rsid w:val="005F7A01"/>
    <w:rsid w:val="00607A5A"/>
    <w:rsid w:val="006119A4"/>
    <w:rsid w:val="00613ED1"/>
    <w:rsid w:val="006279E9"/>
    <w:rsid w:val="00630BBD"/>
    <w:rsid w:val="00632E01"/>
    <w:rsid w:val="00635E1E"/>
    <w:rsid w:val="00636D58"/>
    <w:rsid w:val="00643E8F"/>
    <w:rsid w:val="00652224"/>
    <w:rsid w:val="00666A07"/>
    <w:rsid w:val="0068119A"/>
    <w:rsid w:val="00682487"/>
    <w:rsid w:val="00683F87"/>
    <w:rsid w:val="006849E3"/>
    <w:rsid w:val="006859DC"/>
    <w:rsid w:val="006A00AA"/>
    <w:rsid w:val="006A2304"/>
    <w:rsid w:val="006B0856"/>
    <w:rsid w:val="006C0A4F"/>
    <w:rsid w:val="006C18A8"/>
    <w:rsid w:val="006C4475"/>
    <w:rsid w:val="006C5215"/>
    <w:rsid w:val="006D0A55"/>
    <w:rsid w:val="006D26F5"/>
    <w:rsid w:val="006D631E"/>
    <w:rsid w:val="006D77AA"/>
    <w:rsid w:val="006E5137"/>
    <w:rsid w:val="006E77DA"/>
    <w:rsid w:val="006F3D2A"/>
    <w:rsid w:val="006F4DBF"/>
    <w:rsid w:val="00711063"/>
    <w:rsid w:val="00716051"/>
    <w:rsid w:val="00733A6B"/>
    <w:rsid w:val="0073638D"/>
    <w:rsid w:val="007404DE"/>
    <w:rsid w:val="00757D34"/>
    <w:rsid w:val="00761A39"/>
    <w:rsid w:val="00765ADE"/>
    <w:rsid w:val="00770025"/>
    <w:rsid w:val="007729A3"/>
    <w:rsid w:val="00785B40"/>
    <w:rsid w:val="00785F0B"/>
    <w:rsid w:val="00786D95"/>
    <w:rsid w:val="00793A2E"/>
    <w:rsid w:val="007A12CF"/>
    <w:rsid w:val="007A1664"/>
    <w:rsid w:val="007B080D"/>
    <w:rsid w:val="007B6836"/>
    <w:rsid w:val="007B7188"/>
    <w:rsid w:val="007C24E5"/>
    <w:rsid w:val="007C7FCE"/>
    <w:rsid w:val="007D3A9C"/>
    <w:rsid w:val="007D6F0F"/>
    <w:rsid w:val="007D76A5"/>
    <w:rsid w:val="007E0AAF"/>
    <w:rsid w:val="007F6F52"/>
    <w:rsid w:val="007F74DE"/>
    <w:rsid w:val="00800701"/>
    <w:rsid w:val="00806988"/>
    <w:rsid w:val="00807D17"/>
    <w:rsid w:val="00812AD0"/>
    <w:rsid w:val="008133BD"/>
    <w:rsid w:val="00815AE6"/>
    <w:rsid w:val="008203F8"/>
    <w:rsid w:val="0082079C"/>
    <w:rsid w:val="008310A8"/>
    <w:rsid w:val="0083246F"/>
    <w:rsid w:val="00835ADE"/>
    <w:rsid w:val="00837110"/>
    <w:rsid w:val="008420F8"/>
    <w:rsid w:val="0084361A"/>
    <w:rsid w:val="00850E44"/>
    <w:rsid w:val="00852D44"/>
    <w:rsid w:val="00860C9B"/>
    <w:rsid w:val="0086414A"/>
    <w:rsid w:val="00864ECA"/>
    <w:rsid w:val="00865B03"/>
    <w:rsid w:val="00882FA0"/>
    <w:rsid w:val="00884EA6"/>
    <w:rsid w:val="008A49A1"/>
    <w:rsid w:val="008A5F64"/>
    <w:rsid w:val="008B0E5B"/>
    <w:rsid w:val="008B712A"/>
    <w:rsid w:val="008C08C2"/>
    <w:rsid w:val="008C0E94"/>
    <w:rsid w:val="008C5EE9"/>
    <w:rsid w:val="008C6427"/>
    <w:rsid w:val="008D1FB2"/>
    <w:rsid w:val="008D6799"/>
    <w:rsid w:val="008E0CBD"/>
    <w:rsid w:val="008E440B"/>
    <w:rsid w:val="008E57DE"/>
    <w:rsid w:val="008F0444"/>
    <w:rsid w:val="008F2BD9"/>
    <w:rsid w:val="008F2E22"/>
    <w:rsid w:val="008F33F2"/>
    <w:rsid w:val="008F36F5"/>
    <w:rsid w:val="008F3EBE"/>
    <w:rsid w:val="008F47AD"/>
    <w:rsid w:val="008F4F79"/>
    <w:rsid w:val="009100DF"/>
    <w:rsid w:val="00910554"/>
    <w:rsid w:val="00911524"/>
    <w:rsid w:val="009130CD"/>
    <w:rsid w:val="0091669A"/>
    <w:rsid w:val="00920167"/>
    <w:rsid w:val="009205AC"/>
    <w:rsid w:val="0092612C"/>
    <w:rsid w:val="00932E9A"/>
    <w:rsid w:val="00934899"/>
    <w:rsid w:val="009353C8"/>
    <w:rsid w:val="009359A8"/>
    <w:rsid w:val="00941E6A"/>
    <w:rsid w:val="009451C4"/>
    <w:rsid w:val="00951D28"/>
    <w:rsid w:val="00963F21"/>
    <w:rsid w:val="009676E8"/>
    <w:rsid w:val="00967D5B"/>
    <w:rsid w:val="00970DC7"/>
    <w:rsid w:val="00972BD1"/>
    <w:rsid w:val="00973877"/>
    <w:rsid w:val="00975968"/>
    <w:rsid w:val="009857E3"/>
    <w:rsid w:val="00987EF9"/>
    <w:rsid w:val="0099187A"/>
    <w:rsid w:val="00996099"/>
    <w:rsid w:val="0099741B"/>
    <w:rsid w:val="009A2890"/>
    <w:rsid w:val="009A36A9"/>
    <w:rsid w:val="009A5670"/>
    <w:rsid w:val="009A6C78"/>
    <w:rsid w:val="009C1FB2"/>
    <w:rsid w:val="009D01A1"/>
    <w:rsid w:val="009D5399"/>
    <w:rsid w:val="009D5940"/>
    <w:rsid w:val="009D5D60"/>
    <w:rsid w:val="009E59AB"/>
    <w:rsid w:val="009E6BAF"/>
    <w:rsid w:val="009F5661"/>
    <w:rsid w:val="009F78B0"/>
    <w:rsid w:val="00A032F1"/>
    <w:rsid w:val="00A1119D"/>
    <w:rsid w:val="00A14698"/>
    <w:rsid w:val="00A3747F"/>
    <w:rsid w:val="00A437F1"/>
    <w:rsid w:val="00A516A1"/>
    <w:rsid w:val="00A5199E"/>
    <w:rsid w:val="00A53C6F"/>
    <w:rsid w:val="00A5459A"/>
    <w:rsid w:val="00A5503E"/>
    <w:rsid w:val="00A6395D"/>
    <w:rsid w:val="00A64D96"/>
    <w:rsid w:val="00A70ED6"/>
    <w:rsid w:val="00A734A1"/>
    <w:rsid w:val="00A73A26"/>
    <w:rsid w:val="00A76DD9"/>
    <w:rsid w:val="00A82610"/>
    <w:rsid w:val="00A82E45"/>
    <w:rsid w:val="00A82EDF"/>
    <w:rsid w:val="00A842FB"/>
    <w:rsid w:val="00A850A8"/>
    <w:rsid w:val="00A9034C"/>
    <w:rsid w:val="00A90422"/>
    <w:rsid w:val="00A9444F"/>
    <w:rsid w:val="00A975E4"/>
    <w:rsid w:val="00AA2554"/>
    <w:rsid w:val="00AB0B2D"/>
    <w:rsid w:val="00AB50DE"/>
    <w:rsid w:val="00AB6E3F"/>
    <w:rsid w:val="00AC4ECC"/>
    <w:rsid w:val="00AD3B94"/>
    <w:rsid w:val="00AD5CF9"/>
    <w:rsid w:val="00AD5D2C"/>
    <w:rsid w:val="00AE1396"/>
    <w:rsid w:val="00AE4472"/>
    <w:rsid w:val="00AF1221"/>
    <w:rsid w:val="00AF3785"/>
    <w:rsid w:val="00AF7181"/>
    <w:rsid w:val="00B06138"/>
    <w:rsid w:val="00B07443"/>
    <w:rsid w:val="00B113F0"/>
    <w:rsid w:val="00B220C9"/>
    <w:rsid w:val="00B24276"/>
    <w:rsid w:val="00B26D88"/>
    <w:rsid w:val="00B31BB9"/>
    <w:rsid w:val="00B32830"/>
    <w:rsid w:val="00B33C4A"/>
    <w:rsid w:val="00B34F29"/>
    <w:rsid w:val="00B405FF"/>
    <w:rsid w:val="00B42A8D"/>
    <w:rsid w:val="00B570CA"/>
    <w:rsid w:val="00B61DF8"/>
    <w:rsid w:val="00B65846"/>
    <w:rsid w:val="00B66444"/>
    <w:rsid w:val="00B66815"/>
    <w:rsid w:val="00B713C5"/>
    <w:rsid w:val="00B77112"/>
    <w:rsid w:val="00B91481"/>
    <w:rsid w:val="00B92E46"/>
    <w:rsid w:val="00B9355D"/>
    <w:rsid w:val="00BA47C8"/>
    <w:rsid w:val="00BC64CE"/>
    <w:rsid w:val="00BC6543"/>
    <w:rsid w:val="00BC7C87"/>
    <w:rsid w:val="00BD0380"/>
    <w:rsid w:val="00BD1F12"/>
    <w:rsid w:val="00BE3B7D"/>
    <w:rsid w:val="00BE7B58"/>
    <w:rsid w:val="00BF510F"/>
    <w:rsid w:val="00C009E1"/>
    <w:rsid w:val="00C00CD8"/>
    <w:rsid w:val="00C04AAB"/>
    <w:rsid w:val="00C04BA8"/>
    <w:rsid w:val="00C0697D"/>
    <w:rsid w:val="00C07744"/>
    <w:rsid w:val="00C1569E"/>
    <w:rsid w:val="00C17C3E"/>
    <w:rsid w:val="00C225FE"/>
    <w:rsid w:val="00C3287E"/>
    <w:rsid w:val="00C422E8"/>
    <w:rsid w:val="00C51CA2"/>
    <w:rsid w:val="00C567A4"/>
    <w:rsid w:val="00C80012"/>
    <w:rsid w:val="00C8106F"/>
    <w:rsid w:val="00C87056"/>
    <w:rsid w:val="00C872D8"/>
    <w:rsid w:val="00C87E42"/>
    <w:rsid w:val="00C90948"/>
    <w:rsid w:val="00C9269C"/>
    <w:rsid w:val="00C945DC"/>
    <w:rsid w:val="00C971FC"/>
    <w:rsid w:val="00CA7357"/>
    <w:rsid w:val="00CB04CA"/>
    <w:rsid w:val="00CB1EF7"/>
    <w:rsid w:val="00CB41D7"/>
    <w:rsid w:val="00CC6623"/>
    <w:rsid w:val="00CD40CC"/>
    <w:rsid w:val="00CD7FF6"/>
    <w:rsid w:val="00CE072C"/>
    <w:rsid w:val="00CE110F"/>
    <w:rsid w:val="00CE2DBC"/>
    <w:rsid w:val="00CE6034"/>
    <w:rsid w:val="00CE7F83"/>
    <w:rsid w:val="00CF01EB"/>
    <w:rsid w:val="00CF1D70"/>
    <w:rsid w:val="00CF2CE5"/>
    <w:rsid w:val="00CF4D5D"/>
    <w:rsid w:val="00D00C80"/>
    <w:rsid w:val="00D03A48"/>
    <w:rsid w:val="00D129BF"/>
    <w:rsid w:val="00D1412C"/>
    <w:rsid w:val="00D14C3C"/>
    <w:rsid w:val="00D217DC"/>
    <w:rsid w:val="00D22611"/>
    <w:rsid w:val="00D2292A"/>
    <w:rsid w:val="00D31B5E"/>
    <w:rsid w:val="00D34B3C"/>
    <w:rsid w:val="00D35800"/>
    <w:rsid w:val="00D40D81"/>
    <w:rsid w:val="00D43381"/>
    <w:rsid w:val="00D4632C"/>
    <w:rsid w:val="00D465A9"/>
    <w:rsid w:val="00D51A48"/>
    <w:rsid w:val="00D6201A"/>
    <w:rsid w:val="00D63845"/>
    <w:rsid w:val="00D638C8"/>
    <w:rsid w:val="00D73635"/>
    <w:rsid w:val="00D73EAC"/>
    <w:rsid w:val="00D82766"/>
    <w:rsid w:val="00D854A6"/>
    <w:rsid w:val="00D864FD"/>
    <w:rsid w:val="00D937B3"/>
    <w:rsid w:val="00DA6842"/>
    <w:rsid w:val="00DB1123"/>
    <w:rsid w:val="00DB3DCC"/>
    <w:rsid w:val="00DB3E24"/>
    <w:rsid w:val="00DB50B9"/>
    <w:rsid w:val="00DB55F5"/>
    <w:rsid w:val="00DC1A5D"/>
    <w:rsid w:val="00DC3D8A"/>
    <w:rsid w:val="00DE00FB"/>
    <w:rsid w:val="00DE13CF"/>
    <w:rsid w:val="00DF0B04"/>
    <w:rsid w:val="00DF5EA9"/>
    <w:rsid w:val="00DF75FA"/>
    <w:rsid w:val="00E02CF2"/>
    <w:rsid w:val="00E04B4D"/>
    <w:rsid w:val="00E17BA7"/>
    <w:rsid w:val="00E217CE"/>
    <w:rsid w:val="00E25B70"/>
    <w:rsid w:val="00E41D25"/>
    <w:rsid w:val="00E432B9"/>
    <w:rsid w:val="00E43ADA"/>
    <w:rsid w:val="00E553DB"/>
    <w:rsid w:val="00E56155"/>
    <w:rsid w:val="00E65005"/>
    <w:rsid w:val="00E669DB"/>
    <w:rsid w:val="00E67670"/>
    <w:rsid w:val="00E73C57"/>
    <w:rsid w:val="00E74A68"/>
    <w:rsid w:val="00E82696"/>
    <w:rsid w:val="00E84EBF"/>
    <w:rsid w:val="00E860AA"/>
    <w:rsid w:val="00E9365C"/>
    <w:rsid w:val="00E95B47"/>
    <w:rsid w:val="00EA73AC"/>
    <w:rsid w:val="00EB41E0"/>
    <w:rsid w:val="00EB6A45"/>
    <w:rsid w:val="00EC1A2D"/>
    <w:rsid w:val="00ED009B"/>
    <w:rsid w:val="00ED168B"/>
    <w:rsid w:val="00ED174B"/>
    <w:rsid w:val="00ED22CC"/>
    <w:rsid w:val="00ED610D"/>
    <w:rsid w:val="00EE6062"/>
    <w:rsid w:val="00EF02F2"/>
    <w:rsid w:val="00EF16C1"/>
    <w:rsid w:val="00EF5E1D"/>
    <w:rsid w:val="00EF65D1"/>
    <w:rsid w:val="00F00EFE"/>
    <w:rsid w:val="00F02C3F"/>
    <w:rsid w:val="00F11AF2"/>
    <w:rsid w:val="00F17342"/>
    <w:rsid w:val="00F20131"/>
    <w:rsid w:val="00F22999"/>
    <w:rsid w:val="00F35984"/>
    <w:rsid w:val="00F412DE"/>
    <w:rsid w:val="00F45229"/>
    <w:rsid w:val="00F53754"/>
    <w:rsid w:val="00F546DF"/>
    <w:rsid w:val="00F61B9F"/>
    <w:rsid w:val="00F62C51"/>
    <w:rsid w:val="00F70505"/>
    <w:rsid w:val="00F7303E"/>
    <w:rsid w:val="00F738E5"/>
    <w:rsid w:val="00F742BA"/>
    <w:rsid w:val="00F76C80"/>
    <w:rsid w:val="00F80862"/>
    <w:rsid w:val="00F84304"/>
    <w:rsid w:val="00F9433E"/>
    <w:rsid w:val="00FA560E"/>
    <w:rsid w:val="00FB3070"/>
    <w:rsid w:val="00FC5B40"/>
    <w:rsid w:val="00FD2855"/>
    <w:rsid w:val="00FD3200"/>
    <w:rsid w:val="00FD3CD3"/>
    <w:rsid w:val="00FD5F98"/>
    <w:rsid w:val="00FE3091"/>
    <w:rsid w:val="00FE437D"/>
    <w:rsid w:val="00FE5585"/>
    <w:rsid w:val="00FE7A0C"/>
    <w:rsid w:val="00FF173E"/>
    <w:rsid w:val="00FF1D44"/>
    <w:rsid w:val="00FF629A"/>
    <w:rsid w:val="00FF7B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70BF"/>
    <w:pPr>
      <w:tabs>
        <w:tab w:val="center" w:pos="4513"/>
        <w:tab w:val="right" w:pos="9026"/>
      </w:tabs>
      <w:spacing w:after="0" w:line="240" w:lineRule="auto"/>
    </w:pPr>
  </w:style>
  <w:style w:type="character" w:customStyle="1" w:styleId="a4">
    <w:name w:val="หัวกระดาษ อักขระ"/>
    <w:basedOn w:val="a0"/>
    <w:link w:val="a3"/>
    <w:rsid w:val="000770BF"/>
  </w:style>
  <w:style w:type="paragraph" w:styleId="a5">
    <w:name w:val="footer"/>
    <w:basedOn w:val="a"/>
    <w:link w:val="a6"/>
    <w:uiPriority w:val="99"/>
    <w:unhideWhenUsed/>
    <w:rsid w:val="000770BF"/>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0770BF"/>
  </w:style>
  <w:style w:type="paragraph" w:styleId="a7">
    <w:name w:val="Balloon Text"/>
    <w:basedOn w:val="a"/>
    <w:link w:val="a8"/>
    <w:uiPriority w:val="99"/>
    <w:semiHidden/>
    <w:unhideWhenUsed/>
    <w:rsid w:val="000770B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0770BF"/>
    <w:rPr>
      <w:rFonts w:ascii="Tahoma" w:hAnsi="Tahoma" w:cs="Angsana New"/>
      <w:sz w:val="16"/>
      <w:szCs w:val="20"/>
    </w:rPr>
  </w:style>
  <w:style w:type="table" w:styleId="a9">
    <w:name w:val="Table Grid"/>
    <w:basedOn w:val="a1"/>
    <w:uiPriority w:val="59"/>
    <w:rsid w:val="0007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Table Heading"/>
    <w:basedOn w:val="a"/>
    <w:link w:val="ab"/>
    <w:uiPriority w:val="34"/>
    <w:qFormat/>
    <w:rsid w:val="00FD5F98"/>
    <w:pPr>
      <w:spacing w:after="0" w:line="240" w:lineRule="auto"/>
      <w:ind w:left="720"/>
      <w:contextualSpacing/>
    </w:pPr>
    <w:rPr>
      <w:rFonts w:ascii="Times New Roman" w:eastAsia="Times New Roman" w:hAnsi="Times New Roman" w:cs="Angsana New"/>
      <w:sz w:val="24"/>
    </w:rPr>
  </w:style>
  <w:style w:type="table" w:customStyle="1" w:styleId="1">
    <w:name w:val="เส้นตาราง1"/>
    <w:basedOn w:val="a1"/>
    <w:next w:val="a9"/>
    <w:uiPriority w:val="59"/>
    <w:rsid w:val="00FD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00701"/>
    <w:pPr>
      <w:spacing w:before="100" w:beforeAutospacing="1" w:after="100" w:afterAutospacing="1" w:line="240" w:lineRule="auto"/>
    </w:pPr>
    <w:rPr>
      <w:rFonts w:ascii="Angsana New" w:eastAsia="Times New Roman" w:hAnsi="Angsana New" w:cs="Angsana New"/>
      <w:sz w:val="28"/>
    </w:rPr>
  </w:style>
  <w:style w:type="paragraph" w:styleId="ad">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a"/>
    <w:link w:val="ae"/>
    <w:rsid w:val="00492A57"/>
    <w:pPr>
      <w:spacing w:after="0" w:line="240" w:lineRule="auto"/>
    </w:pPr>
    <w:rPr>
      <w:rFonts w:ascii="MS Sans Serif" w:eastAsia="Times New Roman" w:hAnsi="MS Sans Serif" w:cs="Cordia New"/>
      <w:sz w:val="28"/>
    </w:rPr>
  </w:style>
  <w:style w:type="character" w:customStyle="1" w:styleId="ae">
    <w:name w:val="ข้อความเชิงอรรถ อักขระ"/>
    <w:aliases w:val=" อักขระ อักขระ อักขระ อักขระ อักขระ อักขระ, อักขระ อักขระ อักขระ อักขระ อักขระ1, อักขระ อักขระ, อักขระ Char อักขระ อักขระ อักขระ, อักขระ Char อักขระ อักขระ1, อักขระ อักขระ อักขระ อักขระ อักขระ อักขระ อักขระ อักขระ อักขระ อักขระ"/>
    <w:basedOn w:val="a0"/>
    <w:link w:val="ad"/>
    <w:rsid w:val="00492A57"/>
    <w:rPr>
      <w:rFonts w:ascii="MS Sans Serif" w:eastAsia="Times New Roman" w:hAnsi="MS Sans Serif" w:cs="Cordia New"/>
      <w:sz w:val="28"/>
    </w:rPr>
  </w:style>
  <w:style w:type="character" w:styleId="af">
    <w:name w:val="Hyperlink"/>
    <w:rsid w:val="00492A57"/>
    <w:rPr>
      <w:color w:val="0000FF"/>
      <w:u w:val="single"/>
    </w:rPr>
  </w:style>
  <w:style w:type="character" w:customStyle="1" w:styleId="ab">
    <w:name w:val="รายการย่อหน้า อักขระ"/>
    <w:aliases w:val="Table Heading อักขระ"/>
    <w:link w:val="aa"/>
    <w:uiPriority w:val="34"/>
    <w:rsid w:val="00A734A1"/>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EBCD-9381-4AAC-B8CA-56639284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13</Pages>
  <Words>2089</Words>
  <Characters>11908</Characters>
  <Application>Microsoft Office Word</Application>
  <DocSecurity>0</DocSecurity>
  <Lines>99</Lines>
  <Paragraphs>27</Paragraphs>
  <ScaleCrop>false</ScaleCrop>
  <HeadingPairs>
    <vt:vector size="4" baseType="variant">
      <vt:variant>
        <vt:lpstr>ชื่อเรื่อง</vt:lpstr>
      </vt:variant>
      <vt:variant>
        <vt:i4>1</vt:i4>
      </vt:variant>
      <vt:variant>
        <vt:lpstr>หัวเรื่อง</vt:lpstr>
      </vt:variant>
      <vt:variant>
        <vt:i4>34</vt:i4>
      </vt:variant>
    </vt:vector>
  </HeadingPairs>
  <TitlesOfParts>
    <vt:vector size="35" baseType="lpstr">
      <vt:lpstr/>
      <vt:lpstr>หมายเหตุ : </vt:lpstr>
      <vt:lpstr>กำหนดระดับคะแนน 5 เท่ากับ ร้อยละ 52 ซึ่งเป็นค่าเป้าหมายการเบิกจ่ายเงินงบประมาณร</vt:lpstr>
      <vt:lpstr>หมายเหตุ : </vt:lpstr>
      <vt:lpstr>1. กำหนดระดับคะแนน 5 เท่ากับ ร้อยละ 96 ซึ่งเป็นค่าเป้าหมายการเบิกจ่ายเงินงบประมา</vt:lpstr>
      <vt:lpstr>2. การคำนวณวงเงินงบประมาณรายจ่ายภาพรวม ไม่รวมเงินงบประมาณที่ได้รับจัดสรรเพิ่มเติ</vt:lpstr>
      <vt:lpstr>3. ส่วนราชการสามารถตรวจสอบผลการเบิกจ่ายเงินงบประมาณรายจ่ายภาพรวมผ่านทางเว็บไซต์ข</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398</cp:revision>
  <cp:lastPrinted>2016-12-26T09:48:00Z</cp:lastPrinted>
  <dcterms:created xsi:type="dcterms:W3CDTF">2015-02-09T02:03:00Z</dcterms:created>
  <dcterms:modified xsi:type="dcterms:W3CDTF">2017-01-24T07:58:00Z</dcterms:modified>
</cp:coreProperties>
</file>