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61"/>
        <w:tblW w:w="10031" w:type="dxa"/>
        <w:tblLayout w:type="fixed"/>
        <w:tblLook w:val="04A0" w:firstRow="1" w:lastRow="0" w:firstColumn="1" w:lastColumn="0" w:noHBand="0" w:noVBand="1"/>
      </w:tblPr>
      <w:tblGrid>
        <w:gridCol w:w="4928"/>
        <w:gridCol w:w="850"/>
        <w:gridCol w:w="851"/>
        <w:gridCol w:w="850"/>
        <w:gridCol w:w="851"/>
        <w:gridCol w:w="850"/>
        <w:gridCol w:w="851"/>
      </w:tblGrid>
      <w:tr w:rsidR="00E86F90" w:rsidTr="00E86F90">
        <w:trPr>
          <w:trHeight w:val="270"/>
          <w:tblHeader/>
        </w:trPr>
        <w:tc>
          <w:tcPr>
            <w:tcW w:w="4928" w:type="dxa"/>
            <w:vMerge w:val="restart"/>
            <w:shd w:val="clear" w:color="auto" w:fill="4BACC6" w:themeFill="accent5"/>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86F90" w:rsidRPr="00732A3D" w:rsidRDefault="00E86F90" w:rsidP="00C2309A">
            <w:pPr>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E86F90" w:rsidRPr="00732A3D" w:rsidRDefault="00E86F90" w:rsidP="00C2309A">
            <w:pPr>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E86F90" w:rsidRPr="00732A3D" w:rsidRDefault="00E86F90" w:rsidP="00C2309A">
            <w:pPr>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E86F90" w:rsidTr="00E86F90">
        <w:trPr>
          <w:trHeight w:val="376"/>
          <w:tblHeader/>
        </w:trPr>
        <w:tc>
          <w:tcPr>
            <w:tcW w:w="4928" w:type="dxa"/>
            <w:vMerge/>
            <w:shd w:val="clear" w:color="auto" w:fill="FABF8F" w:themeFill="accent6" w:themeFillTint="99"/>
          </w:tcPr>
          <w:p w:rsidR="00E86F90" w:rsidRPr="00732A3D" w:rsidRDefault="00E86F90" w:rsidP="00C2309A">
            <w:pPr>
              <w:rPr>
                <w:rFonts w:ascii="TH SarabunIT๙" w:hAnsi="TH SarabunIT๙" w:cs="TH SarabunIT๙"/>
                <w:sz w:val="32"/>
                <w:szCs w:val="32"/>
              </w:rPr>
            </w:pPr>
          </w:p>
        </w:tc>
        <w:tc>
          <w:tcPr>
            <w:tcW w:w="850" w:type="dxa"/>
            <w:vMerge/>
          </w:tcPr>
          <w:p w:rsidR="00E86F90" w:rsidRPr="00732A3D" w:rsidRDefault="00E86F90" w:rsidP="00C2309A">
            <w:pPr>
              <w:rPr>
                <w:rFonts w:ascii="TH SarabunIT๙" w:hAnsi="TH SarabunIT๙" w:cs="TH SarabunIT๙"/>
                <w:sz w:val="32"/>
                <w:szCs w:val="32"/>
              </w:rPr>
            </w:pPr>
          </w:p>
        </w:tc>
        <w:tc>
          <w:tcPr>
            <w:tcW w:w="851"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E86F90" w:rsidTr="00E86F90">
        <w:trPr>
          <w:trHeight w:val="413"/>
        </w:trPr>
        <w:tc>
          <w:tcPr>
            <w:tcW w:w="10031" w:type="dxa"/>
            <w:gridSpan w:val="7"/>
            <w:shd w:val="clear" w:color="auto" w:fill="FFC000"/>
            <w:vAlign w:val="center"/>
          </w:tcPr>
          <w:p w:rsidR="00E86F90" w:rsidRPr="00732A3D" w:rsidRDefault="00E86F90" w:rsidP="00C2309A">
            <w:pPr>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sidR="00DE63C5">
              <w:rPr>
                <w:rFonts w:ascii="TH SarabunIT๙" w:hAnsi="TH SarabunIT๙" w:cs="TH SarabunIT๙"/>
                <w:b/>
                <w:bCs/>
                <w:sz w:val="32"/>
                <w:szCs w:val="32"/>
              </w:rPr>
              <w:t>70</w:t>
            </w:r>
            <w:r w:rsidRPr="000E3864">
              <w:rPr>
                <w:rFonts w:ascii="TH SarabunIT๙" w:hAnsi="TH SarabunIT๙" w:cs="TH SarabunIT๙"/>
                <w:b/>
                <w:bCs/>
                <w:sz w:val="32"/>
                <w:szCs w:val="32"/>
                <w:cs/>
              </w:rPr>
              <w:t>)</w:t>
            </w:r>
          </w:p>
        </w:tc>
      </w:tr>
      <w:tr w:rsidR="00E86F90" w:rsidTr="00E86F90">
        <w:tc>
          <w:tcPr>
            <w:tcW w:w="4928" w:type="dxa"/>
          </w:tcPr>
          <w:p w:rsidR="00E86F90" w:rsidRPr="003B041C" w:rsidRDefault="00BF54B5" w:rsidP="00C2309A">
            <w:pPr>
              <w:rPr>
                <w:rFonts w:ascii="TH SarabunIT๙" w:hAnsi="TH SarabunIT๙" w:cs="TH SarabunIT๙"/>
                <w:sz w:val="32"/>
                <w:szCs w:val="32"/>
                <w:cs/>
              </w:rPr>
            </w:pPr>
            <w:r w:rsidRPr="003B041C">
              <w:rPr>
                <w:rFonts w:ascii="TH SarabunIT๙" w:hAnsi="TH SarabunIT๙" w:cs="TH SarabunIT๙"/>
                <w:sz w:val="32"/>
                <w:szCs w:val="32"/>
              </w:rPr>
              <w:t>1</w:t>
            </w:r>
            <w:r w:rsidR="00DE63C5" w:rsidRPr="003B041C">
              <w:rPr>
                <w:rFonts w:ascii="TH SarabunIT๙" w:hAnsi="TH SarabunIT๙" w:cs="TH SarabunIT๙"/>
                <w:sz w:val="32"/>
                <w:szCs w:val="32"/>
              </w:rPr>
              <w:t xml:space="preserve">. </w:t>
            </w:r>
            <w:r w:rsidR="00DE63C5" w:rsidRPr="003B041C">
              <w:rPr>
                <w:rFonts w:ascii="TH SarabunIT๙" w:hAnsi="TH SarabunIT๙" w:cs="TH SarabunIT๙" w:hint="cs"/>
                <w:sz w:val="32"/>
                <w:szCs w:val="32"/>
                <w:cs/>
              </w:rPr>
              <w:t>ร้อยละความพึงพอใจของผู้รับบริการด้านการบิน</w:t>
            </w:r>
          </w:p>
        </w:tc>
        <w:tc>
          <w:tcPr>
            <w:tcW w:w="850" w:type="dxa"/>
          </w:tcPr>
          <w:p w:rsidR="00E86F90" w:rsidRPr="00DE63C5" w:rsidRDefault="00DE63C5" w:rsidP="00C2309A">
            <w:pPr>
              <w:jc w:val="center"/>
              <w:rPr>
                <w:rFonts w:ascii="TH SarabunIT๙" w:hAnsi="TH SarabunIT๙" w:cs="TH SarabunIT๙"/>
                <w:sz w:val="32"/>
                <w:szCs w:val="32"/>
              </w:rPr>
            </w:pPr>
            <w:r w:rsidRPr="00DE63C5">
              <w:rPr>
                <w:rFonts w:ascii="TH SarabunIT๙" w:hAnsi="TH SarabunIT๙" w:cs="TH SarabunIT๙"/>
                <w:sz w:val="32"/>
                <w:szCs w:val="32"/>
              </w:rPr>
              <w:t>20</w:t>
            </w:r>
          </w:p>
        </w:tc>
        <w:tc>
          <w:tcPr>
            <w:tcW w:w="851" w:type="dxa"/>
          </w:tcPr>
          <w:p w:rsidR="00E86F90" w:rsidRPr="00DE63C5" w:rsidRDefault="00DE63C5" w:rsidP="00C2309A">
            <w:pPr>
              <w:tabs>
                <w:tab w:val="left" w:pos="1843"/>
              </w:tabs>
              <w:jc w:val="center"/>
              <w:rPr>
                <w:rFonts w:ascii="TH SarabunIT๙" w:hAnsi="TH SarabunIT๙" w:cs="TH SarabunIT๙"/>
                <w:sz w:val="32"/>
                <w:szCs w:val="32"/>
              </w:rPr>
            </w:pPr>
            <w:r w:rsidRPr="00DE63C5">
              <w:rPr>
                <w:rFonts w:ascii="TH SarabunIT๙" w:hAnsi="TH SarabunIT๙" w:cs="TH SarabunIT๙"/>
                <w:sz w:val="32"/>
                <w:szCs w:val="32"/>
              </w:rPr>
              <w:t>92</w:t>
            </w:r>
          </w:p>
        </w:tc>
        <w:tc>
          <w:tcPr>
            <w:tcW w:w="850" w:type="dxa"/>
          </w:tcPr>
          <w:p w:rsidR="00E86F90" w:rsidRPr="00DE63C5" w:rsidRDefault="00DE63C5"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93</w:t>
            </w:r>
          </w:p>
        </w:tc>
        <w:tc>
          <w:tcPr>
            <w:tcW w:w="851" w:type="dxa"/>
          </w:tcPr>
          <w:p w:rsidR="00E86F90" w:rsidRPr="00DE63C5" w:rsidRDefault="00DE63C5"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94</w:t>
            </w:r>
          </w:p>
        </w:tc>
        <w:tc>
          <w:tcPr>
            <w:tcW w:w="850" w:type="dxa"/>
          </w:tcPr>
          <w:p w:rsidR="00E86F90" w:rsidRPr="00DE63C5" w:rsidRDefault="00DE63C5"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95</w:t>
            </w:r>
          </w:p>
        </w:tc>
        <w:tc>
          <w:tcPr>
            <w:tcW w:w="851" w:type="dxa"/>
          </w:tcPr>
          <w:p w:rsidR="00E86F90" w:rsidRPr="00DE63C5" w:rsidRDefault="00DE63C5"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96</w:t>
            </w:r>
          </w:p>
        </w:tc>
      </w:tr>
      <w:tr w:rsidR="003B041C" w:rsidTr="00E86F90">
        <w:trPr>
          <w:trHeight w:val="350"/>
        </w:trPr>
        <w:tc>
          <w:tcPr>
            <w:tcW w:w="4928" w:type="dxa"/>
            <w:shd w:val="clear" w:color="auto" w:fill="auto"/>
          </w:tcPr>
          <w:p w:rsidR="00E16F6B" w:rsidRDefault="003B041C" w:rsidP="00C2309A">
            <w:pPr>
              <w:ind w:left="426" w:hanging="426"/>
              <w:rPr>
                <w:rFonts w:ascii="TH SarabunIT๙" w:eastAsia="Times New Roman" w:hAnsi="TH SarabunIT๙" w:cs="TH SarabunIT๙"/>
                <w:sz w:val="32"/>
                <w:szCs w:val="32"/>
              </w:rPr>
            </w:pPr>
            <w:r w:rsidRPr="00E16F6B">
              <w:rPr>
                <w:rFonts w:ascii="TH SarabunIT๙" w:eastAsia="Times New Roman" w:hAnsi="TH SarabunIT๙" w:cs="TH SarabunIT๙"/>
                <w:spacing w:val="-6"/>
                <w:sz w:val="32"/>
                <w:szCs w:val="32"/>
              </w:rPr>
              <w:t xml:space="preserve">2. </w:t>
            </w:r>
            <w:r w:rsidRPr="00E16F6B">
              <w:rPr>
                <w:rFonts w:ascii="TH SarabunIT๙" w:eastAsia="Times New Roman" w:hAnsi="TH SarabunIT๙" w:cs="TH SarabunIT๙" w:hint="cs"/>
                <w:spacing w:val="-6"/>
                <w:sz w:val="32"/>
                <w:szCs w:val="32"/>
                <w:cs/>
              </w:rPr>
              <w:t>ระดับความสำเร็จในการจัดทำแผนพัฒนาการบินเกษตร</w:t>
            </w:r>
          </w:p>
          <w:p w:rsidR="003B041C" w:rsidRPr="003B041C" w:rsidRDefault="003B041C" w:rsidP="00C2309A">
            <w:pPr>
              <w:ind w:left="426" w:hanging="426"/>
              <w:rPr>
                <w:rFonts w:ascii="TH SarabunIT๙" w:eastAsia="Times New Roman" w:hAnsi="TH SarabunIT๙" w:cs="TH SarabunIT๙"/>
                <w:sz w:val="32"/>
                <w:szCs w:val="32"/>
                <w:cs/>
              </w:rPr>
            </w:pPr>
            <w:r w:rsidRPr="003B041C">
              <w:rPr>
                <w:rFonts w:ascii="TH SarabunIT๙" w:eastAsia="Times New Roman" w:hAnsi="TH SarabunIT๙" w:cs="TH SarabunIT๙" w:hint="cs"/>
                <w:sz w:val="32"/>
                <w:szCs w:val="32"/>
                <w:cs/>
              </w:rPr>
              <w:t xml:space="preserve">ระยะ </w:t>
            </w:r>
            <w:r w:rsidRPr="003B041C">
              <w:rPr>
                <w:rFonts w:ascii="TH SarabunIT๙" w:eastAsia="Times New Roman" w:hAnsi="TH SarabunIT๙" w:cs="TH SarabunIT๙"/>
                <w:sz w:val="32"/>
                <w:szCs w:val="32"/>
              </w:rPr>
              <w:t xml:space="preserve">5 </w:t>
            </w:r>
            <w:r w:rsidRPr="003B041C">
              <w:rPr>
                <w:rFonts w:ascii="TH SarabunIT๙" w:eastAsia="Times New Roman" w:hAnsi="TH SarabunIT๙" w:cs="TH SarabunIT๙" w:hint="cs"/>
                <w:sz w:val="32"/>
                <w:szCs w:val="32"/>
                <w:cs/>
              </w:rPr>
              <w:t>ปี</w:t>
            </w:r>
          </w:p>
        </w:tc>
        <w:tc>
          <w:tcPr>
            <w:tcW w:w="850" w:type="dxa"/>
          </w:tcPr>
          <w:p w:rsidR="003B041C" w:rsidRPr="00DE63C5" w:rsidRDefault="003B041C" w:rsidP="00C2309A">
            <w:pPr>
              <w:jc w:val="center"/>
              <w:rPr>
                <w:rFonts w:ascii="TH SarabunIT๙" w:hAnsi="TH SarabunIT๙" w:cs="TH SarabunIT๙"/>
                <w:sz w:val="32"/>
                <w:szCs w:val="32"/>
              </w:rPr>
            </w:pPr>
            <w:r>
              <w:rPr>
                <w:rFonts w:ascii="TH SarabunIT๙" w:hAnsi="TH SarabunIT๙" w:cs="TH SarabunIT๙"/>
                <w:sz w:val="32"/>
                <w:szCs w:val="32"/>
              </w:rPr>
              <w:t>20</w:t>
            </w:r>
          </w:p>
        </w:tc>
        <w:tc>
          <w:tcPr>
            <w:tcW w:w="851" w:type="dxa"/>
          </w:tcPr>
          <w:p w:rsidR="003B041C" w:rsidRPr="00DE63C5" w:rsidRDefault="003B041C" w:rsidP="00C2309A">
            <w:pPr>
              <w:tabs>
                <w:tab w:val="left" w:pos="1843"/>
              </w:tabs>
              <w:jc w:val="center"/>
              <w:rPr>
                <w:rFonts w:ascii="TH SarabunIT๙" w:hAnsi="TH SarabunIT๙" w:cs="TH SarabunIT๙"/>
                <w:sz w:val="32"/>
                <w:szCs w:val="32"/>
              </w:rPr>
            </w:pPr>
            <w:r>
              <w:rPr>
                <w:rFonts w:ascii="TH SarabunIT๙" w:hAnsi="TH SarabunIT๙" w:cs="TH SarabunIT๙"/>
                <w:sz w:val="32"/>
                <w:szCs w:val="32"/>
              </w:rPr>
              <w:t>1</w:t>
            </w:r>
          </w:p>
        </w:tc>
        <w:tc>
          <w:tcPr>
            <w:tcW w:w="850" w:type="dxa"/>
          </w:tcPr>
          <w:p w:rsidR="003B041C" w:rsidRPr="00DE63C5"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2</w:t>
            </w:r>
          </w:p>
        </w:tc>
        <w:tc>
          <w:tcPr>
            <w:tcW w:w="851" w:type="dxa"/>
          </w:tcPr>
          <w:p w:rsidR="003B041C" w:rsidRPr="00DE63C5"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3</w:t>
            </w:r>
          </w:p>
        </w:tc>
        <w:tc>
          <w:tcPr>
            <w:tcW w:w="850" w:type="dxa"/>
          </w:tcPr>
          <w:p w:rsidR="003B041C" w:rsidRPr="00DE63C5"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4</w:t>
            </w:r>
          </w:p>
        </w:tc>
        <w:tc>
          <w:tcPr>
            <w:tcW w:w="851" w:type="dxa"/>
          </w:tcPr>
          <w:p w:rsidR="003B041C" w:rsidRPr="00DE63C5"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5</w:t>
            </w:r>
          </w:p>
        </w:tc>
      </w:tr>
      <w:tr w:rsidR="003B041C" w:rsidTr="00DE63C5">
        <w:tc>
          <w:tcPr>
            <w:tcW w:w="4928" w:type="dxa"/>
            <w:shd w:val="clear" w:color="auto" w:fill="auto"/>
          </w:tcPr>
          <w:p w:rsidR="003B041C" w:rsidRPr="003B041C" w:rsidRDefault="003B041C" w:rsidP="00C2309A">
            <w:pPr>
              <w:ind w:left="426" w:hanging="426"/>
              <w:rPr>
                <w:rFonts w:ascii="TH SarabunIT๙" w:eastAsia="Times New Roman" w:hAnsi="TH SarabunIT๙" w:cs="TH SarabunIT๙"/>
                <w:sz w:val="32"/>
                <w:szCs w:val="32"/>
                <w:cs/>
              </w:rPr>
            </w:pPr>
            <w:r w:rsidRPr="003B041C">
              <w:rPr>
                <w:rFonts w:ascii="TH SarabunIT๙" w:eastAsia="Times New Roman" w:hAnsi="TH SarabunIT๙" w:cs="TH SarabunIT๙"/>
                <w:sz w:val="32"/>
                <w:szCs w:val="32"/>
              </w:rPr>
              <w:t xml:space="preserve">3. </w:t>
            </w:r>
            <w:r w:rsidRPr="003B041C">
              <w:rPr>
                <w:rFonts w:ascii="TH SarabunIT๙" w:eastAsia="Times New Roman" w:hAnsi="TH SarabunIT๙" w:cs="TH SarabunIT๙" w:hint="cs"/>
                <w:sz w:val="32"/>
                <w:szCs w:val="32"/>
                <w:cs/>
              </w:rPr>
              <w:t>ร้อยละของการซ่อมบำรุงอากาศยานตามระยะเวลา</w:t>
            </w:r>
          </w:p>
        </w:tc>
        <w:tc>
          <w:tcPr>
            <w:tcW w:w="850" w:type="dxa"/>
          </w:tcPr>
          <w:p w:rsidR="003B041C" w:rsidRPr="009C529B" w:rsidRDefault="003B041C" w:rsidP="00C2309A">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3B041C" w:rsidRPr="004A27FB" w:rsidRDefault="003B041C" w:rsidP="00C2309A">
            <w:pPr>
              <w:tabs>
                <w:tab w:val="left" w:pos="1843"/>
              </w:tabs>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85</w:t>
            </w:r>
          </w:p>
        </w:tc>
        <w:tc>
          <w:tcPr>
            <w:tcW w:w="851"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90</w:t>
            </w:r>
          </w:p>
        </w:tc>
        <w:tc>
          <w:tcPr>
            <w:tcW w:w="850"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95</w:t>
            </w:r>
          </w:p>
        </w:tc>
        <w:tc>
          <w:tcPr>
            <w:tcW w:w="851"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100</w:t>
            </w:r>
          </w:p>
        </w:tc>
      </w:tr>
      <w:tr w:rsidR="003B041C" w:rsidTr="00E86F90">
        <w:tc>
          <w:tcPr>
            <w:tcW w:w="4928" w:type="dxa"/>
            <w:shd w:val="clear" w:color="auto" w:fill="auto"/>
          </w:tcPr>
          <w:p w:rsidR="003B041C" w:rsidRPr="003B041C" w:rsidRDefault="003B041C" w:rsidP="00C2309A">
            <w:pPr>
              <w:ind w:left="426" w:hanging="426"/>
              <w:rPr>
                <w:rFonts w:ascii="TH SarabunIT๙" w:eastAsia="Times New Roman" w:hAnsi="TH SarabunIT๙" w:cs="TH SarabunIT๙"/>
                <w:sz w:val="32"/>
                <w:szCs w:val="32"/>
              </w:rPr>
            </w:pPr>
            <w:r w:rsidRPr="003B041C">
              <w:rPr>
                <w:rFonts w:ascii="TH SarabunIT๙" w:eastAsia="Times New Roman" w:hAnsi="TH SarabunIT๙" w:cs="TH SarabunIT๙"/>
                <w:sz w:val="32"/>
                <w:szCs w:val="32"/>
              </w:rPr>
              <w:t xml:space="preserve">4. </w:t>
            </w:r>
            <w:r w:rsidRPr="003B041C">
              <w:rPr>
                <w:rFonts w:ascii="TH SarabunIT๙" w:eastAsia="Times New Roman" w:hAnsi="TH SarabunIT๙" w:cs="TH SarabunIT๙"/>
                <w:spacing w:val="-8"/>
                <w:sz w:val="32"/>
                <w:szCs w:val="32"/>
                <w:cs/>
              </w:rPr>
              <w:t>ร้อยละของการจัดซื้อจัดจ้างงบลงทุน ปี 2562 ที่ลงนาม</w:t>
            </w:r>
          </w:p>
          <w:p w:rsidR="003B041C" w:rsidRPr="003B041C" w:rsidRDefault="003B041C" w:rsidP="00C2309A">
            <w:pPr>
              <w:ind w:left="426" w:hanging="426"/>
              <w:rPr>
                <w:rFonts w:ascii="TH SarabunIT๙" w:eastAsia="Times New Roman" w:hAnsi="TH SarabunIT๙" w:cs="TH SarabunIT๙"/>
                <w:spacing w:val="-8"/>
                <w:sz w:val="32"/>
                <w:szCs w:val="32"/>
                <w:cs/>
              </w:rPr>
            </w:pPr>
            <w:r w:rsidRPr="003B041C">
              <w:rPr>
                <w:rFonts w:ascii="TH SarabunIT๙" w:eastAsia="Times New Roman" w:hAnsi="TH SarabunIT๙" w:cs="TH SarabunIT๙"/>
                <w:sz w:val="32"/>
                <w:szCs w:val="32"/>
                <w:cs/>
              </w:rPr>
              <w:t>สัญญาภายในเดือนมีนาคม 2562</w:t>
            </w:r>
          </w:p>
        </w:tc>
        <w:tc>
          <w:tcPr>
            <w:tcW w:w="850" w:type="dxa"/>
          </w:tcPr>
          <w:p w:rsidR="003B041C" w:rsidRPr="009C529B" w:rsidRDefault="003B041C" w:rsidP="00C2309A">
            <w:pPr>
              <w:jc w:val="center"/>
              <w:rPr>
                <w:rFonts w:ascii="TH SarabunIT๙" w:hAnsi="TH SarabunIT๙" w:cs="TH SarabunIT๙"/>
                <w:sz w:val="31"/>
                <w:szCs w:val="31"/>
              </w:rPr>
            </w:pPr>
            <w:r>
              <w:rPr>
                <w:rFonts w:ascii="TH SarabunIT๙" w:hAnsi="TH SarabunIT๙" w:cs="TH SarabunIT๙"/>
                <w:sz w:val="31"/>
                <w:szCs w:val="31"/>
              </w:rPr>
              <w:t>5</w:t>
            </w:r>
          </w:p>
        </w:tc>
        <w:tc>
          <w:tcPr>
            <w:tcW w:w="851" w:type="dxa"/>
          </w:tcPr>
          <w:p w:rsidR="003B041C" w:rsidRPr="004A27FB" w:rsidRDefault="003B041C" w:rsidP="00C2309A">
            <w:pPr>
              <w:tabs>
                <w:tab w:val="left" w:pos="1843"/>
              </w:tabs>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85</w:t>
            </w:r>
          </w:p>
        </w:tc>
        <w:tc>
          <w:tcPr>
            <w:tcW w:w="851"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90</w:t>
            </w:r>
          </w:p>
        </w:tc>
        <w:tc>
          <w:tcPr>
            <w:tcW w:w="850"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95</w:t>
            </w:r>
          </w:p>
        </w:tc>
        <w:tc>
          <w:tcPr>
            <w:tcW w:w="851" w:type="dxa"/>
          </w:tcPr>
          <w:p w:rsidR="003B041C" w:rsidRPr="004A27FB" w:rsidRDefault="003B041C"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100</w:t>
            </w:r>
          </w:p>
        </w:tc>
      </w:tr>
      <w:tr w:rsidR="008702A7" w:rsidTr="00E86F90">
        <w:tc>
          <w:tcPr>
            <w:tcW w:w="4928" w:type="dxa"/>
            <w:shd w:val="clear" w:color="auto" w:fill="auto"/>
          </w:tcPr>
          <w:p w:rsidR="008702A7" w:rsidRPr="003B041C" w:rsidRDefault="008702A7" w:rsidP="00C2309A">
            <w:pPr>
              <w:rPr>
                <w:rFonts w:ascii="TH SarabunIT๙" w:eastAsia="Times New Roman" w:hAnsi="TH SarabunIT๙" w:cs="TH SarabunIT๙"/>
                <w:sz w:val="32"/>
                <w:szCs w:val="32"/>
                <w:cs/>
              </w:rPr>
            </w:pPr>
            <w:r>
              <w:rPr>
                <w:rFonts w:ascii="TH SarabunIT๙" w:eastAsia="Times New Roman" w:hAnsi="TH SarabunIT๙" w:cs="TH SarabunIT๙"/>
                <w:sz w:val="32"/>
                <w:szCs w:val="32"/>
              </w:rPr>
              <w:t>5</w:t>
            </w:r>
            <w:r w:rsidRPr="003B041C">
              <w:rPr>
                <w:rFonts w:ascii="TH SarabunIT๙" w:eastAsia="Times New Roman" w:hAnsi="TH SarabunIT๙" w:cs="TH SarabunIT๙"/>
                <w:sz w:val="32"/>
                <w:szCs w:val="32"/>
              </w:rPr>
              <w:t xml:space="preserve">. </w:t>
            </w:r>
            <w:r w:rsidRPr="008702A7">
              <w:rPr>
                <w:rFonts w:ascii="TH SarabunIT๙" w:eastAsia="Times New Roman" w:hAnsi="TH SarabunIT๙" w:cs="TH SarabunIT๙"/>
                <w:sz w:val="32"/>
                <w:szCs w:val="32"/>
                <w:cs/>
              </w:rPr>
              <w:t>ร้อยละของการจัดซื้อจัดจ้างงบดำเนินงาน ปี 2562 ที่ลงนามสัญญาตามระยะเวลาที่กำหนด</w:t>
            </w:r>
          </w:p>
        </w:tc>
        <w:tc>
          <w:tcPr>
            <w:tcW w:w="850" w:type="dxa"/>
          </w:tcPr>
          <w:p w:rsidR="008702A7" w:rsidRPr="00DE63C5" w:rsidRDefault="008702A7" w:rsidP="00C2309A">
            <w:pPr>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rsidR="008702A7" w:rsidRPr="00DE63C5" w:rsidRDefault="008702A7"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65</w:t>
            </w:r>
          </w:p>
        </w:tc>
        <w:tc>
          <w:tcPr>
            <w:tcW w:w="850" w:type="dxa"/>
          </w:tcPr>
          <w:p w:rsidR="008702A7" w:rsidRPr="00DE63C5" w:rsidRDefault="008702A7"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70</w:t>
            </w:r>
          </w:p>
        </w:tc>
        <w:tc>
          <w:tcPr>
            <w:tcW w:w="851" w:type="dxa"/>
          </w:tcPr>
          <w:p w:rsidR="008702A7" w:rsidRPr="00DE63C5" w:rsidRDefault="008702A7"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75</w:t>
            </w:r>
          </w:p>
        </w:tc>
        <w:tc>
          <w:tcPr>
            <w:tcW w:w="850" w:type="dxa"/>
          </w:tcPr>
          <w:p w:rsidR="008702A7" w:rsidRPr="00DE63C5" w:rsidRDefault="008702A7" w:rsidP="00C2309A">
            <w:pPr>
              <w:tabs>
                <w:tab w:val="left" w:pos="1843"/>
              </w:tabs>
              <w:jc w:val="center"/>
              <w:rPr>
                <w:rFonts w:ascii="TH SarabunIT๙" w:hAnsi="TH SarabunIT๙" w:cs="TH SarabunIT๙"/>
                <w:sz w:val="32"/>
                <w:szCs w:val="32"/>
                <w:cs/>
              </w:rPr>
            </w:pPr>
            <w:r w:rsidRPr="00DE63C5">
              <w:rPr>
                <w:rFonts w:ascii="TH SarabunIT๙" w:hAnsi="TH SarabunIT๙" w:cs="TH SarabunIT๙"/>
                <w:sz w:val="32"/>
                <w:szCs w:val="32"/>
              </w:rPr>
              <w:t>80</w:t>
            </w:r>
          </w:p>
        </w:tc>
        <w:tc>
          <w:tcPr>
            <w:tcW w:w="851" w:type="dxa"/>
          </w:tcPr>
          <w:p w:rsidR="008702A7" w:rsidRPr="00DE63C5" w:rsidRDefault="008702A7" w:rsidP="00C2309A">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85</w:t>
            </w:r>
          </w:p>
        </w:tc>
      </w:tr>
      <w:tr w:rsidR="008702A7" w:rsidTr="00E86F90">
        <w:tc>
          <w:tcPr>
            <w:tcW w:w="10031" w:type="dxa"/>
            <w:gridSpan w:val="7"/>
            <w:shd w:val="clear" w:color="auto" w:fill="FFC000"/>
          </w:tcPr>
          <w:p w:rsidR="008702A7" w:rsidRPr="00732A3D" w:rsidRDefault="008702A7" w:rsidP="00C2309A">
            <w:pPr>
              <w:rPr>
                <w:rFonts w:ascii="TH SarabunIT๙" w:hAnsi="TH SarabunIT๙" w:cs="TH SarabunIT๙"/>
                <w:b/>
                <w:bCs/>
                <w:sz w:val="32"/>
                <w:szCs w:val="32"/>
              </w:rPr>
            </w:pPr>
            <w:r>
              <w:rPr>
                <w:rFonts w:ascii="TH SarabunIT๙" w:hAnsi="TH SarabunIT๙" w:cs="TH SarabunIT๙" w:hint="cs"/>
                <w:b/>
                <w:bCs/>
                <w:sz w:val="32"/>
                <w:szCs w:val="32"/>
                <w:cs/>
              </w:rPr>
              <w:t>มิติภายใน</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(ร้อย</w:t>
            </w:r>
            <w:r w:rsidRPr="003C3C71">
              <w:rPr>
                <w:rFonts w:ascii="TH SarabunIT๙" w:hAnsi="TH SarabunIT๙" w:cs="TH SarabunIT๙"/>
                <w:b/>
                <w:bCs/>
                <w:sz w:val="32"/>
                <w:szCs w:val="32"/>
                <w:cs/>
                <w:lang w:eastAsia="zh-CN"/>
              </w:rPr>
              <w:t xml:space="preserve">ละ </w:t>
            </w:r>
            <w:r>
              <w:rPr>
                <w:rFonts w:ascii="TH SarabunIT๙" w:hAnsi="TH SarabunIT๙" w:cs="TH SarabunIT๙"/>
                <w:b/>
                <w:bCs/>
                <w:sz w:val="32"/>
                <w:szCs w:val="32"/>
                <w:lang w:eastAsia="zh-CN"/>
              </w:rPr>
              <w:t>30</w:t>
            </w:r>
            <w:r w:rsidRPr="003C3C71">
              <w:rPr>
                <w:rFonts w:ascii="TH SarabunIT๙" w:hAnsi="TH SarabunIT๙" w:cs="TH SarabunIT๙"/>
                <w:b/>
                <w:bCs/>
                <w:sz w:val="32"/>
                <w:szCs w:val="32"/>
                <w:cs/>
                <w:lang w:eastAsia="zh-CN"/>
              </w:rPr>
              <w:t>)</w:t>
            </w:r>
          </w:p>
        </w:tc>
      </w:tr>
      <w:tr w:rsidR="008702A7" w:rsidTr="003B041C">
        <w:tc>
          <w:tcPr>
            <w:tcW w:w="4928" w:type="dxa"/>
          </w:tcPr>
          <w:p w:rsidR="008702A7" w:rsidRPr="00871CEF" w:rsidRDefault="008702A7" w:rsidP="00C2309A">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sz w:val="32"/>
                <w:szCs w:val="32"/>
              </w:rPr>
              <w:t>6</w:t>
            </w:r>
            <w:r w:rsidRPr="00871CEF">
              <w:rPr>
                <w:rFonts w:ascii="TH SarabunIT๙" w:eastAsia="Times New Roman" w:hAnsi="TH SarabunIT๙" w:cs="TH SarabunIT๙" w:hint="cs"/>
                <w:sz w:val="32"/>
                <w:szCs w:val="32"/>
                <w:cs/>
              </w:rPr>
              <w:t xml:space="preserve">. </w:t>
            </w:r>
            <w:r w:rsidRPr="0043482B">
              <w:rPr>
                <w:rFonts w:ascii="TH SarabunIT๙" w:eastAsia="Times New Roman" w:hAnsi="TH SarabunIT๙" w:cs="TH SarabunIT๙"/>
                <w:sz w:val="32"/>
                <w:szCs w:val="32"/>
                <w:cs/>
              </w:rPr>
              <w:t>ร้อยละการเบิกจ่ายงบประมาณรายจ่ายภาพรวม</w:t>
            </w:r>
            <w:r w:rsidRPr="0043482B">
              <w:rPr>
                <w:rFonts w:ascii="TH SarabunIT๙" w:eastAsia="Times New Roman" w:hAnsi="TH SarabunIT๙" w:cs="TH SarabunIT๙"/>
                <w:sz w:val="32"/>
                <w:szCs w:val="32"/>
              </w:rPr>
              <w:t xml:space="preserve"> </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702A7" w:rsidRPr="0043482B" w:rsidRDefault="008702A7" w:rsidP="00C2309A">
            <w:pPr>
              <w:ind w:left="-57" w:right="-96"/>
              <w:jc w:val="center"/>
              <w:rPr>
                <w:rFonts w:ascii="TH SarabunIT๙" w:hAnsi="TH SarabunIT๙" w:cs="TH SarabunIT๙"/>
                <w:sz w:val="32"/>
                <w:szCs w:val="32"/>
                <w:cs/>
              </w:rPr>
            </w:pPr>
            <w:r>
              <w:rPr>
                <w:rFonts w:ascii="TH SarabunIT๙" w:hAnsi="TH SarabunIT๙" w:cs="TH SarabunIT๙"/>
                <w:sz w:val="32"/>
                <w:szCs w:val="32"/>
              </w:rPr>
              <w:t>88</w:t>
            </w:r>
          </w:p>
        </w:tc>
        <w:tc>
          <w:tcPr>
            <w:tcW w:w="850" w:type="dxa"/>
            <w:vAlign w:val="center"/>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rPr>
              <w:t>90</w:t>
            </w:r>
          </w:p>
        </w:tc>
        <w:tc>
          <w:tcPr>
            <w:tcW w:w="851" w:type="dxa"/>
            <w:vAlign w:val="center"/>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rPr>
              <w:t>92</w:t>
            </w:r>
          </w:p>
        </w:tc>
        <w:tc>
          <w:tcPr>
            <w:tcW w:w="850" w:type="dxa"/>
            <w:vAlign w:val="center"/>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rPr>
              <w:t>94</w:t>
            </w:r>
          </w:p>
        </w:tc>
        <w:tc>
          <w:tcPr>
            <w:tcW w:w="851" w:type="dxa"/>
            <w:vAlign w:val="center"/>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rPr>
              <w:t>96</w:t>
            </w:r>
          </w:p>
        </w:tc>
      </w:tr>
      <w:tr w:rsidR="008702A7" w:rsidTr="003B041C">
        <w:tc>
          <w:tcPr>
            <w:tcW w:w="4928" w:type="dxa"/>
          </w:tcPr>
          <w:p w:rsidR="008702A7" w:rsidRPr="0043482B" w:rsidRDefault="008702A7" w:rsidP="00C2309A">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sz w:val="32"/>
                <w:szCs w:val="32"/>
              </w:rPr>
              <w:t>7</w:t>
            </w:r>
            <w:r w:rsidRPr="0043482B">
              <w:rPr>
                <w:rFonts w:ascii="TH SarabunIT๙" w:eastAsia="Times New Roman" w:hAnsi="TH SarabunIT๙" w:cs="TH SarabunIT๙" w:hint="cs"/>
                <w:sz w:val="32"/>
                <w:szCs w:val="32"/>
                <w:cs/>
              </w:rPr>
              <w:t xml:space="preserve">. </w:t>
            </w:r>
            <w:r w:rsidRPr="0043482B">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Pr="0043482B">
              <w:rPr>
                <w:rFonts w:ascii="TH SarabunIT๙" w:eastAsia="Cordia New" w:hAnsi="TH SarabunIT๙" w:cs="TH SarabunIT๙"/>
                <w:sz w:val="32"/>
                <w:szCs w:val="32"/>
                <w:lang w:eastAsia="zh-CN"/>
              </w:rPr>
              <w:t>ITA)</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702A7" w:rsidRPr="0043482B" w:rsidRDefault="008702A7" w:rsidP="00C2309A">
            <w:pPr>
              <w:ind w:left="-57" w:right="-96"/>
              <w:jc w:val="center"/>
              <w:rPr>
                <w:rFonts w:ascii="TH SarabunIT๙" w:hAnsi="TH SarabunIT๙" w:cs="TH SarabunIT๙"/>
                <w:sz w:val="32"/>
                <w:szCs w:val="32"/>
              </w:rPr>
            </w:pPr>
            <w:r>
              <w:rPr>
                <w:rFonts w:ascii="TH SarabunIT๙" w:hAnsi="TH SarabunIT๙" w:cs="TH SarabunIT๙" w:hint="cs"/>
                <w:sz w:val="32"/>
                <w:szCs w:val="32"/>
                <w:cs/>
              </w:rPr>
              <w:t xml:space="preserve">น้อยกว่า </w:t>
            </w:r>
            <w:r>
              <w:rPr>
                <w:rFonts w:ascii="TH SarabunIT๙" w:hAnsi="TH SarabunIT๙" w:cs="TH SarabunIT๙"/>
                <w:sz w:val="32"/>
                <w:szCs w:val="32"/>
              </w:rPr>
              <w:t>60.00</w:t>
            </w:r>
          </w:p>
        </w:tc>
        <w:tc>
          <w:tcPr>
            <w:tcW w:w="850" w:type="dxa"/>
          </w:tcPr>
          <w:p w:rsidR="008702A7" w:rsidRPr="0043482B" w:rsidRDefault="008702A7" w:rsidP="00C2309A">
            <w:pPr>
              <w:ind w:left="-111" w:right="-86"/>
              <w:jc w:val="center"/>
              <w:rPr>
                <w:rFonts w:ascii="TH SarabunIT๙" w:hAnsi="TH SarabunIT๙" w:cs="TH SarabunIT๙"/>
                <w:sz w:val="32"/>
                <w:szCs w:val="32"/>
              </w:rPr>
            </w:pPr>
            <w:r>
              <w:rPr>
                <w:rFonts w:ascii="TH SarabunIT๙" w:hAnsi="TH SarabunIT๙" w:cs="TH SarabunIT๙"/>
                <w:sz w:val="32"/>
                <w:szCs w:val="32"/>
              </w:rPr>
              <w:t>60.00-69.99</w:t>
            </w:r>
          </w:p>
        </w:tc>
        <w:tc>
          <w:tcPr>
            <w:tcW w:w="851" w:type="dxa"/>
          </w:tcPr>
          <w:p w:rsidR="008702A7" w:rsidRPr="0043482B" w:rsidRDefault="008702A7" w:rsidP="00C2309A">
            <w:pPr>
              <w:ind w:left="-116" w:right="-108" w:hanging="65"/>
              <w:jc w:val="center"/>
              <w:rPr>
                <w:rFonts w:ascii="TH SarabunIT๙" w:hAnsi="TH SarabunIT๙" w:cs="TH SarabunIT๙"/>
                <w:sz w:val="32"/>
                <w:szCs w:val="32"/>
              </w:rPr>
            </w:pPr>
            <w:r>
              <w:rPr>
                <w:rFonts w:ascii="TH SarabunIT๙" w:hAnsi="TH SarabunIT๙" w:cs="TH SarabunIT๙"/>
                <w:sz w:val="32"/>
                <w:szCs w:val="32"/>
              </w:rPr>
              <w:t>70.00-79.99</w:t>
            </w:r>
          </w:p>
        </w:tc>
        <w:tc>
          <w:tcPr>
            <w:tcW w:w="850" w:type="dxa"/>
          </w:tcPr>
          <w:p w:rsidR="008702A7" w:rsidRPr="0043482B" w:rsidRDefault="008702A7" w:rsidP="00C2309A">
            <w:pPr>
              <w:ind w:left="-111" w:right="-86"/>
              <w:jc w:val="center"/>
              <w:rPr>
                <w:rFonts w:ascii="TH SarabunIT๙" w:hAnsi="TH SarabunIT๙" w:cs="TH SarabunIT๙"/>
                <w:sz w:val="32"/>
                <w:szCs w:val="32"/>
              </w:rPr>
            </w:pPr>
            <w:r>
              <w:rPr>
                <w:rFonts w:ascii="TH SarabunIT๙" w:hAnsi="TH SarabunIT๙" w:cs="TH SarabunIT๙"/>
                <w:sz w:val="32"/>
                <w:szCs w:val="32"/>
              </w:rPr>
              <w:t>80.00-89.99</w:t>
            </w:r>
          </w:p>
        </w:tc>
        <w:tc>
          <w:tcPr>
            <w:tcW w:w="851" w:type="dxa"/>
          </w:tcPr>
          <w:p w:rsidR="008702A7" w:rsidRPr="0043482B" w:rsidRDefault="008702A7" w:rsidP="00C2309A">
            <w:pPr>
              <w:ind w:left="-116" w:right="-108"/>
              <w:jc w:val="center"/>
              <w:rPr>
                <w:rFonts w:ascii="TH SarabunIT๙" w:hAnsi="TH SarabunIT๙" w:cs="TH SarabunIT๙"/>
                <w:sz w:val="32"/>
                <w:szCs w:val="32"/>
              </w:rPr>
            </w:pPr>
            <w:r>
              <w:rPr>
                <w:rFonts w:ascii="TH SarabunIT๙" w:hAnsi="TH SarabunIT๙" w:cs="TH SarabunIT๙" w:hint="cs"/>
                <w:sz w:val="32"/>
                <w:szCs w:val="32"/>
                <w:cs/>
              </w:rPr>
              <w:t xml:space="preserve">มากกว่า </w:t>
            </w:r>
            <w:r>
              <w:rPr>
                <w:rFonts w:ascii="TH SarabunIT๙" w:hAnsi="TH SarabunIT๙" w:cs="TH SarabunIT๙"/>
                <w:sz w:val="32"/>
                <w:szCs w:val="32"/>
              </w:rPr>
              <w:t>90.00</w:t>
            </w:r>
          </w:p>
        </w:tc>
      </w:tr>
      <w:tr w:rsidR="008702A7" w:rsidTr="00E86F90">
        <w:tc>
          <w:tcPr>
            <w:tcW w:w="4928" w:type="dxa"/>
          </w:tcPr>
          <w:p w:rsidR="008702A7" w:rsidRPr="0043482B" w:rsidRDefault="008702A7" w:rsidP="00C2309A">
            <w:pPr>
              <w:tabs>
                <w:tab w:val="left" w:pos="1276"/>
              </w:tabs>
              <w:rPr>
                <w:rFonts w:ascii="TH SarabunIT๙" w:eastAsia="Times New Roman" w:hAnsi="TH SarabunIT๙" w:cs="TH SarabunIT๙"/>
                <w:sz w:val="32"/>
                <w:szCs w:val="32"/>
                <w:cs/>
              </w:rPr>
            </w:pPr>
            <w:r>
              <w:rPr>
                <w:rFonts w:ascii="TH SarabunIT๙" w:eastAsia="Times New Roman" w:hAnsi="TH SarabunIT๙" w:cs="TH SarabunIT๙"/>
                <w:sz w:val="32"/>
                <w:szCs w:val="32"/>
              </w:rPr>
              <w:t>8</w:t>
            </w:r>
            <w:r w:rsidRPr="0043482B">
              <w:rPr>
                <w:rFonts w:ascii="TH SarabunIT๙" w:eastAsia="Times New Roman" w:hAnsi="TH SarabunIT๙" w:cs="TH SarabunIT๙" w:hint="cs"/>
                <w:sz w:val="32"/>
                <w:szCs w:val="32"/>
                <w:cs/>
              </w:rPr>
              <w:t xml:space="preserve">. </w:t>
            </w:r>
            <w:r w:rsidRPr="0043482B">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702A7" w:rsidTr="003B041C">
        <w:tc>
          <w:tcPr>
            <w:tcW w:w="4928" w:type="dxa"/>
          </w:tcPr>
          <w:p w:rsidR="008702A7" w:rsidRDefault="008702A7" w:rsidP="00C2309A">
            <w:pPr>
              <w:tabs>
                <w:tab w:val="left" w:pos="1276"/>
              </w:tabs>
              <w:rPr>
                <w:rFonts w:ascii="TH SarabunIT๙" w:eastAsia="Cordia New" w:hAnsi="TH SarabunIT๙" w:cs="TH SarabunIT๙"/>
                <w:spacing w:val="-4"/>
                <w:sz w:val="32"/>
                <w:szCs w:val="32"/>
              </w:rPr>
            </w:pPr>
            <w:r>
              <w:rPr>
                <w:rFonts w:ascii="TH SarabunIT๙" w:eastAsia="Cordia New" w:hAnsi="TH SarabunIT๙" w:cs="TH SarabunIT๙"/>
                <w:spacing w:val="-4"/>
                <w:sz w:val="32"/>
                <w:szCs w:val="32"/>
              </w:rPr>
              <w:t>9</w:t>
            </w:r>
            <w:r w:rsidRPr="0043482B">
              <w:rPr>
                <w:rFonts w:ascii="TH SarabunIT๙" w:eastAsia="Cordia New" w:hAnsi="TH SarabunIT๙" w:cs="TH SarabunIT๙"/>
                <w:spacing w:val="-4"/>
                <w:sz w:val="32"/>
                <w:szCs w:val="32"/>
              </w:rPr>
              <w:t xml:space="preserve">. </w:t>
            </w:r>
            <w:r>
              <w:rPr>
                <w:rFonts w:ascii="TH SarabunIT๙" w:eastAsia="Times New Roman" w:hAnsi="TH SarabunIT๙" w:cs="TH SarabunIT๙" w:hint="cs"/>
                <w:sz w:val="32"/>
                <w:szCs w:val="32"/>
                <w:cs/>
              </w:rPr>
              <w:t>ผลคะแนนการลดขยะมูลฝอย ถุงพลาส</w:t>
            </w:r>
            <w:r>
              <w:rPr>
                <w:rFonts w:ascii="TH SarabunIT๙" w:eastAsia="Cordia New" w:hAnsi="TH SarabunIT๙" w:cs="TH SarabunIT๙" w:hint="cs"/>
                <w:sz w:val="32"/>
                <w:szCs w:val="32"/>
                <w:cs/>
                <w:lang w:eastAsia="zh-CN"/>
              </w:rPr>
              <w:t>ติกหูหิ้ว</w:t>
            </w:r>
            <w:r>
              <w:rPr>
                <w:rFonts w:ascii="TH SarabunIT๙" w:eastAsia="Cordia New" w:hAnsi="TH SarabunIT๙" w:cs="TH SarabunIT๙" w:hint="cs"/>
                <w:spacing w:val="-4"/>
                <w:sz w:val="32"/>
                <w:szCs w:val="32"/>
                <w:cs/>
              </w:rPr>
              <w:t xml:space="preserve"> </w:t>
            </w:r>
          </w:p>
          <w:p w:rsidR="008702A7" w:rsidRPr="0043482B" w:rsidRDefault="008702A7" w:rsidP="00C2309A">
            <w:pPr>
              <w:tabs>
                <w:tab w:val="left" w:pos="1276"/>
              </w:tabs>
              <w:rPr>
                <w:rFonts w:ascii="TH SarabunIT๙" w:eastAsia="Cordia New" w:hAnsi="TH SarabunIT๙" w:cs="TH SarabunIT๙"/>
                <w:spacing w:val="-4"/>
                <w:sz w:val="32"/>
                <w:szCs w:val="32"/>
                <w:cs/>
              </w:rPr>
            </w:pPr>
            <w:r w:rsidRPr="00714F46">
              <w:rPr>
                <w:rFonts w:ascii="TH SarabunIT๙" w:eastAsia="Cordia New" w:hAnsi="TH SarabunIT๙" w:cs="TH SarabunIT๙" w:hint="cs"/>
                <w:spacing w:val="-12"/>
                <w:sz w:val="32"/>
                <w:szCs w:val="32"/>
                <w:cs/>
                <w:lang w:eastAsia="zh-CN"/>
              </w:rPr>
              <w:t>แก้วพลาสติกใช้ครั้งเดียวทิ้ง</w:t>
            </w:r>
            <w:r>
              <w:rPr>
                <w:rFonts w:ascii="TH SarabunIT๙" w:eastAsia="Cordia New" w:hAnsi="TH SarabunIT๙" w:cs="TH SarabunIT๙" w:hint="cs"/>
                <w:spacing w:val="-4"/>
                <w:sz w:val="32"/>
                <w:szCs w:val="32"/>
                <w:cs/>
              </w:rPr>
              <w:t xml:space="preserve"> และ</w:t>
            </w:r>
            <w:r>
              <w:rPr>
                <w:rFonts w:ascii="TH SarabunIT๙" w:eastAsia="Cordia New" w:hAnsi="TH SarabunIT๙" w:cs="TH SarabunIT๙" w:hint="cs"/>
                <w:sz w:val="32"/>
                <w:szCs w:val="32"/>
                <w:cs/>
                <w:lang w:eastAsia="zh-CN"/>
              </w:rPr>
              <w:t>โฟมบรรจุอาหาร</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702A7" w:rsidTr="00E16F6B">
        <w:tc>
          <w:tcPr>
            <w:tcW w:w="4928" w:type="dxa"/>
          </w:tcPr>
          <w:p w:rsidR="008702A7" w:rsidRPr="0043482B" w:rsidRDefault="008702A7" w:rsidP="00C2309A">
            <w:pPr>
              <w:tabs>
                <w:tab w:val="left" w:pos="426"/>
              </w:tabs>
              <w:rPr>
                <w:rFonts w:ascii="TH SarabunIT๙" w:eastAsia="Cordia New" w:hAnsi="TH SarabunIT๙" w:cs="TH SarabunIT๙"/>
                <w:spacing w:val="-8"/>
                <w:sz w:val="32"/>
                <w:szCs w:val="32"/>
                <w:cs/>
                <w:lang w:eastAsia="zh-CN"/>
              </w:rPr>
            </w:pPr>
            <w:r>
              <w:rPr>
                <w:rFonts w:ascii="TH SarabunIT๙" w:eastAsia="Cordia New" w:hAnsi="TH SarabunIT๙" w:cs="TH SarabunIT๙"/>
                <w:spacing w:val="-6"/>
                <w:sz w:val="32"/>
                <w:szCs w:val="32"/>
                <w:lang w:eastAsia="zh-CN"/>
              </w:rPr>
              <w:t>10</w:t>
            </w:r>
            <w:r w:rsidRPr="00BF54B5">
              <w:rPr>
                <w:rFonts w:ascii="TH SarabunIT๙" w:eastAsia="Cordia New" w:hAnsi="TH SarabunIT๙" w:cs="TH SarabunIT๙"/>
                <w:spacing w:val="-6"/>
                <w:sz w:val="32"/>
                <w:szCs w:val="32"/>
                <w:lang w:eastAsia="zh-CN"/>
              </w:rPr>
              <w:t xml:space="preserve">. </w:t>
            </w:r>
            <w:r w:rsidRPr="003B041C">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3</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tcPr>
          <w:p w:rsidR="008702A7" w:rsidRPr="0043482B" w:rsidRDefault="008702A7" w:rsidP="00C2309A">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8702A7" w:rsidTr="003B041C">
        <w:tc>
          <w:tcPr>
            <w:tcW w:w="4928" w:type="dxa"/>
          </w:tcPr>
          <w:p w:rsidR="008702A7" w:rsidRPr="0043482B" w:rsidRDefault="008702A7" w:rsidP="00C2309A">
            <w:pPr>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 xml:space="preserve">11. </w:t>
            </w:r>
            <w:r>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8702A7" w:rsidRPr="0043482B" w:rsidRDefault="008702A7" w:rsidP="00C2309A">
            <w:pPr>
              <w:jc w:val="center"/>
              <w:rPr>
                <w:rFonts w:ascii="TH SarabunIT๙" w:hAnsi="TH SarabunIT๙" w:cs="TH SarabunIT๙"/>
                <w:sz w:val="32"/>
                <w:szCs w:val="32"/>
                <w:cs/>
              </w:rPr>
            </w:pPr>
            <w:r>
              <w:rPr>
                <w:rFonts w:ascii="TH SarabunIT๙" w:hAnsi="TH SarabunIT๙" w:cs="TH SarabunIT๙"/>
                <w:sz w:val="32"/>
                <w:szCs w:val="32"/>
              </w:rPr>
              <w:t>3</w:t>
            </w:r>
          </w:p>
        </w:tc>
        <w:tc>
          <w:tcPr>
            <w:tcW w:w="851" w:type="dxa"/>
          </w:tcPr>
          <w:p w:rsidR="008702A7" w:rsidRPr="0043482B" w:rsidRDefault="008702A7" w:rsidP="00C2309A">
            <w:pPr>
              <w:ind w:left="-57" w:right="-96"/>
              <w:jc w:val="center"/>
              <w:rPr>
                <w:rFonts w:ascii="TH SarabunIT๙" w:hAnsi="TH SarabunIT๙" w:cs="TH SarabunIT๙"/>
                <w:sz w:val="32"/>
                <w:szCs w:val="32"/>
                <w:cs/>
              </w:rPr>
            </w:pPr>
            <w:r w:rsidRPr="0043482B">
              <w:rPr>
                <w:rFonts w:ascii="TH SarabunIT๙" w:hAnsi="TH SarabunIT๙" w:cs="TH SarabunIT๙"/>
                <w:sz w:val="32"/>
                <w:szCs w:val="32"/>
                <w:cs/>
              </w:rPr>
              <w:t>1</w:t>
            </w:r>
          </w:p>
        </w:tc>
        <w:tc>
          <w:tcPr>
            <w:tcW w:w="850" w:type="dxa"/>
          </w:tcPr>
          <w:p w:rsidR="008702A7" w:rsidRPr="0043482B" w:rsidRDefault="008702A7" w:rsidP="00C2309A">
            <w:pPr>
              <w:ind w:left="-111" w:right="-86"/>
              <w:jc w:val="center"/>
              <w:rPr>
                <w:rFonts w:ascii="TH SarabunIT๙" w:hAnsi="TH SarabunIT๙" w:cs="TH SarabunIT๙"/>
                <w:sz w:val="32"/>
                <w:szCs w:val="32"/>
                <w:cs/>
              </w:rPr>
            </w:pPr>
            <w:r w:rsidRPr="0043482B">
              <w:rPr>
                <w:rFonts w:ascii="TH SarabunIT๙" w:hAnsi="TH SarabunIT๙" w:cs="TH SarabunIT๙"/>
                <w:sz w:val="32"/>
                <w:szCs w:val="32"/>
                <w:cs/>
              </w:rPr>
              <w:t>2</w:t>
            </w:r>
          </w:p>
        </w:tc>
        <w:tc>
          <w:tcPr>
            <w:tcW w:w="851" w:type="dxa"/>
          </w:tcPr>
          <w:p w:rsidR="008702A7" w:rsidRPr="0043482B" w:rsidRDefault="008702A7" w:rsidP="00C2309A">
            <w:pPr>
              <w:ind w:left="-116" w:right="-108" w:hanging="65"/>
              <w:jc w:val="center"/>
              <w:rPr>
                <w:rFonts w:ascii="TH SarabunIT๙" w:hAnsi="TH SarabunIT๙" w:cs="TH SarabunIT๙"/>
                <w:sz w:val="32"/>
                <w:szCs w:val="32"/>
                <w:cs/>
              </w:rPr>
            </w:pPr>
            <w:r w:rsidRPr="0043482B">
              <w:rPr>
                <w:rFonts w:ascii="TH SarabunIT๙" w:hAnsi="TH SarabunIT๙" w:cs="TH SarabunIT๙"/>
                <w:sz w:val="32"/>
                <w:szCs w:val="32"/>
                <w:cs/>
              </w:rPr>
              <w:t>3</w:t>
            </w:r>
          </w:p>
        </w:tc>
        <w:tc>
          <w:tcPr>
            <w:tcW w:w="850" w:type="dxa"/>
          </w:tcPr>
          <w:p w:rsidR="008702A7" w:rsidRPr="0043482B" w:rsidRDefault="008702A7" w:rsidP="00C2309A">
            <w:pPr>
              <w:ind w:left="-111" w:right="-86"/>
              <w:jc w:val="center"/>
              <w:rPr>
                <w:rFonts w:ascii="TH SarabunIT๙" w:hAnsi="TH SarabunIT๙" w:cs="TH SarabunIT๙"/>
                <w:sz w:val="32"/>
                <w:szCs w:val="32"/>
                <w:cs/>
              </w:rPr>
            </w:pPr>
            <w:r w:rsidRPr="0043482B">
              <w:rPr>
                <w:rFonts w:ascii="TH SarabunIT๙" w:hAnsi="TH SarabunIT๙" w:cs="TH SarabunIT๙"/>
                <w:sz w:val="32"/>
                <w:szCs w:val="32"/>
                <w:cs/>
              </w:rPr>
              <w:t>4</w:t>
            </w:r>
          </w:p>
        </w:tc>
        <w:tc>
          <w:tcPr>
            <w:tcW w:w="851" w:type="dxa"/>
          </w:tcPr>
          <w:p w:rsidR="008702A7" w:rsidRPr="0043482B" w:rsidRDefault="008702A7" w:rsidP="00C2309A">
            <w:pPr>
              <w:ind w:left="-116" w:right="-108"/>
              <w:jc w:val="center"/>
              <w:rPr>
                <w:rFonts w:ascii="TH SarabunIT๙" w:hAnsi="TH SarabunIT๙" w:cs="TH SarabunIT๙"/>
                <w:sz w:val="32"/>
                <w:szCs w:val="32"/>
                <w:cs/>
              </w:rPr>
            </w:pPr>
            <w:r w:rsidRPr="0043482B">
              <w:rPr>
                <w:rFonts w:ascii="TH SarabunIT๙" w:hAnsi="TH SarabunIT๙" w:cs="TH SarabunIT๙"/>
                <w:sz w:val="32"/>
                <w:szCs w:val="32"/>
                <w:cs/>
              </w:rPr>
              <w:t>5</w:t>
            </w:r>
          </w:p>
        </w:tc>
      </w:tr>
      <w:tr w:rsidR="00BE7920" w:rsidTr="00BE7920">
        <w:tc>
          <w:tcPr>
            <w:tcW w:w="4928" w:type="dxa"/>
          </w:tcPr>
          <w:p w:rsidR="00BE7920" w:rsidRPr="0043482B" w:rsidRDefault="00BE7920" w:rsidP="00BE7920">
            <w:pPr>
              <w:tabs>
                <w:tab w:val="left" w:pos="426"/>
              </w:tabs>
              <w:rPr>
                <w:rFonts w:ascii="TH SarabunIT๙" w:eastAsia="Cordia New" w:hAnsi="TH SarabunIT๙" w:cs="TH SarabunIT๙"/>
                <w:spacing w:val="-8"/>
                <w:sz w:val="32"/>
                <w:szCs w:val="32"/>
                <w:cs/>
                <w:lang w:eastAsia="zh-CN"/>
              </w:rPr>
            </w:pPr>
            <w:r>
              <w:rPr>
                <w:rFonts w:ascii="TH SarabunIT๙" w:eastAsia="Cordia New" w:hAnsi="TH SarabunIT๙" w:cs="TH SarabunIT๙"/>
                <w:sz w:val="32"/>
                <w:szCs w:val="32"/>
                <w:lang w:eastAsia="zh-CN"/>
              </w:rPr>
              <w:t xml:space="preserve">12. </w:t>
            </w:r>
            <w:r w:rsidRPr="00BE7920">
              <w:rPr>
                <w:rFonts w:ascii="TH SarabunIT๙" w:eastAsia="Cordia New" w:hAnsi="TH SarabunIT๙" w:cs="TH SarabunIT๙"/>
                <w:sz w:val="32"/>
                <w:szCs w:val="32"/>
                <w:cs/>
                <w:lang w:eastAsia="zh-CN"/>
              </w:rPr>
              <w:t>ร้อยละการเบิกจ่ายงบประมาณรายจ่ายภาพรวม</w:t>
            </w:r>
            <w:r w:rsidR="00154B6A">
              <w:rPr>
                <w:rFonts w:ascii="TH SarabunIT๙" w:eastAsia="Cordia New" w:hAnsi="TH SarabunIT๙" w:cs="TH SarabunIT๙"/>
                <w:sz w:val="32"/>
                <w:szCs w:val="32"/>
                <w:cs/>
                <w:lang w:eastAsia="zh-CN"/>
              </w:rPr>
              <w:br/>
            </w:r>
            <w:bookmarkStart w:id="0" w:name="_GoBack"/>
            <w:bookmarkEnd w:id="0"/>
            <w:r w:rsidRPr="00BE7920">
              <w:rPr>
                <w:rFonts w:ascii="TH SarabunIT๙" w:eastAsia="Cordia New" w:hAnsi="TH SarabunIT๙" w:cs="TH SarabunIT๙"/>
                <w:sz w:val="32"/>
                <w:szCs w:val="32"/>
                <w:cs/>
                <w:lang w:eastAsia="zh-CN"/>
              </w:rPr>
              <w:t>ของหน่วยงาน</w:t>
            </w:r>
          </w:p>
        </w:tc>
        <w:tc>
          <w:tcPr>
            <w:tcW w:w="850" w:type="dxa"/>
          </w:tcPr>
          <w:p w:rsidR="00BE7920" w:rsidRPr="0043482B" w:rsidRDefault="00BE7920" w:rsidP="00BE7920">
            <w:pPr>
              <w:jc w:val="center"/>
              <w:rPr>
                <w:rFonts w:ascii="TH SarabunIT๙" w:hAnsi="TH SarabunIT๙" w:cs="TH SarabunIT๙"/>
                <w:sz w:val="32"/>
                <w:szCs w:val="32"/>
                <w:cs/>
              </w:rPr>
            </w:pPr>
            <w:r>
              <w:rPr>
                <w:rFonts w:ascii="TH SarabunIT๙" w:hAnsi="TH SarabunIT๙" w:cs="TH SarabunIT๙"/>
                <w:sz w:val="32"/>
                <w:szCs w:val="32"/>
              </w:rPr>
              <w:t>3</w:t>
            </w:r>
          </w:p>
        </w:tc>
        <w:tc>
          <w:tcPr>
            <w:tcW w:w="851" w:type="dxa"/>
          </w:tcPr>
          <w:p w:rsidR="00BE7920" w:rsidRPr="003C035F" w:rsidRDefault="00D572CD" w:rsidP="00BE7920">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BE7920" w:rsidRPr="003C035F" w:rsidRDefault="00D572CD" w:rsidP="00BE7920">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BE7920" w:rsidRPr="003C035F" w:rsidRDefault="00D572CD" w:rsidP="00BE7920">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BE7920" w:rsidRPr="003C035F" w:rsidRDefault="00D572CD" w:rsidP="00BE7920">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91</w:t>
            </w:r>
          </w:p>
        </w:tc>
        <w:tc>
          <w:tcPr>
            <w:tcW w:w="851" w:type="dxa"/>
          </w:tcPr>
          <w:p w:rsidR="00BE7920" w:rsidRPr="003C035F" w:rsidRDefault="00BE7920" w:rsidP="00BE7920">
            <w:pPr>
              <w:spacing w:after="120"/>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r w:rsidR="008702A7" w:rsidTr="00E86F90">
        <w:tc>
          <w:tcPr>
            <w:tcW w:w="4928" w:type="dxa"/>
          </w:tcPr>
          <w:p w:rsidR="008702A7" w:rsidRPr="0043482B" w:rsidRDefault="008702A7" w:rsidP="00C2309A">
            <w:pPr>
              <w:rPr>
                <w:rFonts w:ascii="TH SarabunIT๙" w:eastAsia="Cordia New" w:hAnsi="TH SarabunIT๙" w:cs="TH SarabunIT๙"/>
                <w:sz w:val="32"/>
                <w:szCs w:val="32"/>
                <w:cs/>
                <w:lang w:eastAsia="zh-CN"/>
              </w:rPr>
            </w:pPr>
            <w:r>
              <w:rPr>
                <w:rFonts w:ascii="TH SarabunIT๙" w:eastAsia="Cordia New" w:hAnsi="TH SarabunIT๙" w:cs="TH SarabunIT๙"/>
                <w:spacing w:val="-10"/>
                <w:sz w:val="32"/>
                <w:szCs w:val="32"/>
                <w:lang w:eastAsia="zh-CN"/>
              </w:rPr>
              <w:t>13.</w:t>
            </w:r>
            <w:r w:rsidRPr="00465118">
              <w:rPr>
                <w:rFonts w:ascii="TH SarabunIT๙" w:eastAsia="Cordia New" w:hAnsi="TH SarabunIT๙" w:cs="TH SarabunIT๙"/>
                <w:spacing w:val="-10"/>
                <w:sz w:val="32"/>
                <w:szCs w:val="32"/>
                <w:lang w:eastAsia="zh-CN"/>
              </w:rPr>
              <w:t xml:space="preserve"> </w:t>
            </w:r>
            <w:r w:rsidRPr="00465118">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8702A7" w:rsidRPr="0043482B" w:rsidRDefault="008702A7" w:rsidP="00C2309A">
            <w:pPr>
              <w:jc w:val="center"/>
              <w:rPr>
                <w:rFonts w:ascii="TH SarabunIT๙" w:hAnsi="TH SarabunIT๙" w:cs="TH SarabunIT๙"/>
                <w:sz w:val="32"/>
                <w:szCs w:val="32"/>
                <w:cs/>
              </w:rPr>
            </w:pPr>
            <w:r>
              <w:rPr>
                <w:rFonts w:ascii="TH SarabunIT๙" w:hAnsi="TH SarabunIT๙" w:cs="TH SarabunIT๙"/>
                <w:sz w:val="32"/>
                <w:szCs w:val="32"/>
              </w:rPr>
              <w:t>3</w:t>
            </w:r>
          </w:p>
        </w:tc>
        <w:tc>
          <w:tcPr>
            <w:tcW w:w="851" w:type="dxa"/>
          </w:tcPr>
          <w:p w:rsidR="008702A7" w:rsidRPr="0043482B" w:rsidRDefault="008702A7" w:rsidP="00C2309A">
            <w:pPr>
              <w:ind w:left="-57" w:right="-96"/>
              <w:jc w:val="center"/>
              <w:rPr>
                <w:rFonts w:ascii="TH SarabunIT๙" w:hAnsi="TH SarabunIT๙" w:cs="TH SarabunIT๙"/>
                <w:sz w:val="32"/>
                <w:szCs w:val="32"/>
                <w:cs/>
              </w:rPr>
            </w:pPr>
            <w:r w:rsidRPr="0043482B">
              <w:rPr>
                <w:rFonts w:ascii="TH SarabunIT๙" w:hAnsi="TH SarabunIT๙" w:cs="TH SarabunIT๙"/>
                <w:sz w:val="32"/>
                <w:szCs w:val="32"/>
                <w:cs/>
              </w:rPr>
              <w:t>1</w:t>
            </w:r>
          </w:p>
        </w:tc>
        <w:tc>
          <w:tcPr>
            <w:tcW w:w="850" w:type="dxa"/>
          </w:tcPr>
          <w:p w:rsidR="008702A7" w:rsidRPr="0043482B" w:rsidRDefault="004F29EC" w:rsidP="00C2309A">
            <w:pPr>
              <w:ind w:left="-111" w:right="-86"/>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8702A7" w:rsidRPr="0043482B" w:rsidRDefault="008702A7" w:rsidP="00C2309A">
            <w:pPr>
              <w:ind w:left="-116" w:right="-108" w:hanging="65"/>
              <w:jc w:val="center"/>
              <w:rPr>
                <w:rFonts w:ascii="TH SarabunIT๙" w:hAnsi="TH SarabunIT๙" w:cs="TH SarabunIT๙"/>
                <w:sz w:val="32"/>
                <w:szCs w:val="32"/>
                <w:cs/>
              </w:rPr>
            </w:pPr>
            <w:r w:rsidRPr="0043482B">
              <w:rPr>
                <w:rFonts w:ascii="TH SarabunIT๙" w:hAnsi="TH SarabunIT๙" w:cs="TH SarabunIT๙"/>
                <w:sz w:val="32"/>
                <w:szCs w:val="32"/>
                <w:cs/>
              </w:rPr>
              <w:t>3</w:t>
            </w:r>
          </w:p>
        </w:tc>
        <w:tc>
          <w:tcPr>
            <w:tcW w:w="850" w:type="dxa"/>
          </w:tcPr>
          <w:p w:rsidR="008702A7" w:rsidRPr="0043482B" w:rsidRDefault="004F29EC" w:rsidP="00C2309A">
            <w:pPr>
              <w:ind w:left="-111" w:right="-86"/>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rsidR="008702A7" w:rsidRPr="0043482B" w:rsidRDefault="008702A7" w:rsidP="00C2309A">
            <w:pPr>
              <w:ind w:left="-116" w:right="-108"/>
              <w:jc w:val="center"/>
              <w:rPr>
                <w:rFonts w:ascii="TH SarabunIT๙" w:hAnsi="TH SarabunIT๙" w:cs="TH SarabunIT๙"/>
                <w:sz w:val="32"/>
                <w:szCs w:val="32"/>
                <w:cs/>
              </w:rPr>
            </w:pPr>
            <w:r w:rsidRPr="0043482B">
              <w:rPr>
                <w:rFonts w:ascii="TH SarabunIT๙" w:hAnsi="TH SarabunIT๙" w:cs="TH SarabunIT๙"/>
                <w:sz w:val="32"/>
                <w:szCs w:val="32"/>
                <w:cs/>
              </w:rPr>
              <w:t>5</w:t>
            </w:r>
          </w:p>
        </w:tc>
      </w:tr>
      <w:tr w:rsidR="008702A7" w:rsidTr="00E86F90">
        <w:tc>
          <w:tcPr>
            <w:tcW w:w="4928" w:type="dxa"/>
          </w:tcPr>
          <w:p w:rsidR="008702A7" w:rsidRPr="00BF54B5" w:rsidRDefault="008702A7" w:rsidP="00C2309A">
            <w:pPr>
              <w:rPr>
                <w:rFonts w:ascii="TH SarabunIT๙" w:eastAsia="Cordia New" w:hAnsi="TH SarabunIT๙" w:cs="TH SarabunIT๙"/>
                <w:spacing w:val="-6"/>
                <w:sz w:val="32"/>
                <w:szCs w:val="32"/>
                <w:cs/>
                <w:lang w:eastAsia="zh-CN"/>
              </w:rPr>
            </w:pPr>
            <w:r>
              <w:rPr>
                <w:rFonts w:ascii="TH SarabunIT๙" w:eastAsia="Cordia New" w:hAnsi="TH SarabunIT๙" w:cs="TH SarabunIT๙"/>
                <w:spacing w:val="-10"/>
                <w:sz w:val="32"/>
                <w:szCs w:val="32"/>
                <w:lang w:eastAsia="zh-CN"/>
              </w:rPr>
              <w:t>14</w:t>
            </w:r>
            <w:r w:rsidRPr="00EA2561">
              <w:rPr>
                <w:rFonts w:ascii="TH SarabunIT๙" w:eastAsia="Cordia New" w:hAnsi="TH SarabunIT๙" w:cs="TH SarabunIT๙"/>
                <w:spacing w:val="-10"/>
                <w:sz w:val="32"/>
                <w:szCs w:val="32"/>
                <w:lang w:eastAsia="zh-CN"/>
              </w:rPr>
              <w:t xml:space="preserve">. </w:t>
            </w:r>
            <w:r w:rsidRPr="00EA2561">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8702A7" w:rsidRPr="0043482B" w:rsidRDefault="008702A7" w:rsidP="00C2309A">
            <w:pPr>
              <w:jc w:val="center"/>
              <w:rPr>
                <w:rFonts w:ascii="TH SarabunIT๙" w:hAnsi="TH SarabunIT๙" w:cs="TH SarabunIT๙"/>
                <w:sz w:val="32"/>
                <w:szCs w:val="32"/>
                <w:cs/>
              </w:rPr>
            </w:pPr>
            <w:r>
              <w:rPr>
                <w:rFonts w:ascii="TH SarabunIT๙" w:hAnsi="TH SarabunIT๙" w:cs="TH SarabunIT๙"/>
                <w:sz w:val="32"/>
                <w:szCs w:val="32"/>
              </w:rPr>
              <w:t>2</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65</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70</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85</w:t>
            </w:r>
          </w:p>
        </w:tc>
      </w:tr>
      <w:tr w:rsidR="008702A7" w:rsidTr="00E86F90">
        <w:tc>
          <w:tcPr>
            <w:tcW w:w="4928" w:type="dxa"/>
          </w:tcPr>
          <w:p w:rsidR="008702A7" w:rsidRPr="0043482B" w:rsidRDefault="008702A7" w:rsidP="00C2309A">
            <w:pPr>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 xml:space="preserve">15. </w:t>
            </w:r>
            <w:r>
              <w:rPr>
                <w:rFonts w:ascii="TH SarabunIT๙" w:eastAsia="Cordia New" w:hAnsi="TH SarabunIT๙" w:cs="TH SarabunIT๙" w:hint="cs"/>
                <w:sz w:val="32"/>
                <w:szCs w:val="32"/>
                <w:cs/>
                <w:lang w:eastAsia="zh-CN"/>
              </w:rPr>
              <w:t>ร้อยละการตอบสนองของหน่วยงานต่อข้อตรวจพบ</w:t>
            </w:r>
            <w:r>
              <w:rPr>
                <w:rFonts w:ascii="TH SarabunIT๙" w:eastAsia="Cordia New" w:hAnsi="TH SarabunIT๙" w:cs="TH SarabunIT๙"/>
                <w:sz w:val="32"/>
                <w:szCs w:val="32"/>
                <w:lang w:eastAsia="zh-CN"/>
              </w:rPr>
              <w:t>/</w:t>
            </w:r>
            <w:r>
              <w:rPr>
                <w:rFonts w:ascii="TH SarabunIT๙" w:eastAsia="Cordia New" w:hAnsi="TH SarabunIT๙" w:cs="TH SarabunIT๙" w:hint="cs"/>
                <w:sz w:val="32"/>
                <w:szCs w:val="32"/>
                <w:cs/>
                <w:lang w:eastAsia="zh-CN"/>
              </w:rPr>
              <w:t>ข้อเสนอแนะของผู้ตรวจสอบภายใน</w:t>
            </w:r>
          </w:p>
        </w:tc>
        <w:tc>
          <w:tcPr>
            <w:tcW w:w="850" w:type="dxa"/>
          </w:tcPr>
          <w:p w:rsidR="008702A7" w:rsidRPr="0043482B" w:rsidRDefault="008702A7" w:rsidP="00C2309A">
            <w:pPr>
              <w:jc w:val="center"/>
              <w:rPr>
                <w:rFonts w:ascii="TH SarabunIT๙" w:hAnsi="TH SarabunIT๙" w:cs="TH SarabunIT๙"/>
                <w:sz w:val="32"/>
                <w:szCs w:val="32"/>
                <w:cs/>
              </w:rPr>
            </w:pPr>
            <w:r>
              <w:rPr>
                <w:rFonts w:ascii="TH SarabunIT๙" w:hAnsi="TH SarabunIT๙" w:cs="TH SarabunIT๙"/>
                <w:sz w:val="32"/>
                <w:szCs w:val="32"/>
              </w:rPr>
              <w:t>2</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75</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85</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90</w:t>
            </w:r>
          </w:p>
        </w:tc>
      </w:tr>
      <w:tr w:rsidR="008702A7" w:rsidTr="00E86F90">
        <w:tc>
          <w:tcPr>
            <w:tcW w:w="4928" w:type="dxa"/>
          </w:tcPr>
          <w:p w:rsidR="008702A7" w:rsidRPr="0043482B" w:rsidRDefault="008702A7" w:rsidP="00C2309A">
            <w:pPr>
              <w:rPr>
                <w:rFonts w:ascii="TH SarabunIT๙" w:eastAsia="Cordia New" w:hAnsi="TH SarabunIT๙" w:cs="TH SarabunIT๙"/>
                <w:sz w:val="32"/>
                <w:szCs w:val="32"/>
                <w:cs/>
                <w:lang w:eastAsia="zh-CN"/>
              </w:rPr>
            </w:pPr>
            <w:r>
              <w:rPr>
                <w:rFonts w:ascii="TH SarabunIT๙" w:eastAsia="Cordia New" w:hAnsi="TH SarabunIT๙" w:cs="TH SarabunIT๙"/>
                <w:sz w:val="32"/>
                <w:szCs w:val="32"/>
                <w:lang w:eastAsia="zh-CN"/>
              </w:rPr>
              <w:t xml:space="preserve">16. </w:t>
            </w:r>
            <w:r>
              <w:rPr>
                <w:rFonts w:ascii="TH SarabunIT๙" w:eastAsia="Cordia New" w:hAnsi="TH SarabunIT๙" w:cs="TH SarabunIT๙" w:hint="cs"/>
                <w:sz w:val="32"/>
                <w:szCs w:val="32"/>
                <w:cs/>
                <w:lang w:eastAsia="zh-CN"/>
              </w:rPr>
              <w:t xml:space="preserve">ร้อยละการเตรียมความพร้อมของการจัดซื้อจัดจ้างปี </w:t>
            </w:r>
            <w:r>
              <w:rPr>
                <w:rFonts w:ascii="TH SarabunIT๙" w:eastAsia="Cordia New" w:hAnsi="TH SarabunIT๙" w:cs="TH SarabunIT๙"/>
                <w:sz w:val="32"/>
                <w:szCs w:val="32"/>
                <w:lang w:eastAsia="zh-CN"/>
              </w:rPr>
              <w:t xml:space="preserve">2563 </w:t>
            </w:r>
            <w:r>
              <w:rPr>
                <w:rFonts w:ascii="TH SarabunIT๙" w:eastAsia="Cordia New" w:hAnsi="TH SarabunIT๙" w:cs="TH SarabunIT๙" w:hint="cs"/>
                <w:sz w:val="32"/>
                <w:szCs w:val="32"/>
                <w:cs/>
                <w:lang w:eastAsia="zh-CN"/>
              </w:rPr>
              <w:t xml:space="preserve">ที่เสนอขออนุมัติหลักการเพื่อขอซื้อหรือขอจ้างได้ภายในเดือนกันยายน </w:t>
            </w:r>
            <w:r>
              <w:rPr>
                <w:rFonts w:ascii="TH SarabunIT๙" w:eastAsia="Cordia New" w:hAnsi="TH SarabunIT๙" w:cs="TH SarabunIT๙"/>
                <w:sz w:val="32"/>
                <w:szCs w:val="32"/>
                <w:lang w:eastAsia="zh-CN"/>
              </w:rPr>
              <w:t>2562</w:t>
            </w:r>
          </w:p>
        </w:tc>
        <w:tc>
          <w:tcPr>
            <w:tcW w:w="850" w:type="dxa"/>
          </w:tcPr>
          <w:p w:rsidR="008702A7" w:rsidRPr="0043482B" w:rsidRDefault="008702A7" w:rsidP="00C2309A">
            <w:pPr>
              <w:jc w:val="center"/>
              <w:rPr>
                <w:rFonts w:ascii="TH SarabunIT๙" w:hAnsi="TH SarabunIT๙" w:cs="TH SarabunIT๙"/>
                <w:sz w:val="32"/>
                <w:szCs w:val="32"/>
                <w:cs/>
              </w:rPr>
            </w:pPr>
            <w:r>
              <w:rPr>
                <w:rFonts w:ascii="TH SarabunIT๙" w:hAnsi="TH SarabunIT๙" w:cs="TH SarabunIT๙"/>
                <w:sz w:val="32"/>
                <w:szCs w:val="32"/>
              </w:rPr>
              <w:t>2</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60</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65</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75</w:t>
            </w:r>
          </w:p>
        </w:tc>
        <w:tc>
          <w:tcPr>
            <w:tcW w:w="851" w:type="dxa"/>
          </w:tcPr>
          <w:p w:rsidR="008702A7" w:rsidRPr="0043482B" w:rsidRDefault="008702A7" w:rsidP="00C2309A">
            <w:pPr>
              <w:jc w:val="center"/>
              <w:rPr>
                <w:rFonts w:ascii="TH SarabunIT๙" w:hAnsi="TH SarabunIT๙" w:cs="TH SarabunIT๙"/>
                <w:sz w:val="32"/>
                <w:szCs w:val="32"/>
              </w:rPr>
            </w:pPr>
            <w:r>
              <w:rPr>
                <w:rFonts w:ascii="TH SarabunIT๙" w:hAnsi="TH SarabunIT๙" w:cs="TH SarabunIT๙"/>
                <w:sz w:val="32"/>
                <w:szCs w:val="32"/>
              </w:rPr>
              <w:t>80</w:t>
            </w:r>
          </w:p>
        </w:tc>
      </w:tr>
      <w:tr w:rsidR="008702A7" w:rsidTr="008702A7">
        <w:tc>
          <w:tcPr>
            <w:tcW w:w="4928" w:type="dxa"/>
            <w:tcBorders>
              <w:bottom w:val="single" w:sz="4" w:space="0" w:color="auto"/>
            </w:tcBorders>
            <w:shd w:val="clear" w:color="auto" w:fill="4BACC6" w:themeFill="accent5"/>
          </w:tcPr>
          <w:p w:rsidR="008702A7" w:rsidRPr="00465118" w:rsidRDefault="008702A7" w:rsidP="00C2309A">
            <w:pPr>
              <w:jc w:val="center"/>
              <w:rPr>
                <w:rFonts w:ascii="TH SarabunIT๙" w:eastAsia="Cordia New" w:hAnsi="TH SarabunIT๙" w:cs="TH SarabunIT๙"/>
                <w:spacing w:val="-10"/>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8702A7" w:rsidRPr="0043482B" w:rsidRDefault="008702A7" w:rsidP="00C2309A">
            <w:pPr>
              <w:jc w:val="center"/>
              <w:rPr>
                <w:rFonts w:ascii="TH SarabunIT๙" w:hAnsi="TH SarabunIT๙" w:cs="TH SarabunIT๙"/>
                <w:sz w:val="32"/>
                <w:szCs w:val="32"/>
                <w:cs/>
              </w:rPr>
            </w:pPr>
            <w:r w:rsidRPr="00732A3D">
              <w:rPr>
                <w:rFonts w:ascii="TH SarabunIT๙" w:hAnsi="TH SarabunIT๙" w:cs="TH SarabunIT๙"/>
                <w:b/>
                <w:bCs/>
                <w:sz w:val="32"/>
                <w:szCs w:val="32"/>
                <w:cs/>
              </w:rPr>
              <w:t>100</w:t>
            </w:r>
          </w:p>
        </w:tc>
        <w:tc>
          <w:tcPr>
            <w:tcW w:w="851" w:type="dxa"/>
            <w:tcBorders>
              <w:bottom w:val="single" w:sz="4" w:space="0" w:color="auto"/>
              <w:right w:val="nil"/>
            </w:tcBorders>
          </w:tcPr>
          <w:p w:rsidR="008702A7" w:rsidRPr="0043482B" w:rsidRDefault="008702A7" w:rsidP="00C2309A">
            <w:pPr>
              <w:jc w:val="center"/>
              <w:rPr>
                <w:rFonts w:ascii="TH SarabunIT๙" w:hAnsi="TH SarabunIT๙" w:cs="TH SarabunIT๙"/>
                <w:sz w:val="32"/>
                <w:szCs w:val="32"/>
              </w:rPr>
            </w:pPr>
          </w:p>
        </w:tc>
        <w:tc>
          <w:tcPr>
            <w:tcW w:w="850" w:type="dxa"/>
          </w:tcPr>
          <w:p w:rsidR="008702A7" w:rsidRPr="0043482B" w:rsidRDefault="008702A7" w:rsidP="00C2309A">
            <w:pPr>
              <w:jc w:val="center"/>
              <w:rPr>
                <w:rFonts w:ascii="TH SarabunIT๙" w:hAnsi="TH SarabunIT๙" w:cs="TH SarabunIT๙"/>
                <w:sz w:val="32"/>
                <w:szCs w:val="32"/>
              </w:rPr>
            </w:pPr>
          </w:p>
        </w:tc>
        <w:tc>
          <w:tcPr>
            <w:tcW w:w="851" w:type="dxa"/>
          </w:tcPr>
          <w:p w:rsidR="008702A7" w:rsidRPr="0043482B" w:rsidRDefault="008702A7" w:rsidP="00C2309A">
            <w:pPr>
              <w:jc w:val="center"/>
              <w:rPr>
                <w:rFonts w:ascii="TH SarabunIT๙" w:hAnsi="TH SarabunIT๙" w:cs="TH SarabunIT๙"/>
                <w:sz w:val="32"/>
                <w:szCs w:val="32"/>
              </w:rPr>
            </w:pPr>
          </w:p>
        </w:tc>
        <w:tc>
          <w:tcPr>
            <w:tcW w:w="850" w:type="dxa"/>
          </w:tcPr>
          <w:p w:rsidR="008702A7" w:rsidRPr="0043482B" w:rsidRDefault="008702A7" w:rsidP="00C2309A">
            <w:pPr>
              <w:jc w:val="center"/>
              <w:rPr>
                <w:rFonts w:ascii="TH SarabunIT๙" w:hAnsi="TH SarabunIT๙" w:cs="TH SarabunIT๙"/>
                <w:sz w:val="32"/>
                <w:szCs w:val="32"/>
              </w:rPr>
            </w:pPr>
          </w:p>
        </w:tc>
        <w:tc>
          <w:tcPr>
            <w:tcW w:w="851" w:type="dxa"/>
          </w:tcPr>
          <w:p w:rsidR="008702A7" w:rsidRPr="0043482B" w:rsidRDefault="008702A7" w:rsidP="00C2309A">
            <w:pPr>
              <w:jc w:val="center"/>
              <w:rPr>
                <w:rFonts w:ascii="TH SarabunIT๙" w:hAnsi="TH SarabunIT๙" w:cs="TH SarabunIT๙"/>
                <w:sz w:val="32"/>
                <w:szCs w:val="32"/>
              </w:rPr>
            </w:pPr>
          </w:p>
        </w:tc>
      </w:tr>
    </w:tbl>
    <w:p w:rsidR="008702A7" w:rsidRDefault="008702A7" w:rsidP="00C2309A">
      <w:pPr>
        <w:spacing w:after="0" w:line="240" w:lineRule="auto"/>
      </w:pPr>
      <w:r w:rsidRPr="002401C2">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641328A3" wp14:editId="4E0AD1AE">
                <wp:simplePos x="0" y="0"/>
                <wp:positionH relativeFrom="column">
                  <wp:posOffset>1146810</wp:posOffset>
                </wp:positionH>
                <wp:positionV relativeFrom="paragraph">
                  <wp:posOffset>-128270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8E0C3F" w:rsidRPr="000A7657" w:rsidRDefault="008E0C3F" w:rsidP="00E86F90">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1328A3" id="_x0000_t202" coordsize="21600,21600" o:spt="202" path="m,l,21600r21600,l21600,xe">
                <v:stroke joinstyle="miter"/>
                <v:path gradientshapeok="t" o:connecttype="rect"/>
              </v:shapetype>
              <v:shape id="กล่องข้อความ 2" o:spid="_x0000_s1026" type="#_x0000_t202" style="position:absolute;margin-left:90.3pt;margin-top:-10.1pt;width:31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Cmur9M3QAAAAsBAAAP&#10;AAAAZHJzL2Rvd25yZXYueG1sTI/LTsMwEEX3SPyDNZXYtXYjUUKIU1U8JBZsaMPejYc4ajyOYrdJ&#10;/55hBcs7c3Qf5Xb2vbjgGLtAGtYrBQKpCbajVkN9eFvmIGIyZE0fCDVcMcK2ur0pTWHDRJ942adW&#10;sAnFwmhwKQ2FlLFx6E1chQGJf99h9CaxHFtpRzOxue9lptRGetMRJzgz4LPD5rQ/ew0p2d36Wr/6&#10;+P41f7xMTjX3ptb6bjHvnkAknNMfDL/1uTpU3OkYzmSj6FnnasOohmWmMhBM5OqBL0cNHPwIsirl&#10;/w3VDwAAAP//AwBQSwECLQAUAAYACAAAACEAtoM4kv4AAADhAQAAEwAAAAAAAAAAAAAAAAAAAAAA&#10;W0NvbnRlbnRfVHlwZXNdLnhtbFBLAQItABQABgAIAAAAIQA4/SH/1gAAAJQBAAALAAAAAAAAAAAA&#10;AAAAAC8BAABfcmVscy8ucmVsc1BLAQItABQABgAIAAAAIQB5pZteOAIAABEEAAAOAAAAAAAAAAAA&#10;AAAAAC4CAABkcnMvZTJvRG9jLnhtbFBLAQItABQABgAIAAAAIQCmur9M3QAAAAsBAAAPAAAAAAAA&#10;AAAAAAAAAJIEAABkcnMvZG93bnJldi54bWxQSwUGAAAAAAQABADzAAAAnAUAAAAA&#10;" filled="f" stroked="f">
                <v:textbox style="mso-fit-shape-to-text:t">
                  <w:txbxContent>
                    <w:p w:rsidR="008E0C3F" w:rsidRPr="000A7657" w:rsidRDefault="008E0C3F" w:rsidP="00E86F90">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v:textbox>
              </v:shape>
            </w:pict>
          </mc:Fallback>
        </mc:AlternateContent>
      </w:r>
    </w:p>
    <w:p w:rsidR="008702A7" w:rsidRDefault="008702A7" w:rsidP="00C2309A">
      <w:pPr>
        <w:spacing w:after="0" w:line="240" w:lineRule="auto"/>
      </w:pPr>
    </w:p>
    <w:p w:rsidR="00E86F90" w:rsidRPr="00415570" w:rsidRDefault="00415570" w:rsidP="00C2309A">
      <w:pPr>
        <w:spacing w:line="240" w:lineRule="auto"/>
        <w:rPr>
          <w:rFonts w:ascii="TH SarabunIT๙" w:hAnsi="TH SarabunIT๙" w:cs="TH SarabunIT๙"/>
          <w:sz w:val="32"/>
          <w:szCs w:val="32"/>
          <w:cs/>
        </w:rPr>
      </w:pPr>
      <w:r w:rsidRPr="00415570">
        <w:rPr>
          <w:rFonts w:ascii="TH SarabunIT๙" w:hAnsi="TH SarabunIT๙" w:cs="TH SarabunIT๙"/>
          <w:b/>
          <w:bCs/>
          <w:sz w:val="32"/>
          <w:szCs w:val="32"/>
          <w:cs/>
        </w:rPr>
        <w:t xml:space="preserve">หมายเหตุ </w:t>
      </w:r>
      <w:r w:rsidRPr="00415570">
        <w:rPr>
          <w:rFonts w:ascii="TH SarabunIT๙" w:hAnsi="TH SarabunIT๙" w:cs="TH SarabunIT๙"/>
          <w:b/>
          <w:bCs/>
          <w:sz w:val="32"/>
          <w:szCs w:val="32"/>
        </w:rPr>
        <w:t>:</w:t>
      </w:r>
      <w:r w:rsidRPr="00415570">
        <w:rPr>
          <w:rFonts w:ascii="TH SarabunIT๙" w:hAnsi="TH SarabunIT๙" w:cs="TH SarabunIT๙"/>
          <w:sz w:val="32"/>
          <w:szCs w:val="32"/>
        </w:rPr>
        <w:t xml:space="preserve"> </w:t>
      </w:r>
      <w:r w:rsidRPr="00415570">
        <w:rPr>
          <w:rFonts w:ascii="TH SarabunIT๙" w:hAnsi="TH SarabunIT๙" w:cs="TH SarabunIT๙"/>
          <w:sz w:val="32"/>
          <w:szCs w:val="32"/>
          <w:cs/>
        </w:rPr>
        <w:t xml:space="preserve">ตัวชี้วัดที่ </w:t>
      </w:r>
      <w:r w:rsidRPr="00415570">
        <w:rPr>
          <w:rFonts w:ascii="TH SarabunIT๙" w:hAnsi="TH SarabunIT๙" w:cs="TH SarabunIT๙"/>
          <w:sz w:val="32"/>
          <w:szCs w:val="32"/>
        </w:rPr>
        <w:t>6</w:t>
      </w:r>
      <w:r w:rsidR="00D63C4D">
        <w:rPr>
          <w:rFonts w:ascii="TH SarabunIT๙" w:hAnsi="TH SarabunIT๙" w:cs="TH SarabunIT๙"/>
          <w:sz w:val="32"/>
          <w:szCs w:val="32"/>
        </w:rPr>
        <w:t xml:space="preserve"> </w:t>
      </w:r>
      <w:r w:rsidRPr="00415570">
        <w:rPr>
          <w:rFonts w:ascii="TH SarabunIT๙" w:hAnsi="TH SarabunIT๙" w:cs="TH SarabunIT๙"/>
          <w:sz w:val="32"/>
          <w:szCs w:val="32"/>
        </w:rPr>
        <w:t>-</w:t>
      </w:r>
      <w:r w:rsidR="00D63C4D">
        <w:rPr>
          <w:rFonts w:ascii="TH SarabunIT๙" w:hAnsi="TH SarabunIT๙" w:cs="TH SarabunIT๙"/>
          <w:sz w:val="32"/>
          <w:szCs w:val="32"/>
        </w:rPr>
        <w:t xml:space="preserve"> </w:t>
      </w:r>
      <w:r w:rsidRPr="00415570">
        <w:rPr>
          <w:rFonts w:ascii="TH SarabunIT๙" w:hAnsi="TH SarabunIT๙" w:cs="TH SarabunIT๙"/>
          <w:sz w:val="32"/>
          <w:szCs w:val="32"/>
        </w:rPr>
        <w:t xml:space="preserve">11 </w:t>
      </w:r>
      <w:r w:rsidRPr="00415570">
        <w:rPr>
          <w:rFonts w:ascii="TH SarabunIT๙" w:hAnsi="TH SarabunIT๙" w:cs="TH SarabunIT๙"/>
          <w:sz w:val="32"/>
          <w:szCs w:val="32"/>
          <w:cs/>
        </w:rPr>
        <w:t>ใช้ค่าคะแนนตามผลการประเมินของกรมฝนหลวงและการบินเกษตร</w:t>
      </w:r>
    </w:p>
    <w:p w:rsidR="00415570" w:rsidRDefault="00415570" w:rsidP="00C2309A">
      <w:pPr>
        <w:spacing w:line="240" w:lineRule="auto"/>
      </w:pPr>
    </w:p>
    <w:p w:rsidR="001C7D4F" w:rsidRDefault="001C7D4F" w:rsidP="00C2309A">
      <w:pPr>
        <w:spacing w:line="240" w:lineRule="auto"/>
      </w:pPr>
    </w:p>
    <w:p w:rsidR="00E86F90" w:rsidRDefault="00E86F90" w:rsidP="00C2309A">
      <w:pPr>
        <w:spacing w:line="240" w:lineRule="auto"/>
      </w:pPr>
    </w:p>
    <w:p w:rsidR="00E86F90" w:rsidRDefault="00BF54B5" w:rsidP="00C2309A">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101AD03D" wp14:editId="6FB36755">
                <wp:simplePos x="0" y="0"/>
                <wp:positionH relativeFrom="column">
                  <wp:posOffset>605790</wp:posOffset>
                </wp:positionH>
                <wp:positionV relativeFrom="paragraph">
                  <wp:posOffset>-96993</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8E0C3F" w:rsidRPr="00B113F0" w:rsidRDefault="008E0C3F" w:rsidP="00BF54B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8E0C3F" w:rsidRPr="006C75F6" w:rsidRDefault="008E0C3F" w:rsidP="00BF54B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D03D" id="สี่เหลี่ยมผืนผ้า 12" o:spid="_x0000_s1027" style="position:absolute;margin-left:47.7pt;margin-top:-7.65pt;width:406.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BBYQqnfAAAACQEAAA8AAABkcnMvZG93bnJldi54bWxM&#10;j0FPg0AQhe8m/ofNmHhrdynWCGVpjKYmHlt68TbACFR2lrBLi/5615M9Tt6X977JtrPpxZlG11nW&#10;EC0VCOLK1h03Go7FbvEEwnnkGnvLpOGbHGzz25sM09peeE/ng29EKGGXoobW+yGV0lUtGXRLOxCH&#10;7NOOBn04x0bWI15CuenlSqlHabDjsNDiQC8tVV+HyWgou9URf/bFmzLJLvbvc3GaPl61vr+bnzcg&#10;PM3+H4Y//aAOeXAq7cS1E72GZP0QSA2LaB2DCECikghEqSFWCmSeyesP8l8AAAD//wMAUEsBAi0A&#10;FAAGAAgAAAAhALaDOJL+AAAA4QEAABMAAAAAAAAAAAAAAAAAAAAAAFtDb250ZW50X1R5cGVzXS54&#10;bWxQSwECLQAUAAYACAAAACEAOP0h/9YAAACUAQAACwAAAAAAAAAAAAAAAAAvAQAAX3JlbHMvLnJl&#10;bHNQSwECLQAUAAYACAAAACEAEwyaM14CAAB3BAAADgAAAAAAAAAAAAAAAAAuAgAAZHJzL2Uyb0Rv&#10;Yy54bWxQSwECLQAUAAYACAAAACEAEFhCqd8AAAAJAQAADwAAAAAAAAAAAAAAAAC4BAAAZHJzL2Rv&#10;d25yZXYueG1sUEsFBgAAAAAEAAQA8wAAAMQFAAAAAA==&#10;">
                <v:textbox>
                  <w:txbxContent>
                    <w:p w:rsidR="008E0C3F" w:rsidRPr="00B113F0" w:rsidRDefault="008E0C3F" w:rsidP="00BF54B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8E0C3F" w:rsidRPr="006C75F6" w:rsidRDefault="008E0C3F" w:rsidP="00BF54B5">
                      <w:pPr>
                        <w:spacing w:line="240" w:lineRule="atLeast"/>
                        <w:jc w:val="center"/>
                        <w:rPr>
                          <w:rFonts w:ascii="TH SarabunPSK" w:hAnsi="TH SarabunPSK" w:cs="TH SarabunPSK"/>
                          <w:b/>
                          <w:bCs/>
                          <w:sz w:val="36"/>
                          <w:szCs w:val="36"/>
                        </w:rPr>
                      </w:pPr>
                    </w:p>
                  </w:txbxContent>
                </v:textbox>
              </v:rect>
            </w:pict>
          </mc:Fallback>
        </mc:AlternateContent>
      </w:r>
    </w:p>
    <w:p w:rsidR="00BF54B5" w:rsidRPr="00C62540" w:rsidRDefault="00BF54B5" w:rsidP="00C2309A">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1</w:t>
      </w:r>
      <w:r>
        <w:rPr>
          <w:rFonts w:ascii="TH SarabunIT๙" w:hAnsi="TH SarabunIT๙" w:cs="TH SarabunIT๙" w:hint="cs"/>
          <w:color w:val="000000"/>
          <w:sz w:val="32"/>
          <w:szCs w:val="32"/>
          <w:cs/>
        </w:rPr>
        <w:tab/>
      </w:r>
      <w:r w:rsidRPr="00BF54B5">
        <w:rPr>
          <w:rFonts w:ascii="TH SarabunIT๙" w:hAnsi="TH SarabunIT๙" w:cs="TH SarabunIT๙"/>
          <w:color w:val="000000"/>
          <w:sz w:val="32"/>
          <w:szCs w:val="32"/>
          <w:cs/>
        </w:rPr>
        <w:t>ร้อยละความพึงพอใจของผู้รับบริการด้านการบิน</w:t>
      </w:r>
    </w:p>
    <w:p w:rsidR="00BF54B5" w:rsidRPr="00E747E7" w:rsidRDefault="00BF54B5" w:rsidP="00C2309A">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BF54B5" w:rsidRPr="00E747E7" w:rsidRDefault="00BF54B5"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20</w:t>
      </w:r>
    </w:p>
    <w:p w:rsidR="00BF54B5" w:rsidRPr="00EA1013" w:rsidRDefault="00BF54B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BF54B5" w:rsidRPr="00775AC5" w:rsidRDefault="00BF54B5" w:rsidP="00C2309A">
      <w:pPr>
        <w:pStyle w:val="ListParagraph"/>
        <w:numPr>
          <w:ilvl w:val="0"/>
          <w:numId w:val="7"/>
        </w:numPr>
        <w:tabs>
          <w:tab w:val="left" w:pos="1276"/>
        </w:tabs>
        <w:ind w:left="0" w:firstLine="992"/>
        <w:jc w:val="thaiDistribute"/>
        <w:rPr>
          <w:rFonts w:ascii="TH SarabunIT๙" w:hAnsi="TH SarabunIT๙" w:cs="TH SarabunIT๙"/>
          <w:color w:val="000000"/>
          <w:sz w:val="32"/>
          <w:szCs w:val="32"/>
          <w:cs/>
        </w:rPr>
      </w:pPr>
      <w:r w:rsidRPr="00775AC5">
        <w:rPr>
          <w:rFonts w:ascii="TH SarabunIT๙" w:hAnsi="TH SarabunIT๙" w:cs="TH SarabunIT๙"/>
          <w:color w:val="000000"/>
          <w:sz w:val="32"/>
          <w:szCs w:val="32"/>
          <w:cs/>
        </w:rPr>
        <w:t>ผู้รับบริการด้านการบิน หมายถึง ผู้บริหารของ</w:t>
      </w:r>
      <w:r w:rsidRPr="00775AC5">
        <w:rPr>
          <w:rFonts w:ascii="TH SarabunIT๙" w:hAnsi="TH SarabunIT๙" w:cs="TH SarabunIT๙" w:hint="cs"/>
          <w:color w:val="000000"/>
          <w:sz w:val="32"/>
          <w:szCs w:val="32"/>
          <w:cs/>
        </w:rPr>
        <w:t xml:space="preserve"> กษ. </w:t>
      </w:r>
      <w:r w:rsidRPr="00775AC5">
        <w:rPr>
          <w:rFonts w:ascii="TH SarabunIT๙" w:hAnsi="TH SarabunIT๙" w:cs="TH SarabunIT๙"/>
          <w:color w:val="000000"/>
          <w:sz w:val="32"/>
          <w:szCs w:val="32"/>
          <w:cs/>
        </w:rPr>
        <w:t>หน่วยงานในสังกัด</w:t>
      </w:r>
      <w:r w:rsidRPr="00775AC5">
        <w:rPr>
          <w:rFonts w:ascii="TH SarabunIT๙" w:hAnsi="TH SarabunIT๙" w:cs="TH SarabunIT๙" w:hint="cs"/>
          <w:color w:val="000000"/>
          <w:sz w:val="32"/>
          <w:szCs w:val="32"/>
          <w:cs/>
        </w:rPr>
        <w:t xml:space="preserve"> กษ. </w:t>
      </w:r>
      <w:r w:rsidRPr="00775AC5">
        <w:rPr>
          <w:rFonts w:ascii="TH SarabunIT๙" w:hAnsi="TH SarabunIT๙" w:cs="TH SarabunIT๙" w:hint="cs"/>
          <w:color w:val="000000"/>
          <w:spacing w:val="-6"/>
          <w:sz w:val="32"/>
          <w:szCs w:val="32"/>
          <w:cs/>
        </w:rPr>
        <w:t>และ</w:t>
      </w:r>
      <w:r w:rsidRPr="00775AC5">
        <w:rPr>
          <w:rFonts w:ascii="TH SarabunIT๙" w:hAnsi="TH SarabunIT๙" w:cs="TH SarabunIT๙"/>
          <w:color w:val="000000"/>
          <w:spacing w:val="-6"/>
          <w:sz w:val="32"/>
          <w:szCs w:val="32"/>
          <w:cs/>
        </w:rPr>
        <w:t>หน่วยงานภายนอกที่แจ้งความประสงค์</w:t>
      </w:r>
      <w:r w:rsidRPr="00775AC5">
        <w:rPr>
          <w:rFonts w:ascii="TH SarabunIT๙" w:hAnsi="TH SarabunIT๙" w:cs="TH SarabunIT๙"/>
          <w:color w:val="000000"/>
          <w:sz w:val="32"/>
          <w:szCs w:val="32"/>
          <w:cs/>
        </w:rPr>
        <w:t>ขอรับบริการ</w:t>
      </w:r>
      <w:r w:rsidRPr="00775AC5">
        <w:rPr>
          <w:rFonts w:ascii="TH SarabunIT๙" w:hAnsi="TH SarabunIT๙" w:cs="TH SarabunIT๙" w:hint="cs"/>
          <w:color w:val="000000"/>
          <w:sz w:val="32"/>
          <w:szCs w:val="32"/>
          <w:cs/>
        </w:rPr>
        <w:t>ด้านการบิน</w:t>
      </w:r>
      <w:r w:rsidRPr="00775AC5">
        <w:rPr>
          <w:rFonts w:ascii="TH SarabunIT๙" w:hAnsi="TH SarabunIT๙" w:cs="TH SarabunIT๙"/>
          <w:color w:val="000000"/>
          <w:sz w:val="32"/>
          <w:szCs w:val="32"/>
          <w:cs/>
        </w:rPr>
        <w:t xml:space="preserve"> </w:t>
      </w:r>
      <w:r w:rsidRPr="00775AC5">
        <w:rPr>
          <w:rFonts w:ascii="TH SarabunIT๙" w:hAnsi="TH SarabunIT๙" w:cs="TH SarabunIT๙" w:hint="cs"/>
          <w:color w:val="000000"/>
          <w:sz w:val="32"/>
          <w:szCs w:val="32"/>
          <w:cs/>
        </w:rPr>
        <w:t>รวมทั้ง</w:t>
      </w:r>
      <w:r w:rsidRPr="00775AC5">
        <w:rPr>
          <w:rFonts w:ascii="TH SarabunIT๙" w:hAnsi="TH SarabunIT๙" w:cs="TH SarabunIT๙"/>
          <w:color w:val="000000"/>
          <w:sz w:val="32"/>
          <w:szCs w:val="32"/>
          <w:cs/>
        </w:rPr>
        <w:t>เจ้าหน้าที่ของกรมฝนหลวงและการบินเกษตรที่</w:t>
      </w:r>
      <w:r w:rsidRPr="00775AC5">
        <w:rPr>
          <w:rFonts w:ascii="TH SarabunIT๙" w:hAnsi="TH SarabunIT๙" w:cs="TH SarabunIT๙" w:hint="cs"/>
          <w:color w:val="000000"/>
          <w:spacing w:val="-6"/>
          <w:sz w:val="32"/>
          <w:szCs w:val="32"/>
          <w:cs/>
        </w:rPr>
        <w:t>ขอ</w:t>
      </w:r>
      <w:r w:rsidRPr="00775AC5">
        <w:rPr>
          <w:rFonts w:ascii="TH SarabunIT๙" w:hAnsi="TH SarabunIT๙" w:cs="TH SarabunIT๙"/>
          <w:color w:val="000000"/>
          <w:spacing w:val="-6"/>
          <w:sz w:val="32"/>
          <w:szCs w:val="32"/>
          <w:cs/>
        </w:rPr>
        <w:t>รับการสนับสนุน</w:t>
      </w:r>
      <w:r w:rsidRPr="00775AC5">
        <w:rPr>
          <w:rFonts w:ascii="TH SarabunIT๙" w:hAnsi="TH SarabunIT๙" w:cs="TH SarabunIT๙" w:hint="cs"/>
          <w:color w:val="000000"/>
          <w:spacing w:val="-6"/>
          <w:sz w:val="32"/>
          <w:szCs w:val="32"/>
          <w:cs/>
        </w:rPr>
        <w:t>ด้านการบิน</w:t>
      </w:r>
      <w:r w:rsidRPr="00775AC5">
        <w:rPr>
          <w:rFonts w:ascii="TH SarabunIT๙" w:hAnsi="TH SarabunIT๙" w:cs="TH SarabunIT๙"/>
          <w:color w:val="000000"/>
          <w:spacing w:val="-6"/>
          <w:sz w:val="32"/>
          <w:szCs w:val="32"/>
          <w:cs/>
        </w:rPr>
        <w:t>เพื่อการปฏิบัติการฝนหลวง การวิจัย และการสำรวจ</w:t>
      </w:r>
      <w:r w:rsidRPr="00775AC5">
        <w:rPr>
          <w:rFonts w:ascii="TH SarabunIT๙" w:hAnsi="TH SarabunIT๙" w:cs="TH SarabunIT๙" w:hint="cs"/>
          <w:color w:val="000000"/>
          <w:spacing w:val="-6"/>
          <w:sz w:val="32"/>
          <w:szCs w:val="32"/>
          <w:cs/>
        </w:rPr>
        <w:t>และ</w:t>
      </w:r>
      <w:r w:rsidRPr="00775AC5">
        <w:rPr>
          <w:rFonts w:ascii="TH SarabunIT๙" w:hAnsi="TH SarabunIT๙" w:cs="TH SarabunIT๙"/>
          <w:color w:val="000000"/>
          <w:spacing w:val="-6"/>
          <w:sz w:val="32"/>
          <w:szCs w:val="32"/>
          <w:cs/>
        </w:rPr>
        <w:t>ประเมินผล</w:t>
      </w:r>
      <w:r w:rsidRPr="00775AC5">
        <w:rPr>
          <w:rFonts w:ascii="TH SarabunIT๙" w:hAnsi="TH SarabunIT๙" w:cs="TH SarabunIT๙" w:hint="cs"/>
          <w:color w:val="000000"/>
          <w:spacing w:val="-6"/>
          <w:sz w:val="32"/>
          <w:szCs w:val="32"/>
          <w:cs/>
        </w:rPr>
        <w:t>การปฏ</w:t>
      </w:r>
      <w:r w:rsidR="00775AC5">
        <w:rPr>
          <w:rFonts w:ascii="TH SarabunIT๙" w:hAnsi="TH SarabunIT๙" w:cs="TH SarabunIT๙" w:hint="cs"/>
          <w:color w:val="000000"/>
          <w:spacing w:val="-6"/>
          <w:sz w:val="32"/>
          <w:szCs w:val="32"/>
          <w:cs/>
        </w:rPr>
        <w:t>ิ</w:t>
      </w:r>
      <w:r w:rsidRPr="00775AC5">
        <w:rPr>
          <w:rFonts w:ascii="TH SarabunIT๙" w:hAnsi="TH SarabunIT๙" w:cs="TH SarabunIT๙" w:hint="cs"/>
          <w:color w:val="000000"/>
          <w:spacing w:val="-6"/>
          <w:sz w:val="32"/>
          <w:szCs w:val="32"/>
          <w:cs/>
        </w:rPr>
        <w:t>บัติการ</w:t>
      </w:r>
      <w:r w:rsidRPr="00775AC5">
        <w:rPr>
          <w:rFonts w:ascii="TH SarabunIT๙" w:hAnsi="TH SarabunIT๙" w:cs="TH SarabunIT๙" w:hint="cs"/>
          <w:color w:val="000000"/>
          <w:sz w:val="32"/>
          <w:szCs w:val="32"/>
          <w:cs/>
        </w:rPr>
        <w:t>ฝนหลวงและพื้นที่การเกษตร</w:t>
      </w:r>
    </w:p>
    <w:p w:rsidR="00BF54B5" w:rsidRPr="00775AC5" w:rsidRDefault="00BF54B5" w:rsidP="00C2309A">
      <w:pPr>
        <w:pStyle w:val="ListParagraph"/>
        <w:numPr>
          <w:ilvl w:val="0"/>
          <w:numId w:val="7"/>
        </w:numPr>
        <w:tabs>
          <w:tab w:val="left" w:pos="1276"/>
        </w:tabs>
        <w:ind w:left="0" w:firstLine="993"/>
        <w:jc w:val="thaiDistribute"/>
        <w:rPr>
          <w:rFonts w:ascii="TH SarabunIT๙" w:hAnsi="TH SarabunIT๙" w:cs="TH SarabunIT๙"/>
          <w:color w:val="000000"/>
          <w:sz w:val="32"/>
          <w:szCs w:val="32"/>
        </w:rPr>
      </w:pPr>
      <w:r w:rsidRPr="00775AC5">
        <w:rPr>
          <w:rFonts w:ascii="TH SarabunIT๙" w:hAnsi="TH SarabunIT๙" w:cs="TH SarabunIT๙"/>
          <w:color w:val="000000"/>
          <w:sz w:val="32"/>
          <w:szCs w:val="32"/>
          <w:cs/>
        </w:rPr>
        <w:t>ประเด็นการสำรวจความพึงพอใจ ประกอบด้วย ขั้นตอนการให้บริการ</w:t>
      </w:r>
      <w:r w:rsidR="001C7D4F" w:rsidRPr="00775AC5">
        <w:rPr>
          <w:rFonts w:ascii="TH SarabunIT๙" w:hAnsi="TH SarabunIT๙" w:cs="TH SarabunIT๙"/>
          <w:color w:val="000000"/>
          <w:sz w:val="32"/>
          <w:szCs w:val="32"/>
        </w:rPr>
        <w:t>,</w:t>
      </w:r>
      <w:r w:rsidRPr="00775AC5">
        <w:rPr>
          <w:rFonts w:ascii="TH SarabunIT๙" w:hAnsi="TH SarabunIT๙" w:cs="TH SarabunIT๙"/>
          <w:color w:val="000000"/>
          <w:sz w:val="32"/>
          <w:szCs w:val="32"/>
          <w:cs/>
        </w:rPr>
        <w:t xml:space="preserve"> เจ้าหน้าที่ผู้ให้บริการ</w:t>
      </w:r>
      <w:r w:rsidRPr="00775AC5">
        <w:rPr>
          <w:rFonts w:ascii="TH SarabunIT๙" w:hAnsi="TH SarabunIT๙" w:cs="TH SarabunIT๙"/>
          <w:color w:val="000000"/>
          <w:sz w:val="32"/>
          <w:szCs w:val="32"/>
        </w:rPr>
        <w:t xml:space="preserve">, </w:t>
      </w:r>
      <w:r w:rsidRPr="00775AC5">
        <w:rPr>
          <w:rFonts w:ascii="TH SarabunIT๙" w:hAnsi="TH SarabunIT๙" w:cs="TH SarabunIT๙"/>
          <w:color w:val="000000"/>
          <w:sz w:val="32"/>
          <w:szCs w:val="32"/>
          <w:cs/>
        </w:rPr>
        <w:t>สิ่งอำนวยความสะดวก และคุณภาพการให้บริการ</w:t>
      </w:r>
    </w:p>
    <w:p w:rsidR="00BF54B5" w:rsidRPr="00EA1013" w:rsidRDefault="00BF54B5" w:rsidP="008320DE">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BF54B5" w:rsidRPr="00EA1013" w:rsidRDefault="00BF54B5" w:rsidP="00C2309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3B041C">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54B5" w:rsidRPr="00EA1013" w:rsidTr="003B041C">
        <w:trPr>
          <w:trHeight w:val="456"/>
          <w:jc w:val="center"/>
        </w:trPr>
        <w:tc>
          <w:tcPr>
            <w:tcW w:w="111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BF54B5" w:rsidRPr="00EA1013" w:rsidTr="003B041C">
        <w:trPr>
          <w:trHeight w:val="456"/>
          <w:jc w:val="center"/>
        </w:trPr>
        <w:tc>
          <w:tcPr>
            <w:tcW w:w="111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BF54B5" w:rsidRPr="00EA1013" w:rsidRDefault="00BF54B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3"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93</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94</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1C7D4F" w:rsidRPr="001C7D4F" w:rsidRDefault="001C7D4F" w:rsidP="00C2309A">
      <w:pPr>
        <w:spacing w:after="120" w:line="240" w:lineRule="auto"/>
        <w:rPr>
          <w:rFonts w:ascii="TH SarabunIT๙" w:eastAsia="Times New Roman" w:hAnsi="TH SarabunIT๙" w:cs="TH SarabunIT๙"/>
          <w:b/>
          <w:bCs/>
          <w:sz w:val="8"/>
          <w:szCs w:val="8"/>
        </w:rPr>
      </w:pPr>
    </w:p>
    <w:p w:rsidR="00BF54B5" w:rsidRPr="00EA1013" w:rsidRDefault="00BF54B5" w:rsidP="008320DE">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BF54B5" w:rsidRPr="00EA1013" w:rsidTr="003B041C">
        <w:trPr>
          <w:jc w:val="center"/>
        </w:trPr>
        <w:tc>
          <w:tcPr>
            <w:tcW w:w="3456" w:type="dxa"/>
            <w:vMerge w:val="restart"/>
            <w:shd w:val="clear" w:color="auto" w:fill="auto"/>
            <w:vAlign w:val="center"/>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BF54B5" w:rsidRPr="00EA1013" w:rsidTr="003B041C">
        <w:trPr>
          <w:trHeight w:val="384"/>
          <w:jc w:val="center"/>
        </w:trPr>
        <w:tc>
          <w:tcPr>
            <w:tcW w:w="3456" w:type="dxa"/>
            <w:vMerge/>
            <w:shd w:val="clear" w:color="auto" w:fill="auto"/>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BF54B5" w:rsidRPr="00EA1013" w:rsidRDefault="00BF54B5"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BF54B5" w:rsidRPr="00EA1013" w:rsidTr="00BF54B5">
        <w:trPr>
          <w:trHeight w:val="801"/>
          <w:jc w:val="center"/>
        </w:trPr>
        <w:tc>
          <w:tcPr>
            <w:tcW w:w="3456" w:type="dxa"/>
            <w:shd w:val="clear" w:color="auto" w:fill="auto"/>
          </w:tcPr>
          <w:p w:rsidR="00BF54B5" w:rsidRPr="00EA1013" w:rsidRDefault="00BF54B5" w:rsidP="00E843A1">
            <w:pPr>
              <w:spacing w:after="0" w:line="240" w:lineRule="auto"/>
              <w:rPr>
                <w:rFonts w:ascii="TH SarabunIT๙" w:eastAsia="Times New Roman" w:hAnsi="TH SarabunIT๙" w:cs="TH SarabunIT๙"/>
                <w:sz w:val="32"/>
                <w:szCs w:val="32"/>
              </w:rPr>
            </w:pPr>
            <w:r w:rsidRPr="00BF54B5">
              <w:rPr>
                <w:rFonts w:ascii="TH SarabunIT๙" w:hAnsi="TH SarabunIT๙" w:cs="TH SarabunIT๙"/>
                <w:sz w:val="32"/>
                <w:szCs w:val="32"/>
                <w:cs/>
              </w:rPr>
              <w:t>ร้อยละความพึงพอใจของผู้รับบริการด้านการบิน</w:t>
            </w:r>
          </w:p>
        </w:tc>
        <w:tc>
          <w:tcPr>
            <w:tcW w:w="992" w:type="dxa"/>
            <w:shd w:val="clear" w:color="auto" w:fill="auto"/>
          </w:tcPr>
          <w:p w:rsidR="00BF54B5" w:rsidRPr="00EA1013" w:rsidRDefault="00BF54B5" w:rsidP="00E843A1">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BF54B5" w:rsidRPr="00EA1013" w:rsidRDefault="00BF54B5" w:rsidP="00E843A1">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BF54B5" w:rsidRPr="00BF54B5" w:rsidRDefault="00BF54B5" w:rsidP="00E843A1">
            <w:pPr>
              <w:spacing w:after="0" w:line="240" w:lineRule="auto"/>
              <w:jc w:val="center"/>
              <w:rPr>
                <w:rFonts w:ascii="TH SarabunIT๙" w:hAnsi="TH SarabunIT๙" w:cs="TH SarabunIT๙"/>
                <w:sz w:val="32"/>
                <w:szCs w:val="32"/>
              </w:rPr>
            </w:pPr>
            <w:r w:rsidRPr="00BF54B5">
              <w:rPr>
                <w:rFonts w:ascii="TH SarabunIT๙" w:hAnsi="TH SarabunIT๙" w:cs="TH SarabunIT๙"/>
                <w:sz w:val="32"/>
                <w:szCs w:val="32"/>
              </w:rPr>
              <w:t>80.75</w:t>
            </w:r>
          </w:p>
        </w:tc>
        <w:tc>
          <w:tcPr>
            <w:tcW w:w="1343" w:type="dxa"/>
            <w:shd w:val="clear" w:color="auto" w:fill="auto"/>
          </w:tcPr>
          <w:p w:rsidR="00BF54B5" w:rsidRPr="00BF54B5" w:rsidRDefault="00BF54B5" w:rsidP="00E843A1">
            <w:pPr>
              <w:spacing w:after="0" w:line="240" w:lineRule="auto"/>
              <w:jc w:val="center"/>
              <w:rPr>
                <w:rFonts w:ascii="TH SarabunIT๙" w:hAnsi="TH SarabunIT๙" w:cs="TH SarabunIT๙"/>
                <w:sz w:val="32"/>
                <w:szCs w:val="32"/>
              </w:rPr>
            </w:pPr>
            <w:r w:rsidRPr="00BF54B5">
              <w:rPr>
                <w:rFonts w:ascii="TH SarabunIT๙" w:hAnsi="TH SarabunIT๙" w:cs="TH SarabunIT๙"/>
                <w:sz w:val="32"/>
                <w:szCs w:val="32"/>
              </w:rPr>
              <w:t>94.60</w:t>
            </w:r>
          </w:p>
        </w:tc>
      </w:tr>
    </w:tbl>
    <w:p w:rsidR="00BF54B5" w:rsidRPr="00EA1013" w:rsidRDefault="00BF54B5" w:rsidP="00C2309A">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864936" w:rsidRPr="00B11FD3" w:rsidRDefault="00B11FD3" w:rsidP="00C2309A">
      <w:pPr>
        <w:tabs>
          <w:tab w:val="left" w:pos="567"/>
        </w:tabs>
        <w:spacing w:after="0" w:line="240" w:lineRule="auto"/>
        <w:rPr>
          <w:sz w:val="32"/>
          <w:szCs w:val="32"/>
        </w:rPr>
      </w:pPr>
      <w:r>
        <w:rPr>
          <w:rFonts w:ascii="TH SarabunIT๙" w:hAnsi="TH SarabunIT๙" w:cs="TH SarabunIT๙" w:hint="cs"/>
          <w:sz w:val="32"/>
          <w:szCs w:val="32"/>
          <w:cs/>
        </w:rPr>
        <w:tab/>
      </w:r>
      <w:r w:rsidRPr="00B11FD3">
        <w:rPr>
          <w:rFonts w:ascii="TH SarabunIT๙" w:hAnsi="TH SarabunIT๙" w:cs="TH SarabunIT๙"/>
          <w:sz w:val="32"/>
          <w:szCs w:val="32"/>
          <w:cs/>
        </w:rPr>
        <w:t>รายงานสรุปผลความพึงพอใจของผู้รับบริการด้านการบิน</w:t>
      </w:r>
    </w:p>
    <w:p w:rsidR="00BF54B5" w:rsidRDefault="00BF54B5" w:rsidP="00C2309A">
      <w:pPr>
        <w:spacing w:line="240" w:lineRule="auto"/>
      </w:pPr>
    </w:p>
    <w:p w:rsidR="00BF54B5" w:rsidRDefault="00BF54B5" w:rsidP="00C2309A">
      <w:pPr>
        <w:spacing w:line="240" w:lineRule="auto"/>
      </w:pPr>
    </w:p>
    <w:p w:rsidR="00BF54B5" w:rsidRPr="00C2309A" w:rsidRDefault="00BF54B5" w:rsidP="00C2309A">
      <w:pPr>
        <w:spacing w:line="240" w:lineRule="auto"/>
      </w:pPr>
    </w:p>
    <w:p w:rsidR="00BF54B5" w:rsidRDefault="00BF54B5" w:rsidP="00C2309A">
      <w:pPr>
        <w:spacing w:line="240" w:lineRule="auto"/>
      </w:pPr>
    </w:p>
    <w:p w:rsidR="005A176D" w:rsidRDefault="005A176D" w:rsidP="00C2309A">
      <w:pPr>
        <w:spacing w:line="240" w:lineRule="auto"/>
      </w:pPr>
    </w:p>
    <w:p w:rsidR="005A176D" w:rsidRDefault="005A176D" w:rsidP="00C2309A">
      <w:pPr>
        <w:spacing w:line="240" w:lineRule="auto"/>
      </w:pPr>
    </w:p>
    <w:p w:rsidR="00764024" w:rsidRDefault="00764024" w:rsidP="00C2309A">
      <w:pPr>
        <w:spacing w:line="240" w:lineRule="auto"/>
      </w:pPr>
    </w:p>
    <w:p w:rsidR="005A176D" w:rsidRPr="005A176D" w:rsidRDefault="005A176D" w:rsidP="00C2309A">
      <w:pPr>
        <w:pStyle w:val="Heading1"/>
        <w:tabs>
          <w:tab w:val="left" w:pos="1276"/>
        </w:tabs>
        <w:spacing w:before="120" w:after="120" w:line="240" w:lineRule="auto"/>
        <w:rPr>
          <w:rFonts w:ascii="TH SarabunIT๙" w:hAnsi="TH SarabunIT๙" w:cs="TH SarabunIT๙"/>
          <w:color w:val="000000"/>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2</w:t>
      </w:r>
      <w:r>
        <w:rPr>
          <w:rFonts w:ascii="TH SarabunIT๙" w:hAnsi="TH SarabunIT๙" w:cs="TH SarabunIT๙" w:hint="cs"/>
          <w:color w:val="000000"/>
          <w:sz w:val="32"/>
          <w:szCs w:val="32"/>
          <w:cs/>
        </w:rPr>
        <w:tab/>
      </w:r>
      <w:r w:rsidR="003B041C" w:rsidRPr="003B041C">
        <w:rPr>
          <w:rFonts w:ascii="TH SarabunIT๙" w:hAnsi="TH SarabunIT๙" w:cs="TH SarabunIT๙"/>
          <w:color w:val="000000"/>
          <w:sz w:val="32"/>
          <w:szCs w:val="32"/>
          <w:cs/>
        </w:rPr>
        <w:t>ระดับความสำเร็จในการจัดทำแผนพัฒนาการบินเกษตร ระยะ 5 ปี</w:t>
      </w:r>
    </w:p>
    <w:p w:rsidR="005A176D" w:rsidRPr="00E747E7" w:rsidRDefault="005A176D" w:rsidP="00C2309A">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sidR="00AE4A53">
        <w:rPr>
          <w:rFonts w:ascii="TH SarabunIT๙" w:eastAsia="Times New Roman" w:hAnsi="TH SarabunIT๙" w:cs="TH SarabunIT๙" w:hint="cs"/>
          <w:b/>
          <w:bCs/>
          <w:sz w:val="32"/>
          <w:szCs w:val="32"/>
          <w:cs/>
        </w:rPr>
        <w:t>ะดับ</w:t>
      </w:r>
    </w:p>
    <w:p w:rsidR="005A176D" w:rsidRPr="00E747E7" w:rsidRDefault="005A176D"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3B041C">
        <w:rPr>
          <w:rFonts w:ascii="TH SarabunIT๙" w:eastAsia="Times New Roman" w:hAnsi="TH SarabunIT๙" w:cs="TH SarabunIT๙"/>
          <w:b/>
          <w:bCs/>
          <w:sz w:val="32"/>
          <w:szCs w:val="32"/>
        </w:rPr>
        <w:t>2</w:t>
      </w:r>
      <w:r>
        <w:rPr>
          <w:rFonts w:ascii="TH SarabunIT๙" w:eastAsia="Times New Roman" w:hAnsi="TH SarabunIT๙" w:cs="TH SarabunIT๙"/>
          <w:b/>
          <w:bCs/>
          <w:sz w:val="32"/>
          <w:szCs w:val="32"/>
        </w:rPr>
        <w:t>0</w:t>
      </w:r>
    </w:p>
    <w:p w:rsidR="005A176D" w:rsidRPr="00EA1013" w:rsidRDefault="005A176D"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E16F6B" w:rsidRPr="00E16F6B" w:rsidRDefault="00E16F6B" w:rsidP="00C2309A">
      <w:pPr>
        <w:pStyle w:val="ListParagraph"/>
        <w:numPr>
          <w:ilvl w:val="0"/>
          <w:numId w:val="7"/>
        </w:numPr>
        <w:tabs>
          <w:tab w:val="left" w:pos="993"/>
          <w:tab w:val="left" w:pos="1276"/>
        </w:tabs>
        <w:ind w:left="0" w:firstLine="993"/>
        <w:jc w:val="thaiDistribute"/>
        <w:rPr>
          <w:rFonts w:ascii="TH SarabunIT๙" w:hAnsi="TH SarabunIT๙" w:cs="TH SarabunIT๙"/>
          <w:color w:val="000000"/>
          <w:sz w:val="32"/>
          <w:szCs w:val="32"/>
        </w:rPr>
      </w:pPr>
      <w:r w:rsidRPr="00E16F6B">
        <w:rPr>
          <w:rFonts w:ascii="TH SarabunIT๙" w:hAnsi="TH SarabunIT๙" w:cs="TH SarabunIT๙"/>
          <w:color w:val="000000"/>
          <w:sz w:val="32"/>
          <w:szCs w:val="32"/>
          <w:cs/>
        </w:rPr>
        <w:t>มาตรฐานการบินเกษตร หมายถึง ข้อกำหนดทางวิชาการและเทคนิคในการปฏิบัติด้านการบินในระดับใดระดับหนึ่งที่มีผลทำให้การปฏิบัติงานด้านการบินของกรมฝนหลวงและการบินเกษตร</w:t>
      </w:r>
      <w:r w:rsidRPr="00E16F6B">
        <w:rPr>
          <w:rFonts w:ascii="TH SarabunIT๙" w:hAnsi="TH SarabunIT๙" w:cs="TH SarabunIT๙" w:hint="cs"/>
          <w:color w:val="000000"/>
          <w:sz w:val="32"/>
          <w:szCs w:val="32"/>
          <w:cs/>
        </w:rPr>
        <w:t xml:space="preserve"> </w:t>
      </w:r>
      <w:r w:rsidRPr="00E16F6B">
        <w:rPr>
          <w:rFonts w:ascii="TH SarabunIT๙" w:hAnsi="TH SarabunIT๙" w:cs="TH SarabunIT๙"/>
          <w:color w:val="000000"/>
          <w:sz w:val="32"/>
          <w:szCs w:val="32"/>
          <w:cs/>
        </w:rPr>
        <w:t>อยู่ในเกณฑ์</w:t>
      </w:r>
      <w:r w:rsidR="00E22653">
        <w:rPr>
          <w:rFonts w:ascii="TH SarabunIT๙" w:hAnsi="TH SarabunIT๙" w:cs="TH SarabunIT๙" w:hint="cs"/>
          <w:color w:val="000000"/>
          <w:sz w:val="32"/>
          <w:szCs w:val="32"/>
          <w:cs/>
        </w:rPr>
        <w:t xml:space="preserve">  </w:t>
      </w:r>
      <w:r w:rsidRPr="00E16F6B">
        <w:rPr>
          <w:rFonts w:ascii="TH SarabunIT๙" w:hAnsi="TH SarabunIT๙" w:cs="TH SarabunIT๙"/>
          <w:color w:val="000000"/>
          <w:sz w:val="32"/>
          <w:szCs w:val="32"/>
          <w:cs/>
        </w:rPr>
        <w:t xml:space="preserve">ที่น่าพอใจ โดยกำหนดมาตรฐานการบินเกษตร ออกเป็น 4 ด้าน ดังนี้ </w:t>
      </w:r>
    </w:p>
    <w:p w:rsidR="00E16F6B" w:rsidRPr="00E16F6B" w:rsidRDefault="00E16F6B" w:rsidP="00C2309A">
      <w:pPr>
        <w:pStyle w:val="ListParagraph"/>
        <w:tabs>
          <w:tab w:val="left" w:pos="993"/>
          <w:tab w:val="left" w:pos="1276"/>
          <w:tab w:val="left" w:pos="1418"/>
        </w:tabs>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sidRPr="00E16F6B">
        <w:rPr>
          <w:rFonts w:ascii="TH SarabunIT๙" w:hAnsi="TH SarabunIT๙" w:cs="TH SarabunIT๙"/>
          <w:color w:val="000000"/>
          <w:sz w:val="32"/>
          <w:szCs w:val="32"/>
          <w:cs/>
        </w:rPr>
        <w:t xml:space="preserve">1) มาตรฐานการซ่อมบำรุงอากาศยาน </w:t>
      </w:r>
    </w:p>
    <w:p w:rsidR="00E16F6B" w:rsidRPr="00E16F6B" w:rsidRDefault="00E16F6B" w:rsidP="00C2309A">
      <w:pPr>
        <w:pStyle w:val="ListParagraph"/>
        <w:tabs>
          <w:tab w:val="left" w:pos="993"/>
          <w:tab w:val="left" w:pos="1276"/>
          <w:tab w:val="left" w:pos="1418"/>
        </w:tabs>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sidRPr="00E16F6B">
        <w:rPr>
          <w:rFonts w:ascii="TH SarabunIT๙" w:hAnsi="TH SarabunIT๙" w:cs="TH SarabunIT๙"/>
          <w:color w:val="000000"/>
          <w:sz w:val="32"/>
          <w:szCs w:val="32"/>
          <w:cs/>
        </w:rPr>
        <w:t xml:space="preserve">2) มาตรฐานการบินปฏิบัติฝนหลวง </w:t>
      </w:r>
    </w:p>
    <w:p w:rsidR="00E16F6B" w:rsidRPr="00E16F6B" w:rsidRDefault="00E16F6B" w:rsidP="00C2309A">
      <w:pPr>
        <w:pStyle w:val="ListParagraph"/>
        <w:tabs>
          <w:tab w:val="left" w:pos="993"/>
          <w:tab w:val="left" w:pos="1276"/>
          <w:tab w:val="left" w:pos="1418"/>
        </w:tabs>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sidRPr="00E16F6B">
        <w:rPr>
          <w:rFonts w:ascii="TH SarabunIT๙" w:hAnsi="TH SarabunIT๙" w:cs="TH SarabunIT๙"/>
          <w:color w:val="000000"/>
          <w:sz w:val="32"/>
          <w:szCs w:val="32"/>
          <w:cs/>
        </w:rPr>
        <w:t>3) มาตรฐานนิรภัยการบิน</w:t>
      </w:r>
    </w:p>
    <w:p w:rsidR="00E16F6B" w:rsidRPr="00E16F6B" w:rsidRDefault="00E16F6B" w:rsidP="00C2309A">
      <w:pPr>
        <w:pStyle w:val="ListParagraph"/>
        <w:tabs>
          <w:tab w:val="left" w:pos="993"/>
          <w:tab w:val="left" w:pos="1276"/>
          <w:tab w:val="left" w:pos="1418"/>
        </w:tabs>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sidRPr="00E16F6B">
        <w:rPr>
          <w:rFonts w:ascii="TH SarabunIT๙" w:hAnsi="TH SarabunIT๙" w:cs="TH SarabunIT๙"/>
          <w:color w:val="000000"/>
          <w:sz w:val="32"/>
          <w:szCs w:val="32"/>
          <w:cs/>
        </w:rPr>
        <w:t>4) มาตรฐานสนามบิน</w:t>
      </w:r>
    </w:p>
    <w:p w:rsidR="00E16F6B" w:rsidRPr="00E16F6B" w:rsidRDefault="00E16F6B" w:rsidP="00C2309A">
      <w:pPr>
        <w:pStyle w:val="ListParagraph"/>
        <w:numPr>
          <w:ilvl w:val="0"/>
          <w:numId w:val="7"/>
        </w:numPr>
        <w:tabs>
          <w:tab w:val="left" w:pos="993"/>
          <w:tab w:val="left" w:pos="1276"/>
        </w:tabs>
        <w:ind w:left="0" w:firstLine="993"/>
        <w:jc w:val="thaiDistribute"/>
        <w:rPr>
          <w:rFonts w:ascii="TH SarabunIT๙" w:hAnsi="TH SarabunIT๙" w:cs="TH SarabunIT๙"/>
          <w:color w:val="000000"/>
          <w:sz w:val="32"/>
          <w:szCs w:val="32"/>
        </w:rPr>
      </w:pPr>
      <w:r w:rsidRPr="00E16F6B">
        <w:rPr>
          <w:rFonts w:ascii="TH SarabunIT๙" w:hAnsi="TH SarabunIT๙" w:cs="TH SarabunIT๙"/>
          <w:color w:val="000000"/>
          <w:spacing w:val="2"/>
          <w:sz w:val="32"/>
          <w:szCs w:val="32"/>
          <w:cs/>
        </w:rPr>
        <w:t xml:space="preserve">แผนพัฒนาการบินเกษตร ระยะ 5 ปี </w:t>
      </w:r>
      <w:r w:rsidRPr="00E16F6B">
        <w:rPr>
          <w:rFonts w:ascii="TH SarabunIT๙" w:hAnsi="TH SarabunIT๙" w:cs="TH SarabunIT๙" w:hint="cs"/>
          <w:color w:val="000000"/>
          <w:spacing w:val="2"/>
          <w:sz w:val="32"/>
          <w:szCs w:val="32"/>
          <w:cs/>
        </w:rPr>
        <w:t>เป็นกลไกสำคัญในการบริหารจัดการด้านการบินของ</w:t>
      </w:r>
      <w:r w:rsidRPr="00E16F6B">
        <w:rPr>
          <w:rFonts w:ascii="TH SarabunIT๙" w:hAnsi="TH SarabunIT๙" w:cs="TH SarabunIT๙" w:hint="cs"/>
          <w:color w:val="000000"/>
          <w:sz w:val="32"/>
          <w:szCs w:val="32"/>
          <w:cs/>
        </w:rPr>
        <w:t>กรมฝนหลวงและการบินเกษตรให้เป็นไปตามข้อกำหนดของมาตรฐานการบินเกษตร ทั้ง 4 ด้าน และนำ</w:t>
      </w:r>
      <w:r w:rsidRPr="00E16F6B">
        <w:rPr>
          <w:rFonts w:ascii="TH SarabunIT๙" w:hAnsi="TH SarabunIT๙" w:cs="TH SarabunIT๙"/>
          <w:color w:val="000000"/>
          <w:sz w:val="32"/>
          <w:szCs w:val="32"/>
          <w:cs/>
        </w:rPr>
        <w:t>ไปสู่การปฏิบัติได้อย่างเป็นรูปธรรม</w:t>
      </w:r>
      <w:r w:rsidRPr="00E16F6B">
        <w:rPr>
          <w:rFonts w:ascii="TH SarabunIT๙" w:hAnsi="TH SarabunIT๙" w:cs="TH SarabunIT๙" w:hint="cs"/>
          <w:color w:val="000000"/>
          <w:sz w:val="32"/>
          <w:szCs w:val="32"/>
          <w:cs/>
        </w:rPr>
        <w:t xml:space="preserve"> โดยมีเป้าหมายสำคัญในการปรับปรุงพัฒนาและคงไว้ซึ่งประสิทธิภาพ</w:t>
      </w:r>
      <w:r w:rsidRPr="00E16F6B">
        <w:rPr>
          <w:rFonts w:ascii="TH SarabunIT๙" w:hAnsi="TH SarabunIT๙" w:cs="TH SarabunIT๙"/>
          <w:color w:val="000000"/>
          <w:sz w:val="32"/>
          <w:szCs w:val="32"/>
        </w:rPr>
        <w:t xml:space="preserve"> </w:t>
      </w:r>
    </w:p>
    <w:p w:rsidR="00E16F6B" w:rsidRPr="00E16F6B" w:rsidRDefault="00E16F6B" w:rsidP="00C2309A">
      <w:pPr>
        <w:pStyle w:val="ListParagraph"/>
        <w:numPr>
          <w:ilvl w:val="0"/>
          <w:numId w:val="7"/>
        </w:numPr>
        <w:tabs>
          <w:tab w:val="left" w:pos="993"/>
          <w:tab w:val="left" w:pos="1276"/>
        </w:tabs>
        <w:ind w:left="0" w:firstLine="993"/>
        <w:jc w:val="thaiDistribute"/>
        <w:rPr>
          <w:rFonts w:ascii="TH SarabunIT๙" w:hAnsi="TH SarabunIT๙" w:cs="TH SarabunIT๙"/>
          <w:color w:val="000000"/>
          <w:sz w:val="32"/>
          <w:szCs w:val="32"/>
        </w:rPr>
      </w:pPr>
      <w:r w:rsidRPr="00E16F6B">
        <w:rPr>
          <w:rFonts w:ascii="TH SarabunIT๙" w:hAnsi="TH SarabunIT๙" w:cs="TH SarabunIT๙" w:hint="cs"/>
          <w:color w:val="000000"/>
          <w:sz w:val="32"/>
          <w:szCs w:val="32"/>
          <w:cs/>
        </w:rPr>
        <w:t>ความสำเร็จของตัวชี้วัด จะพิจารณาจากการที่กองบริหารการบินเกษตรสามารถจัดทำแผนพัฒนา</w:t>
      </w:r>
      <w:r w:rsidRPr="00E16F6B">
        <w:rPr>
          <w:rFonts w:ascii="TH SarabunIT๙" w:hAnsi="TH SarabunIT๙" w:cs="TH SarabunIT๙"/>
          <w:color w:val="000000"/>
          <w:sz w:val="32"/>
          <w:szCs w:val="32"/>
          <w:cs/>
        </w:rPr>
        <w:t>การซ่อมบำรุงอากาศยาน</w:t>
      </w:r>
      <w:r w:rsidRPr="00E16F6B">
        <w:rPr>
          <w:rFonts w:ascii="TH SarabunIT๙" w:hAnsi="TH SarabunIT๙" w:cs="TH SarabunIT๙" w:hint="cs"/>
          <w:color w:val="000000"/>
          <w:sz w:val="32"/>
          <w:szCs w:val="32"/>
          <w:cs/>
        </w:rPr>
        <w:t>, แผนพัฒนา</w:t>
      </w:r>
      <w:r w:rsidRPr="00E16F6B">
        <w:rPr>
          <w:rFonts w:ascii="TH SarabunIT๙" w:hAnsi="TH SarabunIT๙" w:cs="TH SarabunIT๙"/>
          <w:color w:val="000000"/>
          <w:sz w:val="32"/>
          <w:szCs w:val="32"/>
          <w:cs/>
        </w:rPr>
        <w:t>การบินปฏิบัติฝนหลวง</w:t>
      </w:r>
      <w:r w:rsidRPr="00E16F6B">
        <w:rPr>
          <w:rFonts w:ascii="TH SarabunIT๙" w:hAnsi="TH SarabunIT๙" w:cs="TH SarabunIT๙" w:hint="cs"/>
          <w:color w:val="000000"/>
          <w:sz w:val="32"/>
          <w:szCs w:val="32"/>
          <w:cs/>
        </w:rPr>
        <w:t>, แผนพัฒนา</w:t>
      </w:r>
      <w:r w:rsidRPr="00E16F6B">
        <w:rPr>
          <w:rFonts w:ascii="TH SarabunIT๙" w:hAnsi="TH SarabunIT๙" w:cs="TH SarabunIT๙"/>
          <w:color w:val="000000"/>
          <w:sz w:val="32"/>
          <w:szCs w:val="32"/>
          <w:cs/>
        </w:rPr>
        <w:t>นิรภัยการบิน</w:t>
      </w:r>
      <w:r w:rsidRPr="00E16F6B">
        <w:rPr>
          <w:rFonts w:ascii="TH SarabunIT๙" w:hAnsi="TH SarabunIT๙" w:cs="TH SarabunIT๙" w:hint="cs"/>
          <w:color w:val="000000"/>
          <w:sz w:val="32"/>
          <w:szCs w:val="32"/>
          <w:cs/>
        </w:rPr>
        <w:t xml:space="preserve"> และแผนพัฒนา</w:t>
      </w:r>
      <w:r w:rsidRPr="00E16F6B">
        <w:rPr>
          <w:rFonts w:ascii="TH SarabunIT๙" w:hAnsi="TH SarabunIT๙" w:cs="TH SarabunIT๙"/>
          <w:color w:val="000000"/>
          <w:sz w:val="32"/>
          <w:szCs w:val="32"/>
          <w:cs/>
        </w:rPr>
        <w:t>สนามบิน</w:t>
      </w:r>
      <w:r w:rsidRPr="00E16F6B">
        <w:rPr>
          <w:rFonts w:ascii="TH SarabunIT๙" w:hAnsi="TH SarabunIT๙" w:cs="TH SarabunIT๙" w:hint="cs"/>
          <w:color w:val="000000"/>
          <w:sz w:val="32"/>
          <w:szCs w:val="32"/>
          <w:cs/>
        </w:rPr>
        <w:t xml:space="preserve"> ให้แล้วเสร็จภายในเดือนกันยายน 2562</w:t>
      </w:r>
    </w:p>
    <w:p w:rsidR="005A176D" w:rsidRPr="00EA1013" w:rsidRDefault="005A176D" w:rsidP="008320DE">
      <w:pPr>
        <w:tabs>
          <w:tab w:val="left" w:pos="900"/>
        </w:tabs>
        <w:spacing w:before="24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AE4A53" w:rsidRPr="00EA1013" w:rsidTr="00E16F6B">
        <w:tc>
          <w:tcPr>
            <w:tcW w:w="1559" w:type="dxa"/>
          </w:tcPr>
          <w:p w:rsidR="00AE4A53" w:rsidRPr="00EA1013" w:rsidRDefault="00AE4A53" w:rsidP="00C2309A">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AE4A53" w:rsidRPr="00EA1013" w:rsidRDefault="00AE4A53" w:rsidP="00C2309A">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AE4A53" w:rsidRPr="00EA1013" w:rsidTr="00E16F6B">
        <w:tc>
          <w:tcPr>
            <w:tcW w:w="1559" w:type="dxa"/>
          </w:tcPr>
          <w:p w:rsidR="00AE4A53" w:rsidRPr="00EA1013" w:rsidRDefault="00AE4A53" w:rsidP="00C2309A">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AE4A53" w:rsidRPr="009546A7" w:rsidRDefault="00AE4A53" w:rsidP="00C2309A">
            <w:pPr>
              <w:jc w:val="thaiDistribute"/>
              <w:rPr>
                <w:rFonts w:ascii="TH SarabunIT๙" w:hAnsi="TH SarabunIT๙" w:cs="TH SarabunIT๙"/>
                <w:sz w:val="32"/>
                <w:szCs w:val="32"/>
              </w:rPr>
            </w:pPr>
            <w:r w:rsidRPr="00AE4A53">
              <w:rPr>
                <w:rFonts w:ascii="TH SarabunIT๙" w:hAnsi="TH SarabunIT๙" w:cs="TH SarabunIT๙"/>
                <w:sz w:val="32"/>
                <w:szCs w:val="32"/>
                <w:cs/>
              </w:rPr>
              <w:t>จัดทำแผนพัฒนา</w:t>
            </w:r>
            <w:r w:rsidR="008A404A">
              <w:rPr>
                <w:rFonts w:ascii="TH SarabunIT๙" w:hAnsi="TH SarabunIT๙" w:cs="TH SarabunIT๙" w:hint="cs"/>
                <w:sz w:val="32"/>
                <w:szCs w:val="32"/>
                <w:cs/>
              </w:rPr>
              <w:t>ให้เป็นไปตาม</w:t>
            </w:r>
            <w:r w:rsidRPr="00AE4A53">
              <w:rPr>
                <w:rFonts w:ascii="TH SarabunIT๙" w:hAnsi="TH SarabunIT๙" w:cs="TH SarabunIT๙"/>
                <w:sz w:val="32"/>
                <w:szCs w:val="32"/>
                <w:cs/>
              </w:rPr>
              <w:t>มาตรฐานการบินเกษตรแล้วเสร็จ จำนวน 1 แผน</w:t>
            </w:r>
          </w:p>
        </w:tc>
      </w:tr>
      <w:tr w:rsidR="00AE4A53" w:rsidRPr="00EA1013" w:rsidTr="00E16F6B">
        <w:trPr>
          <w:trHeight w:val="355"/>
        </w:trPr>
        <w:tc>
          <w:tcPr>
            <w:tcW w:w="1559" w:type="dxa"/>
          </w:tcPr>
          <w:p w:rsidR="00AE4A53" w:rsidRPr="00EA1013" w:rsidRDefault="00AE4A53" w:rsidP="00C2309A">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AE4A53" w:rsidRPr="00510DD5" w:rsidRDefault="00AE4A53" w:rsidP="00C2309A">
            <w:pPr>
              <w:rPr>
                <w:rFonts w:ascii="TH SarabunIT๙" w:hAnsi="TH SarabunIT๙" w:cs="TH SarabunIT๙"/>
                <w:i/>
                <w:iCs/>
                <w:color w:val="000000"/>
                <w:sz w:val="32"/>
                <w:szCs w:val="32"/>
              </w:rPr>
            </w:pPr>
            <w:r w:rsidRPr="00510DD5">
              <w:rPr>
                <w:rFonts w:ascii="TH SarabunIT๙" w:hAnsi="TH SarabunIT๙" w:cs="TH SarabunIT๙" w:hint="cs"/>
                <w:color w:val="000000"/>
                <w:spacing w:val="-4"/>
                <w:sz w:val="32"/>
                <w:szCs w:val="32"/>
                <w:cs/>
              </w:rPr>
              <w:t>จัดทำแผนพัฒนา</w:t>
            </w:r>
            <w:r w:rsidR="008A404A">
              <w:rPr>
                <w:rFonts w:ascii="TH SarabunIT๙" w:hAnsi="TH SarabunIT๙" w:cs="TH SarabunIT๙" w:hint="cs"/>
                <w:sz w:val="32"/>
                <w:szCs w:val="32"/>
                <w:cs/>
              </w:rPr>
              <w:t>ให้เป็นไปตาม</w:t>
            </w:r>
            <w:r w:rsidRPr="00510DD5">
              <w:rPr>
                <w:rFonts w:ascii="TH SarabunIT๙" w:hAnsi="TH SarabunIT๙" w:cs="TH SarabunIT๙" w:hint="cs"/>
                <w:color w:val="000000"/>
                <w:spacing w:val="-4"/>
                <w:sz w:val="32"/>
                <w:szCs w:val="32"/>
                <w:cs/>
              </w:rPr>
              <w:t xml:space="preserve">มาตรฐานการบินเกษตรแล้วเสร็จ </w:t>
            </w:r>
            <w:r w:rsidR="001C7D4F">
              <w:rPr>
                <w:rFonts w:ascii="TH SarabunIT๙" w:hAnsi="TH SarabunIT๙" w:cs="TH SarabunIT๙" w:hint="cs"/>
                <w:color w:val="000000"/>
                <w:spacing w:val="-4"/>
                <w:sz w:val="32"/>
                <w:szCs w:val="32"/>
                <w:cs/>
              </w:rPr>
              <w:t xml:space="preserve"> </w:t>
            </w:r>
            <w:r w:rsidRPr="00510DD5">
              <w:rPr>
                <w:rFonts w:ascii="TH SarabunIT๙" w:hAnsi="TH SarabunIT๙" w:cs="TH SarabunIT๙" w:hint="cs"/>
                <w:color w:val="000000"/>
                <w:spacing w:val="-4"/>
                <w:sz w:val="32"/>
                <w:szCs w:val="32"/>
                <w:cs/>
              </w:rPr>
              <w:t>จำนวน 2 แผน</w:t>
            </w:r>
          </w:p>
        </w:tc>
      </w:tr>
      <w:tr w:rsidR="00AE4A53" w:rsidRPr="00EA1013" w:rsidTr="00E16F6B">
        <w:tc>
          <w:tcPr>
            <w:tcW w:w="1559" w:type="dxa"/>
          </w:tcPr>
          <w:p w:rsidR="00AE4A53" w:rsidRPr="00EA1013" w:rsidRDefault="00AE4A53" w:rsidP="00C2309A">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AE4A53" w:rsidRPr="00510DD5" w:rsidRDefault="00AE4A53" w:rsidP="00C2309A">
            <w:pPr>
              <w:jc w:val="thaiDistribute"/>
              <w:rPr>
                <w:rFonts w:ascii="TH SarabunIT๙" w:eastAsia="Calibri" w:hAnsi="TH SarabunIT๙" w:cs="TH SarabunIT๙"/>
                <w:sz w:val="32"/>
                <w:szCs w:val="32"/>
                <w:cs/>
              </w:rPr>
            </w:pPr>
            <w:r w:rsidRPr="00510DD5">
              <w:rPr>
                <w:rFonts w:ascii="TH SarabunIT๙" w:hAnsi="TH SarabunIT๙" w:cs="TH SarabunIT๙" w:hint="cs"/>
                <w:color w:val="000000"/>
                <w:spacing w:val="-4"/>
                <w:sz w:val="32"/>
                <w:szCs w:val="32"/>
                <w:cs/>
              </w:rPr>
              <w:t>จัดทำแผนพัฒนา</w:t>
            </w:r>
            <w:r w:rsidR="008A404A">
              <w:rPr>
                <w:rFonts w:ascii="TH SarabunIT๙" w:hAnsi="TH SarabunIT๙" w:cs="TH SarabunIT๙" w:hint="cs"/>
                <w:sz w:val="32"/>
                <w:szCs w:val="32"/>
                <w:cs/>
              </w:rPr>
              <w:t>ให้เป็นไปตาม</w:t>
            </w:r>
            <w:r w:rsidRPr="00510DD5">
              <w:rPr>
                <w:rFonts w:ascii="TH SarabunIT๙" w:hAnsi="TH SarabunIT๙" w:cs="TH SarabunIT๙" w:hint="cs"/>
                <w:color w:val="000000"/>
                <w:spacing w:val="-4"/>
                <w:sz w:val="32"/>
                <w:szCs w:val="32"/>
                <w:cs/>
              </w:rPr>
              <w:t>มาตรฐานการบินเกษตรแล้วเสร็จ จำนวน 3 แผน</w:t>
            </w:r>
          </w:p>
        </w:tc>
      </w:tr>
      <w:tr w:rsidR="00AE4A53" w:rsidRPr="00EA1013" w:rsidTr="00E16F6B">
        <w:tc>
          <w:tcPr>
            <w:tcW w:w="1559" w:type="dxa"/>
          </w:tcPr>
          <w:p w:rsidR="00AE4A53" w:rsidRPr="00EA1013" w:rsidRDefault="00AE4A53" w:rsidP="00C2309A">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AE4A53" w:rsidRPr="00510DD5" w:rsidRDefault="00AE4A53" w:rsidP="00C2309A">
            <w:pPr>
              <w:jc w:val="thaiDistribute"/>
              <w:rPr>
                <w:rFonts w:ascii="TH SarabunIT๙" w:eastAsia="Calibri" w:hAnsi="TH SarabunIT๙" w:cs="TH SarabunIT๙"/>
                <w:sz w:val="32"/>
                <w:szCs w:val="32"/>
              </w:rPr>
            </w:pPr>
            <w:r w:rsidRPr="00510DD5">
              <w:rPr>
                <w:rFonts w:ascii="TH SarabunIT๙" w:hAnsi="TH SarabunIT๙" w:cs="TH SarabunIT๙" w:hint="cs"/>
                <w:color w:val="000000"/>
                <w:spacing w:val="-4"/>
                <w:sz w:val="32"/>
                <w:szCs w:val="32"/>
                <w:cs/>
              </w:rPr>
              <w:t>จัดทำแผนพัฒนา</w:t>
            </w:r>
            <w:r w:rsidR="008A404A">
              <w:rPr>
                <w:rFonts w:ascii="TH SarabunIT๙" w:hAnsi="TH SarabunIT๙" w:cs="TH SarabunIT๙" w:hint="cs"/>
                <w:sz w:val="32"/>
                <w:szCs w:val="32"/>
                <w:cs/>
              </w:rPr>
              <w:t>ให้เป็นไปตาม</w:t>
            </w:r>
            <w:r w:rsidRPr="00510DD5">
              <w:rPr>
                <w:rFonts w:ascii="TH SarabunIT๙" w:hAnsi="TH SarabunIT๙" w:cs="TH SarabunIT๙" w:hint="cs"/>
                <w:color w:val="000000"/>
                <w:spacing w:val="-4"/>
                <w:sz w:val="32"/>
                <w:szCs w:val="32"/>
                <w:cs/>
              </w:rPr>
              <w:t>มาตรฐานการบินเกษตรแล้วเสร็จ จำนวน 4 แผน</w:t>
            </w:r>
          </w:p>
        </w:tc>
      </w:tr>
      <w:tr w:rsidR="00AE4A53" w:rsidRPr="00EA1013" w:rsidTr="00E16F6B">
        <w:tc>
          <w:tcPr>
            <w:tcW w:w="1559" w:type="dxa"/>
          </w:tcPr>
          <w:p w:rsidR="00AE4A53" w:rsidRPr="00EA1013" w:rsidRDefault="00AE4A53" w:rsidP="00C2309A">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E22653" w:rsidRDefault="00AE4A53" w:rsidP="00C2309A">
            <w:pPr>
              <w:rPr>
                <w:rFonts w:ascii="TH SarabunIT๙" w:hAnsi="TH SarabunIT๙" w:cs="TH SarabunIT๙"/>
                <w:color w:val="000000"/>
                <w:spacing w:val="8"/>
                <w:sz w:val="32"/>
                <w:szCs w:val="32"/>
              </w:rPr>
            </w:pPr>
            <w:r w:rsidRPr="00510DD5">
              <w:rPr>
                <w:rFonts w:ascii="TH SarabunIT๙" w:hAnsi="TH SarabunIT๙" w:cs="TH SarabunIT๙" w:hint="cs"/>
                <w:color w:val="000000"/>
                <w:spacing w:val="8"/>
                <w:sz w:val="32"/>
                <w:szCs w:val="32"/>
                <w:cs/>
              </w:rPr>
              <w:t>จัดทำแผนพัฒน</w:t>
            </w:r>
            <w:r w:rsidR="00E22653">
              <w:rPr>
                <w:rFonts w:ascii="TH SarabunIT๙" w:hAnsi="TH SarabunIT๙" w:cs="TH SarabunIT๙" w:hint="cs"/>
                <w:color w:val="000000"/>
                <w:spacing w:val="8"/>
                <w:sz w:val="32"/>
                <w:szCs w:val="32"/>
                <w:cs/>
              </w:rPr>
              <w:t>า</w:t>
            </w:r>
            <w:r w:rsidR="008A404A">
              <w:rPr>
                <w:rFonts w:ascii="TH SarabunIT๙" w:hAnsi="TH SarabunIT๙" w:cs="TH SarabunIT๙" w:hint="cs"/>
                <w:sz w:val="32"/>
                <w:szCs w:val="32"/>
                <w:cs/>
              </w:rPr>
              <w:t>ให้เป็นไปตาม</w:t>
            </w:r>
            <w:r w:rsidR="00E22653">
              <w:rPr>
                <w:rFonts w:ascii="TH SarabunIT๙" w:hAnsi="TH SarabunIT๙" w:cs="TH SarabunIT๙" w:hint="cs"/>
                <w:color w:val="000000"/>
                <w:spacing w:val="8"/>
                <w:sz w:val="32"/>
                <w:szCs w:val="32"/>
                <w:cs/>
              </w:rPr>
              <w:t>มาตรฐานการบินเกษตร จำนวน 4 แผน</w:t>
            </w:r>
          </w:p>
          <w:p w:rsidR="00AE4A53" w:rsidRPr="00510DD5" w:rsidRDefault="00AE4A53" w:rsidP="00C2309A">
            <w:pPr>
              <w:rPr>
                <w:rFonts w:ascii="TH SarabunIT๙" w:eastAsia="Times New Roman" w:hAnsi="TH SarabunIT๙" w:cs="TH SarabunIT๙"/>
                <w:i/>
                <w:iCs/>
                <w:sz w:val="32"/>
                <w:szCs w:val="32"/>
              </w:rPr>
            </w:pPr>
            <w:r w:rsidRPr="00510DD5">
              <w:rPr>
                <w:rFonts w:ascii="TH SarabunIT๙" w:hAnsi="TH SarabunIT๙" w:cs="TH SarabunIT๙" w:hint="cs"/>
                <w:color w:val="000000"/>
                <w:spacing w:val="8"/>
                <w:sz w:val="32"/>
                <w:szCs w:val="32"/>
                <w:cs/>
              </w:rPr>
              <w:t>แล้วเสร็จภายใน</w:t>
            </w:r>
            <w:r w:rsidRPr="00510DD5">
              <w:rPr>
                <w:rFonts w:ascii="TH SarabunIT๙" w:hAnsi="TH SarabunIT๙" w:cs="TH SarabunIT๙" w:hint="cs"/>
                <w:color w:val="000000"/>
                <w:spacing w:val="-4"/>
                <w:sz w:val="32"/>
                <w:szCs w:val="32"/>
                <w:cs/>
              </w:rPr>
              <w:t>เดือนสิงหาคม 2562</w:t>
            </w:r>
          </w:p>
        </w:tc>
      </w:tr>
    </w:tbl>
    <w:p w:rsidR="00E16F6B" w:rsidRPr="00E16F6B" w:rsidRDefault="00E16F6B" w:rsidP="00C2309A">
      <w:pPr>
        <w:spacing w:after="120" w:line="240" w:lineRule="auto"/>
        <w:rPr>
          <w:rFonts w:ascii="TH SarabunIT๙" w:eastAsia="Times New Roman" w:hAnsi="TH SarabunIT๙" w:cs="TH SarabunIT๙"/>
          <w:b/>
          <w:bCs/>
          <w:sz w:val="8"/>
          <w:szCs w:val="8"/>
        </w:rPr>
      </w:pPr>
    </w:p>
    <w:p w:rsidR="005A176D" w:rsidRPr="00EA1013" w:rsidRDefault="005A176D" w:rsidP="008320DE">
      <w:pPr>
        <w:spacing w:before="24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A176D" w:rsidRPr="00EA1013" w:rsidTr="003B041C">
        <w:trPr>
          <w:jc w:val="center"/>
        </w:trPr>
        <w:tc>
          <w:tcPr>
            <w:tcW w:w="3456" w:type="dxa"/>
            <w:vMerge w:val="restart"/>
            <w:shd w:val="clear" w:color="auto" w:fill="auto"/>
            <w:vAlign w:val="center"/>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5A176D" w:rsidRPr="00EA1013" w:rsidTr="003B041C">
        <w:trPr>
          <w:trHeight w:val="384"/>
          <w:jc w:val="center"/>
        </w:trPr>
        <w:tc>
          <w:tcPr>
            <w:tcW w:w="3456" w:type="dxa"/>
            <w:vMerge/>
            <w:shd w:val="clear" w:color="auto" w:fill="auto"/>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5A176D" w:rsidRPr="00EA1013" w:rsidRDefault="005A176D"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5A176D" w:rsidRPr="00EA1013" w:rsidTr="003B041C">
        <w:trPr>
          <w:trHeight w:val="801"/>
          <w:jc w:val="center"/>
        </w:trPr>
        <w:tc>
          <w:tcPr>
            <w:tcW w:w="3456" w:type="dxa"/>
            <w:shd w:val="clear" w:color="auto" w:fill="auto"/>
          </w:tcPr>
          <w:p w:rsidR="005A176D" w:rsidRPr="00EA1013" w:rsidRDefault="00B11FD3" w:rsidP="00C2309A">
            <w:pPr>
              <w:spacing w:after="0" w:line="240" w:lineRule="auto"/>
              <w:rPr>
                <w:rFonts w:ascii="TH SarabunIT๙" w:eastAsia="Times New Roman" w:hAnsi="TH SarabunIT๙" w:cs="TH SarabunIT๙"/>
                <w:sz w:val="32"/>
                <w:szCs w:val="32"/>
              </w:rPr>
            </w:pPr>
            <w:r w:rsidRPr="003B041C">
              <w:rPr>
                <w:rFonts w:ascii="TH SarabunIT๙" w:hAnsi="TH SarabunIT๙" w:cs="TH SarabunIT๙"/>
                <w:color w:val="000000"/>
                <w:sz w:val="32"/>
                <w:szCs w:val="32"/>
                <w:cs/>
              </w:rPr>
              <w:t>ระดับความสำเร็จในการจัดทำแผนพัฒนาการบินเกษตร ระยะ 5 ปี</w:t>
            </w:r>
          </w:p>
        </w:tc>
        <w:tc>
          <w:tcPr>
            <w:tcW w:w="992" w:type="dxa"/>
            <w:shd w:val="clear" w:color="auto" w:fill="auto"/>
          </w:tcPr>
          <w:p w:rsidR="005A176D" w:rsidRPr="00EA1013" w:rsidRDefault="00E22653" w:rsidP="00C2309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5A176D" w:rsidRPr="00EA1013" w:rsidRDefault="00E22653"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418" w:type="dxa"/>
            <w:shd w:val="clear" w:color="auto" w:fill="auto"/>
          </w:tcPr>
          <w:p w:rsidR="005A176D" w:rsidRPr="00BF54B5" w:rsidRDefault="009546A7"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5A176D" w:rsidRPr="00BF54B5" w:rsidRDefault="009546A7"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764024" w:rsidRDefault="00764024" w:rsidP="00C2309A">
      <w:pPr>
        <w:spacing w:before="120" w:after="0" w:line="240" w:lineRule="auto"/>
        <w:rPr>
          <w:rFonts w:ascii="TH SarabunIT๙" w:eastAsia="Times New Roman" w:hAnsi="TH SarabunIT๙" w:cs="TH SarabunIT๙"/>
          <w:b/>
          <w:bCs/>
          <w:sz w:val="32"/>
          <w:szCs w:val="32"/>
        </w:rPr>
      </w:pPr>
    </w:p>
    <w:p w:rsidR="00764024" w:rsidRDefault="00764024" w:rsidP="00C2309A">
      <w:pPr>
        <w:spacing w:before="120" w:after="0" w:line="240" w:lineRule="auto"/>
        <w:rPr>
          <w:rFonts w:ascii="TH SarabunIT๙" w:eastAsia="Times New Roman" w:hAnsi="TH SarabunIT๙" w:cs="TH SarabunIT๙"/>
          <w:b/>
          <w:bCs/>
          <w:sz w:val="32"/>
          <w:szCs w:val="32"/>
        </w:rPr>
      </w:pPr>
    </w:p>
    <w:p w:rsidR="005A176D" w:rsidRPr="00EA1013" w:rsidRDefault="005A176D" w:rsidP="00C2309A">
      <w:pPr>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แหล่งข้อมูล / วิธีการจัดเก็บข้อมูล </w:t>
      </w:r>
      <w:r w:rsidRPr="00EA1013">
        <w:rPr>
          <w:rFonts w:ascii="TH SarabunIT๙" w:eastAsia="Times New Roman" w:hAnsi="TH SarabunIT๙" w:cs="TH SarabunIT๙"/>
          <w:b/>
          <w:bCs/>
          <w:sz w:val="32"/>
          <w:szCs w:val="32"/>
        </w:rPr>
        <w:t>:</w:t>
      </w:r>
    </w:p>
    <w:p w:rsidR="00B11FD3" w:rsidRPr="00B11FD3" w:rsidRDefault="00B11FD3" w:rsidP="00C2309A">
      <w:pPr>
        <w:tabs>
          <w:tab w:val="left" w:pos="567"/>
        </w:tabs>
        <w:spacing w:after="0" w:line="240" w:lineRule="auto"/>
        <w:rPr>
          <w:rFonts w:ascii="TH SarabunIT๙" w:hAnsi="TH SarabunIT๙" w:cs="TH SarabunIT๙"/>
          <w:sz w:val="32"/>
          <w:szCs w:val="32"/>
        </w:rPr>
      </w:pPr>
      <w:r>
        <w:rPr>
          <w:rFonts w:ascii="TH SarabunIT๙" w:hAnsi="TH SarabunIT๙" w:cs="TH SarabunIT๙" w:hint="cs"/>
          <w:sz w:val="29"/>
          <w:szCs w:val="29"/>
          <w:cs/>
        </w:rPr>
        <w:tab/>
      </w:r>
      <w:r w:rsidRPr="00B11FD3">
        <w:rPr>
          <w:rFonts w:ascii="TH SarabunIT๙" w:hAnsi="TH SarabunIT๙" w:cs="TH SarabunIT๙"/>
          <w:sz w:val="32"/>
          <w:szCs w:val="32"/>
          <w:cs/>
        </w:rPr>
        <w:t>1. คำสั่งแต่งตั้งคณะทำงาน</w:t>
      </w:r>
    </w:p>
    <w:p w:rsidR="00B11FD3" w:rsidRPr="00B11FD3" w:rsidRDefault="00B11FD3" w:rsidP="00C2309A">
      <w:pPr>
        <w:tabs>
          <w:tab w:val="left" w:pos="567"/>
        </w:tabs>
        <w:spacing w:after="0" w:line="240" w:lineRule="auto"/>
        <w:rPr>
          <w:rFonts w:ascii="TH SarabunIT๙" w:hAnsi="TH SarabunIT๙" w:cs="TH SarabunIT๙"/>
          <w:sz w:val="32"/>
          <w:szCs w:val="32"/>
        </w:rPr>
      </w:pPr>
      <w:r w:rsidRPr="00B11FD3">
        <w:rPr>
          <w:rFonts w:ascii="TH SarabunIT๙" w:hAnsi="TH SarabunIT๙" w:cs="TH SarabunIT๙" w:hint="cs"/>
          <w:sz w:val="32"/>
          <w:szCs w:val="32"/>
          <w:cs/>
        </w:rPr>
        <w:tab/>
      </w:r>
      <w:r w:rsidRPr="00B11FD3">
        <w:rPr>
          <w:rFonts w:ascii="TH SarabunIT๙" w:hAnsi="TH SarabunIT๙" w:cs="TH SarabunIT๙"/>
          <w:sz w:val="32"/>
          <w:szCs w:val="32"/>
          <w:cs/>
        </w:rPr>
        <w:t xml:space="preserve">2. </w:t>
      </w:r>
      <w:r w:rsidRPr="00B11FD3">
        <w:rPr>
          <w:rFonts w:ascii="TH SarabunIT๙" w:hAnsi="TH SarabunIT๙" w:cs="TH SarabunIT๙" w:hint="cs"/>
          <w:sz w:val="32"/>
          <w:szCs w:val="32"/>
          <w:cs/>
        </w:rPr>
        <w:t>รายงานการประชุมคณะทำงาน</w:t>
      </w:r>
    </w:p>
    <w:p w:rsidR="005A176D" w:rsidRPr="00B11FD3" w:rsidRDefault="00B11FD3" w:rsidP="00C2309A">
      <w:pPr>
        <w:tabs>
          <w:tab w:val="left" w:pos="567"/>
        </w:tabs>
        <w:spacing w:after="0" w:line="240" w:lineRule="auto"/>
        <w:rPr>
          <w:sz w:val="32"/>
          <w:szCs w:val="32"/>
        </w:rPr>
      </w:pPr>
      <w:r w:rsidRPr="00B11FD3">
        <w:rPr>
          <w:rFonts w:ascii="TH SarabunIT๙" w:hAnsi="TH SarabunIT๙" w:cs="TH SarabunIT๙" w:hint="cs"/>
          <w:sz w:val="32"/>
          <w:szCs w:val="32"/>
          <w:cs/>
        </w:rPr>
        <w:tab/>
      </w:r>
      <w:r w:rsidRPr="00B11FD3">
        <w:rPr>
          <w:rFonts w:ascii="TH SarabunIT๙" w:hAnsi="TH SarabunIT๙" w:cs="TH SarabunIT๙"/>
          <w:sz w:val="32"/>
          <w:szCs w:val="32"/>
          <w:cs/>
        </w:rPr>
        <w:t xml:space="preserve">3. </w:t>
      </w:r>
      <w:r w:rsidRPr="00B11FD3">
        <w:rPr>
          <w:rFonts w:ascii="TH SarabunIT๙" w:hAnsi="TH SarabunIT๙" w:cs="TH SarabunIT๙"/>
          <w:color w:val="000000"/>
          <w:sz w:val="32"/>
          <w:szCs w:val="32"/>
          <w:cs/>
        </w:rPr>
        <w:t>แผนพัฒนาการบินเกษตร ระยะ 5 ปี</w:t>
      </w:r>
      <w:r w:rsidRPr="00B11FD3">
        <w:rPr>
          <w:rFonts w:ascii="TH SarabunIT๙" w:hAnsi="TH SarabunIT๙" w:cs="TH SarabunIT๙" w:hint="cs"/>
          <w:color w:val="FF0000"/>
          <w:sz w:val="32"/>
          <w:szCs w:val="32"/>
          <w:cs/>
        </w:rPr>
        <w:t xml:space="preserve"> </w:t>
      </w:r>
      <w:r w:rsidRPr="00B11FD3">
        <w:rPr>
          <w:rFonts w:ascii="TH SarabunIT๙" w:hAnsi="TH SarabunIT๙" w:cs="TH SarabunIT๙" w:hint="cs"/>
          <w:color w:val="000000"/>
          <w:sz w:val="32"/>
          <w:szCs w:val="32"/>
          <w:cs/>
        </w:rPr>
        <w:t>ทั้ง 4 ด้าน</w:t>
      </w:r>
    </w:p>
    <w:p w:rsidR="00775AC5" w:rsidRDefault="00775AC5" w:rsidP="00C2309A">
      <w:pPr>
        <w:spacing w:line="240" w:lineRule="auto"/>
      </w:pPr>
    </w:p>
    <w:p w:rsidR="00510DD5" w:rsidRPr="00E843A1" w:rsidRDefault="00E16F6B" w:rsidP="00E843A1">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sz w:val="32"/>
          <w:szCs w:val="32"/>
          <w:cs/>
        </w:rPr>
        <w:br w:type="page"/>
      </w:r>
      <w:r w:rsidR="00510DD5" w:rsidRPr="00E843A1">
        <w:rPr>
          <w:rFonts w:ascii="TH SarabunIT๙" w:eastAsia="Times New Roman" w:hAnsi="TH SarabunIT๙" w:cs="TH SarabunIT๙"/>
          <w:b/>
          <w:bCs/>
          <w:sz w:val="32"/>
          <w:szCs w:val="32"/>
          <w:cs/>
        </w:rPr>
        <w:lastRenderedPageBreak/>
        <w:t>ตัวชี้วัดที่</w:t>
      </w:r>
      <w:r w:rsidR="00510DD5" w:rsidRPr="00E843A1">
        <w:rPr>
          <w:rFonts w:ascii="TH SarabunIT๙" w:eastAsia="Times New Roman" w:hAnsi="TH SarabunIT๙" w:cs="TH SarabunIT๙" w:hint="cs"/>
          <w:b/>
          <w:bCs/>
          <w:sz w:val="32"/>
          <w:szCs w:val="32"/>
          <w:cs/>
        </w:rPr>
        <w:t xml:space="preserve"> </w:t>
      </w:r>
      <w:r w:rsidR="00AE4A53" w:rsidRPr="00E843A1">
        <w:rPr>
          <w:rFonts w:ascii="TH SarabunIT๙" w:hAnsi="TH SarabunIT๙" w:cs="TH SarabunIT๙"/>
          <w:b/>
          <w:bCs/>
          <w:color w:val="000000"/>
          <w:sz w:val="32"/>
          <w:szCs w:val="32"/>
        </w:rPr>
        <w:t>3</w:t>
      </w:r>
      <w:r w:rsidR="00E843A1" w:rsidRPr="00E843A1">
        <w:rPr>
          <w:rFonts w:ascii="TH SarabunIT๙" w:hAnsi="TH SarabunIT๙" w:cs="TH SarabunIT๙" w:hint="cs"/>
          <w:b/>
          <w:bCs/>
          <w:color w:val="000000"/>
          <w:sz w:val="32"/>
          <w:szCs w:val="32"/>
          <w:cs/>
        </w:rPr>
        <w:tab/>
      </w:r>
      <w:r w:rsidR="00510DD5" w:rsidRPr="00E843A1">
        <w:rPr>
          <w:rFonts w:ascii="TH SarabunIT๙" w:hAnsi="TH SarabunIT๙" w:cs="TH SarabunIT๙"/>
          <w:b/>
          <w:bCs/>
          <w:color w:val="000000"/>
          <w:sz w:val="32"/>
          <w:szCs w:val="32"/>
          <w:cs/>
        </w:rPr>
        <w:t>ร้อยละของการซ่อมบำรุงอากาศยานตามระยะเวลา</w:t>
      </w:r>
    </w:p>
    <w:p w:rsidR="00510DD5" w:rsidRPr="00E747E7" w:rsidRDefault="00510DD5" w:rsidP="00C2309A">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510DD5" w:rsidRPr="00E747E7" w:rsidRDefault="00510DD5"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20</w:t>
      </w:r>
    </w:p>
    <w:p w:rsidR="00510DD5" w:rsidRPr="00EA1013" w:rsidRDefault="00510DD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510DD5" w:rsidRPr="00510DD5" w:rsidRDefault="00510DD5" w:rsidP="00C2309A">
      <w:pPr>
        <w:spacing w:after="0" w:line="240" w:lineRule="auto"/>
        <w:ind w:firstLine="993"/>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pacing w:val="4"/>
          <w:sz w:val="32"/>
          <w:szCs w:val="32"/>
          <w:cs/>
        </w:rPr>
        <w:t>การตรวจซ่อมบำรุงอากาศยานตามระยะเวลา เป็นการตรวจซ่อมตามคู่มือของบริษัทผู้ผลิตอากาศยาน</w:t>
      </w:r>
      <w:r w:rsidRPr="00510DD5">
        <w:rPr>
          <w:rFonts w:ascii="TH SarabunIT๙" w:hAnsi="TH SarabunIT๙" w:cs="TH SarabunIT๙"/>
          <w:noProof/>
          <w:color w:val="000000"/>
          <w:sz w:val="32"/>
          <w:szCs w:val="32"/>
          <w:cs/>
        </w:rPr>
        <w:t>แต่ละแบบ โดยกำหนดมาตรฐานระยะเวลาการซ่อมบำรุงอากาศยาน ดังนี้</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1. เครื่องบินแบบ </w:t>
      </w:r>
      <w:r w:rsidRPr="00510DD5">
        <w:rPr>
          <w:rFonts w:ascii="TH SarabunIT๙" w:hAnsi="TH SarabunIT๙" w:cs="TH SarabunIT๙"/>
          <w:noProof/>
          <w:color w:val="000000"/>
          <w:sz w:val="32"/>
          <w:szCs w:val="32"/>
        </w:rPr>
        <w:t xml:space="preserve">CARAVAN </w:t>
      </w:r>
      <w:r w:rsidRPr="00510DD5">
        <w:rPr>
          <w:rFonts w:ascii="TH SarabunIT๙" w:hAnsi="TH SarabunIT๙" w:cs="TH SarabunIT๙"/>
          <w:noProof/>
          <w:color w:val="000000"/>
          <w:sz w:val="32"/>
          <w:szCs w:val="32"/>
          <w:cs/>
        </w:rPr>
        <w:t>ตรวจซ่อม</w:t>
      </w:r>
      <w:r w:rsidRPr="00510DD5">
        <w:rPr>
          <w:rFonts w:ascii="TH SarabunIT๙" w:hAnsi="TH SarabunIT๙" w:cs="TH SarabunIT๙"/>
          <w:noProof/>
          <w:color w:val="000000"/>
          <w:spacing w:val="-6"/>
          <w:sz w:val="32"/>
          <w:szCs w:val="32"/>
          <w:cs/>
        </w:rPr>
        <w:t>อากาศยาน เมื่อครบกำหนด 100 ชั่วโมงบิน</w:t>
      </w:r>
      <w:r w:rsidRPr="00510DD5">
        <w:rPr>
          <w:rFonts w:ascii="TH SarabunIT๙" w:hAnsi="TH SarabunIT๙" w:cs="TH SarabunIT๙"/>
          <w:noProof/>
          <w:color w:val="000000"/>
          <w:sz w:val="32"/>
          <w:szCs w:val="32"/>
          <w:cs/>
        </w:rPr>
        <w:t xml:space="preserve"> ภายในระยะเวลา 4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2. เครื่องบินแบบ </w:t>
      </w:r>
      <w:r w:rsidRPr="00510DD5">
        <w:rPr>
          <w:rFonts w:ascii="TH SarabunIT๙" w:hAnsi="TH SarabunIT๙" w:cs="TH SarabunIT๙"/>
          <w:noProof/>
          <w:color w:val="000000"/>
          <w:sz w:val="32"/>
          <w:szCs w:val="32"/>
        </w:rPr>
        <w:t xml:space="preserve">CASA </w:t>
      </w:r>
      <w:r w:rsidRPr="00510DD5">
        <w:rPr>
          <w:rFonts w:ascii="TH SarabunIT๙" w:hAnsi="TH SarabunIT๙" w:cs="TH SarabunIT๙"/>
          <w:noProof/>
          <w:color w:val="000000"/>
          <w:sz w:val="32"/>
          <w:szCs w:val="32"/>
          <w:cs/>
        </w:rPr>
        <w:t>ตรวจตรวจซ่อม</w:t>
      </w:r>
      <w:r w:rsidR="008112CD">
        <w:rPr>
          <w:rFonts w:ascii="TH SarabunIT๙" w:hAnsi="TH SarabunIT๙" w:cs="TH SarabunIT๙"/>
          <w:noProof/>
          <w:color w:val="000000"/>
          <w:spacing w:val="-6"/>
          <w:sz w:val="32"/>
          <w:szCs w:val="32"/>
          <w:cs/>
        </w:rPr>
        <w:t>อากาศยาน เมื่อครบกำหนด 1</w:t>
      </w:r>
      <w:r w:rsidR="008112CD">
        <w:rPr>
          <w:rFonts w:ascii="TH SarabunIT๙" w:hAnsi="TH SarabunIT๙" w:cs="TH SarabunIT๙" w:hint="cs"/>
          <w:noProof/>
          <w:color w:val="000000"/>
          <w:spacing w:val="-6"/>
          <w:sz w:val="32"/>
          <w:szCs w:val="32"/>
          <w:cs/>
        </w:rPr>
        <w:t>50</w:t>
      </w:r>
      <w:r w:rsidRPr="00510DD5">
        <w:rPr>
          <w:rFonts w:ascii="TH SarabunIT๙" w:hAnsi="TH SarabunIT๙" w:cs="TH SarabunIT๙"/>
          <w:noProof/>
          <w:color w:val="000000"/>
          <w:spacing w:val="-6"/>
          <w:sz w:val="32"/>
          <w:szCs w:val="32"/>
          <w:cs/>
        </w:rPr>
        <w:t xml:space="preserve">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3. เครื่องบินแบบ </w:t>
      </w:r>
      <w:r w:rsidRPr="00510DD5">
        <w:rPr>
          <w:rFonts w:ascii="TH SarabunIT๙" w:hAnsi="TH SarabunIT๙" w:cs="TH SarabunIT๙"/>
          <w:noProof/>
          <w:color w:val="000000"/>
          <w:sz w:val="32"/>
          <w:szCs w:val="32"/>
        </w:rPr>
        <w:t>CN-</w:t>
      </w:r>
      <w:r w:rsidRPr="00510DD5">
        <w:rPr>
          <w:rFonts w:ascii="TH SarabunIT๙" w:hAnsi="TH SarabunIT๙" w:cs="TH SarabunIT๙"/>
          <w:noProof/>
          <w:color w:val="000000"/>
          <w:sz w:val="32"/>
          <w:szCs w:val="32"/>
          <w:cs/>
        </w:rPr>
        <w:t>235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4. เครื่องบินแบบ </w:t>
      </w:r>
      <w:r w:rsidRPr="00510DD5">
        <w:rPr>
          <w:rFonts w:ascii="TH SarabunIT๙" w:hAnsi="TH SarabunIT๙" w:cs="TH SarabunIT๙"/>
          <w:noProof/>
          <w:color w:val="000000"/>
          <w:sz w:val="32"/>
          <w:szCs w:val="32"/>
        </w:rPr>
        <w:t xml:space="preserve">SKA </w:t>
      </w:r>
      <w:r w:rsidRPr="00510DD5">
        <w:rPr>
          <w:rFonts w:ascii="TH SarabunIT๙" w:hAnsi="TH SarabunIT๙" w:cs="TH SarabunIT๙"/>
          <w:noProof/>
          <w:color w:val="000000"/>
          <w:sz w:val="32"/>
          <w:szCs w:val="32"/>
          <w:cs/>
        </w:rPr>
        <w:t>350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1C7D4F" w:rsidRDefault="00510DD5" w:rsidP="00C2309A">
      <w:pPr>
        <w:spacing w:after="0" w:line="240" w:lineRule="auto"/>
        <w:ind w:firstLine="1276"/>
        <w:jc w:val="thaiDistribute"/>
        <w:rPr>
          <w:rFonts w:ascii="TH SarabunIT๙" w:hAnsi="TH SarabunIT๙" w:cs="TH SarabunIT๙"/>
          <w:noProof/>
          <w:color w:val="000000"/>
          <w:sz w:val="32"/>
          <w:szCs w:val="32"/>
        </w:rPr>
      </w:pPr>
      <w:r w:rsidRPr="00F05602">
        <w:rPr>
          <w:rFonts w:ascii="TH SarabunIT๙" w:hAnsi="TH SarabunIT๙" w:cs="TH SarabunIT๙"/>
          <w:noProof/>
          <w:color w:val="000000"/>
          <w:spacing w:val="-4"/>
          <w:sz w:val="32"/>
          <w:szCs w:val="32"/>
          <w:cs/>
        </w:rPr>
        <w:t xml:space="preserve">5. เครื่องเฮลิคอปเตอร์แบบ </w:t>
      </w:r>
      <w:r w:rsidRPr="00F05602">
        <w:rPr>
          <w:rFonts w:ascii="TH SarabunIT๙" w:hAnsi="TH SarabunIT๙" w:cs="TH SarabunIT๙"/>
          <w:noProof/>
          <w:color w:val="000000"/>
          <w:spacing w:val="-4"/>
          <w:sz w:val="32"/>
          <w:szCs w:val="32"/>
        </w:rPr>
        <w:t>AS350 B2</w:t>
      </w:r>
      <w:r w:rsidRPr="00F05602">
        <w:rPr>
          <w:rFonts w:ascii="TH SarabunIT๙" w:hAnsi="TH SarabunIT๙" w:cs="TH SarabunIT๙"/>
          <w:noProof/>
          <w:color w:val="000000"/>
          <w:spacing w:val="-4"/>
          <w:sz w:val="32"/>
          <w:szCs w:val="32"/>
          <w:cs/>
        </w:rPr>
        <w:t xml:space="preserve"> ตรวจซ่อมอากาศยาน เมื่อครบกำหนด 150 ชั่วโมงบิน</w:t>
      </w:r>
      <w:r w:rsidRPr="001C7D4F">
        <w:rPr>
          <w:rFonts w:ascii="TH SarabunIT๙" w:hAnsi="TH SarabunIT๙" w:cs="TH SarabunIT๙"/>
          <w:noProof/>
          <w:color w:val="000000"/>
          <w:sz w:val="32"/>
          <w:szCs w:val="32"/>
          <w:cs/>
        </w:rPr>
        <w:t xml:space="preserve"> ภายในระยะเ</w:t>
      </w:r>
      <w:r w:rsidR="00FB6974">
        <w:rPr>
          <w:rFonts w:ascii="TH SarabunIT๙" w:hAnsi="TH SarabunIT๙" w:cs="TH SarabunIT๙"/>
          <w:noProof/>
          <w:color w:val="000000"/>
          <w:sz w:val="32"/>
          <w:szCs w:val="32"/>
          <w:cs/>
        </w:rPr>
        <w:t>วลา 5 วัน พร้อมบินทดสอบไม่เกิน 3</w:t>
      </w:r>
      <w:r w:rsidRPr="001C7D4F">
        <w:rPr>
          <w:rFonts w:ascii="TH SarabunIT๙" w:hAnsi="TH SarabunIT๙" w:cs="TH SarabunIT๙"/>
          <w:noProof/>
          <w:color w:val="000000"/>
          <w:sz w:val="32"/>
          <w:szCs w:val="32"/>
          <w:cs/>
        </w:rPr>
        <w:t xml:space="preserve"> ชั่วโมงบิน </w:t>
      </w:r>
    </w:p>
    <w:p w:rsidR="00510DD5" w:rsidRPr="001C7D4F" w:rsidRDefault="00510DD5" w:rsidP="00C2309A">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6.</w:t>
      </w:r>
      <w:r w:rsidRPr="001C7D4F">
        <w:rPr>
          <w:rFonts w:ascii="TH SarabunIT๙" w:hAnsi="TH SarabunIT๙" w:cs="TH SarabunIT๙"/>
          <w:noProof/>
          <w:color w:val="000000"/>
          <w:sz w:val="32"/>
          <w:szCs w:val="32"/>
        </w:rPr>
        <w:t xml:space="preserve"> </w:t>
      </w:r>
      <w:r w:rsidRPr="001C7D4F">
        <w:rPr>
          <w:rFonts w:ascii="TH SarabunIT๙" w:hAnsi="TH SarabunIT๙" w:cs="TH SarabunIT๙"/>
          <w:noProof/>
          <w:color w:val="000000"/>
          <w:sz w:val="32"/>
          <w:szCs w:val="32"/>
          <w:cs/>
        </w:rPr>
        <w:t xml:space="preserve">เครื่องเฮลิคอปเตอร์แบบ </w:t>
      </w:r>
      <w:r w:rsidRPr="001C7D4F">
        <w:rPr>
          <w:rFonts w:ascii="TH SarabunIT๙" w:hAnsi="TH SarabunIT๙" w:cs="TH SarabunIT๙"/>
          <w:noProof/>
          <w:color w:val="000000"/>
          <w:sz w:val="32"/>
          <w:szCs w:val="32"/>
        </w:rPr>
        <w:t>Bell 407</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150</w:t>
      </w:r>
      <w:r w:rsidRPr="001C7D4F">
        <w:rPr>
          <w:rFonts w:ascii="TH SarabunIT๙" w:hAnsi="TH SarabunIT๙" w:cs="TH SarabunIT๙"/>
          <w:noProof/>
          <w:color w:val="000000"/>
          <w:sz w:val="32"/>
          <w:szCs w:val="32"/>
          <w:cs/>
        </w:rPr>
        <w:t xml:space="preserve"> ชั่วโมงบิน ภายในระยะเ</w:t>
      </w:r>
      <w:r w:rsidR="00FB6974">
        <w:rPr>
          <w:rFonts w:ascii="TH SarabunIT๙" w:hAnsi="TH SarabunIT๙" w:cs="TH SarabunIT๙"/>
          <w:noProof/>
          <w:color w:val="000000"/>
          <w:sz w:val="32"/>
          <w:szCs w:val="32"/>
          <w:cs/>
        </w:rPr>
        <w:t>วลา 5 วัน พร้อมบินทดสอบไม่เกิน 3</w:t>
      </w:r>
      <w:r w:rsidRPr="001C7D4F">
        <w:rPr>
          <w:rFonts w:ascii="TH SarabunIT๙" w:hAnsi="TH SarabunIT๙" w:cs="TH SarabunIT๙"/>
          <w:noProof/>
          <w:color w:val="000000"/>
          <w:sz w:val="32"/>
          <w:szCs w:val="32"/>
          <w:cs/>
        </w:rPr>
        <w:t xml:space="preserve"> ชั่วโมงบิน </w:t>
      </w:r>
    </w:p>
    <w:p w:rsidR="00510DD5" w:rsidRPr="001C7D4F" w:rsidRDefault="00510DD5" w:rsidP="00C2309A">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 xml:space="preserve">7. เครื่องเฮลิคอปเตอร์แบบ </w:t>
      </w:r>
      <w:r w:rsidRPr="001C7D4F">
        <w:rPr>
          <w:rFonts w:ascii="TH SarabunIT๙" w:hAnsi="TH SarabunIT๙" w:cs="TH SarabunIT๙"/>
          <w:noProof/>
          <w:color w:val="000000"/>
          <w:sz w:val="32"/>
          <w:szCs w:val="32"/>
        </w:rPr>
        <w:t xml:space="preserve">Bell </w:t>
      </w:r>
      <w:r w:rsidRPr="001C7D4F">
        <w:rPr>
          <w:rFonts w:ascii="TH SarabunIT๙" w:hAnsi="TH SarabunIT๙" w:cs="TH SarabunIT๙"/>
          <w:noProof/>
          <w:color w:val="000000"/>
          <w:sz w:val="32"/>
          <w:szCs w:val="32"/>
          <w:cs/>
        </w:rPr>
        <w:t>206</w:t>
      </w:r>
      <w:r w:rsidRPr="001C7D4F">
        <w:rPr>
          <w:rFonts w:ascii="TH SarabunIT๙" w:hAnsi="TH SarabunIT๙" w:cs="TH SarabunIT๙"/>
          <w:noProof/>
          <w:color w:val="000000"/>
          <w:sz w:val="32"/>
          <w:szCs w:val="32"/>
        </w:rPr>
        <w:t>B</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100</w:t>
      </w:r>
      <w:r w:rsidRPr="001C7D4F">
        <w:rPr>
          <w:rFonts w:ascii="TH SarabunIT๙" w:hAnsi="TH SarabunIT๙" w:cs="TH SarabunIT๙"/>
          <w:noProof/>
          <w:color w:val="000000"/>
          <w:sz w:val="32"/>
          <w:szCs w:val="32"/>
          <w:cs/>
        </w:rPr>
        <w:t xml:space="preserve"> ชั่วโมงบิน ภายในระยะเวลา 5 วัน พร้อมบินทดสอบไม่เกิน </w:t>
      </w:r>
      <w:r w:rsidR="00FB6974">
        <w:rPr>
          <w:rFonts w:ascii="TH SarabunIT๙" w:hAnsi="TH SarabunIT๙" w:cs="TH SarabunIT๙"/>
          <w:noProof/>
          <w:color w:val="000000"/>
          <w:sz w:val="32"/>
          <w:szCs w:val="32"/>
          <w:cs/>
        </w:rPr>
        <w:t>3</w:t>
      </w:r>
      <w:r w:rsidRPr="001C7D4F">
        <w:rPr>
          <w:rFonts w:ascii="TH SarabunIT๙" w:hAnsi="TH SarabunIT๙" w:cs="TH SarabunIT๙"/>
          <w:noProof/>
          <w:color w:val="000000"/>
          <w:sz w:val="32"/>
          <w:szCs w:val="32"/>
          <w:cs/>
        </w:rPr>
        <w:t xml:space="preserve"> ชั่วโมงบิน </w:t>
      </w:r>
    </w:p>
    <w:p w:rsidR="00510DD5" w:rsidRPr="001C7D4F" w:rsidRDefault="00510DD5" w:rsidP="00C2309A">
      <w:pPr>
        <w:tabs>
          <w:tab w:val="left" w:pos="993"/>
          <w:tab w:val="left" w:pos="1276"/>
        </w:tabs>
        <w:spacing w:after="0" w:line="240" w:lineRule="auto"/>
        <w:ind w:firstLine="1276"/>
        <w:jc w:val="thaiDistribute"/>
        <w:rPr>
          <w:rFonts w:ascii="TH SarabunIT๙" w:eastAsia="Times New Roman" w:hAnsi="TH SarabunIT๙" w:cs="TH SarabunIT๙"/>
          <w:b/>
          <w:bCs/>
          <w:sz w:val="32"/>
          <w:szCs w:val="32"/>
          <w:cs/>
        </w:rPr>
      </w:pPr>
      <w:r w:rsidRPr="00F05602">
        <w:rPr>
          <w:rFonts w:ascii="TH SarabunIT๙" w:hAnsi="TH SarabunIT๙" w:cs="TH SarabunIT๙"/>
          <w:noProof/>
          <w:color w:val="000000"/>
          <w:spacing w:val="-4"/>
          <w:sz w:val="32"/>
          <w:szCs w:val="32"/>
          <w:cs/>
        </w:rPr>
        <w:t xml:space="preserve">8. เครื่องเฮลิคอปเตอร์แบบ </w:t>
      </w:r>
      <w:r w:rsidRPr="00F05602">
        <w:rPr>
          <w:rFonts w:ascii="TH SarabunIT๙" w:hAnsi="TH SarabunIT๙" w:cs="TH SarabunIT๙"/>
          <w:noProof/>
          <w:color w:val="000000"/>
          <w:spacing w:val="-4"/>
          <w:sz w:val="32"/>
          <w:szCs w:val="32"/>
        </w:rPr>
        <w:t xml:space="preserve">Bell </w:t>
      </w:r>
      <w:r w:rsidRPr="00F05602">
        <w:rPr>
          <w:rFonts w:ascii="TH SarabunIT๙" w:hAnsi="TH SarabunIT๙" w:cs="TH SarabunIT๙"/>
          <w:noProof/>
          <w:color w:val="000000"/>
          <w:spacing w:val="-4"/>
          <w:sz w:val="32"/>
          <w:szCs w:val="32"/>
          <w:cs/>
        </w:rPr>
        <w:t>412</w:t>
      </w:r>
      <w:r w:rsidRPr="00F05602">
        <w:rPr>
          <w:rFonts w:ascii="TH SarabunIT๙" w:hAnsi="TH SarabunIT๙" w:cs="TH SarabunIT๙"/>
          <w:noProof/>
          <w:color w:val="000000"/>
          <w:spacing w:val="-4"/>
          <w:sz w:val="32"/>
          <w:szCs w:val="32"/>
        </w:rPr>
        <w:t>EP</w:t>
      </w:r>
      <w:r w:rsidRPr="00F05602">
        <w:rPr>
          <w:rFonts w:ascii="TH SarabunIT๙" w:hAnsi="TH SarabunIT๙" w:cs="TH SarabunIT๙"/>
          <w:noProof/>
          <w:color w:val="000000"/>
          <w:spacing w:val="-4"/>
          <w:sz w:val="32"/>
          <w:szCs w:val="32"/>
          <w:cs/>
        </w:rPr>
        <w:t>ตรวจซ่อมอากาศยาน เมื่อครบกำหนด 300 ชั่วโมงบิน</w:t>
      </w:r>
      <w:r w:rsidRPr="001C7D4F">
        <w:rPr>
          <w:rFonts w:ascii="TH SarabunIT๙" w:hAnsi="TH SarabunIT๙" w:cs="TH SarabunIT๙"/>
          <w:noProof/>
          <w:color w:val="000000"/>
          <w:sz w:val="32"/>
          <w:szCs w:val="32"/>
          <w:cs/>
        </w:rPr>
        <w:t xml:space="preserve"> ภายในระยะเ</w:t>
      </w:r>
      <w:r w:rsidR="00FB6974">
        <w:rPr>
          <w:rFonts w:ascii="TH SarabunIT๙" w:hAnsi="TH SarabunIT๙" w:cs="TH SarabunIT๙"/>
          <w:noProof/>
          <w:color w:val="000000"/>
          <w:sz w:val="32"/>
          <w:szCs w:val="32"/>
          <w:cs/>
        </w:rPr>
        <w:t>วลา 10 วัน พร้อมบินทดสอบไม่เกิน 3</w:t>
      </w:r>
      <w:r w:rsidRPr="001C7D4F">
        <w:rPr>
          <w:rFonts w:ascii="TH SarabunIT๙" w:hAnsi="TH SarabunIT๙" w:cs="TH SarabunIT๙"/>
          <w:noProof/>
          <w:color w:val="000000"/>
          <w:sz w:val="32"/>
          <w:szCs w:val="32"/>
          <w:cs/>
        </w:rPr>
        <w:t xml:space="preserve"> ชั่วโมงบิน</w:t>
      </w:r>
    </w:p>
    <w:p w:rsidR="00C20924" w:rsidRDefault="00C20924" w:rsidP="008320DE">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p w:rsidR="00C20924" w:rsidRPr="00510DD5" w:rsidRDefault="00764024" w:rsidP="00C2309A">
      <w:pPr>
        <w:tabs>
          <w:tab w:val="left" w:pos="993"/>
          <w:tab w:val="left" w:pos="1276"/>
        </w:tabs>
        <w:spacing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noProof/>
          <w:sz w:val="32"/>
          <w:szCs w:val="32"/>
        </w:rPr>
        <mc:AlternateContent>
          <mc:Choice Requires="wps">
            <w:drawing>
              <wp:anchor distT="0" distB="0" distL="114300" distR="114300" simplePos="0" relativeHeight="251666432" behindDoc="0" locked="0" layoutInCell="1" allowOverlap="1" wp14:anchorId="50902A67" wp14:editId="45B79B4B">
                <wp:simplePos x="0" y="0"/>
                <wp:positionH relativeFrom="column">
                  <wp:posOffset>222885</wp:posOffset>
                </wp:positionH>
                <wp:positionV relativeFrom="paragraph">
                  <wp:posOffset>29210</wp:posOffset>
                </wp:positionV>
                <wp:extent cx="5368925" cy="626745"/>
                <wp:effectExtent l="0" t="0" r="22225" b="20955"/>
                <wp:wrapNone/>
                <wp:docPr id="7" name="Text Box 7"/>
                <wp:cNvGraphicFramePr/>
                <a:graphic xmlns:a="http://schemas.openxmlformats.org/drawingml/2006/main">
                  <a:graphicData uri="http://schemas.microsoft.com/office/word/2010/wordprocessingShape">
                    <wps:wsp>
                      <wps:cNvSpPr txBox="1"/>
                      <wps:spPr>
                        <a:xfrm>
                          <a:off x="0" y="0"/>
                          <a:ext cx="5368925" cy="626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0C3F" w:rsidRPr="00C20924" w:rsidRDefault="008E0C3F" w:rsidP="00C20924">
                            <w:pPr>
                              <w:pStyle w:val="FootnoteText"/>
                              <w:tabs>
                                <w:tab w:val="left" w:pos="900"/>
                              </w:tabs>
                              <w:spacing w:line="240" w:lineRule="atLeast"/>
                              <w:ind w:firstLine="34"/>
                              <w:jc w:val="center"/>
                              <w:rPr>
                                <w:rFonts w:ascii="TH SarabunIT๙" w:hAnsi="TH SarabunIT๙" w:cs="TH SarabunIT๙"/>
                                <w:sz w:val="32"/>
                                <w:szCs w:val="32"/>
                                <w:u w:val="single"/>
                              </w:rPr>
                            </w:pPr>
                            <w:r w:rsidRPr="00C20924">
                              <w:rPr>
                                <w:rFonts w:ascii="TH SarabunIT๙" w:hAnsi="TH SarabunIT๙" w:cs="TH SarabunIT๙" w:hint="cs"/>
                                <w:sz w:val="32"/>
                                <w:szCs w:val="32"/>
                                <w:u w:val="single"/>
                                <w:cs/>
                              </w:rPr>
                              <w:t xml:space="preserve">จำนวนครั้งของการตรวจซ่อมอากาศยานที่เป็นไปตามมาตรฐานระยะเวลา </w:t>
                            </w:r>
                            <w:r w:rsidRPr="00C20924">
                              <w:rPr>
                                <w:rFonts w:ascii="TH SarabunIT๙" w:hAnsi="TH SarabunIT๙" w:cs="TH SarabunIT๙"/>
                                <w:sz w:val="32"/>
                                <w:szCs w:val="32"/>
                                <w:u w:val="single"/>
                              </w:rPr>
                              <w:t xml:space="preserve"> x  100</w:t>
                            </w:r>
                          </w:p>
                          <w:p w:rsidR="008E0C3F" w:rsidRPr="00C20924" w:rsidRDefault="008E0C3F" w:rsidP="00C20924">
                            <w:pPr>
                              <w:pStyle w:val="FootnoteText"/>
                              <w:tabs>
                                <w:tab w:val="left" w:pos="900"/>
                              </w:tabs>
                              <w:spacing w:line="240" w:lineRule="atLeast"/>
                              <w:ind w:firstLine="34"/>
                              <w:jc w:val="center"/>
                              <w:rPr>
                                <w:rFonts w:ascii="TH SarabunIT๙" w:hAnsi="TH SarabunIT๙" w:cs="TH SarabunIT๙"/>
                                <w:sz w:val="32"/>
                                <w:szCs w:val="32"/>
                              </w:rPr>
                            </w:pPr>
                            <w:r w:rsidRPr="00C20924">
                              <w:rPr>
                                <w:rFonts w:ascii="TH SarabunIT๙" w:hAnsi="TH SarabunIT๙" w:cs="TH SarabunIT๙" w:hint="cs"/>
                                <w:sz w:val="32"/>
                                <w:szCs w:val="32"/>
                                <w:cs/>
                              </w:rPr>
                              <w:t>จำนวนครั้งของการตรวจซ่อมอากาศยานตามระยะเวลาทั้งหมด</w:t>
                            </w:r>
                          </w:p>
                          <w:p w:rsidR="008E0C3F" w:rsidRDefault="008E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02A67" id="Text Box 7" o:spid="_x0000_s1028" type="#_x0000_t202" style="position:absolute;left:0;text-align:left;margin-left:17.55pt;margin-top:2.3pt;width:422.75pt;height:4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k8lgIAALkFAAAOAAAAZHJzL2Uyb0RvYy54bWysVEtPGzEQvlfqf7B8L5uEPCBig1IQVSUE&#10;qFBxdrw2sbA9ru1kN/31HXt3Q6BcqHrZHXu+eX2embPzxmiyFT4osCUdHg0oEZZDpexTSX8+XH05&#10;oSREZiumwYqS7kSg54vPn85qNxcjWIOuhCfoxIZ57Uq6jtHNiyLwtTAsHIETFpUSvGERj/6pqDyr&#10;0bvRxWgwmBY1+Mp54CIEvL1slXSR/UspeLyVMohIdEkxt5i/Pn9X6Vssztj8yTO3VrxLg/1DFoYp&#10;i0H3ri5ZZGTj1V+ujOIeAsh4xMEUIKXiIteA1QwHb6q5XzMnci1ITnB7msL/c8tvtneeqKqkM0os&#10;M/hED6KJ5Cs0ZJbYqV2YI+jeISw2eI2v3N8HvExFN9Kb9MdyCOqR592e2+SM4+XkeHpyOppQwlE3&#10;HU1n40lyU7xYOx/iNwGGJKGkHt8uU8q21yG20B6SggXQqrpSWudD6hdxoT3ZMnxpHXOO6PwVSltS&#10;Y/DjySA7fqVLrvf2K834c5feAQr9aZvCidxZXVqJoZaJLMWdFgmj7Q8hkdlMyDs5Ms6F3eeZ0Qkl&#10;saKPGHb4l6w+YtzWgRY5Mti4NzbKgm9Zek1t9dxTK1s8vuFB3UmMzarJLTXqG2UF1Q77x0M7f8Hx&#10;K4V8X7MQ75jHgcOWwSUSb/EjNeAjQSdRsgb/+737hMc5QC0lNQ5wScOvDfOCEv3d4oScDsfjNPH5&#10;MJ7MRnjwh5rVocZuzAVg5wxxXTmexYSPuhelB/OIu2aZoqKKWY6xSxp78SK2awV3FRfLZQbhjDsW&#10;r+2948l1Yjn12UPzyLzr+jzihNxAP+ps/qbdW2yytLDcRJAqz0LiuWW14x/3Q56mbpelBXR4zqiX&#10;jbv4AwAA//8DAFBLAwQUAAYACAAAACEAqNLxudsAAAAIAQAADwAAAGRycy9kb3ducmV2LnhtbEyP&#10;wU7DMAyG70i8Q2QkbiwZhSkrTSdAgwsnBto5a7w0okmqJOvK22NOcLP1f/r9udnMfmATpuxiULBc&#10;CGAYumhcsAo+P15uJLBcdDB6iAEVfGOGTXt50ejaxHN4x2lXLKOSkGutoC9lrDnPXY9e50UcMVB2&#10;jMnrQmuy3CR9pnI/8FshVtxrF+hCr0d87rH72p28gu2TXdtO6tRvpXFumvfHN/uq1PXV/PgArOBc&#10;/mD41Sd1aMnpEE/BZDYoqO6XRCq4WwGjWEpBw4E4UVXA24b/f6D9AQAA//8DAFBLAQItABQABgAI&#10;AAAAIQC2gziS/gAAAOEBAAATAAAAAAAAAAAAAAAAAAAAAABbQ29udGVudF9UeXBlc10ueG1sUEsB&#10;Ai0AFAAGAAgAAAAhADj9If/WAAAAlAEAAAsAAAAAAAAAAAAAAAAALwEAAF9yZWxzLy5yZWxzUEsB&#10;Ai0AFAAGAAgAAAAhAGuiGTyWAgAAuQUAAA4AAAAAAAAAAAAAAAAALgIAAGRycy9lMm9Eb2MueG1s&#10;UEsBAi0AFAAGAAgAAAAhAKjS8bnbAAAACAEAAA8AAAAAAAAAAAAAAAAA8AQAAGRycy9kb3ducmV2&#10;LnhtbFBLBQYAAAAABAAEAPMAAAD4BQAAAAA=&#10;" fillcolor="white [3201]" strokeweight=".5pt">
                <v:textbox>
                  <w:txbxContent>
                    <w:p w:rsidR="008E0C3F" w:rsidRPr="00C20924" w:rsidRDefault="008E0C3F" w:rsidP="00C20924">
                      <w:pPr>
                        <w:pStyle w:val="FootnoteText"/>
                        <w:tabs>
                          <w:tab w:val="left" w:pos="900"/>
                        </w:tabs>
                        <w:spacing w:line="240" w:lineRule="atLeast"/>
                        <w:ind w:firstLine="34"/>
                        <w:jc w:val="center"/>
                        <w:rPr>
                          <w:rFonts w:ascii="TH SarabunIT๙" w:hAnsi="TH SarabunIT๙" w:cs="TH SarabunIT๙"/>
                          <w:sz w:val="32"/>
                          <w:szCs w:val="32"/>
                          <w:u w:val="single"/>
                        </w:rPr>
                      </w:pPr>
                      <w:r w:rsidRPr="00C20924">
                        <w:rPr>
                          <w:rFonts w:ascii="TH SarabunIT๙" w:hAnsi="TH SarabunIT๙" w:cs="TH SarabunIT๙" w:hint="cs"/>
                          <w:sz w:val="32"/>
                          <w:szCs w:val="32"/>
                          <w:u w:val="single"/>
                          <w:cs/>
                        </w:rPr>
                        <w:t xml:space="preserve">จำนวนครั้งของการตรวจซ่อมอากาศยานที่เป็นไปตามมาตรฐานระยะเวลา </w:t>
                      </w:r>
                      <w:r w:rsidRPr="00C20924">
                        <w:rPr>
                          <w:rFonts w:ascii="TH SarabunIT๙" w:hAnsi="TH SarabunIT๙" w:cs="TH SarabunIT๙"/>
                          <w:sz w:val="32"/>
                          <w:szCs w:val="32"/>
                          <w:u w:val="single"/>
                        </w:rPr>
                        <w:t xml:space="preserve"> x  100</w:t>
                      </w:r>
                    </w:p>
                    <w:p w:rsidR="008E0C3F" w:rsidRPr="00C20924" w:rsidRDefault="008E0C3F" w:rsidP="00C20924">
                      <w:pPr>
                        <w:pStyle w:val="FootnoteText"/>
                        <w:tabs>
                          <w:tab w:val="left" w:pos="900"/>
                        </w:tabs>
                        <w:spacing w:line="240" w:lineRule="atLeast"/>
                        <w:ind w:firstLine="34"/>
                        <w:jc w:val="center"/>
                        <w:rPr>
                          <w:rFonts w:ascii="TH SarabunIT๙" w:hAnsi="TH SarabunIT๙" w:cs="TH SarabunIT๙"/>
                          <w:sz w:val="32"/>
                          <w:szCs w:val="32"/>
                        </w:rPr>
                      </w:pPr>
                      <w:r w:rsidRPr="00C20924">
                        <w:rPr>
                          <w:rFonts w:ascii="TH SarabunIT๙" w:hAnsi="TH SarabunIT๙" w:cs="TH SarabunIT๙" w:hint="cs"/>
                          <w:sz w:val="32"/>
                          <w:szCs w:val="32"/>
                          <w:cs/>
                        </w:rPr>
                        <w:t>จำนวนครั้งของการตรวจซ่อมอากาศยานตามระยะเวลาทั้งหมด</w:t>
                      </w:r>
                    </w:p>
                    <w:p w:rsidR="008E0C3F" w:rsidRDefault="008E0C3F"/>
                  </w:txbxContent>
                </v:textbox>
              </v:shape>
            </w:pict>
          </mc:Fallback>
        </mc:AlternateContent>
      </w:r>
      <w:r w:rsidR="00C20924">
        <w:rPr>
          <w:rFonts w:ascii="TH SarabunIT๙" w:eastAsia="Times New Roman" w:hAnsi="TH SarabunIT๙" w:cs="TH SarabunIT๙"/>
          <w:b/>
          <w:bCs/>
          <w:noProof/>
          <w:sz w:val="32"/>
          <w:szCs w:val="32"/>
        </w:rPr>
        <mc:AlternateContent>
          <mc:Choice Requires="wps">
            <w:drawing>
              <wp:anchor distT="0" distB="0" distL="114300" distR="114300" simplePos="0" relativeHeight="251665408" behindDoc="0" locked="0" layoutInCell="1" allowOverlap="1" wp14:anchorId="2FCD58F9" wp14:editId="73DB224B">
                <wp:simplePos x="0" y="0"/>
                <wp:positionH relativeFrom="column">
                  <wp:posOffset>889000</wp:posOffset>
                </wp:positionH>
                <wp:positionV relativeFrom="paragraph">
                  <wp:posOffset>4857750</wp:posOffset>
                </wp:positionV>
                <wp:extent cx="5781040" cy="981075"/>
                <wp:effectExtent l="12700" t="9525"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81075"/>
                        </a:xfrm>
                        <a:prstGeom prst="rect">
                          <a:avLst/>
                        </a:prstGeom>
                        <a:solidFill>
                          <a:srgbClr val="FFFFFF"/>
                        </a:solidFill>
                        <a:ln w="9525">
                          <a:solidFill>
                            <a:srgbClr val="000000"/>
                          </a:solidFill>
                          <a:miter lim="800000"/>
                          <a:headEnd/>
                          <a:tailEnd/>
                        </a:ln>
                      </wps:spPr>
                      <wps:txbx>
                        <w:txbxContent>
                          <w:p w:rsidR="008E0C3F" w:rsidRPr="00AA73D3" w:rsidRDefault="008E0C3F"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8E0C3F" w:rsidRPr="00191E4D" w:rsidRDefault="008E0C3F"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8E0C3F" w:rsidRPr="00AA73D3" w:rsidRDefault="008E0C3F"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58F9" id="Text Box 6" o:spid="_x0000_s1029" type="#_x0000_t202" style="position:absolute;left:0;text-align:left;margin-left:70pt;margin-top:382.5pt;width:455.2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4mKg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SwjO731BTo9WHQLA15jl1Ol3t4D/+qJgW3HTCtunYO+E6zG7KbxZXbxdMTxEaTqP0CN&#10;Ydg+QAIaGqcjdUgGQXTs0vHcmZgKx8vF1Wqaz9HE0XaN8tUihWDF02vrfHgnQJMolNRh5xM6O9z7&#10;ELNhxZNLDOZByXonlUqKa6utcuTAcEp26Tuh/+SmDOkx+mK2GAn4K0Sevj9BaBlw3JXUJV2dnVgR&#10;aXtr6jSMgUk1ypiyMiceI3UjiWGohtSw1zFA5LiC+ojEOhinG7cRhQ7cd0p6nOyS+m975gQl6r3B&#10;5lxP55HJkJT54mqGiru0VJcWZjhClTRQMorbMK7P3jrZdhhpHAcDt9jQRiaun7M6pY/Tm1pw2rS4&#10;Hpd68nr+H2x+AAAA//8DAFBLAwQUAAYACAAAACEAD/9EcuEAAAAMAQAADwAAAGRycy9kb3ducmV2&#10;LnhtbEyPwU7DMBBE70j8g7VIXFBrF5K0CXEqhASiN2gRXN1km0TY62C7afh73BPcdrSjmTflejKa&#10;jeh8b0nCYi6AIdW26amV8L57mq2A+aCoUdoSSvhBD+vq8qJURWNP9IbjNrQshpAvlIQuhKHg3Ncd&#10;GuXndkCKv4N1RoUoXcsbp04x3Gh+K0TGjeopNnRqwMcO66/t0UhYJS/jp9/cvX7U2UHn4WY5Pn87&#10;Ka+vpod7YAGn8GeGM35Ehyoy7e2RGs901ImIW4KEZZbG4+wQqUiA7SXkizwFXpX8/4jqFwAA//8D&#10;AFBLAQItABQABgAIAAAAIQC2gziS/gAAAOEBAAATAAAAAAAAAAAAAAAAAAAAAABbQ29udGVudF9U&#10;eXBlc10ueG1sUEsBAi0AFAAGAAgAAAAhADj9If/WAAAAlAEAAAsAAAAAAAAAAAAAAAAALwEAAF9y&#10;ZWxzLy5yZWxzUEsBAi0AFAAGAAgAAAAhABS1HiYqAgAAVwQAAA4AAAAAAAAAAAAAAAAALgIAAGRy&#10;cy9lMm9Eb2MueG1sUEsBAi0AFAAGAAgAAAAhAA//RHLhAAAADAEAAA8AAAAAAAAAAAAAAAAAhAQA&#10;AGRycy9kb3ducmV2LnhtbFBLBQYAAAAABAAEAPMAAACSBQAAAAA=&#10;">
                <v:textbox>
                  <w:txbxContent>
                    <w:p w:rsidR="008E0C3F" w:rsidRPr="00AA73D3" w:rsidRDefault="008E0C3F"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8E0C3F" w:rsidRPr="00191E4D" w:rsidRDefault="008E0C3F"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8E0C3F" w:rsidRPr="00AA73D3" w:rsidRDefault="008E0C3F"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v:textbox>
              </v:shape>
            </w:pict>
          </mc:Fallback>
        </mc:AlternateContent>
      </w:r>
      <w:r w:rsidR="00C20924">
        <w:rPr>
          <w:rFonts w:ascii="TH SarabunIT๙" w:eastAsia="Times New Roman" w:hAnsi="TH SarabunIT๙" w:cs="TH SarabunIT๙"/>
          <w:b/>
          <w:bCs/>
          <w:noProof/>
          <w:sz w:val="32"/>
          <w:szCs w:val="32"/>
        </w:rPr>
        <mc:AlternateContent>
          <mc:Choice Requires="wps">
            <w:drawing>
              <wp:anchor distT="0" distB="0" distL="114300" distR="114300" simplePos="0" relativeHeight="251664384" behindDoc="0" locked="0" layoutInCell="1" allowOverlap="1" wp14:anchorId="38BF8F48" wp14:editId="27E8968C">
                <wp:simplePos x="0" y="0"/>
                <wp:positionH relativeFrom="column">
                  <wp:posOffset>1924050</wp:posOffset>
                </wp:positionH>
                <wp:positionV relativeFrom="paragraph">
                  <wp:posOffset>4622165</wp:posOffset>
                </wp:positionV>
                <wp:extent cx="5781040" cy="981075"/>
                <wp:effectExtent l="9525" t="12065" r="1016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81075"/>
                        </a:xfrm>
                        <a:prstGeom prst="rect">
                          <a:avLst/>
                        </a:prstGeom>
                        <a:solidFill>
                          <a:srgbClr val="FFFFFF"/>
                        </a:solidFill>
                        <a:ln w="9525">
                          <a:solidFill>
                            <a:srgbClr val="000000"/>
                          </a:solidFill>
                          <a:miter lim="800000"/>
                          <a:headEnd/>
                          <a:tailEnd/>
                        </a:ln>
                      </wps:spPr>
                      <wps:txbx>
                        <w:txbxContent>
                          <w:p w:rsidR="008E0C3F" w:rsidRPr="00AA73D3" w:rsidRDefault="008E0C3F"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8E0C3F" w:rsidRPr="00191E4D" w:rsidRDefault="008E0C3F"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8E0C3F" w:rsidRPr="00AA73D3" w:rsidRDefault="008E0C3F"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8F48" id="Text Box 5" o:spid="_x0000_s1030" type="#_x0000_t202" style="position:absolute;left:0;text-align:left;margin-left:151.5pt;margin-top:363.95pt;width:455.2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rNKQIAAFcEAAAOAAAAZHJzL2Uyb0RvYy54bWysVMGO0zAQvSPxD5bvNGnV0m7UdLV0KUJa&#10;FqRdPsBxnMTC9hjbbVK+nrHTlmqBCyIHy+MZv5l5b5z17aAVOQjnJZiSTic5JcJwqKVpS/r1efdm&#10;RYkPzNRMgRElPQpPbzevX617W4gZdKBq4QiCGF/0tqRdCLbIMs87oZmfgBUGnQ04zQKars1qx3pE&#10;1yqb5fnbrAdXWwdceI+n96OTbhJ+0wgePjeNF4GokmJtIa0urVVcs82aFa1jtpP8VAb7hyo0kwaT&#10;XqDuWWBk7+RvUFpyBx6aMOGgM2gayUXqAbuZ5i+6eeqYFakXJMfbC03+/8Hyx8MXR2Rd0gUlhmmU&#10;6FkMgbyDgSwiO731BQY9WQwLAx6jyqlTbx+Af/PEwLZjphV3zkHfCVZjddN4M7u6OuL4CFL1n6DG&#10;NGwfIAENjdOROiSDIDqqdLwoE0vheLhYrqb5HF0cfTe4X6biMlacb1vnwwcBmsRNSR0qn9DZ4cGH&#10;WA0rziExmQcl651UKhmurbbKkQPDKdmlLzXwIkwZ0mP2xWwxEvBXiDx9f4LQMuC4K6lLuroEsSLS&#10;9t7UaRgDk2rcY8nKnHiM1I0khqEakmDzszwV1Eck1sE43fgacdOB+0FJj5NdUv99z5ygRH00KM7N&#10;dB6ZDMmYL5YzNNy1p7r2MMMRqqSBknG7DePz2Vsn2w4zjeNg4A4FbWTiOio/VnUqH6c3SXB6afF5&#10;XNsp6tf/YPMTAAD//wMAUEsDBBQABgAIAAAAIQBY2djB4gAAAAwBAAAPAAAAZHJzL2Rvd25yZXYu&#10;eG1sTI/BTsMwEETvSPyDtUhcEHWaRE0a4lQICQS3UhBc3XibRNjrYLtp+HvcExxXO3rzpt7MRrMJ&#10;nR8sCVguEmBIrVUDdQLe3x5vS2A+SFJSW0IBP+hh01xe1LJS9kSvOO1CxyKEfCUF9CGMFee+7dFI&#10;v7AjUvwdrDMyxNN1XDl5inCjeZokK27kQLGhlyM+9Nh+7Y5GQJk/T5/+Jdt+tKuDXoebYnr6dkJc&#10;X833d8ACzuEvDGf9qA5NdNrbIynPtIAsyeKWIKBIizWwcyJdZjmwfeSXaQ68qfn/Ec0vAAAA//8D&#10;AFBLAQItABQABgAIAAAAIQC2gziS/gAAAOEBAAATAAAAAAAAAAAAAAAAAAAAAABbQ29udGVudF9U&#10;eXBlc10ueG1sUEsBAi0AFAAGAAgAAAAhADj9If/WAAAAlAEAAAsAAAAAAAAAAAAAAAAALwEAAF9y&#10;ZWxzLy5yZWxzUEsBAi0AFAAGAAgAAAAhAHqVOs0pAgAAVwQAAA4AAAAAAAAAAAAAAAAALgIAAGRy&#10;cy9lMm9Eb2MueG1sUEsBAi0AFAAGAAgAAAAhAFjZ2MHiAAAADAEAAA8AAAAAAAAAAAAAAAAAgwQA&#10;AGRycy9kb3ducmV2LnhtbFBLBQYAAAAABAAEAPMAAACSBQAAAAA=&#10;">
                <v:textbox>
                  <w:txbxContent>
                    <w:p w:rsidR="008E0C3F" w:rsidRPr="00AA73D3" w:rsidRDefault="008E0C3F"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8E0C3F" w:rsidRPr="00191E4D" w:rsidRDefault="008E0C3F"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8E0C3F" w:rsidRPr="00AA73D3" w:rsidRDefault="008E0C3F"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v:textbox>
              </v:shape>
            </w:pict>
          </mc:Fallback>
        </mc:AlternateContent>
      </w:r>
      <w:r w:rsidR="00C20924">
        <w:rPr>
          <w:rFonts w:ascii="TH SarabunIT๙" w:eastAsia="Times New Roman" w:hAnsi="TH SarabunIT๙" w:cs="TH SarabunIT๙"/>
          <w:b/>
          <w:bCs/>
          <w:noProof/>
          <w:sz w:val="32"/>
          <w:szCs w:val="32"/>
        </w:rPr>
        <mc:AlternateContent>
          <mc:Choice Requires="wps">
            <w:drawing>
              <wp:anchor distT="0" distB="0" distL="114300" distR="114300" simplePos="0" relativeHeight="251663360" behindDoc="0" locked="0" layoutInCell="1" allowOverlap="1" wp14:anchorId="20E44716" wp14:editId="7087E2BE">
                <wp:simplePos x="0" y="0"/>
                <wp:positionH relativeFrom="column">
                  <wp:posOffset>1924050</wp:posOffset>
                </wp:positionH>
                <wp:positionV relativeFrom="paragraph">
                  <wp:posOffset>4622165</wp:posOffset>
                </wp:positionV>
                <wp:extent cx="5781040" cy="981075"/>
                <wp:effectExtent l="9525" t="12065" r="1016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81075"/>
                        </a:xfrm>
                        <a:prstGeom prst="rect">
                          <a:avLst/>
                        </a:prstGeom>
                        <a:solidFill>
                          <a:srgbClr val="FFFFFF"/>
                        </a:solidFill>
                        <a:ln w="9525">
                          <a:solidFill>
                            <a:srgbClr val="000000"/>
                          </a:solidFill>
                          <a:miter lim="800000"/>
                          <a:headEnd/>
                          <a:tailEnd/>
                        </a:ln>
                      </wps:spPr>
                      <wps:txbx>
                        <w:txbxContent>
                          <w:p w:rsidR="008E0C3F" w:rsidRPr="00AA73D3" w:rsidRDefault="008E0C3F"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8E0C3F" w:rsidRPr="00191E4D" w:rsidRDefault="008E0C3F"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8E0C3F" w:rsidRPr="00AA73D3" w:rsidRDefault="008E0C3F"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44716" id="Text Box 4" o:spid="_x0000_s1031" type="#_x0000_t202" style="position:absolute;left:0;text-align:left;margin-left:151.5pt;margin-top:363.95pt;width:455.2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SXKQIAAFcEAAAOAAAAZHJzL2Uyb0RvYy54bWysVNtu2zAMfR+wfxD0vtgJkqU14hRdugwD&#10;ugvQ7gMYWbaFyaImKbGzrx8lp2l2exnmB4EUqUPykPTqZug0O0jnFZqSTyc5Z9IIrJRpSv7lcfvq&#10;ijMfwFSg0ciSH6XnN+uXL1a9LeQMW9SVdIxAjC96W/I2BFtkmRet7MBP0EpDxhpdB4FU12SVg57Q&#10;O53N8vx11qOrrEMhvafbu9HI1wm/rqUIn+ray8B0ySm3kE6Xzl08s/UKisaBbZU4pQH/kEUHylDQ&#10;M9QdBGB7p36D6pRw6LEOE4FdhnWthEw1UDXT/JdqHlqwMtVC5Hh7psn/P1jx8fDZMVWVfM6ZgY5a&#10;9CiHwN7gwOaRnd76gpweLLmFga6py6lSb+9RfPXM4KYF08hb57BvJVSU3TS+zC6ejjg+guz6D1hR&#10;GNgHTEBD7bpIHZHBCJ26dDx3JqYi6HKxvJrmczIJsl2TvFykEFA8vbbOh3cSOxaFkjvqfEKHw70P&#10;MRsonlxiMI9aVVuldVJcs9toxw5AU7JN3wn9JzdtWE/RF7PFSMBfIfL0/QmiU4HGXauu5FdnJygi&#10;bW9NlYYxgNKjTClrc+IxUjeSGIbdkBqWGIgc77A6ErEOx+mmbSShRfeds54mu+T+2x6c5Ey/N9Sc&#10;6+k8MhmSMl8sZ6S4S8vu0gJGEFTJA2ejuAnj+uytU01LkcZxMHhLDa1V4vo5q1P6NL2pBadNi+tx&#10;qSev5//B+gcAAAD//wMAUEsDBBQABgAIAAAAIQBY2djB4gAAAAwBAAAPAAAAZHJzL2Rvd25yZXYu&#10;eG1sTI/BTsMwEETvSPyDtUhcEHWaRE0a4lQICQS3UhBc3XibRNjrYLtp+HvcExxXO3rzpt7MRrMJ&#10;nR8sCVguEmBIrVUDdQLe3x5vS2A+SFJSW0IBP+hh01xe1LJS9kSvOO1CxyKEfCUF9CGMFee+7dFI&#10;v7AjUvwdrDMyxNN1XDl5inCjeZokK27kQLGhlyM+9Nh+7Y5GQJk/T5/+Jdt+tKuDXoebYnr6dkJc&#10;X833d8ACzuEvDGf9qA5NdNrbIynPtIAsyeKWIKBIizWwcyJdZjmwfeSXaQ68qfn/Ec0vAAAA//8D&#10;AFBLAQItABQABgAIAAAAIQC2gziS/gAAAOEBAAATAAAAAAAAAAAAAAAAAAAAAABbQ29udGVudF9U&#10;eXBlc10ueG1sUEsBAi0AFAAGAAgAAAAhADj9If/WAAAAlAEAAAsAAAAAAAAAAAAAAAAALwEAAF9y&#10;ZWxzLy5yZWxzUEsBAi0AFAAGAAgAAAAhAF5nNJcpAgAAVwQAAA4AAAAAAAAAAAAAAAAALgIAAGRy&#10;cy9lMm9Eb2MueG1sUEsBAi0AFAAGAAgAAAAhAFjZ2MHiAAAADAEAAA8AAAAAAAAAAAAAAAAAgwQA&#10;AGRycy9kb3ducmV2LnhtbFBLBQYAAAAABAAEAPMAAACSBQAAAAA=&#10;">
                <v:textbox>
                  <w:txbxContent>
                    <w:p w:rsidR="008E0C3F" w:rsidRPr="00AA73D3" w:rsidRDefault="008E0C3F"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8E0C3F" w:rsidRPr="00191E4D" w:rsidRDefault="008E0C3F"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8E0C3F" w:rsidRPr="00AA73D3" w:rsidRDefault="008E0C3F"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v:textbox>
              </v:shape>
            </w:pict>
          </mc:Fallback>
        </mc:AlternateContent>
      </w:r>
    </w:p>
    <w:p w:rsidR="00C20924" w:rsidRDefault="00C20924" w:rsidP="00C2309A">
      <w:pPr>
        <w:tabs>
          <w:tab w:val="left" w:pos="993"/>
          <w:tab w:val="left" w:pos="1276"/>
        </w:tabs>
        <w:spacing w:line="240" w:lineRule="auto"/>
        <w:rPr>
          <w:rFonts w:ascii="TH SarabunIT๙" w:eastAsia="Times New Roman" w:hAnsi="TH SarabunIT๙" w:cs="TH SarabunIT๙"/>
          <w:b/>
          <w:bCs/>
          <w:sz w:val="32"/>
          <w:szCs w:val="32"/>
        </w:rPr>
      </w:pPr>
    </w:p>
    <w:p w:rsidR="00510DD5" w:rsidRPr="00EA1013" w:rsidRDefault="00510DD5" w:rsidP="00C2309A">
      <w:pPr>
        <w:tabs>
          <w:tab w:val="left" w:pos="993"/>
          <w:tab w:val="left" w:pos="1276"/>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510DD5" w:rsidRPr="00EA1013" w:rsidRDefault="00510DD5" w:rsidP="00C2309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AE4A5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10DD5" w:rsidRPr="00EA1013" w:rsidTr="003B041C">
        <w:trPr>
          <w:trHeight w:val="456"/>
          <w:jc w:val="center"/>
        </w:trPr>
        <w:tc>
          <w:tcPr>
            <w:tcW w:w="111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10DD5" w:rsidRPr="00EA1013" w:rsidTr="003B041C">
        <w:trPr>
          <w:trHeight w:val="456"/>
          <w:jc w:val="center"/>
        </w:trPr>
        <w:tc>
          <w:tcPr>
            <w:tcW w:w="111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510DD5" w:rsidRPr="00EA1013" w:rsidRDefault="00510DD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c>
          <w:tcPr>
            <w:tcW w:w="992" w:type="dxa"/>
            <w:shd w:val="clear" w:color="auto" w:fill="auto"/>
            <w:vAlign w:val="center"/>
          </w:tcPr>
          <w:p w:rsidR="00510DD5" w:rsidRPr="00EA1013" w:rsidRDefault="00510DD5"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16F6B" w:rsidRDefault="00E16F6B" w:rsidP="00C2309A">
      <w:pPr>
        <w:spacing w:after="120" w:line="240" w:lineRule="auto"/>
        <w:rPr>
          <w:rFonts w:ascii="TH SarabunIT๙" w:eastAsia="Times New Roman" w:hAnsi="TH SarabunIT๙" w:cs="TH SarabunIT๙"/>
          <w:b/>
          <w:bCs/>
          <w:sz w:val="8"/>
          <w:szCs w:val="8"/>
        </w:rPr>
      </w:pPr>
    </w:p>
    <w:p w:rsidR="00F05602" w:rsidRDefault="00F05602" w:rsidP="00C2309A">
      <w:pPr>
        <w:spacing w:after="120" w:line="240" w:lineRule="auto"/>
        <w:rPr>
          <w:rFonts w:ascii="TH SarabunIT๙" w:eastAsia="Times New Roman" w:hAnsi="TH SarabunIT๙" w:cs="TH SarabunIT๙"/>
          <w:b/>
          <w:bCs/>
          <w:sz w:val="8"/>
          <w:szCs w:val="8"/>
        </w:rPr>
      </w:pPr>
    </w:p>
    <w:p w:rsidR="00F05602" w:rsidRDefault="00F05602" w:rsidP="00C2309A">
      <w:pPr>
        <w:spacing w:after="120" w:line="240" w:lineRule="auto"/>
        <w:rPr>
          <w:rFonts w:ascii="TH SarabunIT๙" w:eastAsia="Times New Roman" w:hAnsi="TH SarabunIT๙" w:cs="TH SarabunIT๙"/>
          <w:b/>
          <w:bCs/>
          <w:sz w:val="8"/>
          <w:szCs w:val="8"/>
        </w:rPr>
      </w:pPr>
    </w:p>
    <w:p w:rsidR="00F05602" w:rsidRPr="00E16F6B" w:rsidRDefault="00F05602" w:rsidP="00C2309A">
      <w:pPr>
        <w:spacing w:after="120" w:line="240" w:lineRule="auto"/>
        <w:rPr>
          <w:rFonts w:ascii="TH SarabunIT๙" w:eastAsia="Times New Roman" w:hAnsi="TH SarabunIT๙" w:cs="TH SarabunIT๙"/>
          <w:b/>
          <w:bCs/>
          <w:sz w:val="8"/>
          <w:szCs w:val="8"/>
        </w:rPr>
      </w:pPr>
    </w:p>
    <w:p w:rsidR="00764024" w:rsidRDefault="00764024" w:rsidP="00C2309A">
      <w:pPr>
        <w:spacing w:before="120" w:after="120" w:line="240" w:lineRule="auto"/>
        <w:rPr>
          <w:rFonts w:ascii="TH SarabunIT๙" w:eastAsia="Times New Roman" w:hAnsi="TH SarabunIT๙" w:cs="TH SarabunIT๙"/>
          <w:b/>
          <w:bCs/>
          <w:sz w:val="32"/>
          <w:szCs w:val="32"/>
        </w:rPr>
      </w:pPr>
    </w:p>
    <w:p w:rsidR="00510DD5" w:rsidRPr="00EA1013" w:rsidRDefault="00510DD5" w:rsidP="00C2309A">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10DD5" w:rsidRPr="00EA1013" w:rsidTr="003B041C">
        <w:trPr>
          <w:jc w:val="center"/>
        </w:trPr>
        <w:tc>
          <w:tcPr>
            <w:tcW w:w="3456" w:type="dxa"/>
            <w:vMerge w:val="restart"/>
            <w:shd w:val="clear" w:color="auto" w:fill="auto"/>
            <w:vAlign w:val="center"/>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510DD5" w:rsidRPr="00EA1013" w:rsidTr="003B041C">
        <w:trPr>
          <w:trHeight w:val="384"/>
          <w:jc w:val="center"/>
        </w:trPr>
        <w:tc>
          <w:tcPr>
            <w:tcW w:w="3456" w:type="dxa"/>
            <w:vMerge/>
            <w:shd w:val="clear" w:color="auto" w:fill="auto"/>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510DD5" w:rsidRPr="00EA1013" w:rsidRDefault="00510DD5"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510DD5" w:rsidRPr="00EA1013" w:rsidTr="003B041C">
        <w:trPr>
          <w:trHeight w:val="801"/>
          <w:jc w:val="center"/>
        </w:trPr>
        <w:tc>
          <w:tcPr>
            <w:tcW w:w="3456" w:type="dxa"/>
            <w:shd w:val="clear" w:color="auto" w:fill="auto"/>
          </w:tcPr>
          <w:p w:rsidR="00510DD5" w:rsidRPr="00EA1013" w:rsidRDefault="00510DD5" w:rsidP="00C2309A">
            <w:pPr>
              <w:spacing w:after="0" w:line="240" w:lineRule="auto"/>
              <w:rPr>
                <w:rFonts w:ascii="TH SarabunIT๙" w:eastAsia="Times New Roman" w:hAnsi="TH SarabunIT๙" w:cs="TH SarabunIT๙"/>
                <w:sz w:val="32"/>
                <w:szCs w:val="32"/>
              </w:rPr>
            </w:pPr>
            <w:r w:rsidRPr="00510DD5">
              <w:rPr>
                <w:rFonts w:ascii="TH SarabunIT๙" w:hAnsi="TH SarabunIT๙" w:cs="TH SarabunIT๙"/>
                <w:sz w:val="32"/>
                <w:szCs w:val="32"/>
                <w:cs/>
              </w:rPr>
              <w:t>ร้อยละของการซ่อมบำรุงอากาศยานตามระยะเวลา</w:t>
            </w:r>
          </w:p>
        </w:tc>
        <w:tc>
          <w:tcPr>
            <w:tcW w:w="992" w:type="dxa"/>
            <w:shd w:val="clear" w:color="auto" w:fill="auto"/>
          </w:tcPr>
          <w:p w:rsidR="00510DD5" w:rsidRPr="00EA1013" w:rsidRDefault="00510DD5" w:rsidP="00C2309A">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510DD5" w:rsidRPr="00EA1013" w:rsidRDefault="00510DD5" w:rsidP="00C2309A">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510DD5" w:rsidRPr="00BF54B5" w:rsidRDefault="00510DD5"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510DD5" w:rsidRPr="00BF54B5" w:rsidRDefault="00510DD5"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510DD5" w:rsidRPr="00EA1013" w:rsidRDefault="00510DD5" w:rsidP="008320DE">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B11FD3" w:rsidRPr="00B11FD3" w:rsidRDefault="00B11FD3" w:rsidP="00C2309A">
      <w:pPr>
        <w:tabs>
          <w:tab w:val="left" w:pos="567"/>
        </w:tabs>
        <w:spacing w:after="0" w:line="240" w:lineRule="auto"/>
        <w:rPr>
          <w:rFonts w:ascii="TH SarabunIT๙" w:hAnsi="TH SarabunIT๙" w:cs="TH SarabunIT๙"/>
          <w:color w:val="000000"/>
          <w:sz w:val="32"/>
          <w:szCs w:val="32"/>
        </w:rPr>
      </w:pPr>
      <w:r>
        <w:rPr>
          <w:rFonts w:ascii="TH SarabunIT๙" w:hAnsi="TH SarabunIT๙" w:cs="TH SarabunIT๙" w:hint="cs"/>
          <w:color w:val="000000"/>
          <w:sz w:val="29"/>
          <w:szCs w:val="29"/>
          <w:cs/>
        </w:rPr>
        <w:tab/>
      </w:r>
      <w:r w:rsidRPr="00B11FD3">
        <w:rPr>
          <w:rFonts w:ascii="TH SarabunIT๙" w:hAnsi="TH SarabunIT๙" w:cs="TH SarabunIT๙"/>
          <w:color w:val="000000"/>
          <w:sz w:val="32"/>
          <w:szCs w:val="32"/>
          <w:cs/>
        </w:rPr>
        <w:t>1. การขออนุมัติการซ่อมบำรุงอากาศยาน และการบินทดสอบอากาศยานหลังการซ่อมบำรุง</w:t>
      </w:r>
    </w:p>
    <w:p w:rsidR="00B11FD3" w:rsidRPr="00B11FD3" w:rsidRDefault="00B11FD3" w:rsidP="00C2309A">
      <w:pPr>
        <w:tabs>
          <w:tab w:val="left" w:pos="567"/>
        </w:tabs>
        <w:spacing w:after="0" w:line="240" w:lineRule="auto"/>
        <w:rPr>
          <w:rFonts w:ascii="TH SarabunIT๙" w:hAnsi="TH SarabunIT๙" w:cs="TH SarabunIT๙"/>
          <w:color w:val="000000"/>
          <w:sz w:val="32"/>
          <w:szCs w:val="32"/>
        </w:rPr>
      </w:pPr>
      <w:r w:rsidRPr="00B11FD3">
        <w:rPr>
          <w:rFonts w:ascii="TH SarabunIT๙" w:hAnsi="TH SarabunIT๙" w:cs="TH SarabunIT๙" w:hint="cs"/>
          <w:color w:val="000000"/>
          <w:sz w:val="32"/>
          <w:szCs w:val="32"/>
          <w:cs/>
        </w:rPr>
        <w:tab/>
      </w:r>
      <w:r w:rsidRPr="00B11FD3">
        <w:rPr>
          <w:rFonts w:ascii="TH SarabunIT๙" w:hAnsi="TH SarabunIT๙" w:cs="TH SarabunIT๙"/>
          <w:color w:val="000000"/>
          <w:sz w:val="32"/>
          <w:szCs w:val="32"/>
          <w:cs/>
        </w:rPr>
        <w:t>2. สมุดบันทึกประวัติการซ่อมบำรุงอากาศยาน (</w:t>
      </w:r>
      <w:r w:rsidRPr="00B11FD3">
        <w:rPr>
          <w:rFonts w:ascii="TH SarabunIT๙" w:hAnsi="TH SarabunIT๙" w:cs="TH SarabunIT๙"/>
          <w:color w:val="000000"/>
          <w:sz w:val="32"/>
          <w:szCs w:val="32"/>
        </w:rPr>
        <w:t xml:space="preserve">LOG Book, </w:t>
      </w:r>
      <w:r w:rsidRPr="00B11FD3">
        <w:rPr>
          <w:rFonts w:ascii="TH SarabunIT๙" w:hAnsi="TH SarabunIT๙" w:cs="TH SarabunIT๙"/>
          <w:color w:val="000000"/>
          <w:sz w:val="32"/>
          <w:szCs w:val="32"/>
          <w:cs/>
        </w:rPr>
        <w:t>บ.ษ. 1-1</w:t>
      </w:r>
      <w:r w:rsidRPr="00B11FD3">
        <w:rPr>
          <w:rFonts w:ascii="TH SarabunIT๙" w:hAnsi="TH SarabunIT๙" w:cs="TH SarabunIT๙"/>
          <w:color w:val="000000"/>
          <w:sz w:val="32"/>
          <w:szCs w:val="32"/>
        </w:rPr>
        <w:t xml:space="preserve">, </w:t>
      </w:r>
      <w:r w:rsidRPr="00B11FD3">
        <w:rPr>
          <w:rFonts w:ascii="TH SarabunIT๙" w:hAnsi="TH SarabunIT๙" w:cs="TH SarabunIT๙"/>
          <w:color w:val="000000"/>
          <w:sz w:val="32"/>
          <w:szCs w:val="32"/>
          <w:cs/>
        </w:rPr>
        <w:t>บ.ษ. 1-2</w:t>
      </w:r>
      <w:r w:rsidRPr="00B11FD3">
        <w:rPr>
          <w:rFonts w:ascii="TH SarabunIT๙" w:hAnsi="TH SarabunIT๙" w:cs="TH SarabunIT๙"/>
          <w:color w:val="000000"/>
          <w:sz w:val="32"/>
          <w:szCs w:val="32"/>
        </w:rPr>
        <w:t xml:space="preserve">, </w:t>
      </w:r>
      <w:r w:rsidRPr="00B11FD3">
        <w:rPr>
          <w:rFonts w:ascii="TH SarabunIT๙" w:hAnsi="TH SarabunIT๙" w:cs="TH SarabunIT๙"/>
          <w:color w:val="000000"/>
          <w:sz w:val="32"/>
          <w:szCs w:val="32"/>
          <w:cs/>
        </w:rPr>
        <w:t>บ.ษ. 1-3)</w:t>
      </w:r>
    </w:p>
    <w:p w:rsidR="003B041C" w:rsidRDefault="00B11FD3" w:rsidP="00C2309A">
      <w:pPr>
        <w:tabs>
          <w:tab w:val="left" w:pos="567"/>
        </w:tabs>
        <w:spacing w:after="0" w:line="240" w:lineRule="auto"/>
        <w:rPr>
          <w:rFonts w:ascii="TH SarabunIT๙" w:eastAsia="Times New Roman" w:hAnsi="TH SarabunIT๙" w:cs="TH SarabunIT๙"/>
          <w:b/>
          <w:bCs/>
          <w:sz w:val="32"/>
          <w:szCs w:val="32"/>
          <w:cs/>
        </w:rPr>
      </w:pPr>
      <w:r w:rsidRPr="00B11FD3">
        <w:rPr>
          <w:rFonts w:ascii="TH SarabunIT๙" w:hAnsi="TH SarabunIT๙" w:cs="TH SarabunIT๙" w:hint="cs"/>
          <w:color w:val="000000"/>
          <w:sz w:val="32"/>
          <w:szCs w:val="32"/>
          <w:cs/>
        </w:rPr>
        <w:tab/>
      </w:r>
      <w:r w:rsidRPr="00B11FD3">
        <w:rPr>
          <w:rFonts w:ascii="TH SarabunIT๙" w:hAnsi="TH SarabunIT๙" w:cs="TH SarabunIT๙"/>
          <w:color w:val="000000"/>
          <w:sz w:val="32"/>
          <w:szCs w:val="32"/>
          <w:cs/>
        </w:rPr>
        <w:t>3. รายงานผลการดำเนินงาน</w:t>
      </w:r>
      <w:r w:rsidR="003B041C">
        <w:rPr>
          <w:rFonts w:ascii="TH SarabunIT๙" w:eastAsia="Times New Roman" w:hAnsi="TH SarabunIT๙" w:cs="TH SarabunIT๙"/>
          <w:b/>
          <w:bCs/>
          <w:sz w:val="32"/>
          <w:szCs w:val="32"/>
          <w:cs/>
        </w:rPr>
        <w:br w:type="page"/>
      </w:r>
    </w:p>
    <w:p w:rsidR="00AE4A53" w:rsidRPr="003B041C" w:rsidRDefault="00AE4A53" w:rsidP="00C2309A">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sz w:val="32"/>
          <w:szCs w:val="32"/>
        </w:rPr>
        <w:t>4</w:t>
      </w:r>
      <w:r>
        <w:rPr>
          <w:rFonts w:ascii="TH SarabunIT๙" w:eastAsia="Times New Roman" w:hAnsi="TH SarabunIT๙" w:cs="TH SarabunIT๙"/>
          <w:b/>
          <w:bCs/>
          <w:sz w:val="32"/>
          <w:szCs w:val="32"/>
        </w:rPr>
        <w:tab/>
      </w:r>
      <w:r>
        <w:rPr>
          <w:rFonts w:ascii="TH SarabunIT๙" w:eastAsia="Times New Roman" w:hAnsi="TH SarabunIT๙" w:cs="TH SarabunIT๙" w:hint="cs"/>
          <w:b/>
          <w:bCs/>
          <w:sz w:val="32"/>
          <w:szCs w:val="32"/>
          <w:cs/>
        </w:rPr>
        <w:tab/>
      </w:r>
      <w:r w:rsidRPr="00AE4A53">
        <w:rPr>
          <w:rFonts w:ascii="TH SarabunIT๙" w:eastAsia="Times New Roman" w:hAnsi="TH SarabunIT๙" w:cs="TH SarabunIT๙"/>
          <w:b/>
          <w:bCs/>
          <w:spacing w:val="-4"/>
          <w:sz w:val="32"/>
          <w:szCs w:val="32"/>
          <w:cs/>
        </w:rPr>
        <w:t>ร้อยละของการจัดซื้อจัดจ้างงบลงทุน ปี 2562 ที่ลงนามสัญญาภายในเดือนมีนาคม 2562</w:t>
      </w:r>
    </w:p>
    <w:p w:rsidR="00AE4A53" w:rsidRDefault="00AE4A53"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3B041C">
        <w:rPr>
          <w:rFonts w:ascii="TH SarabunIT๙" w:eastAsia="Times New Roman" w:hAnsi="TH SarabunIT๙" w:cs="TH SarabunIT๙"/>
          <w:b/>
          <w:bCs/>
          <w:sz w:val="32"/>
          <w:szCs w:val="32"/>
          <w:cs/>
        </w:rPr>
        <w:t xml:space="preserve">หน่วยวัด  </w:t>
      </w:r>
      <w:r w:rsidRPr="003B041C">
        <w:rPr>
          <w:rFonts w:ascii="TH SarabunIT๙" w:eastAsia="Times New Roman" w:hAnsi="TH SarabunIT๙" w:cs="TH SarabunIT๙"/>
          <w:b/>
          <w:bCs/>
          <w:sz w:val="32"/>
          <w:szCs w:val="32"/>
          <w:cs/>
        </w:rPr>
        <w:tab/>
        <w:t>:   ร้อยละ</w:t>
      </w:r>
    </w:p>
    <w:p w:rsidR="00AE4A53" w:rsidRPr="00E747E7" w:rsidRDefault="00AE4A53"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5</w:t>
      </w:r>
    </w:p>
    <w:p w:rsidR="00AE4A53" w:rsidRPr="00EA1013" w:rsidRDefault="00AE4A53"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AE4A53" w:rsidRDefault="00AE4A53" w:rsidP="00C2309A">
      <w:pPr>
        <w:tabs>
          <w:tab w:val="left" w:pos="993"/>
          <w:tab w:val="left" w:pos="1276"/>
        </w:tabs>
        <w:spacing w:after="0" w:line="240" w:lineRule="auto"/>
        <w:jc w:val="thaiDistribute"/>
        <w:rPr>
          <w:rFonts w:ascii="TH SarabunIT๙" w:hAnsi="TH SarabunIT๙" w:cs="TH SarabunIT๙"/>
          <w:b/>
          <w:bCs/>
          <w:color w:val="000000"/>
          <w:sz w:val="32"/>
          <w:szCs w:val="32"/>
        </w:rPr>
      </w:pPr>
      <w:r>
        <w:rPr>
          <w:rFonts w:ascii="TH SarabunIT๙" w:eastAsia="Calibri" w:hAnsi="TH SarabunIT๙" w:cs="TH SarabunIT๙" w:hint="cs"/>
          <w:color w:val="000000"/>
          <w:sz w:val="32"/>
          <w:szCs w:val="32"/>
          <w:cs/>
        </w:rPr>
        <w:tab/>
      </w:r>
      <w:r w:rsidRPr="00AE4A53">
        <w:rPr>
          <w:rFonts w:ascii="TH SarabunIT๙" w:eastAsia="Calibri" w:hAnsi="TH SarabunIT๙" w:cs="TH SarabunIT๙"/>
          <w:color w:val="000000"/>
          <w:spacing w:val="6"/>
          <w:sz w:val="32"/>
          <w:szCs w:val="32"/>
          <w:cs/>
        </w:rPr>
        <w:t>การจัดซื้อจัดจ้างงบลงทุน หมายถึง การจัดหางบลงทุน ประจำปี 2562 ที่เป็นอำนาจของ</w:t>
      </w:r>
      <w:r w:rsidRPr="00AE4A53">
        <w:rPr>
          <w:rFonts w:ascii="TH SarabunIT๙" w:eastAsia="Calibri" w:hAnsi="TH SarabunIT๙" w:cs="TH SarabunIT๙"/>
          <w:color w:val="000000"/>
          <w:sz w:val="32"/>
          <w:szCs w:val="32"/>
          <w:cs/>
        </w:rPr>
        <w:t xml:space="preserve">กองบริหารการบินเกษตร (วงเงินไม่เกิน 1 ล้านบาท ) ให้ถูกต้องตามระเบียบพัสดุ และลงนามสัญญา ได้ตามระยะเวลาที่กำหนด คือ ภายในเดือนมีนาคม 2562 </w:t>
      </w:r>
    </w:p>
    <w:p w:rsidR="00AE4A53" w:rsidRDefault="00AE4A53" w:rsidP="008320DE">
      <w:pPr>
        <w:tabs>
          <w:tab w:val="left" w:pos="993"/>
          <w:tab w:val="left" w:pos="1276"/>
        </w:tabs>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p w:rsidR="00AE4A53" w:rsidRDefault="00AE4A53" w:rsidP="00C2309A">
      <w:pPr>
        <w:spacing w:line="240" w:lineRule="auto"/>
        <w:jc w:val="thaiDistribute"/>
        <w:rPr>
          <w:rFonts w:ascii="TH SarabunIT๙" w:hAnsi="TH SarabunIT๙" w:cs="TH SarabunIT๙"/>
          <w:b/>
          <w:bCs/>
          <w:color w:val="000000"/>
          <w:sz w:val="32"/>
          <w:szCs w:val="32"/>
        </w:rPr>
      </w:pPr>
      <w:r>
        <w:rPr>
          <w:rFonts w:ascii="TH SarabunIT๙" w:hAnsi="TH SarabunIT๙" w:cs="TH SarabunIT๙"/>
          <w:b/>
          <w:bCs/>
          <w:noProof/>
          <w:color w:val="000000"/>
          <w:sz w:val="32"/>
          <w:szCs w:val="32"/>
        </w:rPr>
        <mc:AlternateContent>
          <mc:Choice Requires="wps">
            <w:drawing>
              <wp:anchor distT="0" distB="0" distL="114300" distR="114300" simplePos="0" relativeHeight="251689984" behindDoc="0" locked="0" layoutInCell="1" allowOverlap="1" wp14:anchorId="2812855E" wp14:editId="699321AA">
                <wp:simplePos x="0" y="0"/>
                <wp:positionH relativeFrom="column">
                  <wp:posOffset>786130</wp:posOffset>
                </wp:positionH>
                <wp:positionV relativeFrom="paragraph">
                  <wp:posOffset>83185</wp:posOffset>
                </wp:positionV>
                <wp:extent cx="4795284" cy="574158"/>
                <wp:effectExtent l="0" t="0" r="24765" b="165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284" cy="574158"/>
                        </a:xfrm>
                        <a:prstGeom prst="rect">
                          <a:avLst/>
                        </a:prstGeom>
                        <a:solidFill>
                          <a:srgbClr val="FFFFFF"/>
                        </a:solidFill>
                        <a:ln w="9525">
                          <a:solidFill>
                            <a:srgbClr val="000000"/>
                          </a:solidFill>
                          <a:miter lim="800000"/>
                          <a:headEnd/>
                          <a:tailEnd/>
                        </a:ln>
                      </wps:spPr>
                      <wps:txbx>
                        <w:txbxContent>
                          <w:p w:rsidR="008E0C3F" w:rsidRPr="00AE4A53" w:rsidRDefault="008E0C3F" w:rsidP="009333DA">
                            <w:pPr>
                              <w:pStyle w:val="FootnoteText"/>
                              <w:tabs>
                                <w:tab w:val="left" w:pos="900"/>
                              </w:tabs>
                              <w:spacing w:line="240" w:lineRule="atLeast"/>
                              <w:ind w:firstLine="34"/>
                              <w:jc w:val="center"/>
                              <w:rPr>
                                <w:rFonts w:ascii="TH SarabunIT๙" w:hAnsi="TH SarabunIT๙" w:cs="TH SarabunIT๙"/>
                                <w:sz w:val="32"/>
                                <w:szCs w:val="32"/>
                                <w:u w:val="single"/>
                              </w:rPr>
                            </w:pPr>
                            <w:r w:rsidRPr="00C20924">
                              <w:rPr>
                                <w:rFonts w:ascii="TH SarabunIT๙" w:hAnsi="TH SarabunIT๙" w:cs="TH SarabunIT๙"/>
                                <w:sz w:val="32"/>
                                <w:szCs w:val="32"/>
                              </w:rPr>
                              <w:t xml:space="preserve"> </w:t>
                            </w:r>
                            <w:r w:rsidRPr="00AE4A53">
                              <w:rPr>
                                <w:rFonts w:ascii="TH SarabunIT๙" w:hAnsi="TH SarabunIT๙" w:cs="TH SarabunIT๙"/>
                                <w:sz w:val="32"/>
                                <w:szCs w:val="32"/>
                                <w:u w:val="single"/>
                                <w:cs/>
                              </w:rPr>
                              <w:t xml:space="preserve">รายการงบลงทุนปี </w:t>
                            </w:r>
                            <w:r w:rsidRPr="00AE4A53">
                              <w:rPr>
                                <w:rFonts w:ascii="TH SarabunIT๙" w:hAnsi="TH SarabunIT๙" w:cs="TH SarabunIT๙"/>
                                <w:sz w:val="32"/>
                                <w:szCs w:val="32"/>
                                <w:u w:val="single"/>
                              </w:rPr>
                              <w:t>2562</w:t>
                            </w:r>
                            <w:r w:rsidRPr="00AE4A53">
                              <w:rPr>
                                <w:rFonts w:ascii="TH SarabunIT๙" w:hAnsi="TH SarabunIT๙" w:cs="TH SarabunIT๙"/>
                                <w:sz w:val="32"/>
                                <w:szCs w:val="32"/>
                                <w:u w:val="single"/>
                                <w:cs/>
                              </w:rPr>
                              <w:t xml:space="preserve"> ที่ลงนามสัญญาภายในเดือนมีนาคม </w:t>
                            </w:r>
                            <w:r>
                              <w:rPr>
                                <w:rFonts w:ascii="TH SarabunIT๙" w:hAnsi="TH SarabunIT๙" w:cs="TH SarabunIT๙"/>
                                <w:sz w:val="32"/>
                                <w:szCs w:val="32"/>
                                <w:u w:val="single"/>
                              </w:rPr>
                              <w:t>2</w:t>
                            </w:r>
                            <w:r w:rsidRPr="00AE4A53">
                              <w:rPr>
                                <w:rFonts w:ascii="TH SarabunIT๙" w:hAnsi="TH SarabunIT๙" w:cs="TH SarabunIT๙"/>
                                <w:sz w:val="32"/>
                                <w:szCs w:val="32"/>
                                <w:u w:val="single"/>
                              </w:rPr>
                              <w:t>5</w:t>
                            </w:r>
                            <w:r>
                              <w:rPr>
                                <w:rFonts w:ascii="TH SarabunIT๙" w:hAnsi="TH SarabunIT๙" w:cs="TH SarabunIT๙"/>
                                <w:sz w:val="32"/>
                                <w:szCs w:val="32"/>
                                <w:u w:val="single"/>
                              </w:rPr>
                              <w:t>6</w:t>
                            </w:r>
                            <w:r w:rsidRPr="00AE4A53">
                              <w:rPr>
                                <w:rFonts w:ascii="TH SarabunIT๙" w:hAnsi="TH SarabunIT๙" w:cs="TH SarabunIT๙"/>
                                <w:sz w:val="32"/>
                                <w:szCs w:val="32"/>
                                <w:u w:val="single"/>
                              </w:rPr>
                              <w:t>2   x  100</w:t>
                            </w:r>
                          </w:p>
                          <w:p w:rsidR="008E0C3F" w:rsidRPr="00C20924" w:rsidRDefault="008E0C3F" w:rsidP="00AE4A53">
                            <w:pPr>
                              <w:pStyle w:val="FootnoteText"/>
                              <w:tabs>
                                <w:tab w:val="left" w:pos="900"/>
                              </w:tabs>
                              <w:spacing w:line="240" w:lineRule="atLeast"/>
                              <w:ind w:firstLine="34"/>
                              <w:jc w:val="center"/>
                              <w:rPr>
                                <w:rFonts w:ascii="TH SarabunIT๙" w:hAnsi="TH SarabunIT๙" w:cs="TH SarabunIT๙"/>
                                <w:sz w:val="32"/>
                                <w:szCs w:val="32"/>
                              </w:rPr>
                            </w:pPr>
                            <w:r w:rsidRPr="00AE4A53">
                              <w:rPr>
                                <w:rFonts w:ascii="TH SarabunIT๙" w:hAnsi="TH SarabunIT๙" w:cs="TH SarabunIT๙"/>
                                <w:sz w:val="32"/>
                                <w:szCs w:val="32"/>
                                <w:cs/>
                              </w:rPr>
                              <w:t xml:space="preserve">      จำนวนรายการงบลงทุน ปี </w:t>
                            </w:r>
                            <w:r w:rsidRPr="00AE4A53">
                              <w:rPr>
                                <w:rFonts w:ascii="TH SarabunIT๙" w:hAnsi="TH SarabunIT๙" w:cs="TH SarabunIT๙"/>
                                <w:sz w:val="32"/>
                                <w:szCs w:val="32"/>
                              </w:rPr>
                              <w:t xml:space="preserve">2562 </w:t>
                            </w:r>
                            <w:r w:rsidRPr="00AE4A53">
                              <w:rPr>
                                <w:rFonts w:ascii="TH SarabunIT๙" w:hAnsi="TH SarabunIT๙" w:cs="TH SarabunIT๙"/>
                                <w:sz w:val="32"/>
                                <w:szCs w:val="32"/>
                                <w:cs/>
                              </w:rPr>
                              <w:t>ของกองบริหารการบินเกษตรทั้งหมด</w:t>
                            </w:r>
                          </w:p>
                          <w:p w:rsidR="008E0C3F" w:rsidRPr="000A318A" w:rsidRDefault="008E0C3F" w:rsidP="00AE4A53">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AE4A53">
                            <w:pPr>
                              <w:rPr>
                                <w:rFonts w:ascii="TH SarabunPSK" w:hAnsi="TH SarabunPSK" w:cs="TH SarabunPSK"/>
                                <w:sz w:val="28"/>
                              </w:rPr>
                            </w:pPr>
                          </w:p>
                          <w:p w:rsidR="008E0C3F" w:rsidRDefault="008E0C3F" w:rsidP="00AE4A5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2855E" id="Text Box 24" o:spid="_x0000_s1032" type="#_x0000_t202" style="position:absolute;left:0;text-align:left;margin-left:61.9pt;margin-top:6.55pt;width:377.6pt;height:4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9pLgIAAFsEAAAOAAAAZHJzL2Uyb0RvYy54bWysVNtu2zAMfR+wfxD0vjgJkiY14hRdugwD&#10;um5Auw9QZNkWJosapcTOvn6UnKbZ7WWYHwRRog4PD0mvbvrWsINCr8EWfDIac6ashFLbuuBfnrZv&#10;lpz5IGwpDFhV8KPy/Gb9+tWqc7maQgOmVMgIxPq8cwVvQnB5lnnZqFb4EThl6bICbEUgE+usRNER&#10;emuy6Xh8lXWApUOQyns6vRsu+TrhV5WS4VNVeRWYKThxC2nFtO7imq1XIq9RuEbLEw3xDyxaoS0F&#10;PUPdiSDYHvVvUK2WCB6qMJLQZlBVWqqUA2UzGf+SzWMjnEq5kDjenWXy/w9WPhw+I9Nlwaczzqxo&#10;qUZPqg/sLfSMjkifzvmc3B4dOYaezqnOKVfv7kF+9czCphG2VreI0DVKlMRvEl9mF08HHB9Bdt1H&#10;KCmO2AdIQH2FbRSP5GCETnU6nmsTuUg6nC2u59MlcZR0N1/MJvNlCiHy59cOfXivoGVxU3Ck2id0&#10;cbj3IbIR+bNLDObB6HKrjUkG1ruNQXYQ1Cfb9J3Qf3IzlnUFJyLzQYC/QozT9yeIVgdqeKPbgi/P&#10;TiKPsr2zZWrHILQZ9kTZ2JOOUbpBxNDv+lSyqxggaryD8kjCIgz9TfNImwbwO2cd9XbB/be9QMWZ&#10;+WCpONeT2SwOQzJm88WUDLy82V3eCCsJquAyIGeDsQnDCO0d6rqhWENDWLilklY6qf3C65QAdXAq&#10;wmna4ohc2snr5Z+w/gEAAP//AwBQSwMEFAAGAAgAAAAhAAPTVzDcAAAACgEAAA8AAABkcnMvZG93&#10;bnJldi54bWxMj81OwzAQhO9IvIO1SNyo3UZACXGqqIhjkSiI89Z2k4D/ZLtpeHuWE9x2dkez3zSb&#10;2Vk2mZTH4CUsFwKY8Sro0fcS3t+eb9bAckGv0QZvJHybDJv28qLBWoezfzXTvvSMQnyuUcJQSqw5&#10;z2owDvMiROPpdgzJYSGZeq4TnincWb4S4o47HD19GDCa7WDU1/7kJOy63Va8pMl18eP4aTEq9RSz&#10;lNdXc/cIrJi5/JnhF5/QoSWmQzh5nZklvaoIvdBQLYGRYX3/QOUOtBDVLfC24f8rtD8AAAD//wMA&#10;UEsBAi0AFAAGAAgAAAAhALaDOJL+AAAA4QEAABMAAAAAAAAAAAAAAAAAAAAAAFtDb250ZW50X1R5&#10;cGVzXS54bWxQSwECLQAUAAYACAAAACEAOP0h/9YAAACUAQAACwAAAAAAAAAAAAAAAAAvAQAAX3Jl&#10;bHMvLnJlbHNQSwECLQAUAAYACAAAACEAptq/aS4CAABbBAAADgAAAAAAAAAAAAAAAAAuAgAAZHJz&#10;L2Uyb0RvYy54bWxQSwECLQAUAAYACAAAACEAA9NXMNwAAAAKAQAADwAAAAAAAAAAAAAAAACIBAAA&#10;ZHJzL2Rvd25yZXYueG1sUEsFBgAAAAAEAAQA8wAAAJEFAAAAAA==&#10;">
                <v:textbox>
                  <w:txbxContent>
                    <w:p w:rsidR="008E0C3F" w:rsidRPr="00AE4A53" w:rsidRDefault="008E0C3F" w:rsidP="009333DA">
                      <w:pPr>
                        <w:pStyle w:val="FootnoteText"/>
                        <w:tabs>
                          <w:tab w:val="left" w:pos="900"/>
                        </w:tabs>
                        <w:spacing w:line="240" w:lineRule="atLeast"/>
                        <w:ind w:firstLine="34"/>
                        <w:jc w:val="center"/>
                        <w:rPr>
                          <w:rFonts w:ascii="TH SarabunIT๙" w:hAnsi="TH SarabunIT๙" w:cs="TH SarabunIT๙"/>
                          <w:sz w:val="32"/>
                          <w:szCs w:val="32"/>
                          <w:u w:val="single"/>
                        </w:rPr>
                      </w:pPr>
                      <w:r w:rsidRPr="00C20924">
                        <w:rPr>
                          <w:rFonts w:ascii="TH SarabunIT๙" w:hAnsi="TH SarabunIT๙" w:cs="TH SarabunIT๙"/>
                          <w:sz w:val="32"/>
                          <w:szCs w:val="32"/>
                        </w:rPr>
                        <w:t xml:space="preserve"> </w:t>
                      </w:r>
                      <w:r w:rsidRPr="00AE4A53">
                        <w:rPr>
                          <w:rFonts w:ascii="TH SarabunIT๙" w:hAnsi="TH SarabunIT๙" w:cs="TH SarabunIT๙"/>
                          <w:sz w:val="32"/>
                          <w:szCs w:val="32"/>
                          <w:u w:val="single"/>
                          <w:cs/>
                        </w:rPr>
                        <w:t xml:space="preserve">รายการงบลงทุนปี </w:t>
                      </w:r>
                      <w:r w:rsidRPr="00AE4A53">
                        <w:rPr>
                          <w:rFonts w:ascii="TH SarabunIT๙" w:hAnsi="TH SarabunIT๙" w:cs="TH SarabunIT๙"/>
                          <w:sz w:val="32"/>
                          <w:szCs w:val="32"/>
                          <w:u w:val="single"/>
                        </w:rPr>
                        <w:t>2562</w:t>
                      </w:r>
                      <w:r w:rsidRPr="00AE4A53">
                        <w:rPr>
                          <w:rFonts w:ascii="TH SarabunIT๙" w:hAnsi="TH SarabunIT๙" w:cs="TH SarabunIT๙"/>
                          <w:sz w:val="32"/>
                          <w:szCs w:val="32"/>
                          <w:u w:val="single"/>
                          <w:cs/>
                        </w:rPr>
                        <w:t xml:space="preserve"> ที่ลงนามสัญญาภายในเดือนมีนาคม </w:t>
                      </w:r>
                      <w:r>
                        <w:rPr>
                          <w:rFonts w:ascii="TH SarabunIT๙" w:hAnsi="TH SarabunIT๙" w:cs="TH SarabunIT๙"/>
                          <w:sz w:val="32"/>
                          <w:szCs w:val="32"/>
                          <w:u w:val="single"/>
                        </w:rPr>
                        <w:t>2</w:t>
                      </w:r>
                      <w:r w:rsidRPr="00AE4A53">
                        <w:rPr>
                          <w:rFonts w:ascii="TH SarabunIT๙" w:hAnsi="TH SarabunIT๙" w:cs="TH SarabunIT๙"/>
                          <w:sz w:val="32"/>
                          <w:szCs w:val="32"/>
                          <w:u w:val="single"/>
                        </w:rPr>
                        <w:t>5</w:t>
                      </w:r>
                      <w:r>
                        <w:rPr>
                          <w:rFonts w:ascii="TH SarabunIT๙" w:hAnsi="TH SarabunIT๙" w:cs="TH SarabunIT๙"/>
                          <w:sz w:val="32"/>
                          <w:szCs w:val="32"/>
                          <w:u w:val="single"/>
                        </w:rPr>
                        <w:t>6</w:t>
                      </w:r>
                      <w:r w:rsidRPr="00AE4A53">
                        <w:rPr>
                          <w:rFonts w:ascii="TH SarabunIT๙" w:hAnsi="TH SarabunIT๙" w:cs="TH SarabunIT๙"/>
                          <w:sz w:val="32"/>
                          <w:szCs w:val="32"/>
                          <w:u w:val="single"/>
                        </w:rPr>
                        <w:t>2   x  100</w:t>
                      </w:r>
                    </w:p>
                    <w:p w:rsidR="008E0C3F" w:rsidRPr="00C20924" w:rsidRDefault="008E0C3F" w:rsidP="00AE4A53">
                      <w:pPr>
                        <w:pStyle w:val="FootnoteText"/>
                        <w:tabs>
                          <w:tab w:val="left" w:pos="900"/>
                        </w:tabs>
                        <w:spacing w:line="240" w:lineRule="atLeast"/>
                        <w:ind w:firstLine="34"/>
                        <w:jc w:val="center"/>
                        <w:rPr>
                          <w:rFonts w:ascii="TH SarabunIT๙" w:hAnsi="TH SarabunIT๙" w:cs="TH SarabunIT๙"/>
                          <w:sz w:val="32"/>
                          <w:szCs w:val="32"/>
                        </w:rPr>
                      </w:pPr>
                      <w:r w:rsidRPr="00AE4A53">
                        <w:rPr>
                          <w:rFonts w:ascii="TH SarabunIT๙" w:hAnsi="TH SarabunIT๙" w:cs="TH SarabunIT๙"/>
                          <w:sz w:val="32"/>
                          <w:szCs w:val="32"/>
                          <w:cs/>
                        </w:rPr>
                        <w:t xml:space="preserve">      จำนวนรายการงบลงทุน ปี </w:t>
                      </w:r>
                      <w:r w:rsidRPr="00AE4A53">
                        <w:rPr>
                          <w:rFonts w:ascii="TH SarabunIT๙" w:hAnsi="TH SarabunIT๙" w:cs="TH SarabunIT๙"/>
                          <w:sz w:val="32"/>
                          <w:szCs w:val="32"/>
                        </w:rPr>
                        <w:t xml:space="preserve">2562 </w:t>
                      </w:r>
                      <w:r w:rsidRPr="00AE4A53">
                        <w:rPr>
                          <w:rFonts w:ascii="TH SarabunIT๙" w:hAnsi="TH SarabunIT๙" w:cs="TH SarabunIT๙"/>
                          <w:sz w:val="32"/>
                          <w:szCs w:val="32"/>
                          <w:cs/>
                        </w:rPr>
                        <w:t>ของกองบริหารการบินเกษตรทั้งหมด</w:t>
                      </w:r>
                    </w:p>
                    <w:p w:rsidR="008E0C3F" w:rsidRPr="000A318A" w:rsidRDefault="008E0C3F" w:rsidP="00AE4A53">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AE4A53">
                      <w:pPr>
                        <w:rPr>
                          <w:rFonts w:ascii="TH SarabunPSK" w:hAnsi="TH SarabunPSK" w:cs="TH SarabunPSK"/>
                          <w:sz w:val="28"/>
                        </w:rPr>
                      </w:pPr>
                    </w:p>
                    <w:p w:rsidR="008E0C3F" w:rsidRDefault="008E0C3F" w:rsidP="00AE4A53"/>
                  </w:txbxContent>
                </v:textbox>
              </v:shape>
            </w:pict>
          </mc:Fallback>
        </mc:AlternateContent>
      </w:r>
    </w:p>
    <w:p w:rsidR="00AE4A53" w:rsidRDefault="00AE4A53" w:rsidP="00C2309A">
      <w:pPr>
        <w:spacing w:line="240" w:lineRule="auto"/>
        <w:jc w:val="thaiDistribute"/>
        <w:rPr>
          <w:rFonts w:ascii="TH SarabunIT๙" w:hAnsi="TH SarabunIT๙" w:cs="TH SarabunIT๙"/>
          <w:b/>
          <w:bCs/>
          <w:color w:val="000000"/>
          <w:sz w:val="32"/>
          <w:szCs w:val="32"/>
        </w:rPr>
      </w:pPr>
    </w:p>
    <w:p w:rsidR="00AE4A53" w:rsidRPr="009333DA" w:rsidRDefault="00AE4A53" w:rsidP="00C2309A">
      <w:pPr>
        <w:tabs>
          <w:tab w:val="left" w:pos="900"/>
        </w:tabs>
        <w:spacing w:before="120" w:after="0" w:line="240" w:lineRule="auto"/>
        <w:rPr>
          <w:rFonts w:ascii="TH SarabunIT๙" w:eastAsia="Times New Roman" w:hAnsi="TH SarabunIT๙" w:cs="TH SarabunIT๙"/>
          <w:b/>
          <w:bCs/>
          <w:sz w:val="16"/>
          <w:szCs w:val="16"/>
        </w:rPr>
      </w:pPr>
    </w:p>
    <w:p w:rsidR="00AE4A53" w:rsidRPr="00EA1013" w:rsidRDefault="00AE4A53" w:rsidP="008320DE">
      <w:pPr>
        <w:tabs>
          <w:tab w:val="left" w:pos="900"/>
        </w:tabs>
        <w:spacing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AE4A53" w:rsidRPr="00EA1013" w:rsidRDefault="00AE4A53" w:rsidP="00C2309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E4A53" w:rsidRPr="00EA1013" w:rsidTr="00E16F6B">
        <w:trPr>
          <w:trHeight w:val="456"/>
          <w:jc w:val="center"/>
        </w:trPr>
        <w:tc>
          <w:tcPr>
            <w:tcW w:w="111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AE4A53" w:rsidRPr="00EA1013" w:rsidTr="00E16F6B">
        <w:trPr>
          <w:trHeight w:val="456"/>
          <w:jc w:val="center"/>
        </w:trPr>
        <w:tc>
          <w:tcPr>
            <w:tcW w:w="111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AE4A53" w:rsidRPr="00EA1013" w:rsidRDefault="00AE4A53"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c>
          <w:tcPr>
            <w:tcW w:w="992" w:type="dxa"/>
            <w:shd w:val="clear" w:color="auto" w:fill="auto"/>
            <w:vAlign w:val="center"/>
          </w:tcPr>
          <w:p w:rsidR="00AE4A53" w:rsidRPr="00EA1013" w:rsidRDefault="00AE4A53"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E16F6B" w:rsidRPr="00EA1013" w:rsidRDefault="00AE4A53" w:rsidP="008320DE">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E4A53" w:rsidRPr="00EA1013" w:rsidTr="00E16F6B">
        <w:trPr>
          <w:jc w:val="center"/>
        </w:trPr>
        <w:tc>
          <w:tcPr>
            <w:tcW w:w="3456" w:type="dxa"/>
            <w:vMerge w:val="restart"/>
            <w:shd w:val="clear" w:color="auto" w:fill="auto"/>
            <w:vAlign w:val="center"/>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AE4A53" w:rsidRPr="00EA1013" w:rsidTr="00E16F6B">
        <w:trPr>
          <w:trHeight w:val="384"/>
          <w:jc w:val="center"/>
        </w:trPr>
        <w:tc>
          <w:tcPr>
            <w:tcW w:w="3456" w:type="dxa"/>
            <w:vMerge/>
            <w:shd w:val="clear" w:color="auto" w:fill="auto"/>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AE4A53" w:rsidRPr="00EA1013" w:rsidRDefault="00AE4A53"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AE4A53" w:rsidRPr="00EA1013" w:rsidTr="00E16F6B">
        <w:trPr>
          <w:trHeight w:val="801"/>
          <w:jc w:val="center"/>
        </w:trPr>
        <w:tc>
          <w:tcPr>
            <w:tcW w:w="3456" w:type="dxa"/>
            <w:shd w:val="clear" w:color="auto" w:fill="auto"/>
          </w:tcPr>
          <w:p w:rsidR="00AE4A53" w:rsidRDefault="00AE4A53" w:rsidP="00C2309A">
            <w:pPr>
              <w:spacing w:after="0" w:line="240" w:lineRule="auto"/>
              <w:rPr>
                <w:rFonts w:ascii="TH SarabunIT๙" w:hAnsi="TH SarabunIT๙" w:cs="TH SarabunIT๙"/>
                <w:sz w:val="32"/>
                <w:szCs w:val="32"/>
              </w:rPr>
            </w:pPr>
            <w:r w:rsidRPr="00AE4A53">
              <w:rPr>
                <w:rFonts w:ascii="TH SarabunIT๙" w:hAnsi="TH SarabunIT๙" w:cs="TH SarabunIT๙"/>
                <w:sz w:val="32"/>
                <w:szCs w:val="32"/>
                <w:cs/>
              </w:rPr>
              <w:t xml:space="preserve">ร้อยละของการจัดซื้อจัดจ้างงบลงทุน </w:t>
            </w:r>
          </w:p>
          <w:p w:rsidR="00AE4A53" w:rsidRPr="00EA1013" w:rsidRDefault="00AE4A53" w:rsidP="00C2309A">
            <w:pPr>
              <w:spacing w:after="0" w:line="240" w:lineRule="auto"/>
              <w:rPr>
                <w:rFonts w:ascii="TH SarabunIT๙" w:eastAsia="Times New Roman" w:hAnsi="TH SarabunIT๙" w:cs="TH SarabunIT๙"/>
                <w:sz w:val="32"/>
                <w:szCs w:val="32"/>
              </w:rPr>
            </w:pPr>
            <w:r w:rsidRPr="00AE4A53">
              <w:rPr>
                <w:rFonts w:ascii="TH SarabunIT๙" w:hAnsi="TH SarabunIT๙" w:cs="TH SarabunIT๙"/>
                <w:sz w:val="32"/>
                <w:szCs w:val="32"/>
                <w:cs/>
              </w:rPr>
              <w:t>ปี 2562 ที่ลงนามสัญญาภายในเดือนมีนาคม 2562</w:t>
            </w:r>
          </w:p>
        </w:tc>
        <w:tc>
          <w:tcPr>
            <w:tcW w:w="992" w:type="dxa"/>
            <w:shd w:val="clear" w:color="auto" w:fill="auto"/>
          </w:tcPr>
          <w:p w:rsidR="00AE4A53" w:rsidRPr="00EA1013" w:rsidRDefault="00AE4A53" w:rsidP="00C2309A">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AE4A53" w:rsidRPr="00EA1013" w:rsidRDefault="00AE4A53" w:rsidP="00C2309A">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AE4A53" w:rsidRPr="00BF54B5" w:rsidRDefault="00AE4A53"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AE4A53" w:rsidRPr="00BF54B5" w:rsidRDefault="00AE4A53"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B11FD3" w:rsidRPr="00B11FD3" w:rsidRDefault="00B11FD3" w:rsidP="00C2309A">
      <w:pPr>
        <w:spacing w:after="0" w:line="240" w:lineRule="auto"/>
        <w:rPr>
          <w:rFonts w:ascii="TH SarabunIT๙" w:eastAsia="Times New Roman" w:hAnsi="TH SarabunIT๙" w:cs="TH SarabunIT๙"/>
          <w:b/>
          <w:bCs/>
          <w:sz w:val="10"/>
          <w:szCs w:val="10"/>
        </w:rPr>
      </w:pPr>
    </w:p>
    <w:p w:rsidR="00AE4A53" w:rsidRPr="00EA1013" w:rsidRDefault="00AE4A53" w:rsidP="00C2309A">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AE4A53" w:rsidRPr="00B11FD3" w:rsidRDefault="00B11FD3" w:rsidP="00C2309A">
      <w:pPr>
        <w:tabs>
          <w:tab w:val="left" w:pos="567"/>
          <w:tab w:val="left" w:pos="993"/>
          <w:tab w:val="left" w:pos="1276"/>
        </w:tabs>
        <w:spacing w:after="0" w:line="240" w:lineRule="auto"/>
        <w:ind w:firstLine="567"/>
        <w:rPr>
          <w:rFonts w:ascii="TH SarabunIT๙" w:eastAsia="Times New Roman" w:hAnsi="TH SarabunIT๙" w:cs="TH SarabunIT๙"/>
          <w:b/>
          <w:bCs/>
          <w:sz w:val="32"/>
          <w:szCs w:val="32"/>
        </w:rPr>
      </w:pPr>
      <w:r w:rsidRPr="00B11FD3">
        <w:rPr>
          <w:rFonts w:ascii="TH SarabunIT๙" w:hAnsi="TH SarabunIT๙" w:cs="TH SarabunIT๙"/>
          <w:color w:val="000000"/>
          <w:sz w:val="32"/>
          <w:szCs w:val="32"/>
          <w:cs/>
        </w:rPr>
        <w:t>หนังสือสัญญาซื้อ/จ้าง/เช่า</w:t>
      </w:r>
    </w:p>
    <w:p w:rsidR="00AE4A53" w:rsidRDefault="00AE4A53" w:rsidP="00C2309A">
      <w:pPr>
        <w:tabs>
          <w:tab w:val="left" w:pos="993"/>
          <w:tab w:val="left" w:pos="1276"/>
        </w:tabs>
        <w:spacing w:before="120" w:after="0" w:line="240" w:lineRule="auto"/>
        <w:rPr>
          <w:rFonts w:ascii="TH SarabunIT๙" w:eastAsia="Times New Roman" w:hAnsi="TH SarabunIT๙" w:cs="TH SarabunIT๙"/>
          <w:b/>
          <w:bCs/>
          <w:sz w:val="32"/>
          <w:szCs w:val="32"/>
        </w:rPr>
      </w:pPr>
    </w:p>
    <w:p w:rsidR="00AE4A53" w:rsidRDefault="00AE4A53" w:rsidP="00C2309A">
      <w:pPr>
        <w:tabs>
          <w:tab w:val="left" w:pos="993"/>
          <w:tab w:val="left" w:pos="1276"/>
        </w:tabs>
        <w:spacing w:before="120" w:after="0" w:line="240" w:lineRule="auto"/>
        <w:rPr>
          <w:rFonts w:ascii="TH SarabunIT๙" w:eastAsia="Times New Roman" w:hAnsi="TH SarabunIT๙" w:cs="TH SarabunIT๙"/>
          <w:b/>
          <w:bCs/>
          <w:sz w:val="32"/>
          <w:szCs w:val="32"/>
        </w:rPr>
      </w:pPr>
    </w:p>
    <w:p w:rsidR="00AE4A53" w:rsidRDefault="00AE4A53" w:rsidP="00C2309A">
      <w:pPr>
        <w:tabs>
          <w:tab w:val="left" w:pos="993"/>
          <w:tab w:val="left" w:pos="1276"/>
        </w:tabs>
        <w:spacing w:before="120" w:after="0" w:line="240" w:lineRule="auto"/>
        <w:rPr>
          <w:rFonts w:ascii="TH SarabunIT๙" w:eastAsia="Times New Roman" w:hAnsi="TH SarabunIT๙" w:cs="TH SarabunIT๙"/>
          <w:b/>
          <w:bCs/>
          <w:sz w:val="32"/>
          <w:szCs w:val="32"/>
        </w:rPr>
      </w:pPr>
    </w:p>
    <w:p w:rsidR="00DA4B2E" w:rsidRDefault="00DA4B2E" w:rsidP="00C2309A">
      <w:pPr>
        <w:tabs>
          <w:tab w:val="left" w:pos="2281"/>
        </w:tabs>
        <w:spacing w:before="120" w:after="0" w:line="240" w:lineRule="auto"/>
        <w:rPr>
          <w:rFonts w:ascii="TH SarabunIT๙" w:eastAsia="Times New Roman" w:hAnsi="TH SarabunIT๙" w:cs="TH SarabunIT๙"/>
          <w:b/>
          <w:bCs/>
          <w:sz w:val="32"/>
          <w:szCs w:val="32"/>
        </w:rPr>
      </w:pPr>
    </w:p>
    <w:p w:rsidR="00AE4A53" w:rsidRDefault="00F05602" w:rsidP="00C2309A">
      <w:pPr>
        <w:tabs>
          <w:tab w:val="left" w:pos="2281"/>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p>
    <w:p w:rsidR="00F05602" w:rsidRDefault="00F05602" w:rsidP="00C2309A">
      <w:pPr>
        <w:tabs>
          <w:tab w:val="left" w:pos="2281"/>
        </w:tabs>
        <w:spacing w:before="120" w:after="0" w:line="240" w:lineRule="auto"/>
        <w:rPr>
          <w:rFonts w:ascii="TH SarabunIT๙" w:eastAsia="Times New Roman" w:hAnsi="TH SarabunIT๙" w:cs="TH SarabunIT๙"/>
          <w:b/>
          <w:bCs/>
          <w:sz w:val="32"/>
          <w:szCs w:val="32"/>
        </w:rPr>
      </w:pPr>
    </w:p>
    <w:p w:rsidR="003B041C" w:rsidRPr="003B041C" w:rsidRDefault="00AE4A53" w:rsidP="00C2309A">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sz w:val="32"/>
          <w:szCs w:val="32"/>
        </w:rPr>
        <w:t>5</w:t>
      </w:r>
      <w:r>
        <w:rPr>
          <w:rFonts w:ascii="TH SarabunIT๙" w:eastAsia="Times New Roman" w:hAnsi="TH SarabunIT๙" w:cs="TH SarabunIT๙"/>
          <w:b/>
          <w:bCs/>
          <w:sz w:val="32"/>
          <w:szCs w:val="32"/>
        </w:rPr>
        <w:tab/>
      </w:r>
      <w:r w:rsidR="003B041C">
        <w:rPr>
          <w:rFonts w:ascii="TH SarabunIT๙" w:eastAsia="Times New Roman" w:hAnsi="TH SarabunIT๙" w:cs="TH SarabunIT๙" w:hint="cs"/>
          <w:b/>
          <w:bCs/>
          <w:sz w:val="32"/>
          <w:szCs w:val="32"/>
          <w:cs/>
        </w:rPr>
        <w:tab/>
      </w:r>
      <w:r w:rsidR="009333DA" w:rsidRPr="009333DA">
        <w:rPr>
          <w:rFonts w:ascii="TH SarabunIT๙" w:eastAsia="Times New Roman" w:hAnsi="TH SarabunIT๙" w:cs="TH SarabunIT๙"/>
          <w:b/>
          <w:bCs/>
          <w:spacing w:val="-4"/>
          <w:sz w:val="32"/>
          <w:szCs w:val="32"/>
          <w:cs/>
        </w:rPr>
        <w:t>ร้อยละของการจัดซื้อจัดจ้างงบดำเนินงาน</w:t>
      </w:r>
      <w:r w:rsidR="009333DA" w:rsidRPr="009333DA">
        <w:rPr>
          <w:rFonts w:ascii="TH SarabunIT๙" w:eastAsia="Times New Roman" w:hAnsi="TH SarabunIT๙" w:cs="TH SarabunIT๙" w:hint="cs"/>
          <w:b/>
          <w:bCs/>
          <w:spacing w:val="-4"/>
          <w:sz w:val="32"/>
          <w:szCs w:val="32"/>
          <w:cs/>
        </w:rPr>
        <w:t xml:space="preserve"> </w:t>
      </w:r>
      <w:r w:rsidR="009333DA" w:rsidRPr="009333DA">
        <w:rPr>
          <w:rFonts w:ascii="TH SarabunIT๙" w:eastAsia="Times New Roman" w:hAnsi="TH SarabunIT๙" w:cs="TH SarabunIT๙"/>
          <w:b/>
          <w:bCs/>
          <w:spacing w:val="-4"/>
          <w:sz w:val="32"/>
          <w:szCs w:val="32"/>
          <w:cs/>
        </w:rPr>
        <w:t>ปี 2562 ที่ลงนามสัญญาตามระยะเวลาที่กำหนด</w:t>
      </w:r>
    </w:p>
    <w:p w:rsidR="003B041C" w:rsidRDefault="003B041C"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3B041C">
        <w:rPr>
          <w:rFonts w:ascii="TH SarabunIT๙" w:eastAsia="Times New Roman" w:hAnsi="TH SarabunIT๙" w:cs="TH SarabunIT๙"/>
          <w:b/>
          <w:bCs/>
          <w:sz w:val="32"/>
          <w:szCs w:val="32"/>
          <w:cs/>
        </w:rPr>
        <w:t xml:space="preserve">หน่วยวัด  </w:t>
      </w:r>
      <w:r w:rsidRPr="003B041C">
        <w:rPr>
          <w:rFonts w:ascii="TH SarabunIT๙" w:eastAsia="Times New Roman" w:hAnsi="TH SarabunIT๙" w:cs="TH SarabunIT๙"/>
          <w:b/>
          <w:bCs/>
          <w:sz w:val="32"/>
          <w:szCs w:val="32"/>
          <w:cs/>
        </w:rPr>
        <w:tab/>
        <w:t>:   ร้อยละ</w:t>
      </w:r>
    </w:p>
    <w:p w:rsidR="003B041C" w:rsidRPr="00E747E7" w:rsidRDefault="003B041C"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9333DA">
        <w:rPr>
          <w:rFonts w:ascii="TH SarabunIT๙" w:eastAsia="Times New Roman" w:hAnsi="TH SarabunIT๙" w:cs="TH SarabunIT๙"/>
          <w:b/>
          <w:bCs/>
          <w:sz w:val="32"/>
          <w:szCs w:val="32"/>
        </w:rPr>
        <w:t>5</w:t>
      </w:r>
    </w:p>
    <w:p w:rsidR="003B041C" w:rsidRPr="00EA1013" w:rsidRDefault="003B041C"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9333DA" w:rsidRDefault="003B041C" w:rsidP="00C2309A">
      <w:pPr>
        <w:tabs>
          <w:tab w:val="left" w:pos="993"/>
          <w:tab w:val="left" w:pos="1276"/>
        </w:tabs>
        <w:spacing w:after="0" w:line="240" w:lineRule="auto"/>
        <w:jc w:val="thaiDistribute"/>
        <w:rPr>
          <w:rFonts w:ascii="TH SarabunIT๙" w:eastAsia="Calibri" w:hAnsi="TH SarabunIT๙" w:cs="TH SarabunIT๙"/>
          <w:color w:val="000000"/>
          <w:sz w:val="32"/>
          <w:szCs w:val="32"/>
        </w:rPr>
      </w:pPr>
      <w:r>
        <w:rPr>
          <w:rFonts w:ascii="TH SarabunIT๙" w:eastAsia="Calibri" w:hAnsi="TH SarabunIT๙" w:cs="TH SarabunIT๙" w:hint="cs"/>
          <w:color w:val="000000"/>
          <w:sz w:val="32"/>
          <w:szCs w:val="32"/>
          <w:cs/>
        </w:rPr>
        <w:tab/>
      </w:r>
      <w:r w:rsidR="009333DA" w:rsidRPr="009333DA">
        <w:rPr>
          <w:rFonts w:ascii="TH SarabunIT๙" w:eastAsia="Calibri" w:hAnsi="TH SarabunIT๙" w:cs="TH SarabunIT๙"/>
          <w:color w:val="000000"/>
          <w:sz w:val="32"/>
          <w:szCs w:val="32"/>
          <w:cs/>
        </w:rPr>
        <w:t xml:space="preserve">การจัดซื้อจัดจ้างงบดำเนินงาน หมายถึง การจัดหางบดำเนินงาน ประจำปี 2562 ที่เป็นอำนาจของกองบริหารการบินเกษตร (วงเงินไม่เกิน 1 ล้านบาท) ให้ถูกต้องตามระเบียบพัสดุ และลงนามสัญญาภายในระยะเวลาที่กำหนด โดยอ้างอิงจากวิธีการจัดซื้อจัดจ้าง </w:t>
      </w:r>
    </w:p>
    <w:p w:rsidR="003B041C" w:rsidRPr="009333DA" w:rsidRDefault="003B041C" w:rsidP="00C2309A">
      <w:pPr>
        <w:tabs>
          <w:tab w:val="left" w:pos="993"/>
          <w:tab w:val="left" w:pos="1276"/>
        </w:tabs>
        <w:spacing w:before="120" w:after="120" w:line="240" w:lineRule="auto"/>
        <w:jc w:val="thaiDistribute"/>
        <w:rPr>
          <w:rFonts w:ascii="TH SarabunIT๙" w:eastAsia="Calibri" w:hAnsi="TH SarabunIT๙" w:cs="TH SarabunIT๙"/>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p w:rsidR="003B041C" w:rsidRDefault="003B041C" w:rsidP="00C2309A">
      <w:pPr>
        <w:spacing w:line="240" w:lineRule="auto"/>
        <w:jc w:val="thaiDistribute"/>
        <w:rPr>
          <w:rFonts w:ascii="TH SarabunIT๙" w:hAnsi="TH SarabunIT๙" w:cs="TH SarabunIT๙"/>
          <w:b/>
          <w:bCs/>
          <w:color w:val="000000"/>
          <w:sz w:val="32"/>
          <w:szCs w:val="32"/>
        </w:rPr>
      </w:pPr>
      <w:r>
        <w:rPr>
          <w:rFonts w:ascii="TH SarabunIT๙" w:hAnsi="TH SarabunIT๙" w:cs="TH SarabunIT๙"/>
          <w:b/>
          <w:bCs/>
          <w:noProof/>
          <w:color w:val="000000"/>
          <w:sz w:val="32"/>
          <w:szCs w:val="32"/>
        </w:rPr>
        <mc:AlternateContent>
          <mc:Choice Requires="wps">
            <w:drawing>
              <wp:anchor distT="0" distB="0" distL="114300" distR="114300" simplePos="0" relativeHeight="251687936" behindDoc="0" locked="0" layoutInCell="1" allowOverlap="1" wp14:anchorId="4C7F71A4" wp14:editId="50377638">
                <wp:simplePos x="0" y="0"/>
                <wp:positionH relativeFrom="column">
                  <wp:posOffset>722630</wp:posOffset>
                </wp:positionH>
                <wp:positionV relativeFrom="paragraph">
                  <wp:posOffset>70485</wp:posOffset>
                </wp:positionV>
                <wp:extent cx="4784651" cy="574158"/>
                <wp:effectExtent l="0" t="0" r="1651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1" cy="574158"/>
                        </a:xfrm>
                        <a:prstGeom prst="rect">
                          <a:avLst/>
                        </a:prstGeom>
                        <a:solidFill>
                          <a:srgbClr val="FFFFFF"/>
                        </a:solidFill>
                        <a:ln w="9525">
                          <a:solidFill>
                            <a:srgbClr val="000000"/>
                          </a:solidFill>
                          <a:miter lim="800000"/>
                          <a:headEnd/>
                          <a:tailEnd/>
                        </a:ln>
                      </wps:spPr>
                      <wps:txbx>
                        <w:txbxContent>
                          <w:p w:rsidR="008E0C3F" w:rsidRPr="009333DA" w:rsidRDefault="008E0C3F" w:rsidP="009333DA">
                            <w:pPr>
                              <w:pStyle w:val="FootnoteText"/>
                              <w:tabs>
                                <w:tab w:val="left" w:pos="900"/>
                              </w:tabs>
                              <w:spacing w:line="240" w:lineRule="atLeast"/>
                              <w:ind w:firstLine="34"/>
                              <w:jc w:val="center"/>
                              <w:rPr>
                                <w:rFonts w:ascii="TH SarabunIT๙" w:hAnsi="TH SarabunIT๙" w:cs="TH SarabunIT๙"/>
                                <w:sz w:val="32"/>
                                <w:szCs w:val="32"/>
                                <w:u w:val="single"/>
                              </w:rPr>
                            </w:pPr>
                            <w:r w:rsidRPr="00C20924">
                              <w:rPr>
                                <w:rFonts w:ascii="TH SarabunIT๙" w:hAnsi="TH SarabunIT๙" w:cs="TH SarabunIT๙"/>
                                <w:sz w:val="32"/>
                                <w:szCs w:val="32"/>
                              </w:rPr>
                              <w:t xml:space="preserve"> </w:t>
                            </w:r>
                            <w:r w:rsidRPr="009333DA">
                              <w:rPr>
                                <w:rFonts w:ascii="TH SarabunIT๙" w:hAnsi="TH SarabunIT๙" w:cs="TH SarabunIT๙"/>
                                <w:sz w:val="32"/>
                                <w:szCs w:val="32"/>
                                <w:u w:val="single"/>
                                <w:cs/>
                              </w:rPr>
                              <w:t xml:space="preserve">รายการงบดำเนินงานปี 2562 ที่ลงนามสัญญาได้ตามระยะเวลาที่กำหนด   </w:t>
                            </w:r>
                            <w:r w:rsidRPr="009333DA">
                              <w:rPr>
                                <w:rFonts w:ascii="TH SarabunIT๙" w:hAnsi="TH SarabunIT๙" w:cs="TH SarabunIT๙"/>
                                <w:sz w:val="32"/>
                                <w:szCs w:val="32"/>
                                <w:u w:val="single"/>
                              </w:rPr>
                              <w:t xml:space="preserve">x  </w:t>
                            </w:r>
                            <w:r w:rsidRPr="009333DA">
                              <w:rPr>
                                <w:rFonts w:ascii="TH SarabunIT๙" w:hAnsi="TH SarabunIT๙" w:cs="TH SarabunIT๙"/>
                                <w:sz w:val="32"/>
                                <w:szCs w:val="32"/>
                                <w:u w:val="single"/>
                                <w:cs/>
                              </w:rPr>
                              <w:t>100</w:t>
                            </w:r>
                          </w:p>
                          <w:p w:rsidR="008E0C3F" w:rsidRPr="00C20924" w:rsidRDefault="008E0C3F" w:rsidP="009333DA">
                            <w:pPr>
                              <w:pStyle w:val="FootnoteText"/>
                              <w:tabs>
                                <w:tab w:val="left" w:pos="900"/>
                              </w:tabs>
                              <w:spacing w:line="240" w:lineRule="atLeast"/>
                              <w:ind w:firstLine="34"/>
                              <w:jc w:val="center"/>
                              <w:rPr>
                                <w:rFonts w:ascii="TH SarabunIT๙" w:hAnsi="TH SarabunIT๙" w:cs="TH SarabunIT๙"/>
                                <w:sz w:val="32"/>
                                <w:szCs w:val="32"/>
                              </w:rPr>
                            </w:pPr>
                            <w:r w:rsidRPr="009333DA">
                              <w:rPr>
                                <w:rFonts w:ascii="TH SarabunIT๙" w:hAnsi="TH SarabunIT๙" w:cs="TH SarabunIT๙"/>
                                <w:sz w:val="32"/>
                                <w:szCs w:val="32"/>
                                <w:cs/>
                              </w:rPr>
                              <w:t xml:space="preserve">      จำนวนรายการงบดำเนินงาน ปี 2562 ของกองบริหารการบินเกษตรทั้งหมด</w:t>
                            </w:r>
                            <w:r w:rsidRPr="009333DA">
                              <w:rPr>
                                <w:rFonts w:ascii="TH SarabunIT๙" w:hAnsi="TH SarabunIT๙" w:cs="TH SarabunIT๙"/>
                                <w:sz w:val="32"/>
                                <w:szCs w:val="32"/>
                                <w:u w:val="single"/>
                                <w:cs/>
                              </w:rPr>
                              <w:t xml:space="preserve">            </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7F71A4" id="Text Box 22" o:spid="_x0000_s1033" type="#_x0000_t202" style="position:absolute;left:0;text-align:left;margin-left:56.9pt;margin-top:5.55pt;width:376.75pt;height:4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a6LwIAAFsEAAAOAAAAZHJzL2Uyb0RvYy54bWysVNtu2zAMfR+wfxD0vjgOkiY14hRdugwD&#10;um5Auw9QZDkWJosapcTOvn6UnKbZ7WWYHwTxokPykPTypm8NOyj0GmzJ89GYM2UlVNruSv7lafNm&#10;wZkPwlbCgFUlPyrPb1avXy07V6gJNGAqhYxArC86V/ImBFdkmZeNaoUfgVOWjDVgKwKJuMsqFB2h&#10;tyabjMdXWQdYOQSpvCft3WDkq4Rf10qGT3XtVWCm5JRbSCemcxvPbLUUxQ6Fa7Q8pSH+IYtWaEtB&#10;z1B3Igi2R/0bVKslgoc6jCS0GdS1lirVQNXk41+qeWyEU6kWIse7M03+/8HKh8NnZLoq+WTCmRUt&#10;9ehJ9YG9hZ6RivjpnC/I7dGRY+hJT31OtXp3D/KrZxbWjbA7dYsIXaNERfnl8WV28XTA8RFk232E&#10;iuKIfYAE1NfYRvKIDkbo1KfjuTcxF0nK6XwxvZrlnEmyzebTfLZIIUTx/NqhD+8VtCxeSo7U+4Qu&#10;Dvc+xGxE8ewSg3kwutpoY5KAu+3aIDsImpNN+k7oP7kZy7qSX88ms4GAv0KM0/cniFYHGnij25Iv&#10;zk6iiLS9s1UaxyC0Ge6UsrEnHiN1A4mh3/apZfMYIHK8hepIxCIM8037SJcG8DtnHc12yf23vUDF&#10;mflgqTnX+XQalyEJ09l8QgJeWraXFmElQZVcBuRsENZhWKG9Q71rKNYwEBZuqaW1Tmy/5HUqgCY4&#10;NeG0bXFFLuXk9fJPWP0AAAD//wMAUEsDBBQABgAIAAAAIQCxtHGA3AAAAAoBAAAPAAAAZHJzL2Rv&#10;d25yZXYueG1sTI/BTsMwEETvSPyDtUjcqB0qShXiVFERxyJREGfXdpOAvbZsNw1/z/YEt53d0eyb&#10;ZjN7xyab8hhQQrUQwCzqYEbsJXy8v9ytgeWi0CgX0Er4sRk27fVVo2oTzvhmp33pGYVgrpWEoZRY&#10;c571YL3KixAt0u0YkleFZOq5SepM4d7xeyFW3KsR6cOgot0OVn/vT17CrtttxWuafBc/j19ORa2f&#10;Y5by9mbunoAVO5c/M1zwCR1aYjqEE5rMHOlqSejlMlTAyLBePS6BHWghqgfgbcP/V2h/AQAA//8D&#10;AFBLAQItABQABgAIAAAAIQC2gziS/gAAAOEBAAATAAAAAAAAAAAAAAAAAAAAAABbQ29udGVudF9U&#10;eXBlc10ueG1sUEsBAi0AFAAGAAgAAAAhADj9If/WAAAAlAEAAAsAAAAAAAAAAAAAAAAALwEAAF9y&#10;ZWxzLy5yZWxzUEsBAi0AFAAGAAgAAAAhAOFEZrovAgAAWwQAAA4AAAAAAAAAAAAAAAAALgIAAGRy&#10;cy9lMm9Eb2MueG1sUEsBAi0AFAAGAAgAAAAhALG0cYDcAAAACgEAAA8AAAAAAAAAAAAAAAAAiQQA&#10;AGRycy9kb3ducmV2LnhtbFBLBQYAAAAABAAEAPMAAACSBQAAAAA=&#10;">
                <v:textbox>
                  <w:txbxContent>
                    <w:p w:rsidR="008E0C3F" w:rsidRPr="009333DA" w:rsidRDefault="008E0C3F" w:rsidP="009333DA">
                      <w:pPr>
                        <w:pStyle w:val="FootnoteText"/>
                        <w:tabs>
                          <w:tab w:val="left" w:pos="900"/>
                        </w:tabs>
                        <w:spacing w:line="240" w:lineRule="atLeast"/>
                        <w:ind w:firstLine="34"/>
                        <w:jc w:val="center"/>
                        <w:rPr>
                          <w:rFonts w:ascii="TH SarabunIT๙" w:hAnsi="TH SarabunIT๙" w:cs="TH SarabunIT๙"/>
                          <w:sz w:val="32"/>
                          <w:szCs w:val="32"/>
                          <w:u w:val="single"/>
                        </w:rPr>
                      </w:pPr>
                      <w:r w:rsidRPr="00C20924">
                        <w:rPr>
                          <w:rFonts w:ascii="TH SarabunIT๙" w:hAnsi="TH SarabunIT๙" w:cs="TH SarabunIT๙"/>
                          <w:sz w:val="32"/>
                          <w:szCs w:val="32"/>
                        </w:rPr>
                        <w:t xml:space="preserve"> </w:t>
                      </w:r>
                      <w:r w:rsidRPr="009333DA">
                        <w:rPr>
                          <w:rFonts w:ascii="TH SarabunIT๙" w:hAnsi="TH SarabunIT๙" w:cs="TH SarabunIT๙"/>
                          <w:sz w:val="32"/>
                          <w:szCs w:val="32"/>
                          <w:u w:val="single"/>
                          <w:cs/>
                        </w:rPr>
                        <w:t xml:space="preserve">รายการงบดำเนินงานปี 2562 ที่ลงนามสัญญาได้ตามระยะเวลาที่กำหนด   </w:t>
                      </w:r>
                      <w:r w:rsidRPr="009333DA">
                        <w:rPr>
                          <w:rFonts w:ascii="TH SarabunIT๙" w:hAnsi="TH SarabunIT๙" w:cs="TH SarabunIT๙"/>
                          <w:sz w:val="32"/>
                          <w:szCs w:val="32"/>
                          <w:u w:val="single"/>
                        </w:rPr>
                        <w:t xml:space="preserve">x  </w:t>
                      </w:r>
                      <w:r w:rsidRPr="009333DA">
                        <w:rPr>
                          <w:rFonts w:ascii="TH SarabunIT๙" w:hAnsi="TH SarabunIT๙" w:cs="TH SarabunIT๙"/>
                          <w:sz w:val="32"/>
                          <w:szCs w:val="32"/>
                          <w:u w:val="single"/>
                          <w:cs/>
                        </w:rPr>
                        <w:t>100</w:t>
                      </w:r>
                    </w:p>
                    <w:p w:rsidR="008E0C3F" w:rsidRPr="00C20924" w:rsidRDefault="008E0C3F" w:rsidP="009333DA">
                      <w:pPr>
                        <w:pStyle w:val="FootnoteText"/>
                        <w:tabs>
                          <w:tab w:val="left" w:pos="900"/>
                        </w:tabs>
                        <w:spacing w:line="240" w:lineRule="atLeast"/>
                        <w:ind w:firstLine="34"/>
                        <w:jc w:val="center"/>
                        <w:rPr>
                          <w:rFonts w:ascii="TH SarabunIT๙" w:hAnsi="TH SarabunIT๙" w:cs="TH SarabunIT๙"/>
                          <w:sz w:val="32"/>
                          <w:szCs w:val="32"/>
                        </w:rPr>
                      </w:pPr>
                      <w:r w:rsidRPr="009333DA">
                        <w:rPr>
                          <w:rFonts w:ascii="TH SarabunIT๙" w:hAnsi="TH SarabunIT๙" w:cs="TH SarabunIT๙"/>
                          <w:sz w:val="32"/>
                          <w:szCs w:val="32"/>
                          <w:cs/>
                        </w:rPr>
                        <w:t xml:space="preserve">      จำนวนรายการงบดำเนินงาน ปี 2562 ของกองบริหารการบินเกษตรทั้งหมด</w:t>
                      </w:r>
                      <w:r w:rsidRPr="009333DA">
                        <w:rPr>
                          <w:rFonts w:ascii="TH SarabunIT๙" w:hAnsi="TH SarabunIT๙" w:cs="TH SarabunIT๙"/>
                          <w:sz w:val="32"/>
                          <w:szCs w:val="32"/>
                          <w:u w:val="single"/>
                          <w:cs/>
                        </w:rPr>
                        <w:t xml:space="preserve">            </w:t>
                      </w:r>
                    </w:p>
                    <w:p w:rsidR="008E0C3F" w:rsidRPr="000A318A" w:rsidRDefault="008E0C3F"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8E0C3F" w:rsidRPr="00657924" w:rsidRDefault="008E0C3F" w:rsidP="003B041C">
                      <w:pPr>
                        <w:rPr>
                          <w:rFonts w:ascii="TH SarabunPSK" w:hAnsi="TH SarabunPSK" w:cs="TH SarabunPSK"/>
                          <w:sz w:val="28"/>
                        </w:rPr>
                      </w:pPr>
                    </w:p>
                    <w:p w:rsidR="008E0C3F" w:rsidRDefault="008E0C3F" w:rsidP="003B041C"/>
                  </w:txbxContent>
                </v:textbox>
              </v:shape>
            </w:pict>
          </mc:Fallback>
        </mc:AlternateContent>
      </w:r>
    </w:p>
    <w:p w:rsidR="003B041C" w:rsidRDefault="003B041C" w:rsidP="00C2309A">
      <w:pPr>
        <w:spacing w:line="240" w:lineRule="auto"/>
        <w:jc w:val="thaiDistribute"/>
        <w:rPr>
          <w:rFonts w:ascii="TH SarabunIT๙" w:hAnsi="TH SarabunIT๙" w:cs="TH SarabunIT๙"/>
          <w:b/>
          <w:bCs/>
          <w:color w:val="000000"/>
          <w:sz w:val="32"/>
          <w:szCs w:val="32"/>
        </w:rPr>
      </w:pPr>
    </w:p>
    <w:p w:rsidR="003B041C" w:rsidRPr="009333DA" w:rsidRDefault="003B041C" w:rsidP="00C2309A">
      <w:pPr>
        <w:tabs>
          <w:tab w:val="left" w:pos="900"/>
        </w:tabs>
        <w:spacing w:before="120" w:after="0" w:line="240" w:lineRule="auto"/>
        <w:rPr>
          <w:rFonts w:ascii="TH SarabunIT๙" w:eastAsia="Times New Roman" w:hAnsi="TH SarabunIT๙" w:cs="TH SarabunIT๙"/>
          <w:b/>
          <w:bCs/>
          <w:sz w:val="16"/>
          <w:szCs w:val="16"/>
        </w:rPr>
      </w:pPr>
    </w:p>
    <w:p w:rsidR="003B041C" w:rsidRPr="00EA1013" w:rsidRDefault="003B041C" w:rsidP="008320DE">
      <w:pPr>
        <w:tabs>
          <w:tab w:val="left" w:pos="900"/>
        </w:tabs>
        <w:spacing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3B041C" w:rsidRPr="00EA1013" w:rsidRDefault="003B041C" w:rsidP="00C2309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9333DA">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B041C" w:rsidRPr="00EA1013" w:rsidTr="003B041C">
        <w:trPr>
          <w:trHeight w:val="456"/>
          <w:jc w:val="center"/>
        </w:trPr>
        <w:tc>
          <w:tcPr>
            <w:tcW w:w="111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3B041C" w:rsidRPr="00EA1013" w:rsidTr="003B041C">
        <w:trPr>
          <w:trHeight w:val="456"/>
          <w:jc w:val="center"/>
        </w:trPr>
        <w:tc>
          <w:tcPr>
            <w:tcW w:w="111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3B041C" w:rsidRPr="00EA1013" w:rsidRDefault="003B041C"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60</w:t>
            </w:r>
          </w:p>
        </w:tc>
        <w:tc>
          <w:tcPr>
            <w:tcW w:w="993"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3B041C" w:rsidRPr="00EA1013" w:rsidRDefault="003B041C" w:rsidP="00C2309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r>
    </w:tbl>
    <w:p w:rsidR="0022624D" w:rsidRPr="0022624D" w:rsidRDefault="0022624D" w:rsidP="00C2309A">
      <w:pPr>
        <w:spacing w:after="120" w:line="240" w:lineRule="auto"/>
        <w:rPr>
          <w:rFonts w:ascii="TH SarabunIT๙" w:eastAsia="Times New Roman" w:hAnsi="TH SarabunIT๙" w:cs="TH SarabunIT๙"/>
          <w:b/>
          <w:bCs/>
          <w:sz w:val="8"/>
          <w:szCs w:val="8"/>
        </w:rPr>
      </w:pPr>
    </w:p>
    <w:p w:rsidR="003B041C" w:rsidRPr="00EA1013" w:rsidRDefault="003B041C" w:rsidP="008320DE">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B041C" w:rsidRPr="00EA1013" w:rsidTr="003B041C">
        <w:trPr>
          <w:jc w:val="center"/>
        </w:trPr>
        <w:tc>
          <w:tcPr>
            <w:tcW w:w="3456" w:type="dxa"/>
            <w:vMerge w:val="restart"/>
            <w:shd w:val="clear" w:color="auto" w:fill="auto"/>
            <w:vAlign w:val="center"/>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3B041C" w:rsidRPr="00EA1013" w:rsidTr="003B041C">
        <w:trPr>
          <w:trHeight w:val="384"/>
          <w:jc w:val="center"/>
        </w:trPr>
        <w:tc>
          <w:tcPr>
            <w:tcW w:w="3456" w:type="dxa"/>
            <w:vMerge/>
            <w:shd w:val="clear" w:color="auto" w:fill="auto"/>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c>
          <w:tcPr>
            <w:tcW w:w="1343" w:type="dxa"/>
            <w:shd w:val="clear" w:color="auto" w:fill="auto"/>
          </w:tcPr>
          <w:p w:rsidR="003B041C" w:rsidRPr="00EA1013" w:rsidRDefault="003B041C"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3B041C" w:rsidRPr="00EA1013" w:rsidTr="003B041C">
        <w:trPr>
          <w:trHeight w:val="801"/>
          <w:jc w:val="center"/>
        </w:trPr>
        <w:tc>
          <w:tcPr>
            <w:tcW w:w="3456" w:type="dxa"/>
            <w:shd w:val="clear" w:color="auto" w:fill="auto"/>
          </w:tcPr>
          <w:p w:rsidR="003B041C" w:rsidRPr="009333DA" w:rsidRDefault="009333DA" w:rsidP="00C2309A">
            <w:pPr>
              <w:spacing w:after="0" w:line="240" w:lineRule="auto"/>
              <w:rPr>
                <w:rFonts w:ascii="TH SarabunIT๙" w:hAnsi="TH SarabunIT๙" w:cs="TH SarabunIT๙"/>
                <w:sz w:val="32"/>
                <w:szCs w:val="32"/>
              </w:rPr>
            </w:pPr>
            <w:r w:rsidRPr="009333DA">
              <w:rPr>
                <w:rFonts w:ascii="TH SarabunIT๙" w:hAnsi="TH SarabunIT๙" w:cs="TH SarabunIT๙"/>
                <w:sz w:val="32"/>
                <w:szCs w:val="32"/>
                <w:cs/>
              </w:rPr>
              <w:t>ร้อยละของการจัดซื้อจัดจ้างงบดำเนินงาน ปี 2562 ที่ลงนามสัญญาตามระยะเวลาที่กำหนด</w:t>
            </w:r>
          </w:p>
        </w:tc>
        <w:tc>
          <w:tcPr>
            <w:tcW w:w="992" w:type="dxa"/>
            <w:shd w:val="clear" w:color="auto" w:fill="auto"/>
          </w:tcPr>
          <w:p w:rsidR="003B041C" w:rsidRPr="00EA1013" w:rsidRDefault="003B041C" w:rsidP="00C2309A">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434" w:type="dxa"/>
            <w:shd w:val="clear" w:color="auto" w:fill="auto"/>
          </w:tcPr>
          <w:p w:rsidR="003B041C" w:rsidRPr="00EA1013" w:rsidRDefault="003B041C" w:rsidP="00C2309A">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418" w:type="dxa"/>
            <w:shd w:val="clear" w:color="auto" w:fill="auto"/>
          </w:tcPr>
          <w:p w:rsidR="003B041C" w:rsidRPr="00BF54B5" w:rsidRDefault="003B041C"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343" w:type="dxa"/>
            <w:shd w:val="clear" w:color="auto" w:fill="auto"/>
          </w:tcPr>
          <w:p w:rsidR="003B041C" w:rsidRPr="00BF54B5" w:rsidRDefault="003B041C" w:rsidP="00C2309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3B041C" w:rsidRPr="00EA1013" w:rsidRDefault="003B041C" w:rsidP="00C2309A">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 / วิธีการจัดเก็บข้อมูล </w:t>
      </w:r>
      <w:r w:rsidRPr="00EA1013">
        <w:rPr>
          <w:rFonts w:ascii="TH SarabunIT๙" w:eastAsia="Times New Roman" w:hAnsi="TH SarabunIT๙" w:cs="TH SarabunIT๙"/>
          <w:b/>
          <w:bCs/>
          <w:sz w:val="32"/>
          <w:szCs w:val="32"/>
        </w:rPr>
        <w:t>:</w:t>
      </w:r>
    </w:p>
    <w:p w:rsidR="00B11FD3" w:rsidRPr="00B11FD3" w:rsidRDefault="00B11FD3" w:rsidP="00C2309A">
      <w:pPr>
        <w:tabs>
          <w:tab w:val="left" w:pos="567"/>
          <w:tab w:val="left" w:pos="993"/>
          <w:tab w:val="left" w:pos="1276"/>
        </w:tabs>
        <w:spacing w:after="0" w:line="240" w:lineRule="auto"/>
        <w:ind w:firstLine="567"/>
        <w:rPr>
          <w:rFonts w:ascii="TH SarabunIT๙" w:eastAsia="Times New Roman" w:hAnsi="TH SarabunIT๙" w:cs="TH SarabunIT๙"/>
          <w:b/>
          <w:bCs/>
          <w:sz w:val="32"/>
          <w:szCs w:val="32"/>
        </w:rPr>
      </w:pPr>
      <w:r w:rsidRPr="00B11FD3">
        <w:rPr>
          <w:rFonts w:ascii="TH SarabunIT๙" w:hAnsi="TH SarabunIT๙" w:cs="TH SarabunIT๙"/>
          <w:color w:val="000000"/>
          <w:sz w:val="32"/>
          <w:szCs w:val="32"/>
          <w:cs/>
        </w:rPr>
        <w:t>หนังสือสัญญาซื้อ/จ้าง/เช่า</w:t>
      </w:r>
    </w:p>
    <w:p w:rsidR="00510DD5" w:rsidRPr="00EA1013" w:rsidRDefault="00510DD5" w:rsidP="00C2309A">
      <w:pPr>
        <w:spacing w:before="120" w:after="0" w:line="240" w:lineRule="auto"/>
        <w:rPr>
          <w:rFonts w:ascii="TH SarabunIT๙" w:eastAsia="Times New Roman" w:hAnsi="TH SarabunIT๙" w:cs="TH SarabunIT๙"/>
          <w:b/>
          <w:bCs/>
          <w:sz w:val="32"/>
          <w:szCs w:val="32"/>
        </w:rPr>
      </w:pPr>
    </w:p>
    <w:p w:rsidR="009546A7" w:rsidRDefault="009546A7" w:rsidP="00C2309A">
      <w:pPr>
        <w:spacing w:line="240" w:lineRule="auto"/>
      </w:pPr>
    </w:p>
    <w:p w:rsidR="00884487" w:rsidRDefault="00884487" w:rsidP="00C2309A">
      <w:pPr>
        <w:spacing w:line="240" w:lineRule="auto"/>
      </w:pPr>
    </w:p>
    <w:p w:rsidR="00884487" w:rsidRDefault="00884487" w:rsidP="00C2309A">
      <w:pPr>
        <w:spacing w:line="240" w:lineRule="auto"/>
      </w:pPr>
    </w:p>
    <w:p w:rsidR="00764024" w:rsidRDefault="00764024" w:rsidP="00C2309A">
      <w:pPr>
        <w:spacing w:line="240" w:lineRule="auto"/>
      </w:pPr>
    </w:p>
    <w:p w:rsidR="00764024" w:rsidRDefault="00764024" w:rsidP="00C2309A">
      <w:pPr>
        <w:spacing w:line="240" w:lineRule="auto"/>
      </w:pPr>
    </w:p>
    <w:p w:rsidR="009333DA" w:rsidRDefault="009333DA" w:rsidP="00C2309A">
      <w:pPr>
        <w:spacing w:line="240" w:lineRule="auto"/>
      </w:pPr>
    </w:p>
    <w:p w:rsidR="00B7751B" w:rsidRPr="00B7751B" w:rsidRDefault="00B7751B" w:rsidP="00C2309A">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72576" behindDoc="0" locked="0" layoutInCell="1" allowOverlap="1" wp14:anchorId="7ABF33C8" wp14:editId="14328003">
                <wp:simplePos x="0" y="0"/>
                <wp:positionH relativeFrom="column">
                  <wp:posOffset>609954</wp:posOffset>
                </wp:positionH>
                <wp:positionV relativeFrom="paragraph">
                  <wp:posOffset>-92976</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8E0C3F" w:rsidRPr="00B113F0" w:rsidRDefault="008E0C3F" w:rsidP="00B7751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8E0C3F" w:rsidRPr="006C75F6" w:rsidRDefault="008E0C3F" w:rsidP="00B7751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3C8" id="สี่เหลี่ยมผืนผ้า 13" o:spid="_x0000_s1034" style="position:absolute;margin-left:48.05pt;margin-top:-7.3pt;width:406.8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VT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J+GCIGtuiisUFsym+3Fa0agMvKGkwc7PqHu9ZCAoUU80Fmc6ODgI&#10;oxKdg9HhEB3Yj+T7EaY5QmXUU7IxT/1mvJYW5KLCmwZRDW1OsKCljFrfstrSx+6OJdhOYhiffT9m&#10;3f4vZr8AAAD//wMAUEsDBBQABgAIAAAAIQCHqqWi3wAAAAkBAAAPAAAAZHJzL2Rvd25yZXYueG1s&#10;TI9BT4NAEIXvJv6HzZh4a3dpDQplaIymJh5bevG2wAhUdpewS4v+eseTPU7my3vfy7az6cWZRt85&#10;ixAtFQiylas72yAci93iCYQP2ta6d5YQvsnDNr+9yXRau4vd0/kQGsEh1qcaoQ1hSKX0VUtG+6Ub&#10;yPLv041GBz7HRtajvnC46eVKqVga3VluaPVALy1VX4fJIJTd6qh/9sWbMsluHd7n4jR9vCLe383P&#10;GxCB5vAPw58+q0POTqWbbO1Fj5DEEZMIi+ghBsFAohLeUiKs1SPIPJPXC/JfAAAA//8DAFBLAQIt&#10;ABQABgAIAAAAIQC2gziS/gAAAOEBAAATAAAAAAAAAAAAAAAAAAAAAABbQ29udGVudF9UeXBlc10u&#10;eG1sUEsBAi0AFAAGAAgAAAAhADj9If/WAAAAlAEAAAsAAAAAAAAAAAAAAAAALwEAAF9yZWxzLy5y&#10;ZWxzUEsBAi0AFAAGAAgAAAAhANPGNVNfAgAAdwQAAA4AAAAAAAAAAAAAAAAALgIAAGRycy9lMm9E&#10;b2MueG1sUEsBAi0AFAAGAAgAAAAhAIeqpaLfAAAACQEAAA8AAAAAAAAAAAAAAAAAuQQAAGRycy9k&#10;b3ducmV2LnhtbFBLBQYAAAAABAAEAPMAAADFBQAAAAA=&#10;">
                <v:textbox>
                  <w:txbxContent>
                    <w:p w:rsidR="008E0C3F" w:rsidRPr="00B113F0" w:rsidRDefault="008E0C3F" w:rsidP="00B7751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8E0C3F" w:rsidRPr="006C75F6" w:rsidRDefault="008E0C3F" w:rsidP="00B7751B">
                      <w:pPr>
                        <w:spacing w:line="240" w:lineRule="atLeast"/>
                        <w:jc w:val="center"/>
                        <w:rPr>
                          <w:rFonts w:ascii="TH SarabunPSK" w:hAnsi="TH SarabunPSK" w:cs="TH SarabunPSK"/>
                          <w:b/>
                          <w:bCs/>
                          <w:sz w:val="36"/>
                          <w:szCs w:val="36"/>
                        </w:rPr>
                      </w:pPr>
                    </w:p>
                  </w:txbxContent>
                </v:textbox>
              </v:rect>
            </w:pict>
          </mc:Fallback>
        </mc:AlternateContent>
      </w:r>
    </w:p>
    <w:p w:rsidR="00C52D22" w:rsidRPr="005D7AD8" w:rsidRDefault="00C52D22" w:rsidP="00C2309A">
      <w:pPr>
        <w:tabs>
          <w:tab w:val="left" w:pos="993"/>
          <w:tab w:val="left" w:pos="1276"/>
        </w:tabs>
        <w:spacing w:before="120" w:after="120" w:line="240" w:lineRule="auto"/>
        <w:rPr>
          <w:rFonts w:ascii="TH SarabunIT๙" w:eastAsia="Times New Roman" w:hAnsi="TH SarabunIT๙" w:cs="TH SarabunIT๙"/>
          <w:b/>
          <w:bCs/>
          <w:sz w:val="32"/>
          <w:szCs w:val="32"/>
          <w:cs/>
        </w:rPr>
      </w:pPr>
      <w:r w:rsidRPr="005D7AD8">
        <w:rPr>
          <w:rFonts w:ascii="TH SarabunIT๙" w:eastAsia="Times New Roman" w:hAnsi="TH SarabunIT๙" w:cs="TH SarabunIT๙"/>
          <w:b/>
          <w:bCs/>
          <w:sz w:val="32"/>
          <w:szCs w:val="32"/>
          <w:cs/>
        </w:rPr>
        <w:t>ตัวชี้วัด</w:t>
      </w:r>
      <w:r>
        <w:rPr>
          <w:rFonts w:ascii="TH SarabunIT๙" w:eastAsia="Times New Roman" w:hAnsi="TH SarabunIT๙" w:cs="TH SarabunIT๙" w:hint="cs"/>
          <w:b/>
          <w:bCs/>
          <w:sz w:val="32"/>
          <w:szCs w:val="32"/>
          <w:cs/>
        </w:rPr>
        <w:t xml:space="preserve"> </w:t>
      </w:r>
      <w:r w:rsidR="009333DA">
        <w:rPr>
          <w:rFonts w:ascii="TH SarabunIT๙" w:eastAsia="Times New Roman" w:hAnsi="TH SarabunIT๙" w:cs="TH SarabunIT๙"/>
          <w:b/>
          <w:bCs/>
          <w:sz w:val="32"/>
          <w:szCs w:val="32"/>
        </w:rPr>
        <w:t>6</w:t>
      </w:r>
      <w:r>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cs/>
        </w:rPr>
        <w:t>ร้อยละการเบิกจ่ายงบประมาณรายจ่ายภาพรวม</w:t>
      </w:r>
    </w:p>
    <w:p w:rsidR="00C52D22" w:rsidRPr="005D7AD8" w:rsidRDefault="00C52D22" w:rsidP="00C2309A">
      <w:pPr>
        <w:tabs>
          <w:tab w:val="left" w:pos="993"/>
          <w:tab w:val="left" w:pos="1276"/>
        </w:tabs>
        <w:spacing w:before="120" w:after="120" w:line="240" w:lineRule="auto"/>
        <w:rPr>
          <w:rFonts w:ascii="TH SarabunIT๙" w:eastAsia="Times New Roman" w:hAnsi="TH SarabunIT๙" w:cs="TH SarabunIT๙"/>
          <w:b/>
          <w:bCs/>
          <w:sz w:val="32"/>
          <w:szCs w:val="32"/>
          <w:cs/>
        </w:rPr>
      </w:pPr>
      <w:r w:rsidRPr="005D7AD8">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ab/>
      </w:r>
      <w:r w:rsidRPr="000E6F01">
        <w:rPr>
          <w:rFonts w:ascii="TH SarabunIT๙" w:eastAsia="Times New Roman" w:hAnsi="TH SarabunIT๙" w:cs="TH SarabunIT๙"/>
          <w:b/>
          <w:bCs/>
          <w:sz w:val="32"/>
          <w:szCs w:val="32"/>
          <w:cs/>
        </w:rPr>
        <w:t>ร้อยละ</w:t>
      </w:r>
    </w:p>
    <w:p w:rsidR="00C52D22" w:rsidRPr="005D7AD8" w:rsidRDefault="00C52D22" w:rsidP="00C2309A">
      <w:pPr>
        <w:tabs>
          <w:tab w:val="left" w:pos="993"/>
          <w:tab w:val="left" w:pos="1276"/>
        </w:tabs>
        <w:spacing w:before="120" w:after="120" w:line="240" w:lineRule="auto"/>
        <w:rPr>
          <w:rFonts w:ascii="TH SarabunIT๙" w:eastAsia="Times New Roman" w:hAnsi="TH SarabunIT๙" w:cs="TH SarabunIT๙"/>
          <w:sz w:val="32"/>
          <w:szCs w:val="32"/>
        </w:rPr>
      </w:pPr>
      <w:r w:rsidRPr="005D7AD8">
        <w:rPr>
          <w:rFonts w:ascii="TH SarabunIT๙" w:eastAsia="Times New Roman" w:hAnsi="TH SarabunIT๙" w:cs="TH SarabunIT๙"/>
          <w:b/>
          <w:bCs/>
          <w:sz w:val="32"/>
          <w:szCs w:val="32"/>
          <w:cs/>
        </w:rPr>
        <w:t>น้ำหนัก</w:t>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ab/>
      </w:r>
      <w:r w:rsidRPr="000E6F0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3</w:t>
      </w:r>
    </w:p>
    <w:p w:rsidR="00C52D22" w:rsidRPr="005D7AD8" w:rsidRDefault="00C52D22"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คำอธิบาย</w:t>
      </w:r>
      <w:r>
        <w:rPr>
          <w:rFonts w:ascii="TH SarabunIT๙" w:eastAsia="Times New Roman" w:hAnsi="TH SarabunIT๙" w:cs="TH SarabunIT๙"/>
          <w:b/>
          <w:bCs/>
          <w:sz w:val="32"/>
          <w:szCs w:val="32"/>
        </w:rPr>
        <w:tab/>
      </w:r>
      <w:r w:rsidRPr="005D7AD8">
        <w:rPr>
          <w:rFonts w:ascii="TH SarabunIT๙" w:eastAsia="Times New Roman" w:hAnsi="TH SarabunIT๙" w:cs="TH SarabunIT๙"/>
          <w:b/>
          <w:bCs/>
          <w:sz w:val="32"/>
          <w:szCs w:val="32"/>
        </w:rPr>
        <w:t xml:space="preserve">:  </w:t>
      </w:r>
    </w:p>
    <w:p w:rsidR="00C52D22" w:rsidRPr="00D316E1" w:rsidRDefault="00C52D22" w:rsidP="00C2309A">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5D7AD8">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r w:rsidRPr="00D316E1">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16E1">
        <w:rPr>
          <w:rFonts w:ascii="TH SarabunIT๙" w:eastAsia="Times New Roman" w:hAnsi="TH SarabunIT๙" w:cs="TH SarabunIT๙"/>
          <w:spacing w:val="-6"/>
          <w:sz w:val="32"/>
          <w:szCs w:val="32"/>
        </w:rPr>
        <w:t>GFMIS)</w:t>
      </w:r>
    </w:p>
    <w:p w:rsidR="00C52D22" w:rsidRPr="005D7AD8" w:rsidRDefault="00C52D22" w:rsidP="00C2309A">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C52D22" w:rsidRPr="005D7AD8" w:rsidRDefault="00C52D22" w:rsidP="00C2309A">
      <w:pPr>
        <w:tabs>
          <w:tab w:val="left" w:pos="900"/>
        </w:tabs>
        <w:spacing w:before="120" w:after="120" w:line="240" w:lineRule="auto"/>
        <w:rPr>
          <w:rFonts w:ascii="TH SarabunIT๙" w:eastAsia="Times New Roman" w:hAnsi="TH SarabunIT๙" w:cs="TH SarabunIT๙"/>
          <w:b/>
          <w:bCs/>
          <w:color w:val="FF0000"/>
          <w:sz w:val="32"/>
          <w:szCs w:val="32"/>
        </w:rPr>
      </w:pPr>
      <w:r w:rsidRPr="005D7AD8">
        <w:rPr>
          <w:rFonts w:ascii="TH SarabunIT๙" w:eastAsia="Times New Roman" w:hAnsi="TH SarabunIT๙" w:cs="TH SarabunIT๙"/>
          <w:b/>
          <w:bCs/>
          <w:sz w:val="32"/>
          <w:szCs w:val="32"/>
          <w:cs/>
        </w:rPr>
        <w:t xml:space="preserve">สูตรการคำนวณ </w:t>
      </w:r>
      <w:r w:rsidRPr="005D7AD8">
        <w:rPr>
          <w:rFonts w:ascii="TH SarabunIT๙" w:eastAsia="Times New Roman" w:hAnsi="TH SarabunIT๙" w:cs="TH SarabunIT๙"/>
          <w:b/>
          <w:bCs/>
          <w:sz w:val="32"/>
          <w:szCs w:val="32"/>
        </w:rPr>
        <w:t>:</w:t>
      </w:r>
    </w:p>
    <w:p w:rsidR="00C52D22" w:rsidRPr="005D7AD8" w:rsidRDefault="00C52D22" w:rsidP="00C2309A">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5D7AD8">
        <w:rPr>
          <w:rFonts w:ascii="TH SarabunIT๙" w:eastAsia="Times New Roman" w:hAnsi="TH SarabunIT๙" w:cs="TH SarabunIT๙"/>
          <w:b/>
          <w:bCs/>
          <w:noProof/>
          <w:sz w:val="32"/>
          <w:szCs w:val="32"/>
        </w:rPr>
        <mc:AlternateContent>
          <mc:Choice Requires="wps">
            <w:drawing>
              <wp:anchor distT="0" distB="0" distL="114300" distR="114300" simplePos="0" relativeHeight="251668480" behindDoc="0" locked="0" layoutInCell="1" allowOverlap="1" wp14:anchorId="7065AC68" wp14:editId="07941044">
                <wp:simplePos x="0" y="0"/>
                <wp:positionH relativeFrom="column">
                  <wp:posOffset>1155436</wp:posOffset>
                </wp:positionH>
                <wp:positionV relativeFrom="paragraph">
                  <wp:posOffset>69215</wp:posOffset>
                </wp:positionV>
                <wp:extent cx="4270075" cy="90487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904875"/>
                        </a:xfrm>
                        <a:prstGeom prst="rect">
                          <a:avLst/>
                        </a:prstGeom>
                        <a:solidFill>
                          <a:srgbClr val="FFFFFF"/>
                        </a:solidFill>
                        <a:ln w="9525">
                          <a:solidFill>
                            <a:srgbClr val="000000"/>
                          </a:solidFill>
                          <a:miter lim="800000"/>
                          <a:headEnd/>
                          <a:tailEnd/>
                        </a:ln>
                      </wps:spPr>
                      <wps:txbx>
                        <w:txbxContent>
                          <w:p w:rsidR="008E0C3F" w:rsidRPr="008F36F5" w:rsidRDefault="008E0C3F" w:rsidP="00C52D22">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8E0C3F" w:rsidRPr="008F36F5" w:rsidRDefault="008E0C3F" w:rsidP="00C52D22">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8E0C3F" w:rsidRPr="008F36F5" w:rsidRDefault="008E0C3F" w:rsidP="00C52D22">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65AC68" id="Rectangle 7" o:spid="_x0000_s1035" style="position:absolute;margin-left:91pt;margin-top:5.45pt;width:336.2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OPJwIAAE4EAAAOAAAAZHJzL2Uyb0RvYy54bWysVFGP0zAMfkfiP0R5Z+2mjd2qdafTjiGk&#10;A04c/IA0TduINA5Otu749TjpbrcDnhB9iOzY+Wx/tru+PvaGHRR6Dbbk00nOmbISam3bkn/7untz&#10;xZkPwtbCgFUlf1SeX29ev1oPrlAz6MDUChmBWF8MruRdCK7IMi871Qs/AacsGRvAXgRSsc1qFAOh&#10;9yab5fnbbACsHYJU3tPt7Wjkm4TfNEqGz03jVWCm5JRbSCems4pntlmLokXhOi1PaYh/yKIX2lLQ&#10;M9StCILtUf8B1WuJ4KEJEwl9Bk2jpUo1UDXT/LdqHjrhVKqFyPHuTJP/f7Dy0+Eema5LTo2yoqcW&#10;fSHShG2NYstIz+B8QV4P7h5jgd7dgfzumYVtR17qBhGGTomakppG/+zFg6h4esqq4SPUhC72ARJT&#10;xwb7CEgcsGNqyOO5IeoYmKTL+WyZ58sFZ5Jsq3x+RXIMIYqn1w59eK+gZ1EoOVLuCV0c7nwYXZ9c&#10;UvZgdL3TxiQF22prkB0EDccufSd0f+lmLBso+mK2SMgvbP4SIk/f3yB6HWjKje6J5rOTKCJt72xN&#10;aYoiCG1Gmaoz9sRjpG5sQThWx9SnVQwQaa2gfiRiEcahpiUkoQP8ydlAA11y/2MvUHFmPlhqzmo6&#10;n8cNSMp8sZyRgpeW6tIirCSokgfORnEbxq3ZO9RtR5GmiQ0LN9TQRieun7M6pU9Dm7p1WrC4FZd6&#10;8nr+DWx+AQAA//8DAFBLAwQUAAYACAAAACEA+5Q/198AAAAKAQAADwAAAGRycy9kb3ducmV2Lnht&#10;bEyPQU+DQBCF7yb+h82YeLOLtBhKWRqjqYnHll68DewIVHaXsEuL/nrHU73Nm3l58718O5tenGn0&#10;nbMKHhcRCLK1051tFBzL3UMKwge0GntnScE3edgWtzc5Ztpd7J7Oh9AIDrE+QwVtCEMmpa9bMugX&#10;biDLt083Ggwsx0bqES8cbnoZR9GTNNhZ/tDiQC8t1V+HySiouviIP/vyLTLr3TK8z+Vp+nhV6v5u&#10;ft6ACDSHqxn+8BkdCmaq3GS1Fz3rNOYugYdoDYINabJKQFS8SJYrkEUu/1cofgEAAP//AwBQSwEC&#10;LQAUAAYACAAAACEAtoM4kv4AAADhAQAAEwAAAAAAAAAAAAAAAAAAAAAAW0NvbnRlbnRfVHlwZXNd&#10;LnhtbFBLAQItABQABgAIAAAAIQA4/SH/1gAAAJQBAAALAAAAAAAAAAAAAAAAAC8BAABfcmVscy8u&#10;cmVsc1BLAQItABQABgAIAAAAIQAT6NOPJwIAAE4EAAAOAAAAAAAAAAAAAAAAAC4CAABkcnMvZTJv&#10;RG9jLnhtbFBLAQItABQABgAIAAAAIQD7lD/X3wAAAAoBAAAPAAAAAAAAAAAAAAAAAIEEAABkcnMv&#10;ZG93bnJldi54bWxQSwUGAAAAAAQABADzAAAAjQUAAAAA&#10;">
                <v:textbox>
                  <w:txbxContent>
                    <w:p w:rsidR="008E0C3F" w:rsidRPr="008F36F5" w:rsidRDefault="008E0C3F" w:rsidP="00C52D22">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8E0C3F" w:rsidRPr="008F36F5" w:rsidRDefault="008E0C3F" w:rsidP="00C52D22">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8E0C3F" w:rsidRPr="008F36F5" w:rsidRDefault="008E0C3F" w:rsidP="00C52D22">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5D7AD8">
        <w:rPr>
          <w:rFonts w:ascii="TH SarabunIT๙" w:eastAsia="Times New Roman" w:hAnsi="TH SarabunIT๙" w:cs="TH SarabunIT๙"/>
          <w:b/>
          <w:bCs/>
          <w:noProof/>
          <w:sz w:val="32"/>
          <w:szCs w:val="32"/>
        </w:rPr>
        <mc:AlternateContent>
          <mc:Choice Requires="wps">
            <w:drawing>
              <wp:anchor distT="0" distB="0" distL="114300" distR="114300" simplePos="0" relativeHeight="251669504" behindDoc="0" locked="0" layoutInCell="1" allowOverlap="1" wp14:anchorId="5640A531" wp14:editId="090E3440">
                <wp:simplePos x="0" y="0"/>
                <wp:positionH relativeFrom="column">
                  <wp:posOffset>4633595</wp:posOffset>
                </wp:positionH>
                <wp:positionV relativeFrom="paragraph">
                  <wp:posOffset>377190</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C3F" w:rsidRPr="008F36F5" w:rsidRDefault="008E0C3F" w:rsidP="00C52D22">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5640A531" id="_x0000_s1036" type="#_x0000_t202" style="position:absolute;margin-left:364.85pt;margin-top:29.7pt;width:53.2pt;height:3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orgIAADIFAAAOAAAAZHJzL2Uyb0RvYy54bWysVMuO0zAU3SPxD5b3nTyUPhI1Hc2DIKTh&#10;IQ18gJs4jUViB9ttMqBZgJCAz2CBWLFhlfmbfArXTtspA0gIkYVj+9rH595z7PlxW5VoQ6VigsfY&#10;O3IxojwVGeOrGL94noxmGClNeEZKwWmMr6jCx4v79+ZNHVFfFKLMqEQAwlXU1DEutK4jx1FpQSui&#10;jkRNOQRzISuiYShXTiZJA+hV6fiuO3EaIbNaipQqBbPnQxAvLH6e01Q/zXNFNSpjDNy0baVtl6Z1&#10;FnMSrSSpC5ZuaZB/YFERxuHQPdQ50QStJfsFqmKpFErk+igVlSPynKXU5gDZeO6dbC4LUlObCxRH&#10;1fsyqf8Hmz7ZPJOIZTEOMeKkAon67m3ffelvPvbdt7770Hfv+ptPtv++77723fe++4x8U7mmVhEA&#10;XNYAodtT0YIDbBVUfSHSlwpxcVYQvqInUoqmoCQD5p7Z6RxsHXCUAVk2j0UGFMhaCwvU5rIyZYVC&#10;IUAHBa/2qtFWoxQmJ9PxJIBICqFg5k9cq6pDot3mWir9kIoKmU6MJZjCgpPNhdKGDIl2S8xZSpQs&#10;S1hZ2oFcLc9KiTYEDJTYz/K/s6zkZjEXZtuAOMwARzjDxAxba4g3oecH7qkfjpLJbDoKkmA8Cqfu&#10;bOR64Wk4cYMwOE+uDUEviAqWZZRfME535vSCvxN/e00GW1l7ogZEHvvjQaE/Juna73dJVkzDXS1Z&#10;FePZfhGJjK4PeAZpk0gTVg5952f6tspQg93fVsW6wAg/WEC3y9Za0bMKGossRXYFvpACdAOJ4aGB&#10;TiHka4wauLQxVq/WRFKMykccvBV6gXGCtoNgPPVhIA8jy8MI4SlAxVhjNHTP9PAyrGvJVgWctHPz&#10;CfgxYdYrt6y2LoaLaZPaPiLm5h+O7arbp27xAwAA//8DAFBLAwQUAAYACAAAACEAebDV2+AAAAAK&#10;AQAADwAAAGRycy9kb3ducmV2LnhtbEyPMU/DMBCFdyT+g3VIbNRJ26RtiFMhJBbUgRaGjtfkGofE&#10;doidNvx7jgnG0/v03nf5djKduNDgG2cVxLMIBNnSVY2tFXy8vzysQfiAtsLOWVLwTR62xe1Njlnl&#10;rnZPl0OoBZdYn6ECHUKfSelLTQb9zPVkOTu7wWDgc6hlNeCVy00n51GUSoON5QWNPT1rKtvDaHhk&#10;58tx774+410rj7pNMXnTr0rd301PjyACTeEPhl99VoeCnU5utJUXnYLVfLNiVEGyWYJgYL1IYxAn&#10;JhfJEmSRy/8vFD8AAAD//wMAUEsBAi0AFAAGAAgAAAAhALaDOJL+AAAA4QEAABMAAAAAAAAAAAAA&#10;AAAAAAAAAFtDb250ZW50X1R5cGVzXS54bWxQSwECLQAUAAYACAAAACEAOP0h/9YAAACUAQAACwAA&#10;AAAAAAAAAAAAAAAvAQAAX3JlbHMvLnJlbHNQSwECLQAUAAYACAAAACEAOT2v6K4CAAAyBQAADgAA&#10;AAAAAAAAAAAAAAAuAgAAZHJzL2Uyb0RvYy54bWxQSwECLQAUAAYACAAAACEAebDV2+AAAAAKAQAA&#10;DwAAAAAAAAAAAAAAAAAIBQAAZHJzL2Rvd25yZXYueG1sUEsFBgAAAAAEAAQA8wAAABUGAAAAAA==&#10;" stroked="f">
                <v:textbox style="mso-fit-shape-to-text:t">
                  <w:txbxContent>
                    <w:p w:rsidR="008E0C3F" w:rsidRPr="008F36F5" w:rsidRDefault="008E0C3F" w:rsidP="00C52D22">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C52D22" w:rsidRPr="005D7AD8" w:rsidRDefault="00F05602" w:rsidP="00C2309A">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5D7AD8">
        <w:rPr>
          <w:rFonts w:ascii="TH SarabunIT๙" w:eastAsia="Times New Roman" w:hAnsi="TH SarabunIT๙" w:cs="TH SarabunIT๙"/>
          <w:b/>
          <w:bCs/>
          <w:noProof/>
          <w:sz w:val="32"/>
          <w:szCs w:val="32"/>
        </w:rPr>
        <mc:AlternateContent>
          <mc:Choice Requires="wps">
            <w:drawing>
              <wp:anchor distT="0" distB="0" distL="114300" distR="114300" simplePos="0" relativeHeight="251670528" behindDoc="0" locked="0" layoutInCell="1" allowOverlap="1" wp14:anchorId="00F740DD" wp14:editId="288007F2">
                <wp:simplePos x="0" y="0"/>
                <wp:positionH relativeFrom="column">
                  <wp:posOffset>1632585</wp:posOffset>
                </wp:positionH>
                <wp:positionV relativeFrom="paragraph">
                  <wp:posOffset>226263</wp:posOffset>
                </wp:positionV>
                <wp:extent cx="2886075" cy="0"/>
                <wp:effectExtent l="0" t="0" r="9525" b="19050"/>
                <wp:wrapNone/>
                <wp:docPr id="10" name="ตัวเชื่อมต่อตรง 1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E135AC" id="ตัวเชื่อมต่อตรง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8.55pt,17.8pt" to="355.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GS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R3JY0DTGw39p6H/PvRfh/t3Q/9x6H8M9x+G/tvQf46lY0xnvgz9e0Z9JGLnsCCsa7Px&#10;xx26jY+K7Guv4z9xZfsk/OEsvNwHJig5Wywu8qdzzsSplv1qdB7DM2k1i0HJVWuiJlDA7jkGuoyO&#10;no7EtLE3rVLpXZVhXckv57OIDOSuWkGgUDvii2bLGagt2VYEnxDRqraK3REHD3itPNsBOYcMV9nu&#10;lsblTAEGKhCH9BsbG6jkePRyTunRVgjhha3G9DQ/5WncETpN/tuVkcYasBlbUikiUYcycSSZDH1k&#10;HRUfNY7Rna0OSfos7sgsqe1o7OjGh3uKH35+q58AAAD//wMAUEsDBBQABgAIAAAAIQAQDs+R3QAA&#10;AAkBAAAPAAAAZHJzL2Rvd25yZXYueG1sTI9NT8MwDIbvSPyHyEhcJpa20zZUmk4I6I0LA8TVa0xb&#10;0Thdk22FX48RB7j549Hrx8Vmcr060hg6zwbSeQKKuPa248bAy3N1dQ0qRGSLvWcy8EkBNuX5WYG5&#10;9Sd+ouM2NkpCOORooI1xyLUOdUsOw9wPxLJ796PDKO3YaDviScJdr7MkWWmHHcuFFge6a6n+2B6c&#10;gVC90r76mtWz5G3ReMr2948PaMzlxXR7AyrSFP9g+NEXdSjFaecPbIPqDWTLdSqogcVyBUqAdZpK&#10;sfsd6LLQ/z8ovwEAAP//AwBQSwECLQAUAAYACAAAACEAtoM4kv4AAADhAQAAEwAAAAAAAAAAAAAA&#10;AAAAAAAAW0NvbnRlbnRfVHlwZXNdLnhtbFBLAQItABQABgAIAAAAIQA4/SH/1gAAAJQBAAALAAAA&#10;AAAAAAAAAAAAAC8BAABfcmVscy8ucmVsc1BLAQItABQABgAIAAAAIQAL9UGSBQIAAMYDAAAOAAAA&#10;AAAAAAAAAAAAAC4CAABkcnMvZTJvRG9jLnhtbFBLAQItABQABgAIAAAAIQAQDs+R3QAAAAkBAAAP&#10;AAAAAAAAAAAAAAAAAF8EAABkcnMvZG93bnJldi54bWxQSwUGAAAAAAQABADzAAAAaQUAAAAA&#10;"/>
            </w:pict>
          </mc:Fallback>
        </mc:AlternateContent>
      </w:r>
    </w:p>
    <w:p w:rsidR="00C52D22" w:rsidRPr="00C52D22" w:rsidRDefault="00C52D22" w:rsidP="00C2309A">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C52D22" w:rsidRPr="005D7AD8" w:rsidRDefault="00C52D22" w:rsidP="008320D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 xml:space="preserve">เกณฑ์การให้คะแนน </w:t>
      </w:r>
      <w:r w:rsidRPr="005D7AD8">
        <w:rPr>
          <w:rFonts w:ascii="TH SarabunIT๙" w:eastAsia="Times New Roman" w:hAnsi="TH SarabunIT๙" w:cs="TH SarabunIT๙"/>
          <w:b/>
          <w:bCs/>
          <w:sz w:val="32"/>
          <w:szCs w:val="32"/>
        </w:rPr>
        <w:t>:</w:t>
      </w:r>
      <w:r w:rsidRPr="005D7AD8">
        <w:rPr>
          <w:rFonts w:ascii="TH SarabunIT๙" w:eastAsia="Times New Roman" w:hAnsi="TH SarabunIT๙" w:cs="TH SarabunIT๙"/>
          <w:b/>
          <w:bCs/>
          <w:sz w:val="32"/>
          <w:szCs w:val="32"/>
          <w:cs/>
        </w:rPr>
        <w:t xml:space="preserve"> </w:t>
      </w:r>
    </w:p>
    <w:p w:rsidR="00C52D22" w:rsidRPr="005D7AD8" w:rsidRDefault="00C52D22" w:rsidP="00C2309A">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5D7AD8">
        <w:rPr>
          <w:rFonts w:ascii="TH SarabunIT๙" w:eastAsia="Times New Roman" w:hAnsi="TH SarabunIT๙" w:cs="TH SarabunIT๙"/>
          <w:sz w:val="32"/>
          <w:szCs w:val="32"/>
          <w:cs/>
        </w:rPr>
        <w:t xml:space="preserve">ช่วงปรับเกณฑ์การให้คะแนน </w:t>
      </w:r>
      <w:r w:rsidRPr="005D7AD8">
        <w:rPr>
          <w:rFonts w:ascii="TH SarabunIT๙" w:eastAsia="Times New Roman" w:hAnsi="TH SarabunIT๙" w:cs="TH SarabunIT๙"/>
          <w:sz w:val="32"/>
          <w:szCs w:val="32"/>
        </w:rPr>
        <w:t xml:space="preserve">+/- </w:t>
      </w:r>
      <w:r w:rsidRPr="005D7AD8">
        <w:rPr>
          <w:rFonts w:ascii="TH SarabunIT๙" w:eastAsia="Times New Roman" w:hAnsi="TH SarabunIT๙" w:cs="TH SarabunIT๙"/>
          <w:sz w:val="32"/>
          <w:szCs w:val="32"/>
          <w:cs/>
        </w:rPr>
        <w:t xml:space="preserve">ร้อยละ </w:t>
      </w:r>
      <w:r w:rsidRPr="005D7AD8">
        <w:rPr>
          <w:rFonts w:ascii="TH SarabunIT๙" w:eastAsia="Times New Roman" w:hAnsi="TH SarabunIT๙" w:cs="TH SarabunIT๙"/>
          <w:sz w:val="32"/>
          <w:szCs w:val="32"/>
        </w:rPr>
        <w:t>2</w:t>
      </w:r>
      <w:r w:rsidRPr="005D7AD8">
        <w:rPr>
          <w:rFonts w:ascii="TH SarabunIT๙" w:eastAsia="Times New Roman" w:hAnsi="TH SarabunIT๙" w:cs="TH SarabunIT๙"/>
          <w:sz w:val="32"/>
          <w:szCs w:val="32"/>
          <w:cs/>
        </w:rPr>
        <w:t xml:space="preserve"> ต่อ </w:t>
      </w:r>
      <w:r w:rsidRPr="005D7AD8">
        <w:rPr>
          <w:rFonts w:ascii="TH SarabunIT๙" w:eastAsia="Times New Roman" w:hAnsi="TH SarabunIT๙" w:cs="TH SarabunIT๙"/>
          <w:sz w:val="32"/>
          <w:szCs w:val="32"/>
        </w:rPr>
        <w:t xml:space="preserve">1 </w:t>
      </w:r>
      <w:r w:rsidRPr="005D7AD8">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52D22" w:rsidRPr="005D7AD8" w:rsidTr="003B041C">
        <w:trPr>
          <w:trHeight w:val="456"/>
          <w:jc w:val="center"/>
        </w:trPr>
        <w:tc>
          <w:tcPr>
            <w:tcW w:w="1112" w:type="dxa"/>
            <w:shd w:val="clear" w:color="auto" w:fill="auto"/>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ระดับ</w:t>
            </w:r>
          </w:p>
        </w:tc>
        <w:tc>
          <w:tcPr>
            <w:tcW w:w="992" w:type="dxa"/>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cs/>
              </w:rPr>
            </w:pPr>
            <w:r w:rsidRPr="005D7AD8">
              <w:rPr>
                <w:rFonts w:ascii="TH SarabunIT๙" w:hAnsi="TH SarabunIT๙" w:cs="TH SarabunIT๙"/>
                <w:b/>
                <w:bCs/>
                <w:sz w:val="32"/>
                <w:szCs w:val="32"/>
              </w:rPr>
              <w:t>1</w:t>
            </w:r>
          </w:p>
        </w:tc>
        <w:tc>
          <w:tcPr>
            <w:tcW w:w="993" w:type="dxa"/>
            <w:shd w:val="clear" w:color="auto" w:fill="auto"/>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2</w:t>
            </w:r>
          </w:p>
        </w:tc>
        <w:tc>
          <w:tcPr>
            <w:tcW w:w="992" w:type="dxa"/>
            <w:shd w:val="clear" w:color="auto" w:fill="auto"/>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cs/>
              </w:rPr>
            </w:pPr>
            <w:r w:rsidRPr="005D7AD8">
              <w:rPr>
                <w:rFonts w:ascii="TH SarabunIT๙" w:hAnsi="TH SarabunIT๙" w:cs="TH SarabunIT๙"/>
                <w:b/>
                <w:bCs/>
                <w:sz w:val="32"/>
                <w:szCs w:val="32"/>
                <w:cs/>
              </w:rPr>
              <w:t>3</w:t>
            </w:r>
          </w:p>
        </w:tc>
        <w:tc>
          <w:tcPr>
            <w:tcW w:w="992" w:type="dxa"/>
            <w:shd w:val="clear" w:color="auto" w:fill="auto"/>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4</w:t>
            </w:r>
          </w:p>
        </w:tc>
        <w:tc>
          <w:tcPr>
            <w:tcW w:w="992" w:type="dxa"/>
            <w:shd w:val="clear" w:color="auto" w:fill="auto"/>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5</w:t>
            </w:r>
          </w:p>
        </w:tc>
      </w:tr>
      <w:tr w:rsidR="00C52D22" w:rsidRPr="005D7AD8" w:rsidTr="003B041C">
        <w:trPr>
          <w:trHeight w:val="491"/>
          <w:jc w:val="center"/>
        </w:trPr>
        <w:tc>
          <w:tcPr>
            <w:tcW w:w="1112" w:type="dxa"/>
            <w:shd w:val="clear" w:color="auto" w:fill="auto"/>
            <w:vAlign w:val="center"/>
          </w:tcPr>
          <w:p w:rsidR="00C52D22" w:rsidRPr="005D7AD8" w:rsidRDefault="00C52D22" w:rsidP="00C2309A">
            <w:pPr>
              <w:tabs>
                <w:tab w:val="left" w:pos="1843"/>
              </w:tabs>
              <w:spacing w:after="0" w:line="240" w:lineRule="auto"/>
              <w:jc w:val="center"/>
              <w:rPr>
                <w:rFonts w:ascii="TH SarabunIT๙" w:hAnsi="TH SarabunIT๙" w:cs="TH SarabunIT๙"/>
                <w:b/>
                <w:bCs/>
                <w:sz w:val="32"/>
                <w:szCs w:val="32"/>
              </w:rPr>
            </w:pPr>
            <w:r w:rsidRPr="005D7AD8">
              <w:rPr>
                <w:rFonts w:ascii="TH SarabunIT๙" w:hAnsi="TH SarabunIT๙" w:cs="TH SarabunIT๙"/>
                <w:b/>
                <w:bCs/>
                <w:sz w:val="32"/>
                <w:szCs w:val="32"/>
                <w:cs/>
              </w:rPr>
              <w:t>ร้อยละ</w:t>
            </w:r>
          </w:p>
        </w:tc>
        <w:tc>
          <w:tcPr>
            <w:tcW w:w="992" w:type="dxa"/>
            <w:vAlign w:val="center"/>
          </w:tcPr>
          <w:p w:rsidR="00C52D22" w:rsidRPr="005D7AD8" w:rsidRDefault="00C52D22" w:rsidP="00C2309A">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88</w:t>
            </w:r>
          </w:p>
        </w:tc>
        <w:tc>
          <w:tcPr>
            <w:tcW w:w="993" w:type="dxa"/>
            <w:shd w:val="clear" w:color="auto" w:fill="auto"/>
            <w:vAlign w:val="center"/>
          </w:tcPr>
          <w:p w:rsidR="00C52D22" w:rsidRPr="005D7AD8" w:rsidRDefault="00C52D22" w:rsidP="00C2309A">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90</w:t>
            </w:r>
          </w:p>
        </w:tc>
        <w:tc>
          <w:tcPr>
            <w:tcW w:w="992" w:type="dxa"/>
            <w:shd w:val="clear" w:color="auto" w:fill="auto"/>
            <w:vAlign w:val="center"/>
          </w:tcPr>
          <w:p w:rsidR="00C52D22" w:rsidRPr="005D7AD8" w:rsidRDefault="00C52D22" w:rsidP="00C2309A">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92</w:t>
            </w:r>
          </w:p>
        </w:tc>
        <w:tc>
          <w:tcPr>
            <w:tcW w:w="992" w:type="dxa"/>
            <w:shd w:val="clear" w:color="auto" w:fill="auto"/>
            <w:vAlign w:val="center"/>
          </w:tcPr>
          <w:p w:rsidR="00C52D22" w:rsidRPr="005D7AD8" w:rsidRDefault="00C52D22" w:rsidP="00C2309A">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94</w:t>
            </w:r>
          </w:p>
        </w:tc>
        <w:tc>
          <w:tcPr>
            <w:tcW w:w="992" w:type="dxa"/>
            <w:shd w:val="clear" w:color="auto" w:fill="auto"/>
            <w:vAlign w:val="center"/>
          </w:tcPr>
          <w:p w:rsidR="00C52D22" w:rsidRPr="005D7AD8" w:rsidRDefault="00C52D22" w:rsidP="00C2309A">
            <w:pPr>
              <w:spacing w:after="0" w:line="240" w:lineRule="auto"/>
              <w:jc w:val="center"/>
              <w:rPr>
                <w:rFonts w:ascii="TH SarabunIT๙" w:hAnsi="TH SarabunIT๙" w:cs="TH SarabunIT๙"/>
                <w:sz w:val="32"/>
                <w:szCs w:val="32"/>
              </w:rPr>
            </w:pPr>
            <w:r w:rsidRPr="005D7AD8">
              <w:rPr>
                <w:rFonts w:ascii="TH SarabunIT๙" w:hAnsi="TH SarabunIT๙" w:cs="TH SarabunIT๙"/>
                <w:sz w:val="32"/>
                <w:szCs w:val="32"/>
              </w:rPr>
              <w:t>96</w:t>
            </w:r>
          </w:p>
        </w:tc>
      </w:tr>
    </w:tbl>
    <w:p w:rsidR="00C52D22" w:rsidRPr="005D7AD8" w:rsidRDefault="00C52D22" w:rsidP="00C2309A">
      <w:pPr>
        <w:spacing w:before="120" w:after="120" w:line="240" w:lineRule="auto"/>
        <w:outlineLvl w:val="0"/>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 xml:space="preserve">หมายเหตุ </w:t>
      </w:r>
      <w:r w:rsidRPr="005D7AD8">
        <w:rPr>
          <w:rFonts w:ascii="TH SarabunIT๙" w:eastAsia="Times New Roman" w:hAnsi="TH SarabunIT๙" w:cs="TH SarabunIT๙"/>
          <w:b/>
          <w:bCs/>
          <w:sz w:val="32"/>
          <w:szCs w:val="32"/>
        </w:rPr>
        <w:t xml:space="preserve">: </w:t>
      </w:r>
    </w:p>
    <w:p w:rsidR="00C52D22" w:rsidRPr="005D7AD8" w:rsidRDefault="00C52D22" w:rsidP="00C2309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C52D22" w:rsidRPr="005D7AD8" w:rsidRDefault="00C52D22" w:rsidP="00C2309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C52D22" w:rsidRDefault="00C52D22" w:rsidP="00C2309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5D7AD8">
        <w:rPr>
          <w:rFonts w:ascii="TH SarabunIT๙" w:eastAsia="Times New Roman" w:hAnsi="TH SarabunIT๙" w:cs="TH SarabunIT๙"/>
          <w:color w:val="000000"/>
          <w:sz w:val="32"/>
          <w:szCs w:val="32"/>
          <w:cs/>
        </w:rPr>
        <w:t xml:space="preserve"> </w:t>
      </w:r>
      <w:hyperlink w:history="1">
        <w:r w:rsidRPr="005D7AD8">
          <w:rPr>
            <w:rFonts w:ascii="TH SarabunIT๙" w:eastAsia="Times New Roman" w:hAnsi="TH SarabunIT๙" w:cs="TH SarabunIT๙"/>
            <w:color w:val="000000"/>
            <w:sz w:val="32"/>
            <w:szCs w:val="32"/>
          </w:rPr>
          <w:t xml:space="preserve">www.cgd.go.th </w:t>
        </w:r>
        <w:r w:rsidRPr="005D7AD8">
          <w:rPr>
            <w:rFonts w:ascii="TH SarabunIT๙" w:eastAsia="Times New Roman" w:hAnsi="TH SarabunIT๙" w:cs="TH SarabunIT๙"/>
            <w:color w:val="000000"/>
            <w:sz w:val="32"/>
            <w:szCs w:val="32"/>
            <w:cs/>
          </w:rPr>
          <w:t>หัวข้อ</w:t>
        </w:r>
      </w:hyperlink>
      <w:r w:rsidRPr="005D7AD8">
        <w:rPr>
          <w:rFonts w:ascii="TH SarabunIT๙" w:eastAsia="Times New Roman" w:hAnsi="TH SarabunIT๙" w:cs="TH SarabunIT๙"/>
          <w:sz w:val="32"/>
          <w:szCs w:val="32"/>
          <w:cs/>
        </w:rPr>
        <w:t xml:space="preserve"> ข้อมูลสถิติ</w:t>
      </w:r>
    </w:p>
    <w:p w:rsidR="00764024" w:rsidRPr="005D7AD8" w:rsidRDefault="00764024" w:rsidP="00C2309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rsidR="00C52D22" w:rsidRPr="005D7AD8" w:rsidRDefault="00C52D22" w:rsidP="00C2309A">
      <w:pPr>
        <w:spacing w:before="120" w:after="120" w:line="240" w:lineRule="auto"/>
        <w:rPr>
          <w:rFonts w:ascii="TH SarabunIT๙" w:eastAsia="Times New Roman" w:hAnsi="TH SarabunIT๙" w:cs="TH SarabunIT๙"/>
          <w:b/>
          <w:bCs/>
        </w:rPr>
      </w:pPr>
      <w:r w:rsidRPr="005D7AD8">
        <w:rPr>
          <w:rFonts w:ascii="TH SarabunIT๙" w:eastAsia="Times New Roman" w:hAnsi="TH SarabunIT๙" w:cs="TH SarabunIT๙"/>
          <w:b/>
          <w:bCs/>
          <w:sz w:val="32"/>
          <w:szCs w:val="32"/>
          <w:cs/>
        </w:rPr>
        <w:lastRenderedPageBreak/>
        <w:t>รายละเอียดข้อมูลพื้นฐาน</w:t>
      </w:r>
      <w:r w:rsidRPr="005D7AD8">
        <w:rPr>
          <w:rFonts w:ascii="TH SarabunIT๙" w:eastAsia="Times New Roman" w:hAnsi="TH SarabunIT๙" w:cs="TH SarabunIT๙"/>
          <w:sz w:val="32"/>
          <w:szCs w:val="32"/>
          <w:cs/>
        </w:rPr>
        <w:t xml:space="preserve"> </w:t>
      </w:r>
      <w:r w:rsidRPr="005D7AD8">
        <w:rPr>
          <w:rFonts w:ascii="TH SarabunIT๙" w:eastAsia="Times New Roman" w:hAnsi="TH SarabunIT๙" w:cs="TH SarabunIT๙"/>
          <w:b/>
          <w:bCs/>
          <w:sz w:val="32"/>
          <w:szCs w:val="32"/>
        </w:rPr>
        <w:t>:</w:t>
      </w:r>
      <w:r w:rsidRPr="005D7AD8">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52D22" w:rsidRPr="005D7AD8" w:rsidTr="003B041C">
        <w:trPr>
          <w:jc w:val="center"/>
        </w:trPr>
        <w:tc>
          <w:tcPr>
            <w:tcW w:w="3456" w:type="dxa"/>
            <w:vMerge w:val="restart"/>
            <w:shd w:val="clear" w:color="auto" w:fill="auto"/>
            <w:vAlign w:val="center"/>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หน่วยวัด</w:t>
            </w:r>
          </w:p>
        </w:tc>
        <w:tc>
          <w:tcPr>
            <w:tcW w:w="4195" w:type="dxa"/>
            <w:gridSpan w:val="3"/>
            <w:shd w:val="clear" w:color="auto" w:fill="auto"/>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ผลการดำเนินงานในอดีต ปีงบประมาณ พ.ศ.</w:t>
            </w:r>
          </w:p>
        </w:tc>
      </w:tr>
      <w:tr w:rsidR="00C52D22" w:rsidRPr="005D7AD8" w:rsidTr="003B041C">
        <w:trPr>
          <w:trHeight w:val="384"/>
          <w:jc w:val="center"/>
        </w:trPr>
        <w:tc>
          <w:tcPr>
            <w:tcW w:w="3456" w:type="dxa"/>
            <w:vMerge/>
            <w:shd w:val="clear" w:color="auto" w:fill="auto"/>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2559</w:t>
            </w:r>
          </w:p>
        </w:tc>
        <w:tc>
          <w:tcPr>
            <w:tcW w:w="1417"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r w:rsidRPr="005D7AD8">
              <w:rPr>
                <w:rFonts w:ascii="TH SarabunIT๙" w:eastAsia="Times New Roman" w:hAnsi="TH SarabunIT๙" w:cs="TH SarabunIT๙"/>
                <w:b/>
                <w:bCs/>
                <w:sz w:val="32"/>
                <w:szCs w:val="32"/>
                <w:cs/>
              </w:rPr>
              <w:t>2560</w:t>
            </w:r>
          </w:p>
        </w:tc>
        <w:tc>
          <w:tcPr>
            <w:tcW w:w="1418"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2561</w:t>
            </w:r>
          </w:p>
        </w:tc>
      </w:tr>
      <w:tr w:rsidR="00C52D22" w:rsidRPr="005D7AD8" w:rsidTr="003B041C">
        <w:trPr>
          <w:trHeight w:val="801"/>
          <w:jc w:val="center"/>
        </w:trPr>
        <w:tc>
          <w:tcPr>
            <w:tcW w:w="3456" w:type="dxa"/>
            <w:shd w:val="clear" w:color="auto" w:fill="auto"/>
          </w:tcPr>
          <w:p w:rsidR="00C52D22" w:rsidRPr="005D7AD8" w:rsidRDefault="00C52D22" w:rsidP="00C2309A">
            <w:pPr>
              <w:spacing w:after="0" w:line="240" w:lineRule="auto"/>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ร้อยละความสำเร็จของการเบิกจ่าย</w:t>
            </w:r>
          </w:p>
          <w:p w:rsidR="00C52D22" w:rsidRPr="005D7AD8" w:rsidRDefault="00C52D22" w:rsidP="00C2309A">
            <w:pPr>
              <w:spacing w:after="0" w:line="240" w:lineRule="auto"/>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ร้อยละ</w:t>
            </w:r>
          </w:p>
        </w:tc>
        <w:tc>
          <w:tcPr>
            <w:tcW w:w="1360"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rPr>
              <w:t>80.75</w:t>
            </w:r>
          </w:p>
        </w:tc>
        <w:tc>
          <w:tcPr>
            <w:tcW w:w="1417"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sz w:val="32"/>
                <w:szCs w:val="32"/>
              </w:rPr>
            </w:pPr>
            <w:r w:rsidRPr="005D7AD8">
              <w:rPr>
                <w:rFonts w:ascii="TH SarabunIT๙" w:eastAsia="Times New Roman" w:hAnsi="TH SarabunIT๙" w:cs="TH SarabunIT๙"/>
                <w:sz w:val="32"/>
                <w:szCs w:val="32"/>
                <w:cs/>
              </w:rPr>
              <w:t>68.54</w:t>
            </w:r>
          </w:p>
        </w:tc>
        <w:tc>
          <w:tcPr>
            <w:tcW w:w="1418" w:type="dxa"/>
            <w:shd w:val="clear" w:color="auto" w:fill="auto"/>
          </w:tcPr>
          <w:p w:rsidR="00C52D22" w:rsidRPr="005D7AD8" w:rsidRDefault="00C52D22" w:rsidP="00C2309A">
            <w:pPr>
              <w:spacing w:after="0" w:line="240" w:lineRule="auto"/>
              <w:jc w:val="center"/>
              <w:rPr>
                <w:rFonts w:ascii="TH SarabunIT๙" w:eastAsia="Times New Roman" w:hAnsi="TH SarabunIT๙" w:cs="TH SarabunIT๙"/>
                <w:sz w:val="32"/>
                <w:szCs w:val="32"/>
              </w:rPr>
            </w:pPr>
            <w:r w:rsidRPr="00535A18">
              <w:rPr>
                <w:rFonts w:ascii="TH SarabunIT๙" w:hAnsi="TH SarabunIT๙" w:cs="TH SarabunIT๙"/>
                <w:sz w:val="31"/>
                <w:szCs w:val="31"/>
                <w:cs/>
              </w:rPr>
              <w:t>60.75</w:t>
            </w:r>
          </w:p>
        </w:tc>
      </w:tr>
    </w:tbl>
    <w:p w:rsidR="00C52D22" w:rsidRPr="005D7AD8" w:rsidRDefault="00C52D22" w:rsidP="00C2309A">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D7AD8">
        <w:rPr>
          <w:rFonts w:ascii="TH SarabunIT๙" w:eastAsia="Times New Roman" w:hAnsi="TH SarabunIT๙" w:cs="TH SarabunIT๙"/>
          <w:b/>
          <w:bCs/>
          <w:sz w:val="32"/>
          <w:szCs w:val="32"/>
          <w:cs/>
        </w:rPr>
        <w:t xml:space="preserve">วิธีการจัดเก็บข้อมูล </w:t>
      </w:r>
      <w:r w:rsidRPr="005D7AD8">
        <w:rPr>
          <w:rFonts w:ascii="TH SarabunIT๙" w:eastAsia="Times New Roman" w:hAnsi="TH SarabunIT๙" w:cs="TH SarabunIT๙"/>
          <w:b/>
          <w:bCs/>
          <w:sz w:val="32"/>
          <w:szCs w:val="32"/>
        </w:rPr>
        <w:t>:</w:t>
      </w:r>
    </w:p>
    <w:p w:rsidR="00C52D22" w:rsidRDefault="00C52D22" w:rsidP="00C2309A">
      <w:pPr>
        <w:tabs>
          <w:tab w:val="left" w:pos="0"/>
          <w:tab w:val="left" w:pos="1134"/>
          <w:tab w:val="left" w:pos="1418"/>
        </w:tabs>
        <w:spacing w:after="0" w:line="240" w:lineRule="auto"/>
        <w:jc w:val="thaiDistribute"/>
        <w:rPr>
          <w:rFonts w:ascii="TH SarabunIT๙" w:eastAsia="Times New Roman" w:hAnsi="TH SarabunIT๙" w:cs="TH SarabunIT๙"/>
          <w:sz w:val="32"/>
          <w:szCs w:val="32"/>
        </w:rPr>
      </w:pPr>
      <w:r w:rsidRPr="005D7AD8">
        <w:rPr>
          <w:rFonts w:ascii="TH SarabunIT๙" w:eastAsia="Times New Roman" w:hAnsi="TH SarabunIT๙" w:cs="TH SarabunIT๙"/>
          <w:spacing w:val="-8"/>
          <w:sz w:val="32"/>
          <w:szCs w:val="32"/>
          <w:cs/>
        </w:rPr>
        <w:tab/>
      </w:r>
      <w:r>
        <w:rPr>
          <w:rFonts w:ascii="TH SarabunIT๙" w:eastAsia="Times New Roman" w:hAnsi="TH SarabunIT๙" w:cs="TH SarabunIT๙" w:hint="cs"/>
          <w:spacing w:val="-6"/>
          <w:sz w:val="32"/>
          <w:szCs w:val="32"/>
          <w:cs/>
        </w:rPr>
        <w:tab/>
      </w:r>
      <w:r w:rsidRPr="005D7AD8">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w:t>
      </w:r>
      <w:r>
        <w:rPr>
          <w:rFonts w:ascii="TH SarabunIT๙" w:eastAsia="Times New Roman" w:hAnsi="TH SarabunIT๙" w:cs="TH SarabunIT๙"/>
          <w:spacing w:val="-6"/>
          <w:sz w:val="32"/>
          <w:szCs w:val="32"/>
          <w:cs/>
        </w:rPr>
        <w:t>6</w:t>
      </w:r>
      <w:r>
        <w:rPr>
          <w:rFonts w:ascii="TH SarabunIT๙" w:eastAsia="Times New Roman" w:hAnsi="TH SarabunIT๙" w:cs="TH SarabunIT๙" w:hint="cs"/>
          <w:spacing w:val="-6"/>
          <w:sz w:val="32"/>
          <w:szCs w:val="32"/>
          <w:cs/>
        </w:rPr>
        <w:t>1</w:t>
      </w:r>
      <w:r w:rsidRPr="005D7AD8">
        <w:rPr>
          <w:rFonts w:ascii="TH SarabunIT๙" w:eastAsia="Times New Roman" w:hAnsi="TH SarabunIT๙" w:cs="TH SarabunIT๙"/>
          <w:spacing w:val="-6"/>
          <w:sz w:val="32"/>
          <w:szCs w:val="32"/>
          <w:cs/>
        </w:rPr>
        <w:t xml:space="preserve"> ถึงเดือน</w:t>
      </w:r>
      <w:r w:rsidRPr="005D7AD8">
        <w:rPr>
          <w:rFonts w:ascii="TH SarabunIT๙" w:eastAsia="Times New Roman" w:hAnsi="TH SarabunIT๙" w:cs="TH SarabunIT๙"/>
          <w:sz w:val="32"/>
          <w:szCs w:val="32"/>
          <w:cs/>
        </w:rPr>
        <w:t>กันยายน 256</w:t>
      </w:r>
      <w:r>
        <w:rPr>
          <w:rFonts w:ascii="TH SarabunIT๙" w:eastAsia="Times New Roman" w:hAnsi="TH SarabunIT๙" w:cs="TH SarabunIT๙" w:hint="cs"/>
          <w:sz w:val="32"/>
          <w:szCs w:val="32"/>
          <w:cs/>
        </w:rPr>
        <w:t>2</w:t>
      </w:r>
      <w:r w:rsidRPr="005D7AD8">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5D7AD8">
        <w:rPr>
          <w:rFonts w:ascii="TH SarabunIT๙" w:eastAsia="Times New Roman" w:hAnsi="TH SarabunIT๙" w:cs="TH SarabunIT๙"/>
          <w:sz w:val="32"/>
          <w:szCs w:val="32"/>
        </w:rPr>
        <w:t>GFMIS</w:t>
      </w:r>
      <w:r w:rsidRPr="005D7AD8">
        <w:rPr>
          <w:rFonts w:ascii="TH SarabunIT๙" w:eastAsia="Times New Roman" w:hAnsi="TH SarabunIT๙" w:cs="TH SarabunIT๙"/>
          <w:sz w:val="32"/>
          <w:szCs w:val="32"/>
          <w:cs/>
        </w:rPr>
        <w:t>)</w:t>
      </w: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A22D8" w:rsidRDefault="005A22D8"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A22D8" w:rsidRDefault="005A22D8"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5A22D8" w:rsidRDefault="005A22D8"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DA4B2E" w:rsidRDefault="00DA4B2E"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DA4B2E" w:rsidRDefault="00DA4B2E"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764024" w:rsidRDefault="00764024" w:rsidP="00C2309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7751B" w:rsidRPr="00F66E9A" w:rsidRDefault="00B7751B" w:rsidP="00C2309A">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Pr>
          <w:rFonts w:ascii="TH SarabunIT๙" w:eastAsiaTheme="majorEastAsia" w:hAnsi="TH SarabunIT๙" w:cs="TH SarabunIT๙"/>
          <w:b/>
          <w:bCs/>
          <w:sz w:val="32"/>
          <w:szCs w:val="32"/>
          <w:cs/>
        </w:rPr>
        <w:lastRenderedPageBreak/>
        <w:t>ตัวชี้วัด</w:t>
      </w:r>
      <w:r>
        <w:rPr>
          <w:rFonts w:ascii="TH SarabunIT๙" w:eastAsiaTheme="majorEastAsia" w:hAnsi="TH SarabunIT๙" w:cs="TH SarabunIT๙" w:hint="cs"/>
          <w:b/>
          <w:bCs/>
          <w:sz w:val="32"/>
          <w:szCs w:val="32"/>
          <w:cs/>
        </w:rPr>
        <w:t xml:space="preserve"> </w:t>
      </w:r>
      <w:r w:rsidR="009333DA">
        <w:rPr>
          <w:rFonts w:ascii="TH SarabunIT๙" w:eastAsiaTheme="majorEastAsia" w:hAnsi="TH SarabunIT๙" w:cs="TH SarabunIT๙"/>
          <w:b/>
          <w:bCs/>
          <w:sz w:val="32"/>
          <w:szCs w:val="32"/>
        </w:rPr>
        <w:t>7</w:t>
      </w:r>
      <w:r>
        <w:rPr>
          <w:rFonts w:ascii="TH SarabunIT๙" w:eastAsiaTheme="majorEastAsia" w:hAnsi="TH SarabunIT๙" w:cs="TH SarabunIT๙" w:hint="cs"/>
          <w:b/>
          <w:bCs/>
          <w:sz w:val="32"/>
          <w:szCs w:val="32"/>
          <w:cs/>
        </w:rPr>
        <w:t xml:space="preserve">  </w:t>
      </w:r>
      <w:r w:rsidRPr="00F66E9A">
        <w:rPr>
          <w:rFonts w:ascii="TH SarabunIT๙" w:eastAsiaTheme="majorEastAsia" w:hAnsi="TH SarabunIT๙" w:cs="TH SarabunIT๙" w:hint="cs"/>
          <w:b/>
          <w:bCs/>
          <w:sz w:val="32"/>
          <w:szCs w:val="32"/>
          <w:cs/>
        </w:rPr>
        <w:tab/>
      </w:r>
      <w:r>
        <w:rPr>
          <w:rFonts w:ascii="TH SarabunIT๙" w:eastAsiaTheme="majorEastAsia" w:hAnsi="TH SarabunIT๙" w:cs="TH SarabunIT๙" w:hint="cs"/>
          <w:b/>
          <w:bCs/>
          <w:sz w:val="32"/>
          <w:szCs w:val="32"/>
          <w:cs/>
        </w:rPr>
        <w:t>ผลการประเมิน</w:t>
      </w:r>
      <w:r w:rsidRPr="00F66E9A">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B7751B" w:rsidRPr="00F66E9A" w:rsidRDefault="00B7751B" w:rsidP="00C2309A">
      <w:pPr>
        <w:tabs>
          <w:tab w:val="left" w:pos="993"/>
          <w:tab w:val="left" w:pos="1276"/>
        </w:tabs>
        <w:spacing w:before="120" w:after="120" w:line="240" w:lineRule="auto"/>
        <w:rPr>
          <w:rFonts w:ascii="TH SarabunIT๙" w:hAnsi="TH SarabunIT๙" w:cs="TH SarabunIT๙"/>
          <w:b/>
          <w:bCs/>
          <w:sz w:val="32"/>
          <w:szCs w:val="32"/>
          <w:cs/>
        </w:rPr>
      </w:pPr>
      <w:r w:rsidRPr="00F66E9A">
        <w:rPr>
          <w:rFonts w:ascii="TH SarabunIT๙" w:hAnsi="TH SarabunIT๙" w:cs="TH SarabunIT๙"/>
          <w:b/>
          <w:bCs/>
          <w:sz w:val="32"/>
          <w:szCs w:val="32"/>
          <w:cs/>
        </w:rPr>
        <w:t>หน่วยวัด</w:t>
      </w:r>
      <w:r w:rsidRPr="00F66E9A">
        <w:rPr>
          <w:rFonts w:ascii="TH SarabunIT๙" w:hAnsi="TH SarabunIT๙" w:cs="TH SarabunIT๙"/>
          <w:b/>
          <w:bCs/>
          <w:sz w:val="32"/>
          <w:szCs w:val="32"/>
          <w:cs/>
        </w:rPr>
        <w:tab/>
      </w:r>
      <w:r w:rsidRPr="00F66E9A">
        <w:rPr>
          <w:rFonts w:ascii="TH SarabunIT๙" w:hAnsi="TH SarabunIT๙" w:cs="TH SarabunIT๙"/>
          <w:b/>
          <w:bCs/>
          <w:sz w:val="32"/>
          <w:szCs w:val="32"/>
        </w:rPr>
        <w:t>:</w:t>
      </w:r>
      <w:r w:rsidRPr="00F66E9A">
        <w:rPr>
          <w:rFonts w:ascii="TH SarabunIT๙" w:hAnsi="TH SarabunIT๙" w:cs="TH SarabunIT๙" w:hint="cs"/>
          <w:b/>
          <w:bCs/>
          <w:sz w:val="32"/>
          <w:szCs w:val="32"/>
          <w:cs/>
        </w:rPr>
        <w:tab/>
      </w:r>
      <w:r w:rsidRPr="00F66E9A">
        <w:rPr>
          <w:rFonts w:ascii="TH SarabunIT๙" w:hAnsi="TH SarabunIT๙" w:cs="TH SarabunIT๙"/>
          <w:b/>
          <w:bCs/>
          <w:sz w:val="32"/>
          <w:szCs w:val="32"/>
          <w:cs/>
        </w:rPr>
        <w:t>ระดับ</w:t>
      </w:r>
    </w:p>
    <w:p w:rsidR="00B7751B" w:rsidRPr="00F66E9A" w:rsidRDefault="00B7751B" w:rsidP="00C2309A">
      <w:pPr>
        <w:tabs>
          <w:tab w:val="left" w:pos="993"/>
          <w:tab w:val="left" w:pos="1276"/>
        </w:tabs>
        <w:spacing w:before="120" w:after="120" w:line="240" w:lineRule="auto"/>
        <w:rPr>
          <w:rFonts w:ascii="TH SarabunIT๙" w:hAnsi="TH SarabunIT๙" w:cs="TH SarabunIT๙"/>
          <w:b/>
          <w:bCs/>
          <w:sz w:val="32"/>
          <w:szCs w:val="32"/>
        </w:rPr>
      </w:pPr>
      <w:r w:rsidRPr="00F66E9A">
        <w:rPr>
          <w:rFonts w:ascii="TH SarabunIT๙" w:hAnsi="TH SarabunIT๙" w:cs="TH SarabunIT๙"/>
          <w:b/>
          <w:bCs/>
          <w:sz w:val="32"/>
          <w:szCs w:val="32"/>
          <w:cs/>
        </w:rPr>
        <w:t>น้ำหนัก</w:t>
      </w:r>
      <w:r w:rsidRPr="00F66E9A">
        <w:rPr>
          <w:rFonts w:ascii="TH SarabunIT๙" w:hAnsi="TH SarabunIT๙" w:cs="TH SarabunIT๙"/>
          <w:b/>
          <w:bCs/>
          <w:sz w:val="32"/>
          <w:szCs w:val="32"/>
          <w:cs/>
        </w:rPr>
        <w:tab/>
      </w:r>
      <w:r w:rsidRPr="00F66E9A">
        <w:rPr>
          <w:rFonts w:ascii="TH SarabunIT๙" w:hAnsi="TH SarabunIT๙" w:cs="TH SarabunIT๙"/>
          <w:b/>
          <w:bCs/>
          <w:sz w:val="32"/>
          <w:szCs w:val="32"/>
        </w:rPr>
        <w:t>:</w:t>
      </w:r>
      <w:r w:rsidRPr="00F66E9A">
        <w:rPr>
          <w:rFonts w:ascii="TH SarabunIT๙" w:hAnsi="TH SarabunIT๙" w:cs="TH SarabunIT๙" w:hint="cs"/>
          <w:b/>
          <w:bCs/>
          <w:sz w:val="32"/>
          <w:szCs w:val="32"/>
          <w:cs/>
        </w:rPr>
        <w:tab/>
      </w:r>
      <w:r w:rsidRPr="00F66E9A">
        <w:rPr>
          <w:rFonts w:ascii="TH SarabunIT๙" w:hAnsi="TH SarabunIT๙" w:cs="TH SarabunIT๙"/>
          <w:b/>
          <w:bCs/>
          <w:sz w:val="32"/>
          <w:szCs w:val="32"/>
          <w:cs/>
        </w:rPr>
        <w:t>ร้อยละ</w:t>
      </w:r>
      <w:r>
        <w:rPr>
          <w:rFonts w:ascii="TH SarabunIT๙" w:hAnsi="TH SarabunIT๙" w:cs="TH SarabunIT๙" w:hint="cs"/>
          <w:b/>
          <w:bCs/>
          <w:sz w:val="32"/>
          <w:szCs w:val="32"/>
          <w:cs/>
        </w:rPr>
        <w:t xml:space="preserve"> 3</w:t>
      </w:r>
    </w:p>
    <w:p w:rsidR="00B7751B" w:rsidRPr="00F66E9A" w:rsidRDefault="00B7751B" w:rsidP="00C2309A">
      <w:pPr>
        <w:tabs>
          <w:tab w:val="left" w:pos="993"/>
        </w:tabs>
        <w:spacing w:before="120" w:after="120" w:line="240" w:lineRule="auto"/>
        <w:rPr>
          <w:rFonts w:ascii="TH SarabunIT๙" w:eastAsia="Times New Roman" w:hAnsi="TH SarabunIT๙" w:cs="TH SarabunIT๙"/>
          <w:sz w:val="32"/>
          <w:szCs w:val="32"/>
        </w:rPr>
      </w:pPr>
      <w:r w:rsidRPr="00F66E9A">
        <w:rPr>
          <w:rFonts w:ascii="TH SarabunIT๙" w:eastAsia="Times New Roman" w:hAnsi="TH SarabunIT๙" w:cs="TH SarabunIT๙"/>
          <w:b/>
          <w:bCs/>
          <w:sz w:val="32"/>
          <w:szCs w:val="32"/>
          <w:cs/>
        </w:rPr>
        <w:t>คำอธิบาย</w:t>
      </w:r>
      <w:r w:rsidRPr="00F66E9A">
        <w:rPr>
          <w:rFonts w:ascii="TH SarabunIT๙" w:eastAsia="Times New Roman" w:hAnsi="TH SarabunIT๙" w:cs="TH SarabunIT๙"/>
          <w:b/>
          <w:bCs/>
          <w:sz w:val="32"/>
          <w:szCs w:val="32"/>
        </w:rPr>
        <w:tab/>
        <w:t xml:space="preserve">: </w:t>
      </w:r>
    </w:p>
    <w:p w:rsidR="00B7751B" w:rsidRPr="00D316E1" w:rsidRDefault="00B7751B" w:rsidP="00C2309A">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F66E9A">
        <w:rPr>
          <w:rFonts w:ascii="TH SarabunIT๙" w:hAnsi="TH SarabunIT๙" w:cs="TH SarabunIT๙" w:hint="cs"/>
          <w:sz w:val="32"/>
          <w:szCs w:val="32"/>
          <w:cs/>
        </w:rPr>
        <w:tab/>
      </w:r>
      <w:r w:rsidRPr="00F66E9A">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E843A1">
        <w:rPr>
          <w:rFonts w:ascii="TH SarabunIT๙" w:hAnsi="TH SarabunIT๙" w:cs="TH SarabunIT๙"/>
          <w:spacing w:val="-4"/>
          <w:sz w:val="32"/>
          <w:szCs w:val="32"/>
          <w:cs/>
        </w:rPr>
        <w:t>คุณธรรม</w:t>
      </w:r>
      <w:r w:rsidRPr="00E843A1">
        <w:rPr>
          <w:rFonts w:ascii="TH SarabunIT๙" w:hAnsi="TH SarabunIT๙" w:cs="TH SarabunIT๙"/>
          <w:spacing w:val="-2"/>
          <w:sz w:val="32"/>
          <w:szCs w:val="32"/>
          <w:cs/>
        </w:rPr>
        <w:t>และความโปร่งใสในการดำเนินงานของหน่วยงานภาครัฐ (</w:t>
      </w:r>
      <w:r w:rsidRPr="00E843A1">
        <w:rPr>
          <w:rFonts w:ascii="TH SarabunIT๙" w:hAnsi="TH SarabunIT๙" w:cs="TH SarabunIT๙"/>
          <w:spacing w:val="-2"/>
          <w:sz w:val="32"/>
          <w:szCs w:val="32"/>
        </w:rPr>
        <w:t>Integrity and Transparency Assessment: ITA)</w:t>
      </w:r>
      <w:r w:rsidRPr="00F66E9A">
        <w:rPr>
          <w:rFonts w:ascii="TH SarabunIT๙" w:hAnsi="TH SarabunIT๙" w:cs="TH SarabunIT๙"/>
          <w:sz w:val="32"/>
          <w:szCs w:val="32"/>
        </w:rPr>
        <w:t xml:space="preserve"> </w:t>
      </w:r>
      <w:r w:rsidRPr="00C65416">
        <w:rPr>
          <w:rFonts w:ascii="TH SarabunIT๙" w:hAnsi="TH SarabunIT๙" w:cs="TH SarabunIT๙" w:hint="cs"/>
          <w:sz w:val="32"/>
          <w:szCs w:val="32"/>
          <w:cs/>
        </w:rPr>
        <w:t>โดยในปีงบประมาณ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C65416">
        <w:rPr>
          <w:rFonts w:ascii="TH SarabunIT๙" w:hAnsi="TH SarabunIT๙" w:cs="TH SarabunIT๙"/>
          <w:sz w:val="32"/>
          <w:szCs w:val="32"/>
        </w:rPr>
        <w:t xml:space="preserve">ITA) </w:t>
      </w:r>
      <w:r w:rsidRPr="00C65416">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C65416">
        <w:rPr>
          <w:rFonts w:ascii="TH SarabunIT๙" w:hAnsi="TH SarabunIT๙" w:cs="TH SarabunIT๙"/>
          <w:sz w:val="32"/>
          <w:szCs w:val="32"/>
        </w:rPr>
        <w:t xml:space="preserve">ITA Online </w:t>
      </w:r>
      <w:r w:rsidRPr="00C65416">
        <w:rPr>
          <w:rFonts w:ascii="TH SarabunIT๙" w:hAnsi="TH SarabunIT๙" w:cs="TH SarabunIT๙" w:hint="cs"/>
          <w:sz w:val="32"/>
          <w:szCs w:val="32"/>
          <w:cs/>
        </w:rPr>
        <w:t xml:space="preserve">และไม่ให้หน่วยงานทำการอุทธรณ์การประเมิน  </w:t>
      </w:r>
    </w:p>
    <w:p w:rsidR="00B7751B" w:rsidRPr="00271D2A" w:rsidRDefault="00B7751B" w:rsidP="00C2309A">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B7751B" w:rsidRPr="00CD76D7" w:rsidTr="003B041C">
        <w:tc>
          <w:tcPr>
            <w:tcW w:w="3969" w:type="dxa"/>
            <w:shd w:val="clear" w:color="auto" w:fill="DAEEF3" w:themeFill="accent5" w:themeFillTint="33"/>
          </w:tcPr>
          <w:p w:rsidR="00B7751B" w:rsidRPr="005E79E2" w:rsidRDefault="00B7751B" w:rsidP="00C2309A">
            <w:pPr>
              <w:jc w:val="center"/>
              <w:rPr>
                <w:rFonts w:ascii="TH SarabunIT๙" w:hAnsi="TH SarabunIT๙" w:cs="TH SarabunIT๙"/>
                <w:u w:val="single"/>
                <w:cs/>
              </w:rPr>
            </w:pPr>
            <w:r w:rsidRPr="005E79E2">
              <w:rPr>
                <w:rFonts w:ascii="TH SarabunIT๙" w:hAnsi="TH SarabunIT๙" w:cs="TH SarabunIT๙" w:hint="cs"/>
                <w:b/>
                <w:bCs/>
                <w:spacing w:val="-4"/>
                <w:u w:val="single"/>
                <w:cs/>
              </w:rPr>
              <w:t>เครื่องมือการประเมิน</w:t>
            </w:r>
          </w:p>
        </w:tc>
        <w:tc>
          <w:tcPr>
            <w:tcW w:w="535" w:type="dxa"/>
            <w:shd w:val="clear" w:color="auto" w:fill="auto"/>
          </w:tcPr>
          <w:p w:rsidR="00B7751B" w:rsidRPr="005E79E2" w:rsidRDefault="00B7751B" w:rsidP="00C2309A">
            <w:pPr>
              <w:rPr>
                <w:rFonts w:ascii="TH SarabunIT๙" w:hAnsi="TH SarabunIT๙" w:cs="TH SarabunIT๙"/>
                <w:b/>
                <w:bCs/>
                <w:spacing w:val="-4"/>
                <w:cs/>
              </w:rPr>
            </w:pPr>
          </w:p>
        </w:tc>
        <w:tc>
          <w:tcPr>
            <w:tcW w:w="3292" w:type="dxa"/>
            <w:shd w:val="clear" w:color="auto" w:fill="DAEEF3" w:themeFill="accent5" w:themeFillTint="33"/>
          </w:tcPr>
          <w:p w:rsidR="00B7751B" w:rsidRDefault="00B7751B" w:rsidP="00C2309A">
            <w:pPr>
              <w:rPr>
                <w:rFonts w:ascii="TH SarabunIT๙" w:hAnsi="TH SarabunIT๙" w:cs="TH SarabunIT๙"/>
                <w:u w:val="single"/>
              </w:rPr>
            </w:pPr>
            <w:r w:rsidRPr="005E79E2">
              <w:rPr>
                <w:rFonts w:ascii="TH SarabunIT๙" w:hAnsi="TH SarabunIT๙" w:cs="TH SarabunIT๙" w:hint="cs"/>
                <w:b/>
                <w:bCs/>
                <w:spacing w:val="-4"/>
                <w:cs/>
              </w:rPr>
              <w:t xml:space="preserve">               </w:t>
            </w:r>
            <w:r w:rsidRPr="005E79E2">
              <w:rPr>
                <w:rFonts w:ascii="TH SarabunIT๙" w:hAnsi="TH SarabunIT๙" w:cs="TH SarabunIT๙" w:hint="cs"/>
                <w:b/>
                <w:bCs/>
                <w:spacing w:val="-4"/>
                <w:u w:val="single"/>
                <w:cs/>
              </w:rPr>
              <w:t>ตัวชี้วัด</w:t>
            </w:r>
          </w:p>
          <w:p w:rsidR="00B7751B" w:rsidRPr="00CD76D7" w:rsidRDefault="00B7751B" w:rsidP="00C2309A">
            <w:pPr>
              <w:rPr>
                <w:rFonts w:ascii="TH SarabunIT๙" w:hAnsi="TH SarabunIT๙" w:cs="TH SarabunIT๙"/>
                <w:sz w:val="10"/>
                <w:szCs w:val="10"/>
                <w:u w:val="single"/>
              </w:rPr>
            </w:pPr>
          </w:p>
        </w:tc>
      </w:tr>
    </w:tbl>
    <w:p w:rsidR="00B7751B" w:rsidRPr="00C65416" w:rsidRDefault="00B7751B" w:rsidP="00C2309A">
      <w:pPr>
        <w:tabs>
          <w:tab w:val="left" w:pos="1276"/>
        </w:tabs>
        <w:spacing w:line="240" w:lineRule="auto"/>
        <w:jc w:val="thaiDistribute"/>
        <w:rPr>
          <w:rFonts w:ascii="TH SarabunIT๙" w:eastAsia="Times New Roman" w:hAnsi="TH SarabunIT๙" w:cs="TH SarabunIT๙"/>
          <w:b/>
          <w:bCs/>
          <w:color w:val="FF0000"/>
          <w:spacing w:val="-6"/>
          <w:sz w:val="32"/>
          <w:szCs w:val="32"/>
          <w:cs/>
        </w:rPr>
      </w:pPr>
      <w:r>
        <w:rPr>
          <w:noProof/>
        </w:rPr>
        <w:drawing>
          <wp:inline distT="0" distB="0" distL="0" distR="0" wp14:anchorId="52BDA874" wp14:editId="50F451CE">
            <wp:extent cx="5900420" cy="3076039"/>
            <wp:effectExtent l="0" t="0" r="0" b="0"/>
            <wp:docPr id="11" name="ไดอะแกรม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7751B" w:rsidRPr="00F66E9A" w:rsidRDefault="00B7751B" w:rsidP="00C2309A">
      <w:pPr>
        <w:tabs>
          <w:tab w:val="left" w:pos="900"/>
        </w:tabs>
        <w:spacing w:before="120" w:after="120" w:line="240" w:lineRule="auto"/>
        <w:rPr>
          <w:rFonts w:ascii="TH SarabunIT๙" w:eastAsia="Times New Roman" w:hAnsi="TH SarabunIT๙" w:cs="TH SarabunIT๙"/>
          <w:b/>
          <w:bCs/>
          <w:spacing w:val="-6"/>
          <w:sz w:val="32"/>
          <w:szCs w:val="32"/>
        </w:rPr>
      </w:pPr>
      <w:r w:rsidRPr="00F66E9A">
        <w:rPr>
          <w:rFonts w:ascii="TH SarabunIT๙" w:eastAsia="Times New Roman" w:hAnsi="TH SarabunIT๙" w:cs="TH SarabunIT๙"/>
          <w:b/>
          <w:bCs/>
          <w:spacing w:val="-6"/>
          <w:sz w:val="32"/>
          <w:szCs w:val="32"/>
          <w:cs/>
        </w:rPr>
        <w:t>เกณฑ์การให้คะแนน</w:t>
      </w:r>
      <w:r>
        <w:rPr>
          <w:rFonts w:ascii="TH SarabunIT๙" w:eastAsia="Times New Roman" w:hAnsi="TH SarabunIT๙" w:cs="TH SarabunIT๙"/>
          <w:b/>
          <w:bCs/>
          <w:spacing w:val="-6"/>
          <w:sz w:val="32"/>
          <w:szCs w:val="32"/>
        </w:rPr>
        <w:t xml:space="preserve">    :  </w:t>
      </w:r>
      <w:r w:rsidRPr="00F66E9A">
        <w:rPr>
          <w:rFonts w:ascii="TH SarabunIT๙" w:eastAsia="Times New Roman" w:hAnsi="TH SarabunIT๙" w:cs="TH SarabunIT๙"/>
          <w:b/>
          <w:bCs/>
          <w:spacing w:val="-6"/>
          <w:sz w:val="32"/>
          <w:szCs w:val="32"/>
        </w:rPr>
        <w:t xml:space="preserve">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B7751B" w:rsidRPr="00F66E9A" w:rsidTr="003B041C">
        <w:trPr>
          <w:jc w:val="center"/>
        </w:trPr>
        <w:tc>
          <w:tcPr>
            <w:tcW w:w="1609"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b/>
                <w:bCs/>
                <w:spacing w:val="-6"/>
                <w:sz w:val="32"/>
                <w:szCs w:val="32"/>
              </w:rPr>
            </w:pPr>
            <w:r w:rsidRPr="00F66E9A">
              <w:rPr>
                <w:rFonts w:ascii="TH SarabunIT๙" w:hAnsi="TH SarabunIT๙" w:cs="TH SarabunIT๙"/>
                <w:b/>
                <w:bCs/>
                <w:spacing w:val="-6"/>
                <w:sz w:val="32"/>
                <w:szCs w:val="32"/>
                <w:cs/>
              </w:rPr>
              <w:t>ระดับคะแนน</w:t>
            </w:r>
          </w:p>
        </w:tc>
        <w:tc>
          <w:tcPr>
            <w:tcW w:w="5103"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b/>
                <w:bCs/>
                <w:spacing w:val="-6"/>
                <w:sz w:val="32"/>
                <w:szCs w:val="32"/>
              </w:rPr>
            </w:pPr>
            <w:r w:rsidRPr="00F66E9A">
              <w:rPr>
                <w:rFonts w:ascii="TH SarabunIT๙" w:hAnsi="TH SarabunIT๙" w:cs="TH SarabunIT๙"/>
                <w:b/>
                <w:bCs/>
                <w:spacing w:val="-6"/>
                <w:sz w:val="32"/>
                <w:szCs w:val="32"/>
                <w:cs/>
              </w:rPr>
              <w:t xml:space="preserve">เกณฑ์การให้คะแนน </w:t>
            </w:r>
          </w:p>
        </w:tc>
      </w:tr>
      <w:tr w:rsidR="00B7751B" w:rsidRPr="00F66E9A" w:rsidTr="003B041C">
        <w:trPr>
          <w:jc w:val="center"/>
        </w:trPr>
        <w:tc>
          <w:tcPr>
            <w:tcW w:w="1609"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spacing w:val="-6"/>
                <w:sz w:val="32"/>
                <w:szCs w:val="32"/>
                <w:cs/>
              </w:rPr>
              <w:t>1</w:t>
            </w:r>
          </w:p>
        </w:tc>
        <w:tc>
          <w:tcPr>
            <w:tcW w:w="5103" w:type="dxa"/>
            <w:shd w:val="clear" w:color="auto" w:fill="auto"/>
          </w:tcPr>
          <w:p w:rsidR="00B7751B" w:rsidRPr="00F66E9A" w:rsidRDefault="00B7751B" w:rsidP="00C2309A">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น</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อยกว</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าร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60.00</w:t>
            </w:r>
          </w:p>
        </w:tc>
      </w:tr>
      <w:tr w:rsidR="00B7751B" w:rsidRPr="00F66E9A" w:rsidTr="003B041C">
        <w:trPr>
          <w:jc w:val="center"/>
        </w:trPr>
        <w:tc>
          <w:tcPr>
            <w:tcW w:w="1609"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spacing w:val="-6"/>
                <w:sz w:val="32"/>
                <w:szCs w:val="32"/>
                <w:cs/>
              </w:rPr>
              <w:t>2</w:t>
            </w:r>
          </w:p>
        </w:tc>
        <w:tc>
          <w:tcPr>
            <w:tcW w:w="5103" w:type="dxa"/>
            <w:shd w:val="clear" w:color="auto" w:fill="auto"/>
          </w:tcPr>
          <w:p w:rsidR="00B7751B" w:rsidRPr="00F66E9A" w:rsidRDefault="00B7751B" w:rsidP="00C2309A">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60.00</w:t>
            </w:r>
            <w:r w:rsidRPr="00F66E9A">
              <w:rPr>
                <w:rFonts w:ascii="TH SarabunIT๙" w:hAnsi="TH SarabunIT๙" w:cs="TH SarabunIT๙"/>
                <w:sz w:val="32"/>
                <w:szCs w:val="32"/>
              </w:rPr>
              <w:t xml:space="preserve"> – </w:t>
            </w:r>
            <w:r w:rsidRPr="00F66E9A">
              <w:rPr>
                <w:rFonts w:ascii="TH SarabunIT๙" w:eastAsia="SimSun" w:hAnsi="TH SarabunIT๙" w:cs="TH SarabunIT๙"/>
                <w:sz w:val="32"/>
                <w:szCs w:val="32"/>
              </w:rPr>
              <w:t>69.99</w:t>
            </w:r>
          </w:p>
        </w:tc>
      </w:tr>
      <w:tr w:rsidR="00B7751B" w:rsidRPr="00F66E9A" w:rsidTr="003B041C">
        <w:trPr>
          <w:jc w:val="center"/>
        </w:trPr>
        <w:tc>
          <w:tcPr>
            <w:tcW w:w="1609"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hint="cs"/>
                <w:spacing w:val="-6"/>
                <w:sz w:val="32"/>
                <w:szCs w:val="32"/>
                <w:cs/>
              </w:rPr>
              <w:t>3</w:t>
            </w:r>
          </w:p>
        </w:tc>
        <w:tc>
          <w:tcPr>
            <w:tcW w:w="5103" w:type="dxa"/>
            <w:shd w:val="clear" w:color="auto" w:fill="auto"/>
          </w:tcPr>
          <w:p w:rsidR="00B7751B" w:rsidRPr="00F66E9A" w:rsidRDefault="00B7751B" w:rsidP="00C2309A">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70.00 – 79.99</w:t>
            </w:r>
          </w:p>
        </w:tc>
      </w:tr>
      <w:tr w:rsidR="00B7751B" w:rsidRPr="00F66E9A" w:rsidTr="003B041C">
        <w:trPr>
          <w:jc w:val="center"/>
        </w:trPr>
        <w:tc>
          <w:tcPr>
            <w:tcW w:w="1609"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spacing w:val="-6"/>
                <w:sz w:val="32"/>
                <w:szCs w:val="32"/>
              </w:rPr>
            </w:pPr>
            <w:r w:rsidRPr="00F66E9A">
              <w:rPr>
                <w:rFonts w:ascii="TH SarabunIT๙" w:hAnsi="TH SarabunIT๙" w:cs="TH SarabunIT๙"/>
                <w:spacing w:val="-6"/>
                <w:sz w:val="32"/>
                <w:szCs w:val="32"/>
              </w:rPr>
              <w:t>4</w:t>
            </w:r>
          </w:p>
        </w:tc>
        <w:tc>
          <w:tcPr>
            <w:tcW w:w="5103" w:type="dxa"/>
            <w:shd w:val="clear" w:color="auto" w:fill="auto"/>
          </w:tcPr>
          <w:p w:rsidR="00B7751B" w:rsidRPr="00F66E9A" w:rsidRDefault="00B7751B" w:rsidP="00C2309A">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sz w:val="32"/>
                <w:szCs w:val="32"/>
                <w:cs/>
              </w:rPr>
              <w:t>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80.00 – 89.99</w:t>
            </w:r>
          </w:p>
        </w:tc>
      </w:tr>
      <w:tr w:rsidR="00B7751B" w:rsidRPr="00F66E9A" w:rsidTr="003B041C">
        <w:trPr>
          <w:jc w:val="center"/>
        </w:trPr>
        <w:tc>
          <w:tcPr>
            <w:tcW w:w="1609" w:type="dxa"/>
            <w:shd w:val="clear" w:color="auto" w:fill="auto"/>
          </w:tcPr>
          <w:p w:rsidR="00B7751B" w:rsidRPr="00F66E9A" w:rsidRDefault="00B7751B" w:rsidP="00C2309A">
            <w:pPr>
              <w:tabs>
                <w:tab w:val="left" w:pos="851"/>
              </w:tabs>
              <w:spacing w:after="0" w:line="240" w:lineRule="auto"/>
              <w:jc w:val="center"/>
              <w:rPr>
                <w:rFonts w:ascii="TH SarabunIT๙" w:hAnsi="TH SarabunIT๙" w:cs="TH SarabunIT๙"/>
                <w:spacing w:val="-6"/>
                <w:sz w:val="32"/>
                <w:szCs w:val="32"/>
                <w:cs/>
              </w:rPr>
            </w:pPr>
            <w:r w:rsidRPr="00F66E9A">
              <w:rPr>
                <w:rFonts w:ascii="TH SarabunIT๙" w:hAnsi="TH SarabunIT๙" w:cs="TH SarabunIT๙"/>
                <w:spacing w:val="-6"/>
                <w:sz w:val="32"/>
                <w:szCs w:val="32"/>
              </w:rPr>
              <w:t>5</w:t>
            </w:r>
          </w:p>
        </w:tc>
        <w:tc>
          <w:tcPr>
            <w:tcW w:w="5103" w:type="dxa"/>
            <w:shd w:val="clear" w:color="auto" w:fill="auto"/>
          </w:tcPr>
          <w:p w:rsidR="00B7751B" w:rsidRPr="00F66E9A" w:rsidRDefault="00B7751B" w:rsidP="00C2309A">
            <w:pPr>
              <w:spacing w:after="0" w:line="240" w:lineRule="auto"/>
              <w:rPr>
                <w:rFonts w:ascii="TH SarabunIT๙" w:hAnsi="TH SarabunIT๙" w:cs="TH SarabunIT๙"/>
                <w:sz w:val="32"/>
                <w:szCs w:val="32"/>
              </w:rPr>
            </w:pPr>
            <w:r w:rsidRPr="00F66E9A">
              <w:rPr>
                <w:rFonts w:ascii="TH SarabunIT๙" w:eastAsia="SimSun" w:hAnsi="TH SarabunIT๙" w:cs="TH SarabunIT๙"/>
                <w:sz w:val="32"/>
                <w:szCs w:val="32"/>
                <w:cs/>
              </w:rPr>
              <w:t>มีผลการประเมิน</w:t>
            </w:r>
            <w:r w:rsidRPr="00F66E9A">
              <w:rPr>
                <w:rFonts w:ascii="TH SarabunIT๙" w:eastAsia="SimSun" w:hAnsi="TH SarabunIT๙" w:cs="TH SarabunIT๙"/>
                <w:sz w:val="32"/>
                <w:szCs w:val="32"/>
              </w:rPr>
              <w:t xml:space="preserve"> ITA </w:t>
            </w:r>
            <w:r w:rsidRPr="00F66E9A">
              <w:rPr>
                <w:rFonts w:ascii="TH SarabunIT๙" w:eastAsia="SimSun" w:hAnsi="TH SarabunIT๙" w:cs="TH SarabunIT๙" w:hint="cs"/>
                <w:sz w:val="32"/>
                <w:szCs w:val="32"/>
                <w:cs/>
              </w:rPr>
              <w:t>มาก</w:t>
            </w:r>
            <w:r w:rsidRPr="00F66E9A">
              <w:rPr>
                <w:rFonts w:ascii="TH SarabunIT๙" w:eastAsia="SimSun" w:hAnsi="TH SarabunIT๙" w:cs="TH SarabunIT๙"/>
                <w:sz w:val="32"/>
                <w:szCs w:val="32"/>
                <w:cs/>
              </w:rPr>
              <w:t>กว</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าร</w:t>
            </w:r>
            <w:r w:rsidRPr="00F66E9A">
              <w:rPr>
                <w:rFonts w:ascii="TH SarabunIT๙" w:eastAsia="SimSun" w:hAnsi="TH SarabunIT๙" w:cs="TH SarabunIT๙" w:hint="cs"/>
                <w:sz w:val="32"/>
                <w:szCs w:val="32"/>
                <w:cs/>
              </w:rPr>
              <w:t>้</w:t>
            </w:r>
            <w:r w:rsidRPr="00F66E9A">
              <w:rPr>
                <w:rFonts w:ascii="TH SarabunIT๙" w:eastAsia="SimSun" w:hAnsi="TH SarabunIT๙" w:cs="TH SarabunIT๙"/>
                <w:sz w:val="32"/>
                <w:szCs w:val="32"/>
                <w:cs/>
              </w:rPr>
              <w:t>อยละ</w:t>
            </w:r>
            <w:r w:rsidRPr="00F66E9A">
              <w:rPr>
                <w:rFonts w:ascii="TH SarabunIT๙" w:eastAsia="SimSun" w:hAnsi="TH SarabunIT๙" w:cs="TH SarabunIT๙"/>
                <w:sz w:val="32"/>
                <w:szCs w:val="32"/>
              </w:rPr>
              <w:t xml:space="preserve"> 90.00</w:t>
            </w:r>
          </w:p>
        </w:tc>
      </w:tr>
    </w:tbl>
    <w:p w:rsidR="005A22D8" w:rsidRDefault="005A22D8" w:rsidP="00C2309A">
      <w:pPr>
        <w:tabs>
          <w:tab w:val="left" w:pos="851"/>
          <w:tab w:val="left" w:pos="1418"/>
          <w:tab w:val="left" w:pos="2340"/>
        </w:tabs>
        <w:spacing w:before="120" w:line="240" w:lineRule="auto"/>
        <w:jc w:val="thaiDistribute"/>
        <w:rPr>
          <w:rFonts w:ascii="TH SarabunIT๙" w:hAnsi="TH SarabunIT๙" w:cs="TH SarabunIT๙"/>
          <w:b/>
          <w:bCs/>
          <w:sz w:val="32"/>
          <w:szCs w:val="32"/>
        </w:rPr>
      </w:pPr>
    </w:p>
    <w:p w:rsidR="00B7751B" w:rsidRPr="001B06BC" w:rsidRDefault="00B7751B" w:rsidP="00C2309A">
      <w:pPr>
        <w:tabs>
          <w:tab w:val="left" w:pos="851"/>
          <w:tab w:val="left" w:pos="1418"/>
          <w:tab w:val="left" w:pos="2340"/>
        </w:tabs>
        <w:spacing w:before="120" w:after="120" w:line="240" w:lineRule="auto"/>
        <w:jc w:val="thaiDistribute"/>
        <w:rPr>
          <w:rFonts w:ascii="TH SarabunIT๙" w:hAnsi="TH SarabunIT๙" w:cs="TH SarabunIT๙"/>
          <w:sz w:val="32"/>
          <w:szCs w:val="32"/>
        </w:rPr>
      </w:pPr>
      <w:r w:rsidRPr="00F66E9A">
        <w:rPr>
          <w:rFonts w:ascii="TH SarabunIT๙" w:hAnsi="TH SarabunIT๙" w:cs="TH SarabunIT๙"/>
          <w:b/>
          <w:bCs/>
          <w:sz w:val="32"/>
          <w:szCs w:val="32"/>
          <w:cs/>
        </w:rPr>
        <w:lastRenderedPageBreak/>
        <w:t>รายละเอียดข้อมูลพื้นฐาน</w:t>
      </w:r>
      <w:r w:rsidRPr="00F66E9A">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B7751B" w:rsidRPr="00F66E9A" w:rsidTr="003B041C">
        <w:trPr>
          <w:jc w:val="center"/>
        </w:trPr>
        <w:tc>
          <w:tcPr>
            <w:tcW w:w="3456" w:type="dxa"/>
            <w:vMerge w:val="restart"/>
            <w:shd w:val="clear" w:color="auto" w:fill="auto"/>
            <w:vAlign w:val="center"/>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หน่วยวัด</w:t>
            </w:r>
          </w:p>
        </w:tc>
        <w:tc>
          <w:tcPr>
            <w:tcW w:w="4195" w:type="dxa"/>
            <w:gridSpan w:val="3"/>
            <w:shd w:val="clear" w:color="auto" w:fill="auto"/>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ผลการดำเนินงานในอดีต ปีงบประมาณ พ.ศ.</w:t>
            </w:r>
          </w:p>
        </w:tc>
      </w:tr>
      <w:tr w:rsidR="00B7751B" w:rsidRPr="00F66E9A" w:rsidTr="003B041C">
        <w:trPr>
          <w:trHeight w:val="384"/>
          <w:jc w:val="center"/>
        </w:trPr>
        <w:tc>
          <w:tcPr>
            <w:tcW w:w="3456" w:type="dxa"/>
            <w:vMerge/>
            <w:shd w:val="clear" w:color="auto" w:fill="auto"/>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2559</w:t>
            </w:r>
          </w:p>
        </w:tc>
        <w:tc>
          <w:tcPr>
            <w:tcW w:w="1417" w:type="dxa"/>
            <w:shd w:val="clear" w:color="auto" w:fill="auto"/>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r w:rsidRPr="00F66E9A">
              <w:rPr>
                <w:rFonts w:ascii="TH SarabunIT๙" w:eastAsia="Times New Roman" w:hAnsi="TH SarabunIT๙" w:cs="TH SarabunIT๙"/>
                <w:b/>
                <w:bCs/>
                <w:sz w:val="32"/>
                <w:szCs w:val="32"/>
                <w:cs/>
              </w:rPr>
              <w:t>2560</w:t>
            </w:r>
          </w:p>
        </w:tc>
        <w:tc>
          <w:tcPr>
            <w:tcW w:w="1418" w:type="dxa"/>
            <w:shd w:val="clear" w:color="auto" w:fill="auto"/>
          </w:tcPr>
          <w:p w:rsidR="00B7751B" w:rsidRPr="00F66E9A" w:rsidRDefault="00B7751B"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r>
      <w:tr w:rsidR="00B7751B" w:rsidRPr="00F66E9A" w:rsidTr="003B041C">
        <w:trPr>
          <w:trHeight w:val="64"/>
          <w:jc w:val="center"/>
        </w:trPr>
        <w:tc>
          <w:tcPr>
            <w:tcW w:w="3456" w:type="dxa"/>
            <w:shd w:val="clear" w:color="auto" w:fill="auto"/>
          </w:tcPr>
          <w:p w:rsidR="00B7751B" w:rsidRPr="003B3AC3" w:rsidRDefault="00B7751B" w:rsidP="00C2309A">
            <w:pPr>
              <w:spacing w:after="0" w:line="240" w:lineRule="auto"/>
              <w:rPr>
                <w:rFonts w:ascii="TH SarabunIT๙" w:eastAsia="Times New Roman" w:hAnsi="TH SarabunIT๙" w:cs="TH SarabunIT๙"/>
                <w:sz w:val="30"/>
                <w:szCs w:val="30"/>
              </w:rPr>
            </w:pPr>
            <w:r w:rsidRPr="003B3AC3">
              <w:rPr>
                <w:rFonts w:ascii="TH SarabunIT๙" w:hAnsi="TH SarabunIT๙" w:cs="TH SarabunIT๙"/>
                <w:spacing w:val="-8"/>
                <w:sz w:val="30"/>
                <w:szCs w:val="30"/>
                <w:cs/>
              </w:rPr>
              <w:t>ผลการประเมินคุณธรรมและความโปร่งใส</w:t>
            </w:r>
            <w:r w:rsidRPr="003B3AC3">
              <w:rPr>
                <w:rFonts w:ascii="TH SarabunIT๙" w:hAnsi="TH SarabunIT๙" w:cs="TH SarabunIT๙"/>
                <w:sz w:val="30"/>
                <w:szCs w:val="30"/>
                <w:cs/>
              </w:rPr>
              <w:t>ในการดำเนินงานของหน่วยงานภาครัฐ (</w:t>
            </w:r>
            <w:r w:rsidRPr="003B3AC3">
              <w:rPr>
                <w:rFonts w:ascii="TH SarabunIT๙" w:hAnsi="TH SarabunIT๙" w:cs="TH SarabunIT๙"/>
                <w:sz w:val="30"/>
                <w:szCs w:val="30"/>
              </w:rPr>
              <w:t>ITA)</w:t>
            </w:r>
          </w:p>
        </w:tc>
        <w:tc>
          <w:tcPr>
            <w:tcW w:w="992" w:type="dxa"/>
            <w:shd w:val="clear" w:color="auto" w:fill="auto"/>
          </w:tcPr>
          <w:p w:rsidR="00B7751B" w:rsidRPr="00F66E9A" w:rsidRDefault="00B7751B" w:rsidP="00C2309A">
            <w:pPr>
              <w:spacing w:after="0" w:line="240" w:lineRule="auto"/>
              <w:jc w:val="center"/>
              <w:rPr>
                <w:rFonts w:ascii="TH SarabunIT๙" w:eastAsia="Times New Roman" w:hAnsi="TH SarabunIT๙" w:cs="TH SarabunIT๙"/>
                <w:sz w:val="32"/>
                <w:szCs w:val="32"/>
              </w:rPr>
            </w:pPr>
            <w:r w:rsidRPr="00F66E9A">
              <w:rPr>
                <w:rFonts w:ascii="TH SarabunIT๙" w:eastAsia="Times New Roman" w:hAnsi="TH SarabunIT๙" w:cs="TH SarabunIT๙"/>
                <w:sz w:val="32"/>
                <w:szCs w:val="32"/>
                <w:cs/>
              </w:rPr>
              <w:t>ร้อยละ</w:t>
            </w:r>
          </w:p>
        </w:tc>
        <w:tc>
          <w:tcPr>
            <w:tcW w:w="1360" w:type="dxa"/>
            <w:shd w:val="clear" w:color="auto" w:fill="auto"/>
          </w:tcPr>
          <w:p w:rsidR="00B7751B" w:rsidRPr="00F66E9A" w:rsidRDefault="00B7751B" w:rsidP="00C2309A">
            <w:pPr>
              <w:spacing w:after="0" w:line="240" w:lineRule="auto"/>
              <w:jc w:val="center"/>
              <w:rPr>
                <w:rFonts w:ascii="TH SarabunIT๙" w:hAnsi="TH SarabunIT๙" w:cs="TH SarabunIT๙"/>
                <w:sz w:val="32"/>
                <w:szCs w:val="32"/>
              </w:rPr>
            </w:pPr>
            <w:r w:rsidRPr="00F66E9A">
              <w:rPr>
                <w:rFonts w:ascii="TH SarabunIT๙" w:hAnsi="TH SarabunIT๙" w:cs="TH SarabunIT๙"/>
                <w:sz w:val="32"/>
                <w:szCs w:val="32"/>
              </w:rPr>
              <w:t>75.63</w:t>
            </w:r>
          </w:p>
        </w:tc>
        <w:tc>
          <w:tcPr>
            <w:tcW w:w="1417" w:type="dxa"/>
            <w:shd w:val="clear" w:color="auto" w:fill="auto"/>
          </w:tcPr>
          <w:p w:rsidR="00B7751B" w:rsidRPr="00F66E9A" w:rsidRDefault="00B7751B" w:rsidP="00C2309A">
            <w:pPr>
              <w:spacing w:after="0" w:line="240" w:lineRule="auto"/>
              <w:jc w:val="center"/>
              <w:rPr>
                <w:rFonts w:ascii="TH SarabunIT๙" w:hAnsi="TH SarabunIT๙" w:cs="TH SarabunIT๙"/>
                <w:sz w:val="32"/>
                <w:szCs w:val="32"/>
              </w:rPr>
            </w:pPr>
            <w:r w:rsidRPr="00F66E9A">
              <w:rPr>
                <w:rFonts w:ascii="TH SarabunIT๙" w:hAnsi="TH SarabunIT๙" w:cs="TH SarabunIT๙"/>
                <w:sz w:val="32"/>
                <w:szCs w:val="32"/>
              </w:rPr>
              <w:t>78.96</w:t>
            </w:r>
          </w:p>
        </w:tc>
        <w:tc>
          <w:tcPr>
            <w:tcW w:w="1418" w:type="dxa"/>
            <w:shd w:val="clear" w:color="auto" w:fill="auto"/>
          </w:tcPr>
          <w:p w:rsidR="00B7751B" w:rsidRPr="00F66E9A" w:rsidRDefault="00B7751B" w:rsidP="00C2309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80.26</w:t>
            </w:r>
          </w:p>
        </w:tc>
      </w:tr>
    </w:tbl>
    <w:p w:rsidR="00B7751B" w:rsidRPr="00F66E9A" w:rsidRDefault="00B7751B" w:rsidP="00C2309A">
      <w:pPr>
        <w:autoSpaceDE w:val="0"/>
        <w:autoSpaceDN w:val="0"/>
        <w:adjustRightInd w:val="0"/>
        <w:spacing w:before="240" w:after="0" w:line="240" w:lineRule="auto"/>
        <w:rPr>
          <w:rFonts w:ascii="TH SarabunIT๙" w:hAnsi="TH SarabunIT๙" w:cs="TH SarabunIT๙"/>
          <w:b/>
          <w:bCs/>
          <w:sz w:val="32"/>
          <w:szCs w:val="32"/>
        </w:rPr>
      </w:pPr>
      <w:r w:rsidRPr="00F66E9A">
        <w:rPr>
          <w:rFonts w:ascii="TH SarabunIT๙" w:hAnsi="TH SarabunIT๙" w:cs="TH SarabunIT๙"/>
          <w:b/>
          <w:bCs/>
          <w:sz w:val="32"/>
          <w:szCs w:val="32"/>
          <w:cs/>
        </w:rPr>
        <w:t xml:space="preserve">แหล่งข้อมูล/วิธีการจัดเก็บข้อมูล  : </w:t>
      </w:r>
    </w:p>
    <w:p w:rsidR="00B7751B" w:rsidRPr="00F66E9A" w:rsidRDefault="00B7751B" w:rsidP="00C2309A">
      <w:pPr>
        <w:autoSpaceDE w:val="0"/>
        <w:autoSpaceDN w:val="0"/>
        <w:adjustRightInd w:val="0"/>
        <w:spacing w:after="0" w:line="240" w:lineRule="auto"/>
        <w:ind w:left="697" w:firstLine="12"/>
        <w:rPr>
          <w:rFonts w:ascii="TH SarabunIT๙" w:hAnsi="TH SarabunIT๙" w:cs="TH SarabunIT๙"/>
          <w:sz w:val="32"/>
          <w:szCs w:val="32"/>
        </w:rPr>
      </w:pPr>
      <w:r w:rsidRPr="00F66E9A">
        <w:rPr>
          <w:rFonts w:ascii="TH SarabunIT๙" w:hAnsi="TH SarabunIT๙" w:cs="TH SarabunIT๙"/>
          <w:sz w:val="32"/>
          <w:szCs w:val="32"/>
          <w:cs/>
        </w:rPr>
        <w:t>รูปแบบการจัดเก็บข้อมูล ประกอบด้วยเครื่องมือ 3 เครื่องมือ ได้แก่</w:t>
      </w:r>
    </w:p>
    <w:p w:rsidR="008E0C3F" w:rsidRPr="007941F3" w:rsidRDefault="008E0C3F" w:rsidP="008E0C3F">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8E0C3F" w:rsidRPr="007941F3" w:rsidRDefault="008E0C3F" w:rsidP="008E0C3F">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8E0C3F" w:rsidRPr="007941F3" w:rsidRDefault="008E0C3F" w:rsidP="008E0C3F">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B7751B" w:rsidRPr="008E0C3F" w:rsidRDefault="00B7751B" w:rsidP="00C2309A">
      <w:pPr>
        <w:tabs>
          <w:tab w:val="left" w:pos="0"/>
          <w:tab w:val="left" w:pos="1134"/>
          <w:tab w:val="left" w:pos="1418"/>
        </w:tabs>
        <w:spacing w:before="120" w:line="240" w:lineRule="auto"/>
        <w:jc w:val="thaiDistribute"/>
        <w:rPr>
          <w:rFonts w:ascii="TH SarabunIT๙" w:eastAsia="Times New Roman" w:hAnsi="TH SarabunIT๙" w:cs="TH SarabunIT๙"/>
          <w:b/>
          <w:bCs/>
          <w:sz w:val="32"/>
          <w:szCs w:val="32"/>
        </w:rPr>
      </w:pPr>
    </w:p>
    <w:p w:rsidR="00884487" w:rsidRDefault="00884487" w:rsidP="00C2309A">
      <w:pPr>
        <w:spacing w:line="240" w:lineRule="auto"/>
      </w:pPr>
    </w:p>
    <w:p w:rsidR="00884487" w:rsidRDefault="00884487" w:rsidP="00C2309A">
      <w:pPr>
        <w:spacing w:line="240" w:lineRule="auto"/>
      </w:pPr>
    </w:p>
    <w:p w:rsidR="00884487" w:rsidRDefault="00884487"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5A22D8" w:rsidRDefault="005A22D8" w:rsidP="00C2309A">
      <w:pPr>
        <w:spacing w:line="240" w:lineRule="auto"/>
      </w:pPr>
    </w:p>
    <w:p w:rsidR="00764024" w:rsidRDefault="00764024" w:rsidP="00C2309A">
      <w:pPr>
        <w:spacing w:line="240" w:lineRule="auto"/>
      </w:pPr>
    </w:p>
    <w:p w:rsidR="00764024" w:rsidRDefault="00764024" w:rsidP="00C2309A">
      <w:pPr>
        <w:spacing w:line="240" w:lineRule="auto"/>
      </w:pPr>
    </w:p>
    <w:p w:rsidR="00B7751B" w:rsidRDefault="00B7751B" w:rsidP="00C2309A">
      <w:pPr>
        <w:spacing w:line="240" w:lineRule="auto"/>
      </w:pPr>
    </w:p>
    <w:p w:rsidR="008E0C3F" w:rsidRDefault="008E0C3F" w:rsidP="00C2309A">
      <w:pPr>
        <w:spacing w:line="240" w:lineRule="auto"/>
      </w:pPr>
    </w:p>
    <w:p w:rsidR="008E0C3F" w:rsidRDefault="008E0C3F" w:rsidP="00C2309A">
      <w:pPr>
        <w:spacing w:line="240" w:lineRule="auto"/>
      </w:pPr>
    </w:p>
    <w:p w:rsidR="00FE5A1D" w:rsidRPr="00D4364A" w:rsidRDefault="00FE5A1D" w:rsidP="00C2309A">
      <w:pPr>
        <w:pStyle w:val="Heading1"/>
        <w:tabs>
          <w:tab w:val="left" w:pos="1276"/>
        </w:tabs>
        <w:spacing w:before="120" w:after="120" w:line="240" w:lineRule="auto"/>
        <w:rPr>
          <w:rFonts w:ascii="TH SarabunIT๙" w:eastAsia="Times New Roman" w:hAnsi="TH SarabunIT๙" w:cs="TH SarabunIT๙"/>
          <w:color w:val="auto"/>
          <w:sz w:val="32"/>
          <w:szCs w:val="32"/>
        </w:rPr>
      </w:pPr>
      <w:r w:rsidRPr="00D4364A">
        <w:rPr>
          <w:rFonts w:ascii="TH SarabunIT๙" w:eastAsia="Times New Roman" w:hAnsi="TH SarabunIT๙" w:cs="TH SarabunIT๙"/>
          <w:color w:val="auto"/>
          <w:sz w:val="32"/>
          <w:szCs w:val="32"/>
          <w:cs/>
        </w:rPr>
        <w:lastRenderedPageBreak/>
        <w:t>ตัวชี้วัดที่</w:t>
      </w:r>
      <w:r w:rsidR="009333DA">
        <w:rPr>
          <w:rFonts w:ascii="TH SarabunIT๙" w:eastAsia="Times New Roman" w:hAnsi="TH SarabunIT๙" w:cs="TH SarabunIT๙"/>
          <w:color w:val="auto"/>
          <w:sz w:val="32"/>
          <w:szCs w:val="32"/>
        </w:rPr>
        <w:t xml:space="preserve"> 8</w:t>
      </w:r>
      <w:r>
        <w:rPr>
          <w:rFonts w:ascii="TH SarabunIT๙" w:eastAsia="Times New Roman" w:hAnsi="TH SarabunIT๙" w:cs="TH SarabunIT๙"/>
          <w:color w:val="auto"/>
          <w:sz w:val="32"/>
          <w:szCs w:val="32"/>
        </w:rPr>
        <w:t xml:space="preserve"> </w:t>
      </w:r>
      <w:r w:rsidRPr="00D4364A">
        <w:rPr>
          <w:rFonts w:ascii="TH SarabunIT๙" w:eastAsia="Times New Roman" w:hAnsi="TH SarabunIT๙" w:cs="TH SarabunIT๙"/>
          <w:color w:val="auto"/>
          <w:sz w:val="32"/>
          <w:szCs w:val="32"/>
        </w:rPr>
        <w:tab/>
      </w:r>
      <w:r w:rsidRPr="00D4364A">
        <w:rPr>
          <w:rFonts w:ascii="TH SarabunIT๙" w:eastAsia="Times New Roman" w:hAnsi="TH SarabunIT๙" w:cs="TH SarabunIT๙"/>
          <w:color w:val="auto"/>
          <w:sz w:val="32"/>
          <w:szCs w:val="32"/>
          <w:cs/>
        </w:rPr>
        <w:t>ร้อยละของงบประมาณที่ประหยัดได้</w:t>
      </w:r>
    </w:p>
    <w:p w:rsidR="00FE5A1D" w:rsidRPr="00EA1013" w:rsidRDefault="00FE5A1D" w:rsidP="00C2309A">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FE5A1D" w:rsidRPr="00EA1013" w:rsidRDefault="00FE5A1D"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Pr>
          <w:rFonts w:ascii="TH SarabunIT๙" w:eastAsia="Times New Roman" w:hAnsi="TH SarabunIT๙" w:cs="TH SarabunIT๙" w:hint="cs"/>
          <w:b/>
          <w:bCs/>
          <w:sz w:val="32"/>
          <w:szCs w:val="32"/>
          <w:cs/>
        </w:rPr>
        <w:t xml:space="preserve"> </w:t>
      </w:r>
      <w:r>
        <w:rPr>
          <w:rFonts w:ascii="TH SarabunIT๙" w:hAnsi="TH SarabunIT๙" w:cs="TH SarabunIT๙" w:hint="cs"/>
          <w:b/>
          <w:bCs/>
          <w:sz w:val="32"/>
          <w:szCs w:val="32"/>
          <w:cs/>
        </w:rPr>
        <w:t>3</w:t>
      </w:r>
    </w:p>
    <w:p w:rsidR="00FE5A1D" w:rsidRPr="00EA1013" w:rsidRDefault="00FE5A1D" w:rsidP="00C2309A">
      <w:pPr>
        <w:tabs>
          <w:tab w:val="left" w:pos="993"/>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FE5A1D" w:rsidRPr="00EA1013" w:rsidRDefault="00FE5A1D" w:rsidP="00C2309A">
      <w:pPr>
        <w:tabs>
          <w:tab w:val="left" w:pos="1276"/>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จะต้อ</w:t>
      </w:r>
      <w:r>
        <w:rPr>
          <w:rFonts w:ascii="TH SarabunIT๙" w:hAnsi="TH SarabunIT๙" w:cs="TH SarabunIT๙"/>
          <w:spacing w:val="-6"/>
          <w:sz w:val="32"/>
          <w:szCs w:val="32"/>
          <w:cs/>
        </w:rPr>
        <w:t>งเป็นงบประมาณประเภทงบ</w:t>
      </w:r>
      <w:r w:rsidRPr="00FE5A1D">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EA1013">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FE5A1D" w:rsidRPr="00EA1013" w:rsidRDefault="00FE5A1D" w:rsidP="008320DE">
      <w:pPr>
        <w:spacing w:before="240" w:after="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FE5A1D" w:rsidRPr="00EA1013" w:rsidRDefault="00FE5A1D" w:rsidP="00C2309A">
      <w:pPr>
        <w:tabs>
          <w:tab w:val="left" w:pos="709"/>
        </w:tabs>
        <w:spacing w:after="12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E5A1D" w:rsidRPr="00EA1013" w:rsidTr="003B041C">
        <w:trPr>
          <w:trHeight w:val="456"/>
          <w:jc w:val="center"/>
        </w:trPr>
        <w:tc>
          <w:tcPr>
            <w:tcW w:w="1112" w:type="dxa"/>
            <w:shd w:val="clear" w:color="auto" w:fill="auto"/>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FE5A1D" w:rsidRPr="00EA1013" w:rsidTr="003B041C">
        <w:trPr>
          <w:trHeight w:val="491"/>
          <w:jc w:val="center"/>
        </w:trPr>
        <w:tc>
          <w:tcPr>
            <w:tcW w:w="1112" w:type="dxa"/>
            <w:shd w:val="clear" w:color="auto" w:fill="auto"/>
            <w:vAlign w:val="center"/>
          </w:tcPr>
          <w:p w:rsidR="00FE5A1D" w:rsidRPr="00EA1013" w:rsidRDefault="00FE5A1D"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FE5A1D" w:rsidRPr="00EA1013" w:rsidRDefault="00FE5A1D" w:rsidP="00C2309A">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FE5A1D" w:rsidRPr="00EA1013" w:rsidRDefault="00FE5A1D" w:rsidP="00C2309A">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FE5A1D" w:rsidRPr="00EA1013" w:rsidRDefault="00FE5A1D" w:rsidP="00C2309A">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FE5A1D" w:rsidRPr="00EA1013" w:rsidRDefault="00FE5A1D" w:rsidP="00C2309A">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FE5A1D" w:rsidRPr="00EA1013" w:rsidRDefault="00FE5A1D" w:rsidP="00C2309A">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FE5A1D" w:rsidRPr="00F65C1A" w:rsidRDefault="00FE5A1D" w:rsidP="00C2309A">
      <w:pPr>
        <w:spacing w:before="240" w:after="120" w:line="240" w:lineRule="auto"/>
        <w:rPr>
          <w:rFonts w:ascii="TH SarabunIT๙" w:hAnsi="TH SarabunIT๙" w:cs="TH SarabunIT๙"/>
          <w:b/>
          <w:bCs/>
          <w:sz w:val="32"/>
          <w:szCs w:val="32"/>
        </w:rPr>
      </w:pPr>
      <w:r w:rsidRPr="00F65C1A">
        <w:rPr>
          <w:rFonts w:ascii="TH SarabunIT๙" w:hAnsi="TH SarabunIT๙" w:cs="TH SarabunIT๙"/>
          <w:b/>
          <w:bCs/>
          <w:sz w:val="32"/>
          <w:szCs w:val="32"/>
          <w:cs/>
        </w:rPr>
        <w:t>รายละเอียดข้อมูลพื้นฐาน</w:t>
      </w:r>
      <w:r w:rsidRPr="00F65C1A">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FE5A1D" w:rsidRPr="00EA1013" w:rsidTr="003B041C">
        <w:trPr>
          <w:jc w:val="center"/>
        </w:trPr>
        <w:tc>
          <w:tcPr>
            <w:tcW w:w="3456" w:type="dxa"/>
            <w:vMerge w:val="restart"/>
            <w:shd w:val="clear" w:color="auto" w:fill="auto"/>
            <w:vAlign w:val="center"/>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FE5A1D" w:rsidRPr="00EA1013" w:rsidTr="003B041C">
        <w:trPr>
          <w:trHeight w:val="384"/>
          <w:jc w:val="center"/>
        </w:trPr>
        <w:tc>
          <w:tcPr>
            <w:tcW w:w="3456" w:type="dxa"/>
            <w:vMerge/>
            <w:shd w:val="clear" w:color="auto" w:fill="auto"/>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9</w:t>
            </w:r>
          </w:p>
        </w:tc>
        <w:tc>
          <w:tcPr>
            <w:tcW w:w="1417"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418"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r>
      <w:tr w:rsidR="00FE5A1D" w:rsidRPr="00EA1013" w:rsidTr="003B041C">
        <w:trPr>
          <w:trHeight w:val="64"/>
          <w:jc w:val="center"/>
        </w:trPr>
        <w:tc>
          <w:tcPr>
            <w:tcW w:w="3456" w:type="dxa"/>
            <w:shd w:val="clear" w:color="auto" w:fill="auto"/>
          </w:tcPr>
          <w:p w:rsidR="00FE5A1D" w:rsidRPr="00EA1013" w:rsidRDefault="00FE5A1D" w:rsidP="00C2309A">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FE5A1D" w:rsidRPr="00EA1013" w:rsidRDefault="00FE5A1D" w:rsidP="00C2309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21.51</w:t>
            </w:r>
          </w:p>
        </w:tc>
      </w:tr>
    </w:tbl>
    <w:p w:rsidR="00FE5A1D" w:rsidRPr="00F65C1A" w:rsidRDefault="00FE5A1D" w:rsidP="00C2309A">
      <w:pPr>
        <w:spacing w:before="240" w:after="0" w:line="240" w:lineRule="auto"/>
        <w:rPr>
          <w:rFonts w:ascii="TH SarabunIT๙" w:hAnsi="TH SarabunIT๙" w:cs="TH SarabunIT๙"/>
          <w:b/>
          <w:bCs/>
          <w:sz w:val="32"/>
          <w:szCs w:val="32"/>
        </w:rPr>
      </w:pPr>
      <w:r w:rsidRPr="00F65C1A">
        <w:rPr>
          <w:rFonts w:ascii="TH SarabunIT๙" w:hAnsi="TH SarabunIT๙" w:cs="TH SarabunIT๙"/>
          <w:b/>
          <w:bCs/>
          <w:sz w:val="32"/>
          <w:szCs w:val="32"/>
          <w:cs/>
        </w:rPr>
        <w:t xml:space="preserve">แหล่งข้อมูล/วิธีการจัดเก็บข้อมูล </w:t>
      </w:r>
      <w:r w:rsidRPr="00F65C1A">
        <w:rPr>
          <w:rFonts w:ascii="TH SarabunIT๙" w:hAnsi="TH SarabunIT๙" w:cs="TH SarabunIT๙"/>
          <w:b/>
          <w:bCs/>
          <w:sz w:val="32"/>
          <w:szCs w:val="32"/>
        </w:rPr>
        <w:t>:</w:t>
      </w:r>
    </w:p>
    <w:p w:rsidR="00FE5A1D" w:rsidRPr="00421859" w:rsidRDefault="00FE5A1D" w:rsidP="00C2309A">
      <w:pPr>
        <w:tabs>
          <w:tab w:val="left" w:pos="993"/>
          <w:tab w:val="left" w:pos="1276"/>
        </w:tabs>
        <w:spacing w:after="0" w:line="240" w:lineRule="auto"/>
        <w:rPr>
          <w:rFonts w:ascii="TH SarabunIT๙" w:eastAsia="Times New Roman" w:hAnsi="TH SarabunIT๙" w:cs="TH SarabunIT๙"/>
          <w:b/>
          <w:bCs/>
          <w:sz w:val="32"/>
          <w:szCs w:val="32"/>
        </w:rPr>
      </w:pPr>
      <w:r>
        <w:rPr>
          <w:rFonts w:ascii="TH SarabunIT๙" w:hAnsi="TH SarabunIT๙" w:cs="TH SarabunIT๙" w:hint="cs"/>
          <w:spacing w:val="-10"/>
          <w:sz w:val="32"/>
          <w:szCs w:val="32"/>
          <w:cs/>
        </w:rPr>
        <w:tab/>
      </w:r>
      <w:r w:rsidRPr="00421859">
        <w:rPr>
          <w:rFonts w:ascii="TH SarabunIT๙" w:hAnsi="TH SarabunIT๙" w:cs="TH SarabunIT๙"/>
          <w:sz w:val="32"/>
          <w:szCs w:val="32"/>
          <w:cs/>
        </w:rPr>
        <w:t>ใช้ข้อมูลงบประมาณ</w:t>
      </w:r>
      <w:r w:rsidRPr="00421859">
        <w:rPr>
          <w:rFonts w:ascii="TH SarabunIT๙" w:hAnsi="TH SarabunIT๙" w:cs="TH SarabunIT๙" w:hint="cs"/>
          <w:sz w:val="32"/>
          <w:szCs w:val="32"/>
          <w:cs/>
        </w:rPr>
        <w:t>เหลือจ่ายจากงบประมาณ</w:t>
      </w:r>
      <w:r w:rsidRPr="00421859">
        <w:rPr>
          <w:rFonts w:ascii="TH SarabunIT๙" w:hAnsi="TH SarabunIT๙" w:cs="TH SarabunIT๙"/>
          <w:sz w:val="32"/>
          <w:szCs w:val="32"/>
          <w:cs/>
        </w:rPr>
        <w:t>ประเภทงบดำเนินงาน งบลงทุน งบเงินอุดหนุน และงบรายจ่ายอื่น</w:t>
      </w:r>
    </w:p>
    <w:p w:rsidR="00B7751B" w:rsidRDefault="00B7751B" w:rsidP="00C2309A">
      <w:pPr>
        <w:spacing w:line="240" w:lineRule="auto"/>
      </w:pPr>
    </w:p>
    <w:p w:rsidR="00884487" w:rsidRDefault="00884487" w:rsidP="00C2309A">
      <w:pPr>
        <w:spacing w:line="240" w:lineRule="auto"/>
      </w:pPr>
    </w:p>
    <w:p w:rsidR="00884487" w:rsidRDefault="00884487" w:rsidP="00C2309A">
      <w:pPr>
        <w:spacing w:line="240" w:lineRule="auto"/>
      </w:pP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421859" w:rsidRDefault="00421859" w:rsidP="00C2309A">
      <w:pPr>
        <w:spacing w:line="240" w:lineRule="auto"/>
      </w:pPr>
    </w:p>
    <w:p w:rsidR="00421859" w:rsidRDefault="00421859" w:rsidP="00C2309A">
      <w:pPr>
        <w:spacing w:line="240" w:lineRule="auto"/>
      </w:pPr>
    </w:p>
    <w:p w:rsidR="00421859" w:rsidRDefault="00421859" w:rsidP="00C2309A">
      <w:pPr>
        <w:spacing w:line="240" w:lineRule="auto"/>
      </w:pPr>
    </w:p>
    <w:p w:rsidR="00113621" w:rsidRDefault="00113621" w:rsidP="00C2309A">
      <w:pPr>
        <w:spacing w:line="240" w:lineRule="auto"/>
      </w:pPr>
    </w:p>
    <w:p w:rsidR="00764024" w:rsidRPr="00113621" w:rsidRDefault="00764024" w:rsidP="00C2309A">
      <w:pPr>
        <w:spacing w:line="240" w:lineRule="auto"/>
      </w:pPr>
    </w:p>
    <w:p w:rsidR="002F0E98" w:rsidRPr="00CC1B5F" w:rsidRDefault="002F0E98" w:rsidP="00C2309A">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B77112">
        <w:rPr>
          <w:rFonts w:ascii="TH SarabunIT๙" w:eastAsia="Times New Roman" w:hAnsi="TH SarabunIT๙" w:cs="TH SarabunIT๙"/>
          <w:b/>
          <w:bCs/>
          <w:sz w:val="32"/>
          <w:szCs w:val="32"/>
          <w:cs/>
        </w:rPr>
        <w:lastRenderedPageBreak/>
        <w:t>ตัวชี้วัด</w:t>
      </w:r>
      <w:r w:rsidR="009333DA">
        <w:rPr>
          <w:rFonts w:ascii="TH SarabunIT๙" w:eastAsia="Times New Roman" w:hAnsi="TH SarabunIT๙" w:cs="TH SarabunIT๙"/>
          <w:b/>
          <w:bCs/>
          <w:sz w:val="32"/>
          <w:szCs w:val="32"/>
        </w:rPr>
        <w:t xml:space="preserve"> 9</w:t>
      </w:r>
      <w:r>
        <w:rPr>
          <w:rFonts w:ascii="TH SarabunIT๙" w:eastAsia="Times New Roman" w:hAnsi="TH SarabunIT๙" w:cs="TH SarabunIT๙"/>
          <w:b/>
          <w:bCs/>
          <w:sz w:val="32"/>
          <w:szCs w:val="32"/>
        </w:rPr>
        <w:tab/>
      </w:r>
      <w:r w:rsidRPr="001722A9">
        <w:rPr>
          <w:rFonts w:ascii="TH SarabunIT๙" w:eastAsia="Times New Roman" w:hAnsi="TH SarabunIT๙" w:cs="TH SarabunIT๙"/>
          <w:b/>
          <w:bCs/>
          <w:spacing w:val="-18"/>
          <w:sz w:val="32"/>
          <w:szCs w:val="32"/>
        </w:rPr>
        <w:tab/>
      </w:r>
      <w:r w:rsidRPr="002F0E98">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2F0E98" w:rsidRPr="00373F51" w:rsidRDefault="002F0E98" w:rsidP="00C2309A">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ระดับ</w:t>
      </w:r>
    </w:p>
    <w:p w:rsidR="002F0E98" w:rsidRPr="00373F51" w:rsidRDefault="002F0E98" w:rsidP="00C2309A">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3</w:t>
      </w:r>
    </w:p>
    <w:p w:rsidR="002F0E98" w:rsidRPr="00860C9B" w:rsidRDefault="002F0E98" w:rsidP="00C2309A">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2F0E98" w:rsidRPr="00421859" w:rsidRDefault="002F0E98" w:rsidP="00C2309A">
      <w:pPr>
        <w:pStyle w:val="Default"/>
        <w:tabs>
          <w:tab w:val="left" w:pos="851"/>
        </w:tabs>
        <w:jc w:val="thaiDistribute"/>
        <w:rPr>
          <w:rFonts w:ascii="TH SarabunIT๙" w:eastAsia="SimSun" w:hAnsi="TH SarabunIT๙" w:cs="TH SarabunIT๙"/>
          <w:sz w:val="32"/>
          <w:szCs w:val="32"/>
        </w:rPr>
      </w:pPr>
      <w:r>
        <w:rPr>
          <w:rFonts w:ascii="TH SarabunIT๙" w:eastAsia="SimSun" w:hAnsi="TH SarabunIT๙" w:cs="TH SarabunIT๙" w:hint="cs"/>
          <w:spacing w:val="-6"/>
          <w:sz w:val="32"/>
          <w:szCs w:val="32"/>
          <w:cs/>
        </w:rPr>
        <w:tab/>
        <w:t xml:space="preserve">   </w:t>
      </w:r>
      <w:r w:rsidRPr="00421859">
        <w:rPr>
          <w:rFonts w:ascii="TH SarabunIT๙" w:eastAsia="SimSun" w:hAnsi="TH SarabunIT๙" w:cs="TH SarabunIT๙" w:hint="cs"/>
          <w:sz w:val="32"/>
          <w:szCs w:val="32"/>
        </w:rPr>
        <w:sym w:font="Wingdings 2" w:char="F097"/>
      </w:r>
      <w:r w:rsidRPr="00421859">
        <w:rPr>
          <w:rFonts w:ascii="TH SarabunIT๙" w:eastAsia="SimSun" w:hAnsi="TH SarabunIT๙" w:cs="TH SarabunIT๙"/>
          <w:sz w:val="32"/>
          <w:szCs w:val="32"/>
        </w:rPr>
        <w:t xml:space="preserve"> </w:t>
      </w:r>
      <w:r w:rsidRPr="00421859">
        <w:rPr>
          <w:rFonts w:ascii="TH SarabunIT๙" w:eastAsia="SimSun" w:hAnsi="TH SarabunIT๙" w:cs="TH SarabunIT๙" w:hint="cs"/>
          <w:sz w:val="32"/>
          <w:szCs w:val="32"/>
          <w:cs/>
        </w:rPr>
        <w:t xml:space="preserve"> </w:t>
      </w:r>
      <w:r w:rsidRPr="00421859">
        <w:rPr>
          <w:rFonts w:ascii="TH SarabunIT๙" w:eastAsia="SimSun" w:hAnsi="TH SarabunIT๙" w:cs="TH SarabunIT๙"/>
          <w:sz w:val="32"/>
          <w:szCs w:val="32"/>
          <w:cs/>
        </w:rPr>
        <w:t>กรมควบคุมมลพิษ</w:t>
      </w:r>
      <w:r w:rsidRPr="00421859">
        <w:rPr>
          <w:rFonts w:ascii="TH SarabunIT๙" w:eastAsia="SimSun" w:hAnsi="TH SarabunIT๙" w:cs="TH SarabunIT๙"/>
          <w:sz w:val="32"/>
          <w:szCs w:val="32"/>
        </w:rPr>
        <w:t xml:space="preserve"> </w:t>
      </w:r>
      <w:r w:rsidRPr="00421859">
        <w:rPr>
          <w:rFonts w:ascii="TH SarabunIT๙" w:eastAsia="SimSun" w:hAnsi="TH SarabunIT๙" w:cs="TH SarabunIT๙"/>
          <w:sz w:val="32"/>
          <w:szCs w:val="32"/>
          <w:cs/>
        </w:rPr>
        <w:t>กระทรวงทรัพยากรธรรมชาติและสิ่งแวดล้อม</w:t>
      </w:r>
      <w:r w:rsidRPr="00421859">
        <w:rPr>
          <w:rFonts w:ascii="TH SarabunIT๙" w:eastAsia="SimSun" w:hAnsi="TH SarabunIT๙" w:cs="TH SarabunIT๙"/>
          <w:sz w:val="32"/>
          <w:szCs w:val="32"/>
        </w:rPr>
        <w:t xml:space="preserve"> </w:t>
      </w:r>
      <w:r w:rsidRPr="00421859">
        <w:rPr>
          <w:rFonts w:ascii="TH SarabunIT๙" w:eastAsia="SimSun" w:hAnsi="TH SarabunIT๙" w:cs="TH SarabunIT๙"/>
          <w:sz w:val="32"/>
          <w:szCs w:val="32"/>
          <w:cs/>
        </w:rPr>
        <w:t>เป็นเจ้าภาพเรื่อง</w:t>
      </w:r>
      <w:r w:rsidRPr="00421859">
        <w:rPr>
          <w:rFonts w:ascii="TH SarabunIT๙" w:eastAsia="SimSun" w:hAnsi="TH SarabunIT๙" w:cs="TH SarabunIT๙" w:hint="cs"/>
          <w:sz w:val="32"/>
          <w:szCs w:val="32"/>
          <w:cs/>
        </w:rPr>
        <w:t xml:space="preserve"> </w:t>
      </w:r>
      <w:r w:rsidRPr="00421859">
        <w:rPr>
          <w:rFonts w:ascii="TH SarabunIT๙" w:eastAsia="SimSun" w:hAnsi="TH SarabunIT๙" w:cs="TH SarabunIT๙"/>
          <w:sz w:val="32"/>
          <w:szCs w:val="32"/>
          <w:cs/>
        </w:rPr>
        <w:t>มาตรการล</w:t>
      </w:r>
      <w:r w:rsidRPr="00421859">
        <w:rPr>
          <w:rFonts w:ascii="TH SarabunIT๙" w:eastAsia="SimSun" w:hAnsi="TH SarabunIT๙" w:cs="TH SarabunIT๙" w:hint="cs"/>
          <w:sz w:val="32"/>
          <w:szCs w:val="32"/>
          <w:cs/>
        </w:rPr>
        <w:t>ด</w:t>
      </w:r>
      <w:r w:rsidRPr="00421859">
        <w:rPr>
          <w:rFonts w:ascii="TH SarabunIT๙" w:eastAsia="SimSun" w:hAnsi="TH SarabunIT๙" w:cs="TH SarabunIT๙"/>
          <w:sz w:val="32"/>
          <w:szCs w:val="32"/>
          <w:cs/>
        </w:rPr>
        <w:t>และคัดแยกขยะมูลฝอยในหน่วยงานภาครัฐ</w:t>
      </w:r>
      <w:r w:rsidRPr="00421859">
        <w:rPr>
          <w:rFonts w:ascii="TH SarabunIT๙" w:eastAsia="SimSun" w:hAnsi="TH SarabunIT๙" w:cs="TH SarabunIT๙"/>
          <w:sz w:val="32"/>
          <w:szCs w:val="32"/>
        </w:rPr>
        <w:t xml:space="preserve"> </w:t>
      </w:r>
      <w:r w:rsidRPr="00421859">
        <w:rPr>
          <w:rFonts w:ascii="TH SarabunIT๙" w:eastAsia="SimSun" w:hAnsi="TH SarabunIT๙" w:cs="TH SarabunIT๙"/>
          <w:sz w:val="32"/>
          <w:szCs w:val="32"/>
          <w:cs/>
        </w:rPr>
        <w:t>ตามมติคณะรัฐมนตรี</w:t>
      </w:r>
      <w:r w:rsidRPr="00421859">
        <w:rPr>
          <w:rFonts w:ascii="TH SarabunIT๙" w:eastAsia="SimSun" w:hAnsi="TH SarabunIT๙" w:cs="TH SarabunIT๙"/>
          <w:sz w:val="32"/>
          <w:szCs w:val="32"/>
        </w:rPr>
        <w:t xml:space="preserve"> </w:t>
      </w:r>
      <w:r w:rsidRPr="00421859">
        <w:rPr>
          <w:rFonts w:ascii="TH SarabunIT๙" w:eastAsia="SimSun" w:hAnsi="TH SarabunIT๙" w:cs="TH SarabunIT๙"/>
          <w:sz w:val="32"/>
          <w:szCs w:val="32"/>
          <w:cs/>
        </w:rPr>
        <w:t>เมื่อวันที่</w:t>
      </w:r>
      <w:r w:rsidRPr="00421859">
        <w:rPr>
          <w:rFonts w:ascii="TH SarabunIT๙" w:eastAsia="SimSun" w:hAnsi="TH SarabunIT๙" w:cs="TH SarabunIT๙"/>
          <w:sz w:val="32"/>
          <w:szCs w:val="32"/>
        </w:rPr>
        <w:t xml:space="preserve"> 17</w:t>
      </w:r>
      <w:r w:rsidRPr="00421859">
        <w:rPr>
          <w:rFonts w:ascii="TH SarabunIT๙" w:eastAsia="SimSun" w:hAnsi="TH SarabunIT๙" w:cs="TH SarabunIT๙" w:hint="cs"/>
          <w:sz w:val="32"/>
          <w:szCs w:val="32"/>
          <w:cs/>
        </w:rPr>
        <w:t xml:space="preserve"> </w:t>
      </w:r>
      <w:r w:rsidRPr="00421859">
        <w:rPr>
          <w:rFonts w:ascii="TH SarabunIT๙" w:eastAsia="SimSun" w:hAnsi="TH SarabunIT๙" w:cs="TH SarabunIT๙"/>
          <w:sz w:val="32"/>
          <w:szCs w:val="32"/>
          <w:cs/>
        </w:rPr>
        <w:t>กรกฎาคม</w:t>
      </w:r>
      <w:r w:rsidRPr="00421859">
        <w:rPr>
          <w:rFonts w:ascii="TH SarabunIT๙" w:eastAsia="SimSun" w:hAnsi="TH SarabunIT๙" w:cs="TH SarabunIT๙"/>
          <w:sz w:val="32"/>
          <w:szCs w:val="32"/>
        </w:rPr>
        <w:t xml:space="preserve"> 2561 </w:t>
      </w:r>
      <w:r w:rsidRPr="00421859">
        <w:rPr>
          <w:rFonts w:ascii="TH SarabunIT๙" w:eastAsia="SimSun" w:hAnsi="TH SarabunIT๙" w:cs="TH SarabunIT๙"/>
          <w:sz w:val="32"/>
          <w:szCs w:val="32"/>
          <w:cs/>
        </w:rPr>
        <w:t>ที่มีมติเห็นชอบกับมาตรการลดและคัดแยกขยะมูลฝอยในหน่วยงานภาครัฐ</w:t>
      </w:r>
      <w:r w:rsidRPr="00421859">
        <w:rPr>
          <w:rFonts w:ascii="TH SarabunIT๙" w:eastAsia="SimSun" w:hAnsi="TH SarabunIT๙" w:cs="TH SarabunIT๙" w:hint="cs"/>
          <w:sz w:val="32"/>
          <w:szCs w:val="32"/>
          <w:cs/>
        </w:rPr>
        <w:t xml:space="preserve"> </w:t>
      </w:r>
      <w:r w:rsidRPr="00421859">
        <w:rPr>
          <w:rFonts w:ascii="TH SarabunIT๙" w:eastAsia="SimSun" w:hAnsi="TH SarabunIT๙" w:cs="TH SarabunIT๙"/>
          <w:sz w:val="32"/>
          <w:szCs w:val="32"/>
          <w:cs/>
        </w:rPr>
        <w:t>โดยมอบหมายทุกหน่วยงานภาครั</w:t>
      </w:r>
      <w:r w:rsidRPr="00421859">
        <w:rPr>
          <w:rFonts w:ascii="TH SarabunIT๙" w:eastAsia="SimSun" w:hAnsi="TH SarabunIT๙" w:cs="TH SarabunIT๙" w:hint="cs"/>
          <w:sz w:val="32"/>
          <w:szCs w:val="32"/>
          <w:cs/>
        </w:rPr>
        <w:t>ฐ</w:t>
      </w:r>
      <w:r w:rsidRPr="00421859">
        <w:rPr>
          <w:rFonts w:ascii="TH SarabunIT๙" w:eastAsia="SimSun" w:hAnsi="TH SarabunIT๙" w:cs="TH SarabunIT๙"/>
          <w:sz w:val="32"/>
          <w:szCs w:val="32"/>
          <w:cs/>
        </w:rPr>
        <w:t>ด</w:t>
      </w:r>
      <w:r w:rsidRPr="00421859">
        <w:rPr>
          <w:rFonts w:ascii="TH SarabunIT๙" w:eastAsia="SimSun" w:hAnsi="TH SarabunIT๙" w:cs="TH SarabunIT๙" w:hint="cs"/>
          <w:sz w:val="32"/>
          <w:szCs w:val="32"/>
          <w:cs/>
        </w:rPr>
        <w:t>ำ</w:t>
      </w:r>
      <w:r w:rsidRPr="00421859">
        <w:rPr>
          <w:rFonts w:ascii="TH SarabunIT๙" w:eastAsia="SimSun" w:hAnsi="TH SarabunIT๙" w:cs="TH SarabunIT๙"/>
          <w:sz w:val="32"/>
          <w:szCs w:val="32"/>
          <w:cs/>
        </w:rPr>
        <w:t>เนินงานพร้อมกันทั่วประเทศ</w:t>
      </w:r>
      <w:r w:rsidRPr="00421859">
        <w:rPr>
          <w:rFonts w:ascii="TH SarabunIT๙" w:eastAsia="SimSun" w:hAnsi="TH SarabunIT๙" w:cs="TH SarabunIT๙"/>
          <w:sz w:val="32"/>
          <w:szCs w:val="32"/>
        </w:rPr>
        <w:t xml:space="preserve"> </w:t>
      </w:r>
      <w:r w:rsidRPr="00421859">
        <w:rPr>
          <w:rFonts w:ascii="TH SarabunIT๙" w:eastAsia="SimSun" w:hAnsi="TH SarabunIT๙" w:cs="TH SarabunIT๙"/>
          <w:sz w:val="32"/>
          <w:szCs w:val="32"/>
          <w:cs/>
        </w:rPr>
        <w:t>ตั้งแต่วันที่</w:t>
      </w:r>
      <w:r w:rsidRPr="00421859">
        <w:rPr>
          <w:rFonts w:ascii="TH SarabunIT๙" w:eastAsia="SimSun" w:hAnsi="TH SarabunIT๙" w:cs="TH SarabunIT๙"/>
          <w:sz w:val="32"/>
          <w:szCs w:val="32"/>
        </w:rPr>
        <w:t xml:space="preserve"> 1</w:t>
      </w:r>
      <w:r w:rsidRPr="00421859">
        <w:rPr>
          <w:rFonts w:ascii="TH SarabunIT๙" w:eastAsia="SimSun" w:hAnsi="TH SarabunIT๙" w:cs="TH SarabunIT๙" w:hint="cs"/>
          <w:sz w:val="32"/>
          <w:szCs w:val="32"/>
          <w:cs/>
        </w:rPr>
        <w:t xml:space="preserve"> </w:t>
      </w:r>
      <w:r w:rsidRPr="00421859">
        <w:rPr>
          <w:rFonts w:ascii="TH SarabunIT๙" w:eastAsia="SimSun" w:hAnsi="TH SarabunIT๙" w:cs="TH SarabunIT๙"/>
          <w:sz w:val="32"/>
          <w:szCs w:val="32"/>
          <w:cs/>
        </w:rPr>
        <w:t>สิงหาคม</w:t>
      </w:r>
      <w:r w:rsidRPr="00421859">
        <w:rPr>
          <w:rFonts w:ascii="TH SarabunIT๙" w:eastAsia="SimSun" w:hAnsi="TH SarabunIT๙" w:cs="TH SarabunIT๙"/>
          <w:sz w:val="32"/>
          <w:szCs w:val="32"/>
        </w:rPr>
        <w:t xml:space="preserve"> 2561 </w:t>
      </w:r>
      <w:r w:rsidRPr="00421859">
        <w:rPr>
          <w:rFonts w:ascii="TH SarabunIT๙" w:eastAsia="SimSun" w:hAnsi="TH SarabunIT๙" w:cs="TH SarabunIT๙"/>
          <w:sz w:val="32"/>
          <w:szCs w:val="32"/>
          <w:cs/>
        </w:rPr>
        <w:t>ตามข้อเสนอของกรมควบคุมมลพิษก</w:t>
      </w:r>
      <w:r w:rsidRPr="00421859">
        <w:rPr>
          <w:rFonts w:ascii="TH SarabunIT๙" w:eastAsia="SimSun" w:hAnsi="TH SarabunIT๙" w:cs="TH SarabunIT๙" w:hint="cs"/>
          <w:sz w:val="32"/>
          <w:szCs w:val="32"/>
          <w:cs/>
        </w:rPr>
        <w:t>ระทรวง</w:t>
      </w:r>
      <w:r w:rsidRPr="00421859">
        <w:rPr>
          <w:rFonts w:ascii="TH SarabunIT๙" w:eastAsia="SimSun" w:hAnsi="TH SarabunIT๙" w:cs="TH SarabunIT๙"/>
          <w:sz w:val="32"/>
          <w:szCs w:val="32"/>
          <w:cs/>
        </w:rPr>
        <w:t>ทรัพยากรธรรมชาติและสิ่งแวดล้อม</w:t>
      </w:r>
      <w:r w:rsidRPr="00421859">
        <w:rPr>
          <w:rFonts w:ascii="TH SarabunIT๙" w:eastAsia="SimSun" w:hAnsi="TH SarabunIT๙" w:cs="TH SarabunIT๙"/>
          <w:sz w:val="32"/>
          <w:szCs w:val="32"/>
        </w:rPr>
        <w:t xml:space="preserve"> </w:t>
      </w:r>
    </w:p>
    <w:p w:rsidR="002F0E98" w:rsidRPr="00421859" w:rsidRDefault="002F0E98" w:rsidP="00C2309A">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421859">
        <w:rPr>
          <w:rFonts w:ascii="TH SarabunIT๙" w:eastAsia="SimSun" w:hAnsi="TH SarabunIT๙" w:cs="TH SarabunIT๙" w:hint="cs"/>
          <w:color w:val="000000"/>
          <w:sz w:val="32"/>
          <w:szCs w:val="32"/>
          <w:cs/>
        </w:rPr>
        <w:tab/>
      </w:r>
      <w:r w:rsidRPr="00421859">
        <w:rPr>
          <w:rFonts w:ascii="TH SarabunIT๙" w:eastAsia="SimSun" w:hAnsi="TH SarabunIT๙" w:cs="TH SarabunIT๙" w:hint="cs"/>
          <w:color w:val="000000"/>
          <w:sz w:val="32"/>
          <w:szCs w:val="32"/>
          <w:cs/>
        </w:rPr>
        <w:tab/>
        <w:t xml:space="preserve"> </w:t>
      </w:r>
      <w:r w:rsidRPr="00421859">
        <w:rPr>
          <w:rFonts w:ascii="TH SarabunIT๙" w:eastAsia="SimSun" w:hAnsi="TH SarabunIT๙" w:cs="TH SarabunIT๙" w:hint="cs"/>
          <w:sz w:val="32"/>
          <w:szCs w:val="32"/>
        </w:rPr>
        <w:sym w:font="Wingdings 2" w:char="F097"/>
      </w:r>
      <w:r w:rsidRPr="00421859">
        <w:rPr>
          <w:rFonts w:ascii="TH SarabunIT๙" w:eastAsia="SimSun" w:hAnsi="TH SarabunIT๙" w:cs="TH SarabunIT๙" w:hint="cs"/>
          <w:sz w:val="32"/>
          <w:szCs w:val="32"/>
          <w:cs/>
        </w:rPr>
        <w:t xml:space="preserve">  </w:t>
      </w:r>
      <w:r w:rsidRPr="00421859">
        <w:rPr>
          <w:rFonts w:ascii="TH SarabunIT๙" w:eastAsia="SimSun" w:hAnsi="TH SarabunIT๙" w:cs="TH SarabunIT๙"/>
          <w:color w:val="000000"/>
          <w:sz w:val="32"/>
          <w:szCs w:val="32"/>
          <w:cs/>
        </w:rPr>
        <w:t>เป็นการลดขยะใน</w:t>
      </w:r>
      <w:r w:rsidRPr="00421859">
        <w:rPr>
          <w:rFonts w:ascii="TH SarabunIT๙" w:eastAsia="SimSun" w:hAnsi="TH SarabunIT๙" w:cs="TH SarabunIT๙"/>
          <w:color w:val="000000"/>
          <w:sz w:val="32"/>
          <w:szCs w:val="32"/>
        </w:rPr>
        <w:t xml:space="preserve"> 4 </w:t>
      </w:r>
      <w:r w:rsidRPr="00421859">
        <w:rPr>
          <w:rFonts w:ascii="TH SarabunIT๙" w:eastAsia="SimSun" w:hAnsi="TH SarabunIT๙" w:cs="TH SarabunIT๙"/>
          <w:color w:val="000000"/>
          <w:sz w:val="32"/>
          <w:szCs w:val="32"/>
          <w:cs/>
        </w:rPr>
        <w:t>ประเภท</w:t>
      </w:r>
      <w:r w:rsidRPr="00421859">
        <w:rPr>
          <w:rFonts w:ascii="TH SarabunIT๙" w:eastAsia="SimSun" w:hAnsi="TH SarabunIT๙" w:cs="TH SarabunIT๙"/>
          <w:color w:val="000000"/>
          <w:sz w:val="32"/>
          <w:szCs w:val="32"/>
        </w:rPr>
        <w:t xml:space="preserve"> </w:t>
      </w:r>
      <w:r w:rsidRPr="00421859">
        <w:rPr>
          <w:rFonts w:ascii="TH SarabunIT๙" w:eastAsia="SimSun" w:hAnsi="TH SarabunIT๙" w:cs="TH SarabunIT๙"/>
          <w:color w:val="000000"/>
          <w:sz w:val="32"/>
          <w:szCs w:val="32"/>
          <w:cs/>
        </w:rPr>
        <w:t>ได้แก่</w:t>
      </w:r>
      <w:r w:rsidRPr="00421859">
        <w:rPr>
          <w:rFonts w:ascii="TH SarabunIT๙" w:eastAsia="SimSun" w:hAnsi="TH SarabunIT๙" w:cs="TH SarabunIT๙"/>
          <w:color w:val="000000"/>
          <w:sz w:val="32"/>
          <w:szCs w:val="32"/>
        </w:rPr>
        <w:t xml:space="preserve"> </w:t>
      </w:r>
      <w:r w:rsidRPr="00421859">
        <w:rPr>
          <w:rFonts w:ascii="TH SarabunIT๙" w:eastAsia="SimSun" w:hAnsi="TH SarabunIT๙" w:cs="TH SarabunIT๙"/>
          <w:color w:val="000000"/>
          <w:sz w:val="32"/>
          <w:szCs w:val="32"/>
          <w:cs/>
        </w:rPr>
        <w:t>การลดขยะมูลฝอย</w:t>
      </w:r>
      <w:r w:rsidRPr="00421859">
        <w:rPr>
          <w:rFonts w:ascii="TH SarabunIT๙" w:eastAsia="SimSun" w:hAnsi="TH SarabunIT๙" w:cs="TH SarabunIT๙"/>
          <w:color w:val="000000"/>
          <w:sz w:val="32"/>
          <w:szCs w:val="32"/>
        </w:rPr>
        <w:t xml:space="preserve"> (</w:t>
      </w:r>
      <w:r w:rsidRPr="00421859">
        <w:rPr>
          <w:rFonts w:ascii="TH SarabunIT๙" w:eastAsia="SimSun" w:hAnsi="TH SarabunIT๙" w:cs="TH SarabunIT๙"/>
          <w:color w:val="000000"/>
          <w:sz w:val="32"/>
          <w:szCs w:val="32"/>
          <w:cs/>
        </w:rPr>
        <w:t>ร้อยละ</w:t>
      </w:r>
      <w:r w:rsidRPr="00421859">
        <w:rPr>
          <w:rFonts w:ascii="TH SarabunIT๙" w:eastAsia="SimSun" w:hAnsi="TH SarabunIT๙" w:cs="TH SarabunIT๙"/>
          <w:color w:val="000000"/>
          <w:sz w:val="32"/>
          <w:szCs w:val="32"/>
        </w:rPr>
        <w:t xml:space="preserve"> 5) </w:t>
      </w:r>
      <w:r w:rsidRPr="00421859">
        <w:rPr>
          <w:rFonts w:ascii="TH SarabunIT๙" w:eastAsia="SimSun" w:hAnsi="TH SarabunIT๙" w:cs="TH SarabunIT๙"/>
          <w:color w:val="000000"/>
          <w:sz w:val="32"/>
          <w:szCs w:val="32"/>
          <w:cs/>
        </w:rPr>
        <w:t>ลดการใช้ถุงพลาสติก</w:t>
      </w:r>
      <w:r w:rsidRPr="00421859">
        <w:rPr>
          <w:rFonts w:ascii="TH SarabunIT๙" w:eastAsia="SimSun" w:hAnsi="TH SarabunIT๙" w:cs="TH SarabunIT๙"/>
          <w:color w:val="000000"/>
          <w:sz w:val="32"/>
          <w:szCs w:val="32"/>
        </w:rPr>
        <w:t xml:space="preserve"> (</w:t>
      </w:r>
      <w:r w:rsidRPr="00421859">
        <w:rPr>
          <w:rFonts w:ascii="TH SarabunIT๙" w:eastAsia="SimSun" w:hAnsi="TH SarabunIT๙" w:cs="TH SarabunIT๙"/>
          <w:color w:val="000000"/>
          <w:sz w:val="32"/>
          <w:szCs w:val="32"/>
          <w:cs/>
        </w:rPr>
        <w:t>ร้อยละ</w:t>
      </w:r>
      <w:r w:rsidRPr="00421859">
        <w:rPr>
          <w:rFonts w:ascii="TH SarabunIT๙" w:eastAsia="SimSun" w:hAnsi="TH SarabunIT๙" w:cs="TH SarabunIT๙"/>
          <w:color w:val="000000"/>
          <w:sz w:val="32"/>
          <w:szCs w:val="32"/>
        </w:rPr>
        <w:t xml:space="preserve"> 10) </w:t>
      </w:r>
      <w:r w:rsidRPr="00421859">
        <w:rPr>
          <w:rFonts w:ascii="TH SarabunIT๙" w:eastAsia="SimSun" w:hAnsi="TH SarabunIT๙" w:cs="TH SarabunIT๙"/>
          <w:color w:val="000000"/>
          <w:sz w:val="32"/>
          <w:szCs w:val="32"/>
          <w:cs/>
        </w:rPr>
        <w:t>ลดแก้วพลาสติกใช้ครั้งเดียวทิ้ง</w:t>
      </w:r>
      <w:r w:rsidRPr="00421859">
        <w:rPr>
          <w:rFonts w:ascii="TH SarabunIT๙" w:eastAsia="SimSun" w:hAnsi="TH SarabunIT๙" w:cs="TH SarabunIT๙"/>
          <w:color w:val="000000"/>
          <w:sz w:val="32"/>
          <w:szCs w:val="32"/>
        </w:rPr>
        <w:t xml:space="preserve"> (</w:t>
      </w:r>
      <w:r w:rsidRPr="00421859">
        <w:rPr>
          <w:rFonts w:ascii="TH SarabunIT๙" w:eastAsia="SimSun" w:hAnsi="TH SarabunIT๙" w:cs="TH SarabunIT๙"/>
          <w:color w:val="000000"/>
          <w:sz w:val="32"/>
          <w:szCs w:val="32"/>
          <w:cs/>
        </w:rPr>
        <w:t>ร้อยละ</w:t>
      </w:r>
      <w:r w:rsidRPr="00421859">
        <w:rPr>
          <w:rFonts w:ascii="TH SarabunIT๙" w:eastAsia="SimSun" w:hAnsi="TH SarabunIT๙" w:cs="TH SarabunIT๙"/>
          <w:color w:val="000000"/>
          <w:sz w:val="32"/>
          <w:szCs w:val="32"/>
        </w:rPr>
        <w:t xml:space="preserve"> 10) </w:t>
      </w:r>
      <w:r w:rsidRPr="00421859">
        <w:rPr>
          <w:rFonts w:ascii="TH SarabunIT๙" w:eastAsia="SimSun" w:hAnsi="TH SarabunIT๙" w:cs="TH SarabunIT๙"/>
          <w:color w:val="000000"/>
          <w:sz w:val="32"/>
          <w:szCs w:val="32"/>
          <w:cs/>
        </w:rPr>
        <w:t>และการลดโฟมบรรจุอาหาร</w:t>
      </w:r>
      <w:r w:rsidRPr="00421859">
        <w:rPr>
          <w:rFonts w:ascii="TH SarabunIT๙" w:eastAsia="SimSun" w:hAnsi="TH SarabunIT๙" w:cs="TH SarabunIT๙"/>
          <w:color w:val="000000"/>
          <w:sz w:val="32"/>
          <w:szCs w:val="32"/>
        </w:rPr>
        <w:t xml:space="preserve"> (</w:t>
      </w:r>
      <w:r w:rsidRPr="00421859">
        <w:rPr>
          <w:rFonts w:ascii="TH SarabunIT๙" w:eastAsia="SimSun" w:hAnsi="TH SarabunIT๙" w:cs="TH SarabunIT๙"/>
          <w:color w:val="000000"/>
          <w:sz w:val="32"/>
          <w:szCs w:val="32"/>
          <w:cs/>
        </w:rPr>
        <w:t>ร้อยละ</w:t>
      </w:r>
      <w:r w:rsidRPr="00421859">
        <w:rPr>
          <w:rFonts w:ascii="TH SarabunIT๙" w:eastAsia="SimSun" w:hAnsi="TH SarabunIT๙" w:cs="TH SarabunIT๙"/>
          <w:color w:val="000000"/>
          <w:sz w:val="32"/>
          <w:szCs w:val="32"/>
        </w:rPr>
        <w:t xml:space="preserve"> 100)</w:t>
      </w:r>
    </w:p>
    <w:p w:rsidR="002F0E98" w:rsidRPr="006679FA" w:rsidRDefault="002F0E98" w:rsidP="00C2309A">
      <w:pPr>
        <w:spacing w:before="120" w:after="0" w:line="240" w:lineRule="auto"/>
        <w:jc w:val="both"/>
        <w:rPr>
          <w:rFonts w:ascii="TH SarabunIT๙" w:hAnsi="TH SarabunIT๙" w:cs="TH SarabunIT๙"/>
          <w:b/>
          <w:bCs/>
          <w:sz w:val="31"/>
          <w:szCs w:val="31"/>
          <w:lang w:eastAsia="zh-CN"/>
        </w:rPr>
      </w:pPr>
      <w:r w:rsidRPr="006679FA">
        <w:rPr>
          <w:rFonts w:ascii="TH SarabunIT๙" w:eastAsia="SimSun" w:hAnsi="TH SarabunIT๙" w:cs="TH SarabunIT๙"/>
          <w:b/>
          <w:bCs/>
          <w:color w:val="000000"/>
          <w:sz w:val="32"/>
          <w:szCs w:val="32"/>
        </w:rPr>
        <w:t>1</w:t>
      </w:r>
      <w:r w:rsidRPr="006679FA">
        <w:rPr>
          <w:rFonts w:ascii="TH SarabunIT๙" w:eastAsia="SimSun" w:hAnsi="TH SarabunIT๙" w:cs="TH SarabunIT๙" w:hint="cs"/>
          <w:b/>
          <w:bCs/>
          <w:color w:val="000000"/>
          <w:sz w:val="32"/>
          <w:szCs w:val="32"/>
          <w:cs/>
        </w:rPr>
        <w:t>)</w:t>
      </w:r>
      <w:r w:rsidRPr="006679FA">
        <w:rPr>
          <w:rFonts w:ascii="TH SarabunIT๙" w:hAnsi="TH SarabunIT๙" w:cs="TH SarabunIT๙" w:hint="cs"/>
          <w:b/>
          <w:bCs/>
          <w:sz w:val="31"/>
          <w:szCs w:val="31"/>
          <w:cs/>
          <w:lang w:eastAsia="zh-CN"/>
        </w:rPr>
        <w:t xml:space="preserve"> ร้อยละของปริมาณขยะมูลฝอยที่ลดลง </w:t>
      </w:r>
      <w:r w:rsidRPr="009C052F">
        <w:rPr>
          <w:rFonts w:ascii="TH SarabunIT๙" w:hAnsi="TH SarabunIT๙" w:cs="TH SarabunIT๙"/>
          <w:b/>
          <w:bCs/>
          <w:sz w:val="31"/>
          <w:szCs w:val="31"/>
          <w:cs/>
          <w:lang w:eastAsia="zh-CN"/>
        </w:rPr>
        <w:t xml:space="preserve">น้ำหนักร้อยละ </w:t>
      </w:r>
      <w:r>
        <w:rPr>
          <w:rFonts w:ascii="TH SarabunIT๙" w:hAnsi="TH SarabunIT๙" w:cs="TH SarabunIT๙"/>
          <w:b/>
          <w:bCs/>
          <w:sz w:val="31"/>
          <w:szCs w:val="31"/>
          <w:lang w:eastAsia="zh-CN"/>
        </w:rPr>
        <w:t>2</w:t>
      </w:r>
    </w:p>
    <w:p w:rsidR="002F0E98" w:rsidRPr="001703A3" w:rsidRDefault="002F0E98" w:rsidP="00C2309A">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4624" behindDoc="0" locked="0" layoutInCell="1" allowOverlap="1" wp14:anchorId="47F31E08" wp14:editId="54D3FCB6">
                <wp:simplePos x="0" y="0"/>
                <wp:positionH relativeFrom="column">
                  <wp:posOffset>21771</wp:posOffset>
                </wp:positionH>
                <wp:positionV relativeFrom="paragraph">
                  <wp:posOffset>65586</wp:posOffset>
                </wp:positionV>
                <wp:extent cx="5906861" cy="809625"/>
                <wp:effectExtent l="0" t="0" r="17780"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861" cy="809625"/>
                        </a:xfrm>
                        <a:prstGeom prst="rect">
                          <a:avLst/>
                        </a:prstGeom>
                        <a:solidFill>
                          <a:srgbClr val="FFFFFF"/>
                        </a:solidFill>
                        <a:ln w="9525">
                          <a:solidFill>
                            <a:srgbClr val="000000"/>
                          </a:solidFill>
                          <a:miter lim="800000"/>
                          <a:headEnd/>
                          <a:tailEnd/>
                        </a:ln>
                      </wps:spPr>
                      <wps:txb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Default="008E0C3F" w:rsidP="002F0E98">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8E0C3F" w:rsidRDefault="008E0C3F" w:rsidP="002F0E98">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8E0C3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F31E08" id="_x0000_s1037" style="position:absolute;left:0;text-align:left;margin-left:1.7pt;margin-top:5.15pt;width:465.1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onKAIAAFAEAAAOAAAAZHJzL2Uyb0RvYy54bWysVNuO0zAQfUfiHyy/0ySl7bZR09WqSxHS&#10;AisWPsBxnMTCN8Zu0+XrGTvdbrmIB4QfLE9mfHzmzEzW10etyEGAl9ZUtJjklAjDbSNNV9Evn3ev&#10;lpT4wEzDlDWioo/C0+vNyxfrwZVianurGgEEQYwvB1fRPgRXZpnnvdDMT6wTBp2tBc0CmtBlDbAB&#10;0bXKpnm+yAYLjQPLhff49XZ00k3Cb1vBw8e29SIQVVHkFtIOaa/jnm3WrOyAuV7yEw32Dyw0kwYf&#10;PUPdssDIHuRvUFpysN62YcKtzmzbSi5SDphNkf+SzUPPnEi5oDjenWXy/w+WfzjcA5FNRaevKTFM&#10;Y40+oWrMdEqQq6jP4HyJYQ/uHmKG3t1Z/tUTY7c9RokbADv0gjXIqojx2U8XouHxKqmH97ZBdLYP&#10;Nkl1bEFHQBSBHFNFHs8VEcdAOH6cr/LFclFQwtG3zFeL6Tw9wcqn2w58eCusJvFQUUDuCZ0d7nyI&#10;bFj5FJLYWyWbnVQqGdDVWwXkwLA7dmmd0P1lmDJkqOhqjm//HSJP608QWgZscyV1zCKuGMTKKNsb&#10;06RzYFKNZ6SszEnHKN1YgnCsj6lQRVI56lrb5hGVBTu2NY4hHnoL3ykZsKUr6r/tGQhK1DuD1VkV&#10;s1mcgWTM5ldTNODSU196mOEIVdFAyXjchnFu9g5k1+NLRZLD2BusaCuT2M+sTvyxbVMNTiMW5+LS&#10;TlHPP4LNDwAAAP//AwBQSwMEFAAGAAgAAAAhAHHVbundAAAACAEAAA8AAABkcnMvZG93bnJldi54&#10;bWxMj8FOwzAQRO9I/IO1SNyoTY1KG+JUCFQkjm164baJlyQQ21HstIGvZznBcWdGs2/y7ex6caIx&#10;dsEbuF0oEOTrYDvfGDiWu5s1iJjQW+yDJwNfFGFbXF7kmNlw9ns6HVIjuMTHDA20KQ2ZlLFuyWFc&#10;hIE8e+9hdJj4HBtpRzxzuevlUqmVdNh5/tDiQE8t1Z+HyRmouuURv/fli3KbnU6vc/kxvT0bc301&#10;Pz6ASDSnvzD84jM6FMxUhcnbKHoD+o6DLCsNgu2N1isQFQv6fg2yyOX/AcUPAAAA//8DAFBLAQIt&#10;ABQABgAIAAAAIQC2gziS/gAAAOEBAAATAAAAAAAAAAAAAAAAAAAAAABbQ29udGVudF9UeXBlc10u&#10;eG1sUEsBAi0AFAAGAAgAAAAhADj9If/WAAAAlAEAAAsAAAAAAAAAAAAAAAAALwEAAF9yZWxzLy5y&#10;ZWxzUEsBAi0AFAAGAAgAAAAhAEtDqicoAgAAUAQAAA4AAAAAAAAAAAAAAAAALgIAAGRycy9lMm9E&#10;b2MueG1sUEsBAi0AFAAGAAgAAAAhAHHVbundAAAACAEAAA8AAAAAAAAAAAAAAAAAggQAAGRycy9k&#10;b3ducmV2LnhtbFBLBQYAAAAABAAEAPMAAACMBQAAAAA=&#10;">
                <v:textbo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Default="008E0C3F" w:rsidP="002F0E98">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8E0C3F" w:rsidRDefault="008E0C3F" w:rsidP="002F0E98">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8E0C3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p>
    <w:p w:rsidR="002F0E98" w:rsidRDefault="002F0E98" w:rsidP="00C2309A">
      <w:pPr>
        <w:spacing w:before="120" w:line="240" w:lineRule="auto"/>
        <w:jc w:val="both"/>
        <w:rPr>
          <w:rFonts w:ascii="TH SarabunIT๙" w:hAnsi="TH SarabunIT๙" w:cs="TH SarabunIT๙"/>
          <w:sz w:val="31"/>
          <w:szCs w:val="31"/>
          <w:lang w:eastAsia="zh-CN"/>
        </w:rPr>
      </w:pPr>
    </w:p>
    <w:p w:rsidR="002F0E98" w:rsidRDefault="002F0E98" w:rsidP="00C2309A">
      <w:pPr>
        <w:spacing w:before="120" w:after="0" w:line="240" w:lineRule="auto"/>
        <w:jc w:val="both"/>
        <w:rPr>
          <w:rFonts w:ascii="TH SarabunIT๙" w:hAnsi="TH SarabunIT๙" w:cs="TH SarabunIT๙"/>
          <w:b/>
          <w:bCs/>
          <w:sz w:val="31"/>
          <w:szCs w:val="31"/>
          <w:lang w:eastAsia="zh-CN"/>
        </w:rPr>
      </w:pPr>
      <w:r w:rsidRPr="006679FA">
        <w:rPr>
          <w:rFonts w:ascii="TH SarabunIT๙" w:hAnsi="TH SarabunIT๙" w:cs="TH SarabunIT๙" w:hint="cs"/>
          <w:b/>
          <w:bCs/>
          <w:sz w:val="31"/>
          <w:szCs w:val="31"/>
          <w:cs/>
          <w:lang w:eastAsia="zh-CN"/>
        </w:rPr>
        <w:t>2) ร้อยละ</w:t>
      </w:r>
      <w:r>
        <w:rPr>
          <w:rFonts w:ascii="TH SarabunIT๙" w:hAnsi="TH SarabunIT๙" w:cs="TH SarabunIT๙" w:hint="cs"/>
          <w:b/>
          <w:bCs/>
          <w:sz w:val="31"/>
          <w:szCs w:val="31"/>
          <w:cs/>
          <w:lang w:eastAsia="zh-CN"/>
        </w:rPr>
        <w:t>ของจำนวน</w:t>
      </w:r>
      <w:r w:rsidRPr="006679FA">
        <w:rPr>
          <w:rFonts w:ascii="TH SarabunIT๙" w:hAnsi="TH SarabunIT๙" w:cs="TH SarabunIT๙" w:hint="cs"/>
          <w:b/>
          <w:bCs/>
          <w:sz w:val="31"/>
          <w:szCs w:val="31"/>
          <w:cs/>
          <w:lang w:eastAsia="zh-CN"/>
        </w:rPr>
        <w:t>ถุงพลาสติกหูหิ้วที่ลดลง</w:t>
      </w:r>
      <w:r>
        <w:rPr>
          <w:rFonts w:ascii="TH SarabunIT๙" w:hAnsi="TH SarabunIT๙" w:cs="TH SarabunIT๙"/>
          <w:b/>
          <w:bCs/>
          <w:sz w:val="31"/>
          <w:szCs w:val="31"/>
          <w:lang w:eastAsia="zh-CN"/>
        </w:rPr>
        <w:t xml:space="preserve"> </w:t>
      </w:r>
      <w:r w:rsidRPr="009C052F">
        <w:rPr>
          <w:rFonts w:ascii="TH SarabunIT๙" w:hAnsi="TH SarabunIT๙" w:cs="TH SarabunIT๙"/>
          <w:b/>
          <w:bCs/>
          <w:sz w:val="31"/>
          <w:szCs w:val="31"/>
          <w:cs/>
          <w:lang w:eastAsia="zh-CN"/>
        </w:rPr>
        <w:t xml:space="preserve">น้ำหนักร้อยละ </w:t>
      </w:r>
      <w:r w:rsidRPr="009C052F">
        <w:rPr>
          <w:rFonts w:ascii="TH SarabunIT๙" w:hAnsi="TH SarabunIT๙" w:cs="TH SarabunIT๙"/>
          <w:b/>
          <w:bCs/>
          <w:sz w:val="31"/>
          <w:szCs w:val="31"/>
          <w:lang w:eastAsia="zh-CN"/>
        </w:rPr>
        <w:t>1</w:t>
      </w:r>
    </w:p>
    <w:p w:rsidR="002F0E98" w:rsidRPr="001703A3" w:rsidRDefault="002F0E98" w:rsidP="00C2309A">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r w:rsidRPr="00675BDA">
        <w:rPr>
          <w:rFonts w:ascii="TH SarabunIT๙" w:eastAsia="Times New Roman" w:hAnsi="TH SarabunIT๙" w:cs="TH SarabunIT๙"/>
          <w:b/>
          <w:bCs/>
          <w:noProof/>
          <w:sz w:val="32"/>
          <w:szCs w:val="32"/>
        </w:rPr>
        <mc:AlternateContent>
          <mc:Choice Requires="wps">
            <w:drawing>
              <wp:anchor distT="0" distB="0" distL="114300" distR="114300" simplePos="0" relativeHeight="251675648" behindDoc="0" locked="0" layoutInCell="1" allowOverlap="1" wp14:anchorId="6392A9DB" wp14:editId="0C8B2B4D">
                <wp:simplePos x="0" y="0"/>
                <wp:positionH relativeFrom="column">
                  <wp:posOffset>43543</wp:posOffset>
                </wp:positionH>
                <wp:positionV relativeFrom="paragraph">
                  <wp:posOffset>100511</wp:posOffset>
                </wp:positionV>
                <wp:extent cx="5885089" cy="866775"/>
                <wp:effectExtent l="0" t="0" r="2095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089" cy="866775"/>
                        </a:xfrm>
                        <a:prstGeom prst="rect">
                          <a:avLst/>
                        </a:prstGeom>
                        <a:solidFill>
                          <a:srgbClr val="FFFFFF"/>
                        </a:solidFill>
                        <a:ln w="9525">
                          <a:solidFill>
                            <a:srgbClr val="000000"/>
                          </a:solidFill>
                          <a:miter lim="800000"/>
                          <a:headEnd/>
                          <a:tailEnd/>
                        </a:ln>
                      </wps:spPr>
                      <wps:txb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9C052F" w:rsidRDefault="008E0C3F" w:rsidP="002F0E98">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8E0C3F" w:rsidRPr="009C052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8E0C3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92A9DB" id="_x0000_s1038" style="position:absolute;left:0;text-align:left;margin-left:3.45pt;margin-top:7.9pt;width:463.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jRRLAIAAFEEAAAOAAAAZHJzL2Uyb0RvYy54bWysVNuO0zAQfUfiHyy/06RR00vUdLXqUoS0&#10;sCsWPsB1nMbCN8Zuk/L1jN1utws8IfJgeTzj4zNnZrK8GbQiBwFeWlPT8SinRBhuG2l2Nf32dfNu&#10;TokPzDRMWSNqehSe3qzevln2rhKF7axqBBAEMb7qXU27EFyVZZ53QjM/sk4YdLYWNAtowi5rgPWI&#10;rlVW5Pk06y00DiwX3uPp3clJVwm/bQUPD23rRSCqpsgtpBXSuo1rtlqyagfMdZKfabB/YKGZNPjo&#10;BeqOBUb2IP+A0pKD9bYNI251ZttWcpFywGzG+W/ZPHXMiZQLiuPdRSb//2D558MjENnUtCgmlBim&#10;sUhfUDZmdkqQWRSod77CuCf3CDFF7+4t/+6JsesOo8QtgO07wRqkNY7x2asL0fB4lWz7T7ZBdLYP&#10;Nmk1tKAjIKpAhlSS46UkYgiE42E5n5f5fEEJR998Op3NyvQEq55vO/Dhg7CaxE1NAbkndHa49yGy&#10;YdVzSGJvlWw2UqlkwG67VkAODNtjk74zur8OU4b0NV2URZmQX/n8NUSevr9BaBmwz5XUmMUliFVR&#10;tvemSV0YmFSnPVJW5qxjlO5UgjBsh1SpcRFfiLpubXNEZcGe+hrnEDedhZ+U9NjTNfU/9gwEJeqj&#10;weosxpNJHIJkTMpZgQZce7bXHmY4QtU0UHLarsNpcPYO5K7Dl8ZJDmNvsaKtTGK/sDrzx75NNTjP&#10;WByMaztFvfwJVr8AAAD//wMAUEsDBBQABgAIAAAAIQCo1UHI3AAAAAgBAAAPAAAAZHJzL2Rvd25y&#10;ZXYueG1sTI9BT4NAEIXvJv6HzZh4s4sQqyBLYzQ18djSi7cBRkDZWcIuLfrrnZ70OO+9vPlevlns&#10;oI40+d6xgdtVBIq4dk3PrYFDub15AOUDcoODYzLwTR42xeVFjlnjTryj4z60SkrYZ2igC2HMtPZ1&#10;Rxb9yo3E4n24yWKQc2p1M+FJyu2g4yhaa4s9y4cOR3ruqP7az9ZA1ccH/NmVr5FNt0l4W8rP+f3F&#10;mOur5ekRVKAl/IXhjC/oUAhT5WZuvBoMrFMJinwnA8ROk+QeVHUW4gR0kev/A4pfAAAA//8DAFBL&#10;AQItABQABgAIAAAAIQC2gziS/gAAAOEBAAATAAAAAAAAAAAAAAAAAAAAAABbQ29udGVudF9UeXBl&#10;c10ueG1sUEsBAi0AFAAGAAgAAAAhADj9If/WAAAAlAEAAAsAAAAAAAAAAAAAAAAALwEAAF9yZWxz&#10;Ly5yZWxzUEsBAi0AFAAGAAgAAAAhADjeNFEsAgAAUQQAAA4AAAAAAAAAAAAAAAAALgIAAGRycy9l&#10;Mm9Eb2MueG1sUEsBAi0AFAAGAAgAAAAhAKjVQcjcAAAACAEAAA8AAAAAAAAAAAAAAAAAhgQAAGRy&#10;cy9kb3ducmV2LnhtbFBLBQYAAAAABAAEAPMAAACPBQAAAAA=&#10;">
                <v:textbo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9C052F" w:rsidRDefault="008E0C3F" w:rsidP="002F0E98">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8E0C3F" w:rsidRPr="009C052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8E0C3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p>
    <w:p w:rsidR="002F0E98" w:rsidRPr="001703A3" w:rsidRDefault="002F0E98" w:rsidP="00C2309A">
      <w:pPr>
        <w:spacing w:before="120" w:line="240" w:lineRule="auto"/>
        <w:jc w:val="both"/>
        <w:rPr>
          <w:rFonts w:ascii="TH SarabunIT๙" w:hAnsi="TH SarabunIT๙" w:cs="TH SarabunIT๙"/>
          <w:b/>
          <w:bCs/>
          <w:sz w:val="31"/>
          <w:szCs w:val="31"/>
          <w:cs/>
          <w:lang w:eastAsia="zh-CN"/>
        </w:rPr>
      </w:pPr>
    </w:p>
    <w:p w:rsidR="002F0E98" w:rsidRDefault="002F0E98" w:rsidP="00C2309A">
      <w:pPr>
        <w:spacing w:before="120" w:after="0" w:line="240" w:lineRule="auto"/>
        <w:jc w:val="both"/>
        <w:rPr>
          <w:rFonts w:ascii="TH SarabunIT๙" w:hAnsi="TH SarabunIT๙" w:cs="TH SarabunIT๙"/>
          <w:b/>
          <w:bCs/>
          <w:sz w:val="31"/>
          <w:szCs w:val="31"/>
          <w:lang w:eastAsia="zh-CN"/>
        </w:rPr>
      </w:pPr>
      <w:r w:rsidRPr="006679FA">
        <w:rPr>
          <w:rFonts w:ascii="TH SarabunIT๙" w:hAnsi="TH SarabunIT๙" w:cs="TH SarabunIT๙" w:hint="cs"/>
          <w:b/>
          <w:bCs/>
          <w:sz w:val="31"/>
          <w:szCs w:val="31"/>
          <w:cs/>
          <w:lang w:eastAsia="zh-CN"/>
        </w:rPr>
        <w:t xml:space="preserve">3) </w:t>
      </w:r>
      <w:r>
        <w:rPr>
          <w:rFonts w:ascii="TH SarabunIT๙" w:hAnsi="TH SarabunIT๙" w:cs="TH SarabunIT๙" w:hint="cs"/>
          <w:b/>
          <w:bCs/>
          <w:sz w:val="31"/>
          <w:szCs w:val="31"/>
          <w:cs/>
          <w:lang w:eastAsia="zh-CN"/>
        </w:rPr>
        <w:t>ร้อยละของจำนวน</w:t>
      </w:r>
      <w:r w:rsidRPr="006679FA">
        <w:rPr>
          <w:rFonts w:ascii="TH SarabunIT๙" w:hAnsi="TH SarabunIT๙" w:cs="TH SarabunIT๙" w:hint="cs"/>
          <w:b/>
          <w:bCs/>
          <w:sz w:val="31"/>
          <w:szCs w:val="31"/>
          <w:cs/>
          <w:lang w:eastAsia="zh-CN"/>
        </w:rPr>
        <w:t>แก้วพลาสติกใช้ครั้งเดียวทิ้งที่ลดลง</w:t>
      </w:r>
      <w:r>
        <w:rPr>
          <w:rFonts w:ascii="TH SarabunIT๙" w:hAnsi="TH SarabunIT๙" w:cs="TH SarabunIT๙"/>
          <w:b/>
          <w:bCs/>
          <w:sz w:val="31"/>
          <w:szCs w:val="31"/>
          <w:lang w:eastAsia="zh-CN"/>
        </w:rPr>
        <w:t xml:space="preserve"> </w:t>
      </w:r>
      <w:r>
        <w:rPr>
          <w:rFonts w:ascii="TH SarabunIT๙" w:hAnsi="TH SarabunIT๙" w:cs="TH SarabunIT๙" w:hint="cs"/>
          <w:b/>
          <w:bCs/>
          <w:sz w:val="31"/>
          <w:szCs w:val="31"/>
          <w:cs/>
          <w:lang w:eastAsia="zh-CN"/>
        </w:rPr>
        <w:t>น้ำหนักร้อยละ 1</w:t>
      </w:r>
    </w:p>
    <w:p w:rsidR="002F0E98" w:rsidRPr="001703A3" w:rsidRDefault="002F0E98" w:rsidP="00C2309A">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r w:rsidRPr="00675BDA">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5208DC4C" wp14:editId="38F839B5">
                <wp:simplePos x="0" y="0"/>
                <wp:positionH relativeFrom="column">
                  <wp:posOffset>27305</wp:posOffset>
                </wp:positionH>
                <wp:positionV relativeFrom="paragraph">
                  <wp:posOffset>103505</wp:posOffset>
                </wp:positionV>
                <wp:extent cx="5905500" cy="866775"/>
                <wp:effectExtent l="0" t="0" r="19050" b="28575"/>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9C052F" w:rsidRDefault="008E0C3F" w:rsidP="002F0E98">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8E0C3F" w:rsidRPr="009C052F" w:rsidRDefault="008E0C3F" w:rsidP="002F0E98">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8E0C3F" w:rsidRDefault="008E0C3F" w:rsidP="002F0E98">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8E0C3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08DC4C" id="_x0000_s1039" style="position:absolute;left:0;text-align:left;margin-left:2.15pt;margin-top:8.15pt;width:46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blLAIAAFEEAAAOAAAAZHJzL2Uyb0RvYy54bWysVNuO0zAQfUfiHyy/01xo2m3UdLXqUoS0&#10;wIqFD3AcJ7FwbDN2my5fz9jpdrvAEyIPlsczPj5zZibr6+OgyEGAk0ZXNJullAjNTSN1V9FvX3dv&#10;rihxnumGKaNFRR+Fo9eb16/Woy1FbnqjGgEEQbQrR1vR3ntbJonjvRiYmxkrNDpbAwPzaEKXNMBG&#10;RB9UkqfpIhkNNBYMF87h6e3kpJuI37aC+89t64QnqqLIzccV4lqHNdmsWdkBs73kJxrsH1gMTGp8&#10;9Ax1yzwje5B/QA2Sg3Gm9TNuhsS0reQi5oDZZOlv2Tz0zIqYC4rj7Fkm9/9g+afDPRDZVDTPF5Ro&#10;NmCRvqBsTHdKkGUQaLSuxLgHew8hRWfvDP/uiDbbHqPEDYAZe8EapJWF+OTFhWA4vErq8aNpEJ3t&#10;vYlaHVsYAiCqQI6xJI/nkoijJxwPi1VaFClWjqPvarFYLov4BCufbltw/r0wAwmbigJyj+jscOd8&#10;YMPKp5DI3ijZ7KRS0YCu3iogB4btsYvfCd1dhilNxoquiryIyC987hIijd/fIAbpsc+VHDCLcxAr&#10;g2zvdBO70DOppj1SVvqkY5BuKoE/1sdYqexteCHoWpvmEZUFM/U1ziFuegM/KRmxpyvqfuwZCErU&#10;B43VWWXzeRiCaMyLZY4GXHrqSw/THKEq6imZtls/Dc7egux6fCmLcmhzgxVtZRT7mdWJP/ZtrMFp&#10;xsJgXNox6vlPsPkFAAD//wMAUEsDBBQABgAIAAAAIQBsEQAi3AAAAAgBAAAPAAAAZHJzL2Rvd25y&#10;ZXYueG1sTI9BT4NAEIXvJv6HzZh4s4ugTYssjdHUxGNLL94GGAFlZwm7tOivd3qqp8m89/Lmm2wz&#10;214dafSdYwP3iwgUceXqjhsDh2J7twLlA3KNvWMy8EMeNvn1VYZp7U68o+M+NEpK2KdooA1hSLX2&#10;VUsW/cINxOJ9utFikHVsdD3iScptr+MoWmqLHcuFFgd6aan63k/WQNnFB/zdFW+RXW+T8D4XX9PH&#10;qzG3N/PzE6hAc7iE4Ywv6JALU+kmrr3qDTwkEhR5KVPsdXIWShEe4xXoPNP/H8j/AAAA//8DAFBL&#10;AQItABQABgAIAAAAIQC2gziS/gAAAOEBAAATAAAAAAAAAAAAAAAAAAAAAABbQ29udGVudF9UeXBl&#10;c10ueG1sUEsBAi0AFAAGAAgAAAAhADj9If/WAAAAlAEAAAsAAAAAAAAAAAAAAAAALwEAAF9yZWxz&#10;Ly5yZWxzUEsBAi0AFAAGAAgAAAAhACX3luUsAgAAUQQAAA4AAAAAAAAAAAAAAAAALgIAAGRycy9l&#10;Mm9Eb2MueG1sUEsBAi0AFAAGAAgAAAAhAGwRACLcAAAACAEAAA8AAAAAAAAAAAAAAAAAhgQAAGRy&#10;cy9kb3ducmV2LnhtbFBLBQYAAAAABAAEAPMAAACPBQAAAAA=&#10;">
                <v:textbo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9C052F" w:rsidRDefault="008E0C3F" w:rsidP="002F0E98">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8E0C3F" w:rsidRPr="009C052F" w:rsidRDefault="008E0C3F" w:rsidP="002F0E98">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8E0C3F" w:rsidRDefault="008E0C3F" w:rsidP="002F0E98">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8E0C3F" w:rsidRDefault="008E0C3F" w:rsidP="002F0E98">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p>
    <w:p w:rsidR="002F0E98" w:rsidRPr="001703A3" w:rsidRDefault="002F0E98" w:rsidP="00C2309A">
      <w:pPr>
        <w:spacing w:before="120" w:line="240" w:lineRule="auto"/>
        <w:jc w:val="both"/>
        <w:rPr>
          <w:rFonts w:ascii="TH SarabunIT๙" w:hAnsi="TH SarabunIT๙" w:cs="TH SarabunIT๙"/>
          <w:b/>
          <w:bCs/>
          <w:sz w:val="31"/>
          <w:szCs w:val="31"/>
          <w:cs/>
          <w:lang w:eastAsia="zh-CN"/>
        </w:rPr>
      </w:pPr>
    </w:p>
    <w:p w:rsidR="002F0E98" w:rsidRPr="006679FA" w:rsidRDefault="002F0E98" w:rsidP="00C2309A">
      <w:pPr>
        <w:spacing w:before="120" w:after="0" w:line="240" w:lineRule="auto"/>
        <w:jc w:val="both"/>
        <w:rPr>
          <w:rFonts w:ascii="TH SarabunIT๙" w:hAnsi="TH SarabunIT๙" w:cs="TH SarabunIT๙"/>
          <w:b/>
          <w:bCs/>
          <w:sz w:val="31"/>
          <w:szCs w:val="31"/>
          <w:cs/>
          <w:lang w:eastAsia="zh-CN"/>
        </w:rPr>
      </w:pPr>
      <w:r w:rsidRPr="006679FA">
        <w:rPr>
          <w:rFonts w:ascii="TH SarabunIT๙" w:hAnsi="TH SarabunIT๙" w:cs="TH SarabunIT๙" w:hint="cs"/>
          <w:b/>
          <w:bCs/>
          <w:sz w:val="31"/>
          <w:szCs w:val="31"/>
          <w:cs/>
          <w:lang w:eastAsia="zh-CN"/>
        </w:rPr>
        <w:t xml:space="preserve">4) </w:t>
      </w:r>
      <w:r>
        <w:rPr>
          <w:rFonts w:ascii="TH SarabunIT๙" w:hAnsi="TH SarabunIT๙" w:cs="TH SarabunIT๙" w:hint="cs"/>
          <w:b/>
          <w:bCs/>
          <w:sz w:val="31"/>
          <w:szCs w:val="31"/>
          <w:cs/>
          <w:lang w:eastAsia="zh-CN"/>
        </w:rPr>
        <w:t>ร้อยละของจำนวน</w:t>
      </w:r>
      <w:r w:rsidRPr="006679FA">
        <w:rPr>
          <w:rFonts w:ascii="TH SarabunIT๙" w:hAnsi="TH SarabunIT๙" w:cs="TH SarabunIT๙" w:hint="cs"/>
          <w:b/>
          <w:bCs/>
          <w:sz w:val="31"/>
          <w:szCs w:val="31"/>
          <w:cs/>
          <w:lang w:eastAsia="zh-CN"/>
        </w:rPr>
        <w:t>โฟมบรรจุอาหารที่ลดลง</w:t>
      </w:r>
      <w:r w:rsidRPr="006679FA">
        <w:rPr>
          <w:rFonts w:ascii="TH SarabunIT๙" w:eastAsia="SimSun" w:hAnsi="TH SarabunIT๙" w:cs="TH SarabunIT๙" w:hint="cs"/>
          <w:b/>
          <w:bCs/>
          <w:color w:val="000000"/>
          <w:sz w:val="32"/>
          <w:szCs w:val="32"/>
          <w:cs/>
        </w:rPr>
        <w:t xml:space="preserve"> น้ำหนักร้อยละ 1</w:t>
      </w:r>
    </w:p>
    <w:p w:rsidR="002F0E98" w:rsidRPr="001703A3" w:rsidRDefault="002F0E98" w:rsidP="00C2309A">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r w:rsidRPr="00675BDA">
        <w:rPr>
          <w:rFonts w:ascii="TH SarabunIT๙" w:eastAsia="Times New Roman" w:hAnsi="TH SarabunIT๙" w:cs="TH SarabunIT๙"/>
          <w:b/>
          <w:bCs/>
          <w:noProof/>
          <w:sz w:val="32"/>
          <w:szCs w:val="32"/>
        </w:rPr>
        <mc:AlternateContent>
          <mc:Choice Requires="wps">
            <w:drawing>
              <wp:anchor distT="0" distB="0" distL="114300" distR="114300" simplePos="0" relativeHeight="251677696" behindDoc="0" locked="0" layoutInCell="1" allowOverlap="1" wp14:anchorId="25CAB663" wp14:editId="6CC3C170">
                <wp:simplePos x="0" y="0"/>
                <wp:positionH relativeFrom="column">
                  <wp:posOffset>54429</wp:posOffset>
                </wp:positionH>
                <wp:positionV relativeFrom="paragraph">
                  <wp:posOffset>21227</wp:posOffset>
                </wp:positionV>
                <wp:extent cx="5873659" cy="866775"/>
                <wp:effectExtent l="0" t="0" r="1333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659" cy="866775"/>
                        </a:xfrm>
                        <a:prstGeom prst="rect">
                          <a:avLst/>
                        </a:prstGeom>
                        <a:solidFill>
                          <a:srgbClr val="FFFFFF"/>
                        </a:solidFill>
                        <a:ln w="9525">
                          <a:solidFill>
                            <a:srgbClr val="000000"/>
                          </a:solidFill>
                          <a:miter lim="800000"/>
                          <a:headEnd/>
                          <a:tailEnd/>
                        </a:ln>
                      </wps:spPr>
                      <wps:txb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36623D" w:rsidRDefault="008E0C3F" w:rsidP="002F0E98">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8E0C3F" w:rsidRPr="004C03BC" w:rsidRDefault="008E0C3F" w:rsidP="002F0E98">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8E0C3F" w:rsidRPr="0036623D" w:rsidRDefault="008E0C3F" w:rsidP="002F0E98">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CAB663" id="_x0000_s1040" style="position:absolute;left:0;text-align:left;margin-left:4.3pt;margin-top:1.65pt;width:462.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RoLAIAAFEEAAAOAAAAZHJzL2Uyb0RvYy54bWysVNuO0zAQfUfiHyy/0zSh6SVqulp1KUJa&#10;YMXCBziOk1g4thm7TcvXM3a63S7whMiD5fGMj8+cmcn65tgrchDgpNElTSdTSoTmppa6Lem3r7s3&#10;S0qcZ7pmymhR0pNw9Gbz+tV6sIXITGdULYAgiHbFYEvaeW+LJHG8Ez1zE2OFRmdjoGceTWiTGtiA&#10;6L1Ksul0ngwGaguGC+fw9G500k3EbxrB/eemccITVVLk5uMKca3CmmzWrGiB2U7yMw32Dyx6JjU+&#10;eoG6Y56RPcg/oHrJwTjT+Ak3fWKaRnIRc8Bs0ulv2Tx2zIqYC4rj7EUm9/9g+afDAxBZlzTLsFSa&#10;9VikLygb060SZBEEGqwrMO7RPkBI0dl7w787os22wyhxC2CGTrAaaaUhPnlxIRgOr5Jq+GhqRGd7&#10;b6JWxwb6AIgqkGMsyelSEnH0hONhvly8necrSjj6lvP5YpHHJ1jxdNuC8++F6UnYlBSQe0Rnh3vn&#10;AxtWPIVE9kbJeieViga01VYBOTBsj138zujuOkxpMpR0lWd5RH7hc9cQ0/j9DaKXHvtcyR6zuASx&#10;Isj2TtexCz2TatwjZaXPOgbpxhL4Y3WMlUpn4YWga2XqEyoLZuxrnEPcdAZ+UjJgT5fU/dgzEJSo&#10;Dxqrs0pnszAE0ZjliwwNuPZU1x6mOUKV1FMybrd+HJy9Bdl2+FIa5dDmFivayCj2M6szf+zbWIPz&#10;jIXBuLZj1POfYPMLAAD//wMAUEsDBBQABgAIAAAAIQC270nP2gAAAAcBAAAPAAAAZHJzL2Rvd25y&#10;ZXYueG1sTI7BTsMwEETvSPyDtUjcqEMtVUmIUyFQkXps0ws3J16SQLyOYqcN/XqWExxH8zTziu3i&#10;BnHGKfSeNDyuEhBIjbc9tRpO1e4hBRGiIWsGT6jhGwNsy9ubwuTWX+iA52NsBY9QyI2GLsYxlzI0&#10;HToTVn5E4u7DT85EjlMr7WQuPO4GuU6SjXSmJ37ozIgvHTZfx9lpqPv1yVwP1Vvisp2K+6X6nN9f&#10;tb6/W56fQERc4h8Mv/qsDiU71X4mG8SgId0wqEEpENxmSnGuGVNZCrIs5H//8gcAAP//AwBQSwEC&#10;LQAUAAYACAAAACEAtoM4kv4AAADhAQAAEwAAAAAAAAAAAAAAAAAAAAAAW0NvbnRlbnRfVHlwZXNd&#10;LnhtbFBLAQItABQABgAIAAAAIQA4/SH/1gAAAJQBAAALAAAAAAAAAAAAAAAAAC8BAABfcmVscy8u&#10;cmVsc1BLAQItABQABgAIAAAAIQC5amRoLAIAAFEEAAAOAAAAAAAAAAAAAAAAAC4CAABkcnMvZTJv&#10;RG9jLnhtbFBLAQItABQABgAIAAAAIQC270nP2gAAAAcBAAAPAAAAAAAAAAAAAAAAAIYEAABkcnMv&#10;ZG93bnJldi54bWxQSwUGAAAAAAQABADzAAAAjQUAAAAA&#10;">
                <v:textbox>
                  <w:txbxContent>
                    <w:p w:rsidR="008E0C3F" w:rsidRDefault="008E0C3F" w:rsidP="002F0E98">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36623D" w:rsidRDefault="008E0C3F" w:rsidP="002F0E98">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8E0C3F" w:rsidRPr="004C03BC" w:rsidRDefault="008E0C3F" w:rsidP="002F0E98">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8E0C3F" w:rsidRPr="0036623D" w:rsidRDefault="008E0C3F" w:rsidP="002F0E98">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8E0C3F" w:rsidRPr="002A2014" w:rsidRDefault="008E0C3F" w:rsidP="002F0E98">
                      <w:pPr>
                        <w:pStyle w:val="FootnoteText"/>
                        <w:outlineLvl w:val="0"/>
                        <w:rPr>
                          <w:rFonts w:ascii="TH SarabunIT๙" w:hAnsi="TH SarabunIT๙" w:cs="TH SarabunIT๙"/>
                          <w:sz w:val="32"/>
                          <w:szCs w:val="32"/>
                        </w:rPr>
                      </w:pPr>
                    </w:p>
                    <w:p w:rsidR="008E0C3F" w:rsidRPr="008F36F5" w:rsidRDefault="008E0C3F" w:rsidP="002F0E98">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2F0E98">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F0E98" w:rsidRDefault="002F0E98" w:rsidP="00C2309A">
      <w:pPr>
        <w:tabs>
          <w:tab w:val="left" w:pos="1134"/>
          <w:tab w:val="left" w:pos="1418"/>
        </w:tabs>
        <w:spacing w:before="120" w:after="120" w:line="240" w:lineRule="auto"/>
        <w:jc w:val="thaiDistribute"/>
        <w:rPr>
          <w:rFonts w:ascii="TH SarabunIT๙" w:hAnsi="TH SarabunIT๙" w:cs="TH SarabunIT๙"/>
          <w:b/>
          <w:bCs/>
          <w:sz w:val="32"/>
          <w:szCs w:val="32"/>
        </w:rPr>
      </w:pPr>
    </w:p>
    <w:p w:rsidR="002F0E98" w:rsidRPr="008B712A" w:rsidRDefault="002F0E98" w:rsidP="00C2309A">
      <w:pPr>
        <w:tabs>
          <w:tab w:val="left" w:pos="1134"/>
          <w:tab w:val="left" w:pos="1418"/>
        </w:tabs>
        <w:spacing w:before="12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lastRenderedPageBreak/>
        <w:t xml:space="preserve">เกณฑ์การให้คะแนน  </w:t>
      </w:r>
      <w:r w:rsidRPr="008B712A">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2F0E98" w:rsidRPr="0036623D" w:rsidTr="003B041C">
        <w:tc>
          <w:tcPr>
            <w:tcW w:w="817" w:type="dxa"/>
            <w:vMerge w:val="restart"/>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2"/>
                <w:sz w:val="30"/>
                <w:szCs w:val="30"/>
              </w:rPr>
            </w:pPr>
            <w:r w:rsidRPr="0036623D">
              <w:rPr>
                <w:rFonts w:ascii="TH SarabunIT๙" w:hAnsi="TH SarabunIT๙" w:cs="TH SarabunIT๙"/>
                <w:b/>
                <w:bCs/>
                <w:spacing w:val="-2"/>
                <w:sz w:val="30"/>
                <w:szCs w:val="30"/>
                <w:cs/>
              </w:rPr>
              <w:t>ระดับคะแนน</w:t>
            </w:r>
          </w:p>
        </w:tc>
        <w:tc>
          <w:tcPr>
            <w:tcW w:w="8789" w:type="dxa"/>
            <w:gridSpan w:val="4"/>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เกณฑ์การให้คะแนน</w:t>
            </w:r>
          </w:p>
        </w:tc>
      </w:tr>
      <w:tr w:rsidR="002F0E98" w:rsidRPr="0036623D" w:rsidTr="003B041C">
        <w:tc>
          <w:tcPr>
            <w:tcW w:w="817" w:type="dxa"/>
            <w:vMerge/>
            <w:shd w:val="clear" w:color="auto" w:fill="auto"/>
          </w:tcPr>
          <w:p w:rsidR="002F0E98" w:rsidRPr="0036623D" w:rsidRDefault="002F0E98" w:rsidP="00C2309A">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ขยะมูลฝอย</w:t>
            </w:r>
          </w:p>
          <w:p w:rsidR="002F0E98" w:rsidRPr="0036623D" w:rsidRDefault="002F0E98" w:rsidP="00C2309A">
            <w:pPr>
              <w:tabs>
                <w:tab w:val="left" w:pos="1080"/>
              </w:tabs>
              <w:spacing w:after="0" w:line="240" w:lineRule="auto"/>
              <w:jc w:val="center"/>
              <w:rPr>
                <w:rFonts w:ascii="TH SarabunIT๙" w:hAnsi="TH SarabunIT๙" w:cs="TH SarabunIT๙"/>
                <w:b/>
                <w:bCs/>
                <w:spacing w:val="-2"/>
                <w:sz w:val="30"/>
                <w:szCs w:val="30"/>
                <w:cs/>
              </w:rPr>
            </w:pPr>
            <w:r w:rsidRPr="0036623D">
              <w:rPr>
                <w:rFonts w:ascii="TH SarabunIT๙" w:hAnsi="TH SarabunIT๙" w:cs="TH SarabunIT๙" w:hint="cs"/>
                <w:b/>
                <w:bCs/>
                <w:spacing w:val="-2"/>
                <w:sz w:val="30"/>
                <w:szCs w:val="30"/>
                <w:cs/>
              </w:rPr>
              <w:t>(</w:t>
            </w:r>
            <w:r>
              <w:rPr>
                <w:rFonts w:ascii="TH SarabunIT๙" w:hAnsi="TH SarabunIT๙" w:cs="TH SarabunIT๙" w:hint="cs"/>
                <w:b/>
                <w:bCs/>
                <w:spacing w:val="-2"/>
                <w:sz w:val="30"/>
                <w:szCs w:val="30"/>
                <w:cs/>
              </w:rPr>
              <w:t>คะแนนเต็ม 2</w:t>
            </w:r>
            <w:r w:rsidRPr="0036623D">
              <w:rPr>
                <w:rFonts w:ascii="TH SarabunIT๙" w:hAnsi="TH SarabunIT๙" w:cs="TH SarabunIT๙" w:hint="cs"/>
                <w:b/>
                <w:bCs/>
                <w:spacing w:val="-2"/>
                <w:sz w:val="30"/>
                <w:szCs w:val="30"/>
                <w:cs/>
              </w:rPr>
              <w:t xml:space="preserve"> คะแนน)</w:t>
            </w:r>
          </w:p>
        </w:tc>
        <w:tc>
          <w:tcPr>
            <w:tcW w:w="2252"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ถุงพลาสติกหูหิ้ว</w:t>
            </w:r>
          </w:p>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hint="cs"/>
                <w:b/>
                <w:bCs/>
                <w:spacing w:val="-2"/>
                <w:sz w:val="30"/>
                <w:szCs w:val="30"/>
                <w:cs/>
              </w:rPr>
              <w:t>(</w:t>
            </w:r>
            <w:r>
              <w:rPr>
                <w:rFonts w:ascii="TH SarabunIT๙" w:hAnsi="TH SarabunIT๙" w:cs="TH SarabunIT๙" w:hint="cs"/>
                <w:b/>
                <w:bCs/>
                <w:spacing w:val="-2"/>
                <w:sz w:val="30"/>
                <w:szCs w:val="30"/>
                <w:cs/>
              </w:rPr>
              <w:t>คะแนนเต็ม 1</w:t>
            </w:r>
            <w:r w:rsidRPr="0036623D">
              <w:rPr>
                <w:rFonts w:ascii="TH SarabunIT๙" w:hAnsi="TH SarabunIT๙" w:cs="TH SarabunIT๙" w:hint="cs"/>
                <w:b/>
                <w:bCs/>
                <w:spacing w:val="-2"/>
                <w:sz w:val="30"/>
                <w:szCs w:val="30"/>
                <w:cs/>
              </w:rPr>
              <w:t xml:space="preserve"> คะแนน)</w:t>
            </w:r>
          </w:p>
        </w:tc>
        <w:tc>
          <w:tcPr>
            <w:tcW w:w="2248"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แก้วน้ำพลาสติก</w:t>
            </w:r>
          </w:p>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hint="cs"/>
                <w:b/>
                <w:bCs/>
                <w:spacing w:val="-2"/>
                <w:sz w:val="30"/>
                <w:szCs w:val="30"/>
                <w:cs/>
              </w:rPr>
              <w:t>(</w:t>
            </w:r>
            <w:r>
              <w:rPr>
                <w:rFonts w:ascii="TH SarabunIT๙" w:hAnsi="TH SarabunIT๙" w:cs="TH SarabunIT๙" w:hint="cs"/>
                <w:b/>
                <w:bCs/>
                <w:spacing w:val="-2"/>
                <w:sz w:val="30"/>
                <w:szCs w:val="30"/>
                <w:cs/>
              </w:rPr>
              <w:t>คะแนนเต็ม 1</w:t>
            </w:r>
            <w:r w:rsidRPr="0036623D">
              <w:rPr>
                <w:rFonts w:ascii="TH SarabunIT๙" w:hAnsi="TH SarabunIT๙" w:cs="TH SarabunIT๙" w:hint="cs"/>
                <w:b/>
                <w:bCs/>
                <w:spacing w:val="-2"/>
                <w:sz w:val="30"/>
                <w:szCs w:val="30"/>
                <w:cs/>
              </w:rPr>
              <w:t xml:space="preserve"> คะแนน)</w:t>
            </w:r>
          </w:p>
        </w:tc>
        <w:tc>
          <w:tcPr>
            <w:tcW w:w="2077"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b/>
                <w:bCs/>
                <w:spacing w:val="-2"/>
                <w:sz w:val="32"/>
                <w:szCs w:val="32"/>
              </w:rPr>
            </w:pPr>
            <w:r w:rsidRPr="0036623D">
              <w:rPr>
                <w:rFonts w:ascii="TH SarabunIT๙" w:hAnsi="TH SarabunIT๙" w:cs="TH SarabunIT๙"/>
                <w:b/>
                <w:bCs/>
                <w:spacing w:val="-2"/>
                <w:sz w:val="32"/>
                <w:szCs w:val="32"/>
                <w:cs/>
              </w:rPr>
              <w:t>โฟมบรรจุอาหาร</w:t>
            </w:r>
          </w:p>
          <w:p w:rsidR="002F0E98" w:rsidRPr="0036623D" w:rsidRDefault="002F0E98" w:rsidP="00C2309A">
            <w:pPr>
              <w:tabs>
                <w:tab w:val="left" w:pos="1080"/>
              </w:tabs>
              <w:spacing w:after="0" w:line="240" w:lineRule="auto"/>
              <w:jc w:val="center"/>
              <w:rPr>
                <w:rFonts w:ascii="TH SarabunIT๙" w:hAnsi="TH SarabunIT๙" w:cs="TH SarabunIT๙"/>
                <w:b/>
                <w:bCs/>
                <w:spacing w:val="-16"/>
                <w:sz w:val="32"/>
                <w:szCs w:val="32"/>
              </w:rPr>
            </w:pPr>
            <w:r w:rsidRPr="0036623D">
              <w:rPr>
                <w:rFonts w:ascii="TH SarabunIT๙" w:hAnsi="TH SarabunIT๙" w:cs="TH SarabunIT๙" w:hint="cs"/>
                <w:b/>
                <w:bCs/>
                <w:spacing w:val="-16"/>
                <w:sz w:val="30"/>
                <w:szCs w:val="30"/>
                <w:cs/>
              </w:rPr>
              <w:t>(</w:t>
            </w:r>
            <w:r>
              <w:rPr>
                <w:rFonts w:ascii="TH SarabunIT๙" w:hAnsi="TH SarabunIT๙" w:cs="TH SarabunIT๙" w:hint="cs"/>
                <w:b/>
                <w:bCs/>
                <w:spacing w:val="-16"/>
                <w:sz w:val="30"/>
                <w:szCs w:val="30"/>
                <w:cs/>
              </w:rPr>
              <w:t>คะแนนเต็ม 1</w:t>
            </w:r>
            <w:r w:rsidRPr="0036623D">
              <w:rPr>
                <w:rFonts w:ascii="TH SarabunIT๙" w:hAnsi="TH SarabunIT๙" w:cs="TH SarabunIT๙" w:hint="cs"/>
                <w:b/>
                <w:bCs/>
                <w:spacing w:val="-16"/>
                <w:sz w:val="30"/>
                <w:szCs w:val="30"/>
                <w:cs/>
              </w:rPr>
              <w:t xml:space="preserve"> คะแนน)</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1</w:t>
            </w:r>
          </w:p>
        </w:tc>
        <w:tc>
          <w:tcPr>
            <w:tcW w:w="2212"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00</w:t>
            </w:r>
          </w:p>
        </w:tc>
        <w:tc>
          <w:tcPr>
            <w:tcW w:w="2252"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2</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00</w:t>
            </w:r>
          </w:p>
        </w:tc>
        <w:tc>
          <w:tcPr>
            <w:tcW w:w="2248"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2</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00</w:t>
            </w:r>
          </w:p>
        </w:tc>
        <w:tc>
          <w:tcPr>
            <w:tcW w:w="2077"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20</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2</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2</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2</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2</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2</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20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29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3</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1</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99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3</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3</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3</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3</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30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39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4</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4</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4</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4</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4</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40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49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5</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2</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99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5</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00</w:t>
            </w:r>
            <w:r w:rsidRPr="0036623D">
              <w:rPr>
                <w:rFonts w:ascii="TH SarabunIT๙" w:hAnsi="TH SarabunIT๙" w:cs="TH SarabunIT๙"/>
                <w:spacing w:val="-2"/>
                <w:sz w:val="32"/>
                <w:szCs w:val="32"/>
                <w:cs/>
              </w:rPr>
              <w:t xml:space="preserve"> – </w:t>
            </w:r>
            <w:r w:rsidRPr="0036623D">
              <w:rPr>
                <w:rFonts w:ascii="TH SarabunIT๙" w:hAnsi="TH SarabunIT๙" w:cs="TH SarabunIT๙"/>
                <w:spacing w:val="-2"/>
                <w:sz w:val="32"/>
                <w:szCs w:val="32"/>
              </w:rPr>
              <w:t>5</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5</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5</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50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59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6</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3</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3</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6</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6</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6</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6</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60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69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7</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3</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 xml:space="preserve">3.99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7</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7</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7</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7</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70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79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8</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00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49 </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8</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8</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8</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8</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80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 xml:space="preserve">89 </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9</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rPr>
              <w:t xml:space="preserve">&lt; </w:t>
            </w:r>
            <w:r w:rsidRPr="0036623D">
              <w:rPr>
                <w:rFonts w:ascii="TH SarabunIT๙" w:hAnsi="TH SarabunIT๙" w:cs="TH SarabunIT๙"/>
                <w:spacing w:val="-8"/>
                <w:sz w:val="32"/>
                <w:szCs w:val="32"/>
                <w:cs/>
              </w:rPr>
              <w:t xml:space="preserve">ร้อยละ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 xml:space="preserve">50 </w:t>
            </w:r>
            <w:r w:rsidRPr="0036623D">
              <w:rPr>
                <w:rFonts w:ascii="TH SarabunIT๙" w:hAnsi="TH SarabunIT๙" w:cs="TH SarabunIT๙"/>
                <w:spacing w:val="-8"/>
                <w:sz w:val="32"/>
                <w:szCs w:val="32"/>
                <w:cs/>
              </w:rPr>
              <w:t xml:space="preserve">– </w:t>
            </w:r>
            <w:r w:rsidRPr="0036623D">
              <w:rPr>
                <w:rFonts w:ascii="TH SarabunIT๙" w:hAnsi="TH SarabunIT๙" w:cs="TH SarabunIT๙"/>
                <w:spacing w:val="-8"/>
                <w:sz w:val="32"/>
                <w:szCs w:val="32"/>
              </w:rPr>
              <w:t>4</w:t>
            </w:r>
            <w:r w:rsidRPr="0036623D">
              <w:rPr>
                <w:rFonts w:ascii="TH SarabunIT๙" w:hAnsi="TH SarabunIT๙" w:cs="TH SarabunIT๙"/>
                <w:spacing w:val="-8"/>
                <w:sz w:val="32"/>
                <w:szCs w:val="32"/>
                <w:cs/>
              </w:rPr>
              <w:t>.</w:t>
            </w:r>
            <w:r w:rsidRPr="0036623D">
              <w:rPr>
                <w:rFonts w:ascii="TH SarabunIT๙" w:hAnsi="TH SarabunIT๙" w:cs="TH SarabunIT๙"/>
                <w:spacing w:val="-8"/>
                <w:sz w:val="32"/>
                <w:szCs w:val="32"/>
              </w:rPr>
              <w:t>99</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9</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 xml:space="preserve">00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9</w:t>
            </w:r>
            <w:r w:rsidRPr="0036623D">
              <w:rPr>
                <w:rFonts w:ascii="TH SarabunIT๙" w:hAnsi="TH SarabunIT๙" w:cs="TH SarabunIT๙"/>
                <w:spacing w:val="-2"/>
                <w:sz w:val="32"/>
                <w:szCs w:val="32"/>
                <w:cs/>
              </w:rPr>
              <w:t>.</w:t>
            </w:r>
            <w:r w:rsidRPr="0036623D">
              <w:rPr>
                <w:rFonts w:ascii="TH SarabunIT๙" w:hAnsi="TH SarabunIT๙" w:cs="TH SarabunIT๙"/>
                <w:spacing w:val="-2"/>
                <w:sz w:val="32"/>
                <w:szCs w:val="32"/>
              </w:rPr>
              <w:t>99</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rPr>
              <w:t xml:space="preserve">&lt; </w:t>
            </w:r>
            <w:r w:rsidRPr="0036623D">
              <w:rPr>
                <w:rFonts w:ascii="TH SarabunIT๙" w:hAnsi="TH SarabunIT๙" w:cs="TH SarabunIT๙"/>
                <w:spacing w:val="-6"/>
                <w:sz w:val="32"/>
                <w:szCs w:val="32"/>
                <w:cs/>
              </w:rPr>
              <w:t xml:space="preserve">ร้อยละ </w:t>
            </w:r>
            <w:r w:rsidRPr="0036623D">
              <w:rPr>
                <w:rFonts w:ascii="TH SarabunIT๙" w:hAnsi="TH SarabunIT๙" w:cs="TH SarabunIT๙"/>
                <w:spacing w:val="-6"/>
                <w:sz w:val="32"/>
                <w:szCs w:val="32"/>
              </w:rPr>
              <w:t>9</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 xml:space="preserve">00 </w:t>
            </w:r>
            <w:r w:rsidRPr="0036623D">
              <w:rPr>
                <w:rFonts w:ascii="TH SarabunIT๙" w:hAnsi="TH SarabunIT๙" w:cs="TH SarabunIT๙"/>
                <w:spacing w:val="-6"/>
                <w:sz w:val="32"/>
                <w:szCs w:val="32"/>
                <w:cs/>
              </w:rPr>
              <w:t xml:space="preserve">– </w:t>
            </w:r>
            <w:r w:rsidRPr="0036623D">
              <w:rPr>
                <w:rFonts w:ascii="TH SarabunIT๙" w:hAnsi="TH SarabunIT๙" w:cs="TH SarabunIT๙"/>
                <w:spacing w:val="-6"/>
                <w:sz w:val="32"/>
                <w:szCs w:val="32"/>
              </w:rPr>
              <w:t>9</w:t>
            </w:r>
            <w:r w:rsidRPr="0036623D">
              <w:rPr>
                <w:rFonts w:ascii="TH SarabunIT๙" w:hAnsi="TH SarabunIT๙" w:cs="TH SarabunIT๙"/>
                <w:spacing w:val="-6"/>
                <w:sz w:val="32"/>
                <w:szCs w:val="32"/>
                <w:cs/>
              </w:rPr>
              <w:t>.</w:t>
            </w:r>
            <w:r w:rsidRPr="0036623D">
              <w:rPr>
                <w:rFonts w:ascii="TH SarabunIT๙" w:hAnsi="TH SarabunIT๙" w:cs="TH SarabunIT๙"/>
                <w:spacing w:val="-6"/>
                <w:sz w:val="32"/>
                <w:szCs w:val="32"/>
              </w:rPr>
              <w:t>99</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rPr>
              <w:t xml:space="preserve">&lt; </w:t>
            </w: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 xml:space="preserve">90 </w:t>
            </w:r>
            <w:r w:rsidRPr="0036623D">
              <w:rPr>
                <w:rFonts w:ascii="TH SarabunIT๙" w:hAnsi="TH SarabunIT๙" w:cs="TH SarabunIT๙"/>
                <w:spacing w:val="-2"/>
                <w:sz w:val="32"/>
                <w:szCs w:val="32"/>
                <w:cs/>
              </w:rPr>
              <w:t xml:space="preserve">– </w:t>
            </w:r>
            <w:r w:rsidRPr="0036623D">
              <w:rPr>
                <w:rFonts w:ascii="TH SarabunIT๙" w:hAnsi="TH SarabunIT๙" w:cs="TH SarabunIT๙"/>
                <w:spacing w:val="-2"/>
                <w:sz w:val="32"/>
                <w:szCs w:val="32"/>
              </w:rPr>
              <w:t>99</w:t>
            </w:r>
          </w:p>
        </w:tc>
      </w:tr>
      <w:tr w:rsidR="002F0E98" w:rsidRPr="0036623D" w:rsidTr="003B041C">
        <w:tc>
          <w:tcPr>
            <w:tcW w:w="817" w:type="dxa"/>
            <w:shd w:val="clear" w:color="auto" w:fill="auto"/>
          </w:tcPr>
          <w:p w:rsidR="002F0E98" w:rsidRPr="0036623D" w:rsidRDefault="002F0E98" w:rsidP="00C2309A">
            <w:pPr>
              <w:tabs>
                <w:tab w:val="left" w:pos="1080"/>
              </w:tabs>
              <w:spacing w:after="0" w:line="240" w:lineRule="auto"/>
              <w:ind w:right="25"/>
              <w:jc w:val="center"/>
              <w:rPr>
                <w:rFonts w:ascii="TH SarabunIT๙" w:hAnsi="TH SarabunIT๙" w:cs="TH SarabunIT๙"/>
                <w:spacing w:val="-2"/>
                <w:sz w:val="32"/>
                <w:szCs w:val="32"/>
              </w:rPr>
            </w:pPr>
            <w:r w:rsidRPr="0036623D">
              <w:rPr>
                <w:rFonts w:ascii="TH SarabunIT๙" w:hAnsi="TH SarabunIT๙" w:cs="TH SarabunIT๙"/>
                <w:spacing w:val="-2"/>
                <w:sz w:val="32"/>
                <w:szCs w:val="32"/>
              </w:rPr>
              <w:t>10</w:t>
            </w:r>
          </w:p>
        </w:tc>
        <w:tc>
          <w:tcPr>
            <w:tcW w:w="221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8"/>
                <w:sz w:val="32"/>
                <w:szCs w:val="32"/>
              </w:rPr>
            </w:pPr>
            <w:r w:rsidRPr="0036623D">
              <w:rPr>
                <w:rFonts w:ascii="TH SarabunIT๙" w:hAnsi="TH SarabunIT๙" w:cs="TH SarabunIT๙"/>
                <w:spacing w:val="-8"/>
                <w:sz w:val="32"/>
                <w:szCs w:val="32"/>
                <w:cs/>
              </w:rPr>
              <w:t xml:space="preserve">ตั้งแต่ร้อยละ </w:t>
            </w:r>
            <w:r w:rsidRPr="0036623D">
              <w:rPr>
                <w:rFonts w:ascii="TH SarabunIT๙" w:hAnsi="TH SarabunIT๙" w:cs="TH SarabunIT๙"/>
                <w:spacing w:val="-8"/>
                <w:sz w:val="32"/>
                <w:szCs w:val="32"/>
              </w:rPr>
              <w:t xml:space="preserve">5 </w:t>
            </w:r>
            <w:r w:rsidRPr="0036623D">
              <w:rPr>
                <w:rFonts w:ascii="TH SarabunIT๙" w:hAnsi="TH SarabunIT๙" w:cs="TH SarabunIT๙"/>
                <w:spacing w:val="-8"/>
                <w:sz w:val="32"/>
                <w:szCs w:val="32"/>
                <w:cs/>
              </w:rPr>
              <w:t>ขึ้นไป</w:t>
            </w:r>
          </w:p>
        </w:tc>
        <w:tc>
          <w:tcPr>
            <w:tcW w:w="2252"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cs/>
              </w:rPr>
              <w:t xml:space="preserve">ตั้งแต่ร้อยละ </w:t>
            </w:r>
            <w:r w:rsidRPr="0036623D">
              <w:rPr>
                <w:rFonts w:ascii="TH SarabunIT๙" w:hAnsi="TH SarabunIT๙" w:cs="TH SarabunIT๙"/>
                <w:spacing w:val="-2"/>
                <w:sz w:val="32"/>
                <w:szCs w:val="32"/>
              </w:rPr>
              <w:t xml:space="preserve">10 </w:t>
            </w:r>
            <w:r w:rsidRPr="0036623D">
              <w:rPr>
                <w:rFonts w:ascii="TH SarabunIT๙" w:hAnsi="TH SarabunIT๙" w:cs="TH SarabunIT๙"/>
                <w:spacing w:val="-2"/>
                <w:sz w:val="32"/>
                <w:szCs w:val="32"/>
                <w:cs/>
              </w:rPr>
              <w:t>ขึ้นไป</w:t>
            </w:r>
          </w:p>
        </w:tc>
        <w:tc>
          <w:tcPr>
            <w:tcW w:w="2248"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6"/>
                <w:sz w:val="32"/>
                <w:szCs w:val="32"/>
              </w:rPr>
            </w:pPr>
            <w:r w:rsidRPr="0036623D">
              <w:rPr>
                <w:rFonts w:ascii="TH SarabunIT๙" w:hAnsi="TH SarabunIT๙" w:cs="TH SarabunIT๙"/>
                <w:spacing w:val="-6"/>
                <w:sz w:val="32"/>
                <w:szCs w:val="32"/>
                <w:cs/>
              </w:rPr>
              <w:t xml:space="preserve">ตั้งแต่ร้อยละ </w:t>
            </w:r>
            <w:r w:rsidRPr="0036623D">
              <w:rPr>
                <w:rFonts w:ascii="TH SarabunIT๙" w:hAnsi="TH SarabunIT๙" w:cs="TH SarabunIT๙"/>
                <w:spacing w:val="-6"/>
                <w:sz w:val="32"/>
                <w:szCs w:val="32"/>
              </w:rPr>
              <w:t xml:space="preserve">10 </w:t>
            </w:r>
            <w:r w:rsidRPr="0036623D">
              <w:rPr>
                <w:rFonts w:ascii="TH SarabunIT๙" w:hAnsi="TH SarabunIT๙" w:cs="TH SarabunIT๙"/>
                <w:spacing w:val="-6"/>
                <w:sz w:val="32"/>
                <w:szCs w:val="32"/>
                <w:cs/>
              </w:rPr>
              <w:t>ขึ้นไป</w:t>
            </w:r>
          </w:p>
        </w:tc>
        <w:tc>
          <w:tcPr>
            <w:tcW w:w="2077" w:type="dxa"/>
            <w:shd w:val="clear" w:color="auto" w:fill="auto"/>
          </w:tcPr>
          <w:p w:rsidR="002F0E98" w:rsidRPr="0036623D" w:rsidRDefault="002F0E98" w:rsidP="00C2309A">
            <w:pPr>
              <w:tabs>
                <w:tab w:val="left" w:pos="1080"/>
              </w:tabs>
              <w:spacing w:after="0" w:line="240" w:lineRule="auto"/>
              <w:rPr>
                <w:rFonts w:ascii="TH SarabunIT๙" w:hAnsi="TH SarabunIT๙" w:cs="TH SarabunIT๙"/>
                <w:spacing w:val="-2"/>
                <w:sz w:val="32"/>
                <w:szCs w:val="32"/>
              </w:rPr>
            </w:pPr>
            <w:r w:rsidRPr="0036623D">
              <w:rPr>
                <w:rFonts w:ascii="TH SarabunIT๙" w:hAnsi="TH SarabunIT๙" w:cs="TH SarabunIT๙"/>
                <w:spacing w:val="-2"/>
                <w:sz w:val="32"/>
                <w:szCs w:val="32"/>
                <w:cs/>
              </w:rPr>
              <w:t xml:space="preserve">ร้อยละ </w:t>
            </w:r>
            <w:r w:rsidRPr="0036623D">
              <w:rPr>
                <w:rFonts w:ascii="TH SarabunIT๙" w:hAnsi="TH SarabunIT๙" w:cs="TH SarabunIT๙"/>
                <w:spacing w:val="-2"/>
                <w:sz w:val="32"/>
                <w:szCs w:val="32"/>
              </w:rPr>
              <w:t>100</w:t>
            </w:r>
          </w:p>
        </w:tc>
      </w:tr>
      <w:tr w:rsidR="002F0E98" w:rsidRPr="0036623D" w:rsidTr="003B041C">
        <w:trPr>
          <w:trHeight w:val="767"/>
        </w:trPr>
        <w:tc>
          <w:tcPr>
            <w:tcW w:w="817" w:type="dxa"/>
            <w:shd w:val="clear" w:color="auto" w:fill="auto"/>
          </w:tcPr>
          <w:p w:rsidR="002F0E98" w:rsidRPr="0036623D" w:rsidRDefault="002F0E98" w:rsidP="00C2309A">
            <w:pPr>
              <w:tabs>
                <w:tab w:val="left" w:pos="1080"/>
              </w:tabs>
              <w:spacing w:after="0" w:line="240" w:lineRule="auto"/>
              <w:ind w:right="23"/>
              <w:jc w:val="center"/>
              <w:rPr>
                <w:rFonts w:ascii="TH SarabunIT๙" w:hAnsi="TH SarabunIT๙" w:cs="TH SarabunIT๙"/>
                <w:spacing w:val="-2"/>
              </w:rPr>
            </w:pPr>
            <w:r w:rsidRPr="0036623D">
              <w:rPr>
                <w:rFonts w:ascii="TH SarabunIT๙" w:hAnsi="TH SarabunIT๙" w:cs="TH SarabunIT๙" w:hint="cs"/>
                <w:spacing w:val="-2"/>
                <w:cs/>
              </w:rPr>
              <w:t>คะแนน</w:t>
            </w:r>
          </w:p>
          <w:p w:rsidR="002F0E98" w:rsidRPr="0036623D" w:rsidRDefault="002F0E98" w:rsidP="00C2309A">
            <w:pPr>
              <w:tabs>
                <w:tab w:val="left" w:pos="1080"/>
              </w:tabs>
              <w:spacing w:after="0" w:line="240" w:lineRule="auto"/>
              <w:ind w:right="23"/>
              <w:jc w:val="center"/>
              <w:rPr>
                <w:rFonts w:ascii="TH SarabunIT๙" w:hAnsi="TH SarabunIT๙" w:cs="TH SarabunIT๙"/>
                <w:spacing w:val="-2"/>
                <w:cs/>
              </w:rPr>
            </w:pPr>
            <w:r w:rsidRPr="0036623D">
              <w:rPr>
                <w:rFonts w:ascii="TH SarabunIT๙" w:hAnsi="TH SarabunIT๙" w:cs="TH SarabunIT๙" w:hint="cs"/>
                <w:spacing w:val="-2"/>
                <w:cs/>
              </w:rPr>
              <w:t>ที่ได้</w:t>
            </w:r>
          </w:p>
        </w:tc>
        <w:tc>
          <w:tcPr>
            <w:tcW w:w="2212"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u w:val="single"/>
              </w:rPr>
            </w:pPr>
            <w:r w:rsidRPr="0036623D">
              <w:rPr>
                <w:rFonts w:ascii="TH SarabunIT๙" w:hAnsi="TH SarabunIT๙" w:cs="TH SarabunIT๙"/>
                <w:spacing w:val="-8"/>
                <w:sz w:val="32"/>
                <w:szCs w:val="32"/>
                <w:u w:val="single"/>
              </w:rPr>
              <w:t xml:space="preserve">= </w:t>
            </w:r>
            <w:r>
              <w:rPr>
                <w:rFonts w:ascii="TH SarabunIT๙" w:hAnsi="TH SarabunIT๙" w:cs="TH SarabunIT๙" w:hint="cs"/>
                <w:spacing w:val="-8"/>
                <w:sz w:val="32"/>
                <w:szCs w:val="32"/>
                <w:u w:val="single"/>
                <w:cs/>
              </w:rPr>
              <w:t>2</w:t>
            </w:r>
            <w:r w:rsidRPr="0036623D">
              <w:rPr>
                <w:rFonts w:ascii="TH SarabunIT๙" w:hAnsi="TH SarabunIT๙" w:cs="TH SarabunIT๙" w:hint="cs"/>
                <w:spacing w:val="-8"/>
                <w:sz w:val="32"/>
                <w:szCs w:val="32"/>
                <w:u w:val="single"/>
                <w:cs/>
              </w:rPr>
              <w:t xml:space="preserve"> </w:t>
            </w:r>
            <w:r w:rsidRPr="0036623D">
              <w:rPr>
                <w:rFonts w:ascii="TH SarabunIT๙" w:hAnsi="TH SarabunIT๙" w:cs="TH SarabunIT๙"/>
                <w:spacing w:val="-8"/>
                <w:sz w:val="32"/>
                <w:szCs w:val="32"/>
                <w:u w:val="single"/>
              </w:rPr>
              <w:t xml:space="preserve">x </w:t>
            </w:r>
            <w:r w:rsidRPr="0036623D">
              <w:rPr>
                <w:rFonts w:ascii="TH SarabunIT๙" w:hAnsi="TH SarabunIT๙" w:cs="TH SarabunIT๙" w:hint="cs"/>
                <w:spacing w:val="-8"/>
                <w:sz w:val="32"/>
                <w:szCs w:val="32"/>
                <w:u w:val="single"/>
                <w:cs/>
              </w:rPr>
              <w:t>ระดับคะแนนที่ได้</w:t>
            </w:r>
          </w:p>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rPr>
            </w:pPr>
            <w:r w:rsidRPr="0036623D">
              <w:rPr>
                <w:rFonts w:ascii="TH SarabunIT๙" w:hAnsi="TH SarabunIT๙" w:cs="TH SarabunIT๙" w:hint="cs"/>
                <w:spacing w:val="-8"/>
                <w:sz w:val="32"/>
                <w:szCs w:val="32"/>
                <w:cs/>
              </w:rPr>
              <w:t>10</w:t>
            </w:r>
          </w:p>
        </w:tc>
        <w:tc>
          <w:tcPr>
            <w:tcW w:w="2252"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u w:val="single"/>
              </w:rPr>
            </w:pPr>
            <w:r w:rsidRPr="0036623D">
              <w:rPr>
                <w:rFonts w:ascii="TH SarabunIT๙" w:hAnsi="TH SarabunIT๙" w:cs="TH SarabunIT๙"/>
                <w:spacing w:val="-8"/>
                <w:sz w:val="32"/>
                <w:szCs w:val="32"/>
                <w:u w:val="single"/>
              </w:rPr>
              <w:t xml:space="preserve">= </w:t>
            </w:r>
            <w:r>
              <w:rPr>
                <w:rFonts w:ascii="TH SarabunIT๙" w:hAnsi="TH SarabunIT๙" w:cs="TH SarabunIT๙" w:hint="cs"/>
                <w:spacing w:val="-8"/>
                <w:sz w:val="32"/>
                <w:szCs w:val="32"/>
                <w:u w:val="single"/>
                <w:cs/>
              </w:rPr>
              <w:t>1</w:t>
            </w:r>
            <w:r w:rsidRPr="0036623D">
              <w:rPr>
                <w:rFonts w:ascii="TH SarabunIT๙" w:hAnsi="TH SarabunIT๙" w:cs="TH SarabunIT๙" w:hint="cs"/>
                <w:spacing w:val="-8"/>
                <w:sz w:val="32"/>
                <w:szCs w:val="32"/>
                <w:u w:val="single"/>
                <w:cs/>
              </w:rPr>
              <w:t xml:space="preserve"> </w:t>
            </w:r>
            <w:r w:rsidRPr="0036623D">
              <w:rPr>
                <w:rFonts w:ascii="TH SarabunIT๙" w:hAnsi="TH SarabunIT๙" w:cs="TH SarabunIT๙"/>
                <w:spacing w:val="-8"/>
                <w:sz w:val="32"/>
                <w:szCs w:val="32"/>
                <w:u w:val="single"/>
              </w:rPr>
              <w:t xml:space="preserve">x </w:t>
            </w:r>
            <w:r w:rsidRPr="0036623D">
              <w:rPr>
                <w:rFonts w:ascii="TH SarabunIT๙" w:hAnsi="TH SarabunIT๙" w:cs="TH SarabunIT๙" w:hint="cs"/>
                <w:spacing w:val="-8"/>
                <w:sz w:val="32"/>
                <w:szCs w:val="32"/>
                <w:u w:val="single"/>
                <w:cs/>
              </w:rPr>
              <w:t>ระดับคะแนนที่ได้</w:t>
            </w:r>
          </w:p>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cs/>
              </w:rPr>
            </w:pPr>
            <w:r w:rsidRPr="0036623D">
              <w:rPr>
                <w:rFonts w:ascii="TH SarabunIT๙" w:hAnsi="TH SarabunIT๙" w:cs="TH SarabunIT๙" w:hint="cs"/>
                <w:spacing w:val="-8"/>
                <w:sz w:val="32"/>
                <w:szCs w:val="32"/>
                <w:cs/>
              </w:rPr>
              <w:t>10</w:t>
            </w:r>
          </w:p>
        </w:tc>
        <w:tc>
          <w:tcPr>
            <w:tcW w:w="2248"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u w:val="single"/>
              </w:rPr>
            </w:pPr>
            <w:r w:rsidRPr="0036623D">
              <w:rPr>
                <w:rFonts w:ascii="TH SarabunIT๙" w:hAnsi="TH SarabunIT๙" w:cs="TH SarabunIT๙"/>
                <w:spacing w:val="-8"/>
                <w:sz w:val="32"/>
                <w:szCs w:val="32"/>
                <w:u w:val="single"/>
              </w:rPr>
              <w:t xml:space="preserve">= </w:t>
            </w:r>
            <w:r>
              <w:rPr>
                <w:rFonts w:ascii="TH SarabunIT๙" w:hAnsi="TH SarabunIT๙" w:cs="TH SarabunIT๙" w:hint="cs"/>
                <w:spacing w:val="-8"/>
                <w:sz w:val="32"/>
                <w:szCs w:val="32"/>
                <w:u w:val="single"/>
                <w:cs/>
              </w:rPr>
              <w:t>1</w:t>
            </w:r>
            <w:r w:rsidRPr="0036623D">
              <w:rPr>
                <w:rFonts w:ascii="TH SarabunIT๙" w:hAnsi="TH SarabunIT๙" w:cs="TH SarabunIT๙" w:hint="cs"/>
                <w:spacing w:val="-8"/>
                <w:sz w:val="32"/>
                <w:szCs w:val="32"/>
                <w:u w:val="single"/>
                <w:cs/>
              </w:rPr>
              <w:t xml:space="preserve"> </w:t>
            </w:r>
            <w:r w:rsidRPr="0036623D">
              <w:rPr>
                <w:rFonts w:ascii="TH SarabunIT๙" w:hAnsi="TH SarabunIT๙" w:cs="TH SarabunIT๙"/>
                <w:spacing w:val="-8"/>
                <w:sz w:val="32"/>
                <w:szCs w:val="32"/>
                <w:u w:val="single"/>
              </w:rPr>
              <w:t xml:space="preserve">x </w:t>
            </w:r>
            <w:r w:rsidRPr="0036623D">
              <w:rPr>
                <w:rFonts w:ascii="TH SarabunIT๙" w:hAnsi="TH SarabunIT๙" w:cs="TH SarabunIT๙" w:hint="cs"/>
                <w:spacing w:val="-8"/>
                <w:sz w:val="32"/>
                <w:szCs w:val="32"/>
                <w:u w:val="single"/>
                <w:cs/>
              </w:rPr>
              <w:t>ระดับคะแนนที่ได้</w:t>
            </w:r>
          </w:p>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cs/>
              </w:rPr>
            </w:pPr>
            <w:r w:rsidRPr="0036623D">
              <w:rPr>
                <w:rFonts w:ascii="TH SarabunIT๙" w:hAnsi="TH SarabunIT๙" w:cs="TH SarabunIT๙" w:hint="cs"/>
                <w:spacing w:val="-8"/>
                <w:sz w:val="32"/>
                <w:szCs w:val="32"/>
                <w:cs/>
              </w:rPr>
              <w:t>10</w:t>
            </w:r>
          </w:p>
        </w:tc>
        <w:tc>
          <w:tcPr>
            <w:tcW w:w="2077" w:type="dxa"/>
            <w:shd w:val="clear" w:color="auto" w:fill="auto"/>
          </w:tcPr>
          <w:p w:rsidR="002F0E98" w:rsidRPr="0036623D" w:rsidRDefault="002F0E98" w:rsidP="00C2309A">
            <w:pPr>
              <w:tabs>
                <w:tab w:val="left" w:pos="1080"/>
              </w:tabs>
              <w:spacing w:after="0" w:line="240" w:lineRule="auto"/>
              <w:jc w:val="center"/>
              <w:rPr>
                <w:rFonts w:ascii="TH SarabunIT๙" w:hAnsi="TH SarabunIT๙" w:cs="TH SarabunIT๙"/>
                <w:spacing w:val="-20"/>
                <w:sz w:val="32"/>
                <w:szCs w:val="32"/>
                <w:u w:val="single"/>
              </w:rPr>
            </w:pPr>
            <w:r w:rsidRPr="0036623D">
              <w:rPr>
                <w:rFonts w:ascii="TH SarabunIT๙" w:hAnsi="TH SarabunIT๙" w:cs="TH SarabunIT๙"/>
                <w:spacing w:val="-20"/>
                <w:sz w:val="32"/>
                <w:szCs w:val="32"/>
                <w:u w:val="single"/>
              </w:rPr>
              <w:t xml:space="preserve">= </w:t>
            </w:r>
            <w:r>
              <w:rPr>
                <w:rFonts w:ascii="TH SarabunIT๙" w:hAnsi="TH SarabunIT๙" w:cs="TH SarabunIT๙" w:hint="cs"/>
                <w:spacing w:val="-20"/>
                <w:sz w:val="32"/>
                <w:szCs w:val="32"/>
                <w:u w:val="single"/>
                <w:cs/>
              </w:rPr>
              <w:t xml:space="preserve">1 </w:t>
            </w:r>
            <w:r w:rsidRPr="0036623D">
              <w:rPr>
                <w:rFonts w:ascii="TH SarabunIT๙" w:hAnsi="TH SarabunIT๙" w:cs="TH SarabunIT๙"/>
                <w:spacing w:val="-20"/>
                <w:sz w:val="32"/>
                <w:szCs w:val="32"/>
                <w:u w:val="single"/>
              </w:rPr>
              <w:t xml:space="preserve">x </w:t>
            </w:r>
            <w:r w:rsidRPr="0036623D">
              <w:rPr>
                <w:rFonts w:ascii="TH SarabunIT๙" w:hAnsi="TH SarabunIT๙" w:cs="TH SarabunIT๙" w:hint="cs"/>
                <w:spacing w:val="-20"/>
                <w:sz w:val="32"/>
                <w:szCs w:val="32"/>
                <w:u w:val="single"/>
                <w:cs/>
              </w:rPr>
              <w:t>ระดับคะแนนที่ได้</w:t>
            </w:r>
          </w:p>
          <w:p w:rsidR="002F0E98" w:rsidRPr="0036623D" w:rsidRDefault="002F0E98" w:rsidP="00C2309A">
            <w:pPr>
              <w:tabs>
                <w:tab w:val="left" w:pos="1080"/>
              </w:tabs>
              <w:spacing w:after="0" w:line="240" w:lineRule="auto"/>
              <w:jc w:val="center"/>
              <w:rPr>
                <w:rFonts w:ascii="TH SarabunIT๙" w:hAnsi="TH SarabunIT๙" w:cs="TH SarabunIT๙"/>
                <w:spacing w:val="-8"/>
                <w:sz w:val="32"/>
                <w:szCs w:val="32"/>
                <w:cs/>
              </w:rPr>
            </w:pPr>
            <w:r w:rsidRPr="0036623D">
              <w:rPr>
                <w:rFonts w:ascii="TH SarabunIT๙" w:hAnsi="TH SarabunIT๙" w:cs="TH SarabunIT๙" w:hint="cs"/>
                <w:spacing w:val="-8"/>
                <w:sz w:val="32"/>
                <w:szCs w:val="32"/>
                <w:cs/>
              </w:rPr>
              <w:t>10</w:t>
            </w:r>
          </w:p>
        </w:tc>
      </w:tr>
    </w:tbl>
    <w:p w:rsidR="002F0E98" w:rsidRDefault="002F0E98" w:rsidP="00C2309A">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2F0E98" w:rsidRDefault="002F0E98" w:rsidP="00C2309A">
      <w:pPr>
        <w:spacing w:after="0" w:line="240" w:lineRule="auto"/>
        <w:jc w:val="thaiDistribute"/>
        <w:rPr>
          <w:rFonts w:ascii="TH SarabunIT๙" w:eastAsia="Times New Roman" w:hAnsi="TH SarabunIT๙" w:cs="TH SarabunIT๙"/>
          <w:sz w:val="32"/>
          <w:szCs w:val="32"/>
        </w:rPr>
      </w:pPr>
      <w:r w:rsidRPr="00011F40">
        <w:rPr>
          <w:rFonts w:ascii="TH SarabunIT๙" w:eastAsia="Times New Roman" w:hAnsi="TH SarabunIT๙" w:cs="TH SarabunIT๙"/>
          <w:b/>
          <w:bCs/>
          <w:sz w:val="32"/>
          <w:szCs w:val="32"/>
        </w:rPr>
        <w:tab/>
      </w:r>
      <w:r w:rsidRPr="008A4988">
        <w:rPr>
          <w:rFonts w:ascii="TH SarabunIT๙" w:eastAsia="Times New Roman" w:hAnsi="TH SarabunIT๙" w:cs="TH SarabunIT๙"/>
          <w:sz w:val="32"/>
          <w:szCs w:val="32"/>
        </w:rPr>
        <w:t>1.</w:t>
      </w:r>
      <w:r>
        <w:rPr>
          <w:rFonts w:ascii="TH SarabunIT๙" w:eastAsia="Times New Roman" w:hAnsi="TH SarabunIT๙" w:cs="TH SarabunIT๙"/>
          <w:b/>
          <w:bCs/>
          <w:sz w:val="32"/>
          <w:szCs w:val="32"/>
        </w:rPr>
        <w:t xml:space="preserve"> </w:t>
      </w:r>
      <w:r w:rsidRPr="00011F40">
        <w:rPr>
          <w:rFonts w:ascii="TH SarabunIT๙" w:eastAsia="Times New Roman" w:hAnsi="TH SarabunIT๙" w:cs="TH SarabunIT๙" w:hint="cs"/>
          <w:sz w:val="32"/>
          <w:szCs w:val="32"/>
          <w:cs/>
        </w:rPr>
        <w:t>รายงานผลการดำเนินงานตาม</w:t>
      </w:r>
      <w:r>
        <w:rPr>
          <w:rFonts w:ascii="TH SarabunIT๙" w:eastAsia="Times New Roman" w:hAnsi="TH SarabunIT๙" w:cs="TH SarabunIT๙" w:hint="cs"/>
          <w:sz w:val="32"/>
          <w:szCs w:val="32"/>
          <w:cs/>
        </w:rPr>
        <w:t>แผนปฏิบัติการลด คัดแยกขยะมูลฝอย</w:t>
      </w:r>
    </w:p>
    <w:p w:rsidR="002F0E98" w:rsidRPr="00011F40" w:rsidRDefault="009522E9" w:rsidP="00C2309A">
      <w:pPr>
        <w:spacing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ab/>
        <w:t>2. แบบบันทึกปริมาณข</w:t>
      </w:r>
      <w:r w:rsidR="002F0E98">
        <w:rPr>
          <w:rFonts w:ascii="TH SarabunIT๙" w:eastAsia="Times New Roman" w:hAnsi="TH SarabunIT๙" w:cs="TH SarabunIT๙" w:hint="cs"/>
          <w:sz w:val="32"/>
          <w:szCs w:val="32"/>
          <w:cs/>
        </w:rPr>
        <w:t>ยะมูลฝอย</w:t>
      </w:r>
      <w:r w:rsidR="002F0E98" w:rsidRPr="00011F40">
        <w:rPr>
          <w:rFonts w:ascii="TH SarabunIT๙" w:eastAsia="Times New Roman" w:hAnsi="TH SarabunIT๙" w:cs="TH SarabunIT๙" w:hint="cs"/>
          <w:sz w:val="32"/>
          <w:szCs w:val="32"/>
          <w:cs/>
        </w:rPr>
        <w:t xml:space="preserve"> </w:t>
      </w: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2F0E98" w:rsidRDefault="002F0E98" w:rsidP="00C2309A">
      <w:pPr>
        <w:spacing w:line="240" w:lineRule="auto"/>
      </w:pPr>
    </w:p>
    <w:p w:rsidR="00764024" w:rsidRDefault="00764024" w:rsidP="00C2309A">
      <w:pPr>
        <w:spacing w:line="240" w:lineRule="auto"/>
      </w:pPr>
    </w:p>
    <w:p w:rsidR="00764024" w:rsidRDefault="00764024" w:rsidP="00C2309A">
      <w:pPr>
        <w:spacing w:line="240" w:lineRule="auto"/>
      </w:pPr>
    </w:p>
    <w:p w:rsidR="00764024" w:rsidRDefault="00764024" w:rsidP="00C2309A">
      <w:pPr>
        <w:spacing w:line="240" w:lineRule="auto"/>
      </w:pPr>
    </w:p>
    <w:p w:rsidR="00764024" w:rsidRDefault="00764024" w:rsidP="00C2309A">
      <w:pPr>
        <w:spacing w:line="240" w:lineRule="auto"/>
      </w:pPr>
    </w:p>
    <w:p w:rsidR="00764024" w:rsidRDefault="00764024" w:rsidP="00C2309A">
      <w:pPr>
        <w:spacing w:line="240" w:lineRule="auto"/>
      </w:pPr>
    </w:p>
    <w:p w:rsidR="004447DF" w:rsidRPr="000772FB" w:rsidRDefault="004447DF" w:rsidP="00C2309A">
      <w:pPr>
        <w:pStyle w:val="Heading1"/>
        <w:tabs>
          <w:tab w:val="left" w:pos="1276"/>
        </w:tabs>
        <w:spacing w:before="120" w:after="120" w:line="240" w:lineRule="auto"/>
        <w:rPr>
          <w:rFonts w:ascii="TH SarabunIT๙" w:hAnsi="TH SarabunIT๙" w:cs="TH SarabunIT๙"/>
          <w:color w:val="auto"/>
          <w:sz w:val="32"/>
          <w:szCs w:val="32"/>
          <w:cs/>
        </w:rPr>
      </w:pPr>
      <w:r w:rsidRPr="000772FB">
        <w:rPr>
          <w:rFonts w:ascii="TH SarabunIT๙" w:hAnsi="TH SarabunIT๙" w:cs="TH SarabunIT๙"/>
          <w:color w:val="auto"/>
          <w:sz w:val="32"/>
          <w:szCs w:val="32"/>
          <w:cs/>
        </w:rPr>
        <w:lastRenderedPageBreak/>
        <w:t>ตัวชี้วัดที่</w:t>
      </w:r>
      <w:r w:rsidR="009333DA">
        <w:rPr>
          <w:rFonts w:ascii="TH SarabunIT๙" w:hAnsi="TH SarabunIT๙" w:cs="TH SarabunIT๙"/>
          <w:color w:val="auto"/>
          <w:sz w:val="32"/>
          <w:szCs w:val="32"/>
        </w:rPr>
        <w:t xml:space="preserve"> 10</w:t>
      </w:r>
      <w:r>
        <w:rPr>
          <w:rFonts w:ascii="TH SarabunIT๙" w:hAnsi="TH SarabunIT๙" w:cs="TH SarabunIT๙"/>
          <w:color w:val="auto"/>
          <w:sz w:val="32"/>
          <w:szCs w:val="32"/>
        </w:rPr>
        <w:t xml:space="preserve"> </w:t>
      </w:r>
      <w:r w:rsidRPr="000772FB">
        <w:rPr>
          <w:rFonts w:ascii="TH SarabunIT๙" w:hAnsi="TH SarabunIT๙" w:cs="TH SarabunIT๙"/>
          <w:color w:val="auto"/>
          <w:sz w:val="32"/>
          <w:szCs w:val="32"/>
          <w:cs/>
        </w:rPr>
        <w:tab/>
        <w:t>ร้อยละการประหยัดพลังงานของส่วนราชการที่ลดลง</w:t>
      </w:r>
    </w:p>
    <w:p w:rsidR="004447DF" w:rsidRPr="00E747E7" w:rsidRDefault="004447DF" w:rsidP="00C2309A">
      <w:pPr>
        <w:tabs>
          <w:tab w:val="left" w:pos="993"/>
          <w:tab w:val="left" w:pos="1276"/>
        </w:tabs>
        <w:spacing w:before="120" w:after="120" w:line="240" w:lineRule="auto"/>
        <w:rPr>
          <w:rFonts w:ascii="TH SarabunIT๙" w:hAnsi="TH SarabunIT๙" w:cs="TH SarabunIT๙"/>
          <w:b/>
          <w:bCs/>
          <w:sz w:val="32"/>
          <w:szCs w:val="32"/>
          <w:cs/>
        </w:rPr>
      </w:pPr>
      <w:r w:rsidRPr="00E747E7">
        <w:rPr>
          <w:rFonts w:ascii="TH SarabunIT๙" w:hAnsi="TH SarabunIT๙" w:cs="TH SarabunIT๙"/>
          <w:b/>
          <w:bCs/>
          <w:sz w:val="32"/>
          <w:szCs w:val="32"/>
          <w:cs/>
        </w:rPr>
        <w:t>หน่วยวัด</w:t>
      </w:r>
      <w:r w:rsidRPr="00E747E7">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 xml:space="preserve">ร้อยละ </w:t>
      </w:r>
    </w:p>
    <w:p w:rsidR="004447DF" w:rsidRPr="00E747E7" w:rsidRDefault="004447DF" w:rsidP="00C2309A">
      <w:pPr>
        <w:tabs>
          <w:tab w:val="left" w:pos="993"/>
          <w:tab w:val="left" w:pos="1276"/>
        </w:tabs>
        <w:spacing w:before="120" w:after="120" w:line="240" w:lineRule="auto"/>
        <w:rPr>
          <w:rFonts w:ascii="TH SarabunIT๙" w:hAnsi="TH SarabunIT๙" w:cs="TH SarabunIT๙"/>
          <w:b/>
          <w:bCs/>
          <w:sz w:val="32"/>
          <w:szCs w:val="32"/>
        </w:rPr>
      </w:pPr>
      <w:r w:rsidRPr="00E747E7">
        <w:rPr>
          <w:rFonts w:ascii="TH SarabunIT๙" w:hAnsi="TH SarabunIT๙" w:cs="TH SarabunIT๙"/>
          <w:b/>
          <w:bCs/>
          <w:sz w:val="32"/>
          <w:szCs w:val="32"/>
          <w:cs/>
        </w:rPr>
        <w:t>น้ำหนัก</w:t>
      </w:r>
      <w:r w:rsidRPr="00E747E7">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ร้อยละ</w:t>
      </w:r>
      <w:r w:rsidRPr="00E747E7">
        <w:rPr>
          <w:rFonts w:ascii="TH SarabunIT๙" w:hAnsi="TH SarabunIT๙" w:cs="TH SarabunIT๙"/>
          <w:b/>
          <w:bCs/>
          <w:sz w:val="32"/>
          <w:szCs w:val="32"/>
        </w:rPr>
        <w:t xml:space="preserve">  </w:t>
      </w:r>
      <w:r>
        <w:rPr>
          <w:rFonts w:ascii="TH SarabunIT๙" w:hAnsi="TH SarabunIT๙" w:cs="TH SarabunIT๙" w:hint="cs"/>
          <w:b/>
          <w:bCs/>
          <w:sz w:val="32"/>
          <w:szCs w:val="32"/>
          <w:cs/>
        </w:rPr>
        <w:t>3</w:t>
      </w:r>
    </w:p>
    <w:p w:rsidR="004447DF" w:rsidRPr="00EA1013" w:rsidRDefault="004447DF" w:rsidP="00C2309A">
      <w:pPr>
        <w:pStyle w:val="FootnoteText"/>
        <w:tabs>
          <w:tab w:val="left" w:pos="993"/>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r>
      <w:r>
        <w:rPr>
          <w:rFonts w:ascii="TH SarabunIT๙" w:hAnsi="TH SarabunIT๙" w:cs="TH SarabunIT๙"/>
          <w:b/>
          <w:bCs/>
          <w:sz w:val="32"/>
          <w:szCs w:val="32"/>
        </w:rPr>
        <w:t xml:space="preserve"> </w:t>
      </w:r>
      <w:r w:rsidRPr="00EA1013">
        <w:rPr>
          <w:rFonts w:ascii="TH SarabunIT๙" w:hAnsi="TH SarabunIT๙" w:cs="TH SarabunIT๙"/>
          <w:b/>
          <w:bCs/>
          <w:sz w:val="32"/>
          <w:szCs w:val="32"/>
        </w:rPr>
        <w:t xml:space="preserve">: </w:t>
      </w:r>
      <w:r w:rsidRPr="00EA1013">
        <w:rPr>
          <w:rFonts w:ascii="TH SarabunIT๙" w:hAnsi="TH SarabunIT๙" w:cs="TH SarabunIT๙"/>
          <w:b/>
          <w:bCs/>
          <w:sz w:val="32"/>
          <w:szCs w:val="32"/>
          <w:cs/>
        </w:rPr>
        <w:tab/>
      </w:r>
    </w:p>
    <w:p w:rsidR="004447DF" w:rsidRPr="00421859" w:rsidRDefault="004447DF" w:rsidP="00C2309A">
      <w:pPr>
        <w:numPr>
          <w:ilvl w:val="0"/>
          <w:numId w:val="4"/>
        </w:numPr>
        <w:tabs>
          <w:tab w:val="left" w:pos="851"/>
        </w:tabs>
        <w:spacing w:after="0" w:line="240" w:lineRule="auto"/>
        <w:ind w:left="1276" w:hanging="283"/>
        <w:jc w:val="thaiDistribute"/>
        <w:rPr>
          <w:rFonts w:ascii="TH SarabunIT๙" w:hAnsi="TH SarabunIT๙" w:cs="TH SarabunIT๙"/>
          <w:spacing w:val="-14"/>
          <w:sz w:val="32"/>
          <w:szCs w:val="32"/>
        </w:rPr>
      </w:pPr>
      <w:r w:rsidRPr="00421859">
        <w:rPr>
          <w:rFonts w:ascii="TH SarabunIT๙" w:hAnsi="TH SarabunIT๙" w:cs="TH SarabunIT๙"/>
          <w:spacing w:val="-14"/>
          <w:sz w:val="32"/>
          <w:szCs w:val="32"/>
          <w:cs/>
        </w:rPr>
        <w:t>การลดพลังงาน พิจารณาจากพลังงาน 2 ชนิด คือ พลังงานด้านไฟฟ้า และพลังงานด้านน้ำมันเชื้อเพลิง</w:t>
      </w:r>
    </w:p>
    <w:p w:rsidR="004447DF" w:rsidRPr="00421859" w:rsidRDefault="004447DF" w:rsidP="00C2309A">
      <w:pPr>
        <w:numPr>
          <w:ilvl w:val="0"/>
          <w:numId w:val="4"/>
        </w:numPr>
        <w:tabs>
          <w:tab w:val="left" w:pos="851"/>
          <w:tab w:val="left" w:pos="1276"/>
        </w:tabs>
        <w:spacing w:after="0" w:line="240" w:lineRule="auto"/>
        <w:ind w:left="0" w:firstLine="993"/>
        <w:jc w:val="thaiDistribute"/>
        <w:rPr>
          <w:rFonts w:ascii="TH SarabunIT๙" w:hAnsi="TH SarabunIT๙" w:cs="TH SarabunIT๙"/>
          <w:sz w:val="32"/>
          <w:szCs w:val="32"/>
        </w:rPr>
      </w:pPr>
      <w:r w:rsidRPr="00421859">
        <w:rPr>
          <w:rFonts w:ascii="TH SarabunIT๙" w:hAnsi="TH SarabunIT๙" w:cs="TH SarabunIT๙"/>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4447DF" w:rsidRPr="00421859" w:rsidRDefault="004447DF" w:rsidP="00C2309A">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12"/>
          <w:sz w:val="32"/>
          <w:szCs w:val="32"/>
        </w:rPr>
      </w:pPr>
      <w:r w:rsidRPr="00421859">
        <w:rPr>
          <w:rFonts w:ascii="TH SarabunIT๙" w:hAnsi="TH SarabunIT๙" w:cs="TH SarabunIT๙"/>
          <w:spacing w:val="-12"/>
          <w:sz w:val="32"/>
          <w:szCs w:val="32"/>
          <w:cs/>
        </w:rPr>
        <w:t xml:space="preserve">ใช้ผลการประเมินจากระบบ </w:t>
      </w:r>
      <w:r w:rsidRPr="00421859">
        <w:rPr>
          <w:rFonts w:ascii="TH SarabunIT๙" w:hAnsi="TH SarabunIT๙" w:cs="TH SarabunIT๙"/>
          <w:spacing w:val="-12"/>
          <w:sz w:val="32"/>
          <w:szCs w:val="32"/>
        </w:rPr>
        <w:t xml:space="preserve">e-report.energy.go.th </w:t>
      </w:r>
      <w:r w:rsidRPr="00421859">
        <w:rPr>
          <w:rFonts w:ascii="TH SarabunIT๙" w:hAnsi="TH SarabunIT๙" w:cs="TH SarabunIT๙"/>
          <w:spacing w:val="-12"/>
          <w:sz w:val="32"/>
          <w:szCs w:val="32"/>
          <w:cs/>
        </w:rPr>
        <w:t>สำนักนโยบายและแผน กระทรวงพลังงาน</w:t>
      </w:r>
    </w:p>
    <w:p w:rsidR="004447DF" w:rsidRPr="00EA1013" w:rsidRDefault="004447DF" w:rsidP="00B85CD7">
      <w:pPr>
        <w:autoSpaceDE w:val="0"/>
        <w:autoSpaceDN w:val="0"/>
        <w:adjustRightInd w:val="0"/>
        <w:spacing w:line="240" w:lineRule="auto"/>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4447DF" w:rsidRPr="00EA1013" w:rsidRDefault="004447DF" w:rsidP="00C2309A">
      <w:pPr>
        <w:autoSpaceDE w:val="0"/>
        <w:autoSpaceDN w:val="0"/>
        <w:adjustRightInd w:val="0"/>
        <w:spacing w:line="240" w:lineRule="auto"/>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2CE0DED9" wp14:editId="49D1F9BB">
            <wp:extent cx="3695700" cy="1819275"/>
            <wp:effectExtent l="0" t="0" r="0" b="9525"/>
            <wp:docPr id="14" name="รูปภาพ 14"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4447DF" w:rsidRPr="004F5D03" w:rsidRDefault="004447DF" w:rsidP="00C2309A">
      <w:pPr>
        <w:autoSpaceDE w:val="0"/>
        <w:autoSpaceDN w:val="0"/>
        <w:adjustRightInd w:val="0"/>
        <w:spacing w:before="120" w:after="120" w:line="240" w:lineRule="auto"/>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r w:rsidR="00764024">
        <w:rPr>
          <w:rFonts w:ascii="TH SarabunIT๙" w:eastAsia="MS Mincho" w:hAnsi="TH SarabunIT๙" w:cs="TH SarabunIT๙"/>
          <w:b/>
          <w:bCs/>
          <w:spacing w:val="-6"/>
          <w:sz w:val="32"/>
          <w:szCs w:val="32"/>
        </w:rPr>
        <w: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4447DF" w:rsidRPr="00EA1013" w:rsidTr="003B041C">
        <w:trPr>
          <w:trHeight w:val="71"/>
          <w:jc w:val="center"/>
        </w:trPr>
        <w:tc>
          <w:tcPr>
            <w:tcW w:w="959" w:type="dxa"/>
            <w:shd w:val="clear" w:color="auto" w:fill="auto"/>
          </w:tcPr>
          <w:p w:rsidR="004447DF" w:rsidRPr="00EA1013" w:rsidRDefault="004447DF" w:rsidP="00C2309A">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4184" w:type="dxa"/>
            <w:shd w:val="clear" w:color="auto" w:fill="auto"/>
            <w:vAlign w:val="center"/>
          </w:tcPr>
          <w:p w:rsidR="004447DF" w:rsidRPr="00EA1013" w:rsidRDefault="004447DF" w:rsidP="00C2309A">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819" w:type="dxa"/>
            <w:shd w:val="clear" w:color="auto" w:fill="auto"/>
            <w:vAlign w:val="center"/>
          </w:tcPr>
          <w:p w:rsidR="004447DF" w:rsidRPr="00EA1013" w:rsidRDefault="004447DF" w:rsidP="00C2309A">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4447DF" w:rsidRPr="00EA1013" w:rsidTr="003B041C">
        <w:trPr>
          <w:jc w:val="center"/>
        </w:trPr>
        <w:tc>
          <w:tcPr>
            <w:tcW w:w="959" w:type="dxa"/>
            <w:shd w:val="clear" w:color="auto" w:fill="auto"/>
          </w:tcPr>
          <w:p w:rsidR="004447DF" w:rsidRPr="00EA1013" w:rsidRDefault="004447DF" w:rsidP="00C2309A">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4184" w:type="dxa"/>
            <w:shd w:val="clear" w:color="auto" w:fill="auto"/>
          </w:tcPr>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819" w:type="dxa"/>
            <w:shd w:val="clear" w:color="auto" w:fill="auto"/>
          </w:tcPr>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4447DF" w:rsidRPr="00EA1013" w:rsidTr="003B041C">
        <w:trPr>
          <w:jc w:val="center"/>
        </w:trPr>
        <w:tc>
          <w:tcPr>
            <w:tcW w:w="959" w:type="dxa"/>
            <w:shd w:val="clear" w:color="auto" w:fill="auto"/>
          </w:tcPr>
          <w:p w:rsidR="004447DF" w:rsidRPr="00EA1013" w:rsidRDefault="004447DF" w:rsidP="00C2309A">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4447DF" w:rsidRPr="00EA1013" w:rsidRDefault="004447DF" w:rsidP="00C2309A">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4447DF" w:rsidRPr="00EA1013" w:rsidRDefault="004447DF" w:rsidP="00C2309A">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4447DF" w:rsidRPr="00EA1013" w:rsidRDefault="004447DF" w:rsidP="00C2309A">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819" w:type="dxa"/>
            <w:shd w:val="clear" w:color="auto" w:fill="auto"/>
          </w:tcPr>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4447DF" w:rsidRPr="00EA1013" w:rsidTr="003B041C">
        <w:trPr>
          <w:jc w:val="center"/>
        </w:trPr>
        <w:tc>
          <w:tcPr>
            <w:tcW w:w="959" w:type="dxa"/>
            <w:shd w:val="clear" w:color="auto" w:fill="auto"/>
          </w:tcPr>
          <w:p w:rsidR="004447DF" w:rsidRPr="00EA1013" w:rsidRDefault="004447DF" w:rsidP="00C2309A">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4184" w:type="dxa"/>
            <w:shd w:val="clear" w:color="auto" w:fill="auto"/>
          </w:tcPr>
          <w:p w:rsidR="004447DF" w:rsidRPr="00EA1013" w:rsidRDefault="004447DF" w:rsidP="00C2309A">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4447DF" w:rsidRPr="00EA1013" w:rsidRDefault="004447DF" w:rsidP="00C2309A">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819" w:type="dxa"/>
            <w:shd w:val="clear" w:color="auto" w:fill="auto"/>
          </w:tcPr>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4447DF" w:rsidRPr="00EA1013" w:rsidTr="003B041C">
        <w:trPr>
          <w:jc w:val="center"/>
        </w:trPr>
        <w:tc>
          <w:tcPr>
            <w:tcW w:w="959" w:type="dxa"/>
            <w:shd w:val="clear" w:color="auto" w:fill="auto"/>
          </w:tcPr>
          <w:p w:rsidR="004447DF" w:rsidRPr="00EA1013" w:rsidRDefault="004447DF" w:rsidP="00C2309A">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4184" w:type="dxa"/>
            <w:shd w:val="clear" w:color="auto" w:fill="auto"/>
          </w:tcPr>
          <w:p w:rsidR="004447DF" w:rsidRPr="00EA1013" w:rsidRDefault="004447DF" w:rsidP="00C2309A">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4447DF" w:rsidRPr="00EA1013" w:rsidRDefault="004447DF" w:rsidP="00C2309A">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819" w:type="dxa"/>
            <w:shd w:val="clear" w:color="auto" w:fill="auto"/>
          </w:tcPr>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4447DF" w:rsidRPr="00EA1013" w:rsidRDefault="004447DF" w:rsidP="00C2309A">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4447DF" w:rsidRPr="00EA1013" w:rsidTr="003B041C">
        <w:trPr>
          <w:jc w:val="center"/>
        </w:trPr>
        <w:tc>
          <w:tcPr>
            <w:tcW w:w="959" w:type="dxa"/>
            <w:shd w:val="clear" w:color="auto" w:fill="auto"/>
          </w:tcPr>
          <w:p w:rsidR="004447DF" w:rsidRPr="00EA1013" w:rsidRDefault="004447DF" w:rsidP="00C2309A">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4184" w:type="dxa"/>
            <w:shd w:val="clear" w:color="auto" w:fill="auto"/>
          </w:tcPr>
          <w:p w:rsidR="004447DF" w:rsidRPr="00EA1013" w:rsidRDefault="004447DF" w:rsidP="00C2309A">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819" w:type="dxa"/>
            <w:shd w:val="clear" w:color="auto" w:fill="auto"/>
          </w:tcPr>
          <w:p w:rsidR="004447DF" w:rsidRPr="00EA1013" w:rsidRDefault="004447DF" w:rsidP="00C2309A">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4447DF" w:rsidRPr="00EA1013" w:rsidRDefault="004447DF" w:rsidP="00C2309A">
      <w:pPr>
        <w:spacing w:before="240" w:after="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4447DF" w:rsidRDefault="004447DF" w:rsidP="00C2309A">
      <w:pPr>
        <w:tabs>
          <w:tab w:val="left" w:pos="993"/>
          <w:tab w:val="left" w:pos="1276"/>
        </w:tabs>
        <w:spacing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4447DF" w:rsidRDefault="004447DF" w:rsidP="00C2309A">
      <w:pPr>
        <w:tabs>
          <w:tab w:val="left" w:pos="993"/>
          <w:tab w:val="left" w:pos="1276"/>
        </w:tabs>
        <w:spacing w:before="120" w:line="240" w:lineRule="auto"/>
        <w:rPr>
          <w:rFonts w:ascii="TH SarabunIT๙" w:eastAsia="Times New Roman" w:hAnsi="TH SarabunIT๙" w:cs="TH SarabunIT๙"/>
          <w:b/>
          <w:bCs/>
          <w:sz w:val="32"/>
          <w:szCs w:val="32"/>
        </w:rPr>
      </w:pPr>
    </w:p>
    <w:p w:rsidR="00764024" w:rsidRDefault="00764024"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Pr="00A17451" w:rsidRDefault="00C15C55" w:rsidP="00C2309A">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lastRenderedPageBreak/>
        <w:t>ตัวชี้วัด</w:t>
      </w:r>
      <w:r w:rsidR="009333DA">
        <w:rPr>
          <w:rFonts w:ascii="TH SarabunIT๙" w:eastAsia="Times New Roman" w:hAnsi="TH SarabunIT๙" w:cs="TH SarabunIT๙"/>
          <w:b/>
          <w:bCs/>
          <w:sz w:val="32"/>
          <w:szCs w:val="32"/>
        </w:rPr>
        <w:t xml:space="preserve"> 11</w:t>
      </w:r>
      <w:r>
        <w:rPr>
          <w:rFonts w:ascii="TH SarabunIT๙" w:eastAsia="Times New Roman" w:hAnsi="TH SarabunIT๙" w:cs="TH SarabunIT๙"/>
          <w:b/>
          <w:bCs/>
          <w:sz w:val="32"/>
          <w:szCs w:val="32"/>
        </w:rPr>
        <w:tab/>
      </w:r>
      <w:r>
        <w:rPr>
          <w:rFonts w:ascii="TH SarabunIT๙" w:eastAsia="Times New Roman" w:hAnsi="TH SarabunIT๙" w:cs="TH SarabunIT๙" w:hint="cs"/>
          <w:b/>
          <w:bCs/>
          <w:color w:val="000000"/>
          <w:sz w:val="32"/>
          <w:szCs w:val="32"/>
          <w:cs/>
        </w:rPr>
        <w:t>ระดับความสำเร็จของ</w:t>
      </w:r>
      <w:r w:rsidRPr="00A17451">
        <w:rPr>
          <w:rFonts w:ascii="TH SarabunIT๙" w:eastAsia="Times New Roman" w:hAnsi="TH SarabunIT๙" w:cs="TH SarabunIT๙"/>
          <w:b/>
          <w:bCs/>
          <w:color w:val="000000"/>
          <w:sz w:val="32"/>
          <w:szCs w:val="32"/>
          <w:cs/>
        </w:rPr>
        <w:t>การจัดทำบัญชีพัสดุ</w:t>
      </w:r>
    </w:p>
    <w:p w:rsidR="00C15C55" w:rsidRPr="00373F51" w:rsidRDefault="00C15C55" w:rsidP="00C2309A">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ระดับ</w:t>
      </w:r>
    </w:p>
    <w:p w:rsidR="00C15C55" w:rsidRPr="00373F51"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3</w:t>
      </w:r>
    </w:p>
    <w:p w:rsidR="00C15C55" w:rsidRPr="00860C9B" w:rsidRDefault="00C15C55" w:rsidP="00C2309A">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C15C55" w:rsidRPr="00C65D0A" w:rsidRDefault="00C15C55" w:rsidP="00C2309A">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Pr>
          <w:rFonts w:ascii="TH SarabunIT๙" w:hAnsi="TH SarabunIT๙" w:cs="TH SarabunIT๙" w:hint="cs"/>
          <w:b/>
          <w:bCs/>
          <w:sz w:val="32"/>
          <w:szCs w:val="32"/>
          <w:cs/>
        </w:rPr>
        <w:t xml:space="preserve">             </w:t>
      </w:r>
      <w:r>
        <w:rPr>
          <w:rFonts w:ascii="TH SarabunIT๙" w:hAnsi="TH SarabunIT๙" w:cs="TH SarabunIT๙" w:hint="cs"/>
          <w:b/>
          <w:bCs/>
          <w:sz w:val="32"/>
          <w:szCs w:val="32"/>
        </w:rPr>
        <w:sym w:font="Wingdings 2" w:char="F097"/>
      </w:r>
      <w:r>
        <w:rPr>
          <w:rFonts w:ascii="TH SarabunIT๙" w:hAnsi="TH SarabunIT๙" w:cs="TH SarabunIT๙" w:hint="cs"/>
          <w:b/>
          <w:bCs/>
          <w:sz w:val="32"/>
          <w:szCs w:val="32"/>
          <w:cs/>
        </w:rPr>
        <w:t xml:space="preserve">  </w:t>
      </w:r>
      <w:r w:rsidRPr="00C65D0A">
        <w:rPr>
          <w:rFonts w:ascii="TH SarabunIT๙" w:hAnsi="TH SarabunIT๙" w:cs="TH SarabunIT๙" w:hint="cs"/>
          <w:sz w:val="32"/>
          <w:szCs w:val="32"/>
          <w:cs/>
        </w:rPr>
        <w:t>การควบคุม</w:t>
      </w:r>
      <w:r w:rsidRPr="00C65D0A">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C65D0A">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C65D0A">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C15C55" w:rsidRPr="00C65D0A" w:rsidRDefault="00C15C55" w:rsidP="00C2309A">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65D0A">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C65D0A">
        <w:rPr>
          <w:rFonts w:ascii="TH SarabunIT๙" w:hAnsi="TH SarabunIT๙" w:cs="TH SarabunIT๙"/>
          <w:color w:val="000000" w:themeColor="text1"/>
          <w:sz w:val="32"/>
          <w:szCs w:val="32"/>
          <w:cs/>
        </w:rPr>
        <w:br/>
      </w:r>
      <w:r w:rsidRPr="00C65D0A">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C15C55" w:rsidRPr="00C65D0A" w:rsidRDefault="00C15C55" w:rsidP="00C2309A">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65D0A">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C65D0A">
        <w:rPr>
          <w:rFonts w:ascii="TH SarabunIT๙" w:hAnsi="TH SarabunIT๙" w:cs="TH SarabunIT๙"/>
          <w:color w:val="000000" w:themeColor="text1"/>
          <w:sz w:val="32"/>
          <w:szCs w:val="32"/>
          <w:cs/>
        </w:rPr>
        <w:br/>
      </w:r>
      <w:r w:rsidRPr="00C65D0A">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C15C55" w:rsidRPr="00C65D0A" w:rsidRDefault="00C15C55" w:rsidP="00C2309A">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65D0A">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C15C55" w:rsidRPr="00C65D0A" w:rsidRDefault="00C15C55" w:rsidP="00C2309A">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C65D0A">
        <w:rPr>
          <w:rFonts w:ascii="TH SarabunIT๙" w:hAnsi="TH SarabunIT๙" w:cs="TH SarabunIT๙" w:hint="cs"/>
          <w:color w:val="000000" w:themeColor="text1"/>
          <w:sz w:val="32"/>
          <w:szCs w:val="32"/>
          <w:cs/>
        </w:rPr>
        <w:tab/>
      </w:r>
      <w:r w:rsidRPr="00C65D0A">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C15C55" w:rsidRPr="00C65D0A" w:rsidRDefault="00C15C55" w:rsidP="00C2309A">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sidRPr="00C65D0A">
        <w:rPr>
          <w:rFonts w:ascii="TH SarabunIT๙" w:hAnsi="TH SarabunIT๙" w:cs="TH SarabunIT๙"/>
          <w:color w:val="000000" w:themeColor="text1"/>
          <w:sz w:val="32"/>
          <w:szCs w:val="32"/>
        </w:rPr>
        <w:t xml:space="preserve">             </w:t>
      </w:r>
      <w:r w:rsidRPr="00C65D0A">
        <w:rPr>
          <w:rFonts w:ascii="TH SarabunIT๙" w:hAnsi="TH SarabunIT๙" w:cs="TH SarabunIT๙" w:hint="cs"/>
          <w:sz w:val="32"/>
          <w:szCs w:val="32"/>
        </w:rPr>
        <w:sym w:font="Wingdings 2" w:char="F097"/>
      </w:r>
      <w:r w:rsidRPr="00C65D0A">
        <w:rPr>
          <w:rFonts w:ascii="TH SarabunIT๙" w:hAnsi="TH SarabunIT๙" w:cs="TH SarabunIT๙"/>
          <w:sz w:val="32"/>
          <w:szCs w:val="32"/>
        </w:rPr>
        <w:t xml:space="preserve"> </w:t>
      </w:r>
      <w:r w:rsidRPr="00C65D0A">
        <w:rPr>
          <w:rFonts w:ascii="TH SarabunIT๙" w:hAnsi="TH SarabunIT๙" w:cs="TH SarabunIT๙" w:hint="cs"/>
          <w:sz w:val="32"/>
          <w:szCs w:val="32"/>
          <w:cs/>
        </w:rPr>
        <w:t>พิจารณาความสำเร็จ</w:t>
      </w:r>
      <w:r w:rsidRPr="00C65D0A">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sidRPr="00C65D0A">
        <w:rPr>
          <w:rFonts w:ascii="TH SarabunIT๙" w:hAnsi="TH SarabunIT๙" w:cs="TH SarabunIT๙"/>
          <w:color w:val="000000" w:themeColor="text1"/>
          <w:sz w:val="32"/>
          <w:szCs w:val="32"/>
          <w:cs/>
        </w:rPr>
        <w:t>–</w:t>
      </w:r>
      <w:r w:rsidRPr="00C65D0A">
        <w:rPr>
          <w:rFonts w:ascii="TH SarabunIT๙" w:hAnsi="TH SarabunIT๙" w:cs="TH SarabunIT๙" w:hint="cs"/>
          <w:color w:val="000000" w:themeColor="text1"/>
          <w:sz w:val="32"/>
          <w:szCs w:val="32"/>
          <w:cs/>
        </w:rPr>
        <w:t xml:space="preserve"> 2561 ให้ถูกต้องและเป็นปัจจุบัน</w:t>
      </w:r>
    </w:p>
    <w:p w:rsidR="00C15C55" w:rsidRPr="00C15C55" w:rsidRDefault="00C15C55" w:rsidP="00C2309A">
      <w:pPr>
        <w:widowControl w:val="0"/>
        <w:tabs>
          <w:tab w:val="left" w:pos="0"/>
          <w:tab w:val="left" w:pos="1276"/>
        </w:tabs>
        <w:adjustRightInd w:val="0"/>
        <w:spacing w:before="120" w:after="120" w:line="240" w:lineRule="auto"/>
        <w:jc w:val="thaiDistribute"/>
        <w:textAlignment w:val="baseline"/>
        <w:rPr>
          <w:rFonts w:ascii="TH SarabunIT๙" w:hAnsi="TH SarabunIT๙" w:cs="TH SarabunIT๙"/>
          <w:b/>
          <w:bCs/>
          <w:sz w:val="32"/>
          <w:szCs w:val="32"/>
        </w:rPr>
      </w:pPr>
      <w:r w:rsidRPr="00C15C55">
        <w:rPr>
          <w:rFonts w:ascii="TH SarabunIT๙" w:hAnsi="TH SarabunIT๙" w:cs="TH SarabunIT๙" w:hint="cs"/>
          <w:b/>
          <w:bCs/>
          <w:sz w:val="32"/>
          <w:szCs w:val="32"/>
          <w:cs/>
        </w:rPr>
        <w:t>เกณฑ์การให้คะแนน</w:t>
      </w:r>
      <w:r>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C15C55" w:rsidRPr="00560A93" w:rsidTr="003B041C">
        <w:trPr>
          <w:jc w:val="center"/>
        </w:trPr>
        <w:tc>
          <w:tcPr>
            <w:tcW w:w="1560" w:type="dxa"/>
          </w:tcPr>
          <w:p w:rsidR="00C15C55" w:rsidRPr="00560A93" w:rsidRDefault="00C15C55" w:rsidP="00C2309A">
            <w:pPr>
              <w:tabs>
                <w:tab w:val="left" w:pos="1440"/>
              </w:tabs>
              <w:spacing w:after="6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5811" w:type="dxa"/>
            <w:vAlign w:val="center"/>
          </w:tcPr>
          <w:p w:rsidR="00C15C55" w:rsidRPr="00560A93" w:rsidRDefault="00C15C55" w:rsidP="00C2309A">
            <w:pPr>
              <w:tabs>
                <w:tab w:val="left" w:pos="1440"/>
              </w:tabs>
              <w:spacing w:after="6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C15C55" w:rsidRPr="00560A93" w:rsidTr="003B041C">
        <w:trPr>
          <w:trHeight w:val="392"/>
          <w:jc w:val="center"/>
        </w:trPr>
        <w:tc>
          <w:tcPr>
            <w:tcW w:w="1560" w:type="dxa"/>
          </w:tcPr>
          <w:p w:rsidR="00C15C55" w:rsidRPr="00560A93" w:rsidRDefault="00C15C55" w:rsidP="00C2309A">
            <w:pPr>
              <w:tabs>
                <w:tab w:val="left" w:pos="284"/>
              </w:tabs>
              <w:spacing w:after="6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5811" w:type="dxa"/>
          </w:tcPr>
          <w:p w:rsidR="00C15C55" w:rsidRPr="008A4988" w:rsidRDefault="00C15C55" w:rsidP="00C2309A">
            <w:pPr>
              <w:tabs>
                <w:tab w:val="left" w:pos="284"/>
              </w:tabs>
              <w:spacing w:after="60" w:line="240" w:lineRule="auto"/>
              <w:rPr>
                <w:rFonts w:ascii="TH SarabunIT๙" w:hAnsi="TH SarabunIT๙" w:cs="TH SarabunIT๙"/>
                <w:sz w:val="32"/>
                <w:szCs w:val="32"/>
                <w:cs/>
              </w:rPr>
            </w:pPr>
            <w:r>
              <w:rPr>
                <w:rFonts w:ascii="TH SarabunIT๙" w:hAnsi="TH SarabunIT๙" w:cs="TH SarabunIT๙" w:hint="cs"/>
                <w:sz w:val="32"/>
                <w:szCs w:val="32"/>
                <w:cs/>
              </w:rPr>
              <w:t>บัญชีพัสดุประจำปี 2561 มีความถูกต้องครบถ้วน</w:t>
            </w:r>
          </w:p>
        </w:tc>
      </w:tr>
      <w:tr w:rsidR="00C15C55" w:rsidRPr="00560A93" w:rsidTr="003B041C">
        <w:trPr>
          <w:jc w:val="center"/>
        </w:trPr>
        <w:tc>
          <w:tcPr>
            <w:tcW w:w="1560" w:type="dxa"/>
          </w:tcPr>
          <w:p w:rsidR="00C15C55" w:rsidRPr="00560A93" w:rsidRDefault="00C15C55" w:rsidP="00C2309A">
            <w:pPr>
              <w:tabs>
                <w:tab w:val="left" w:pos="284"/>
              </w:tabs>
              <w:spacing w:after="6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5811" w:type="dxa"/>
          </w:tcPr>
          <w:p w:rsidR="00C15C55" w:rsidRDefault="00C15C55" w:rsidP="00C2309A">
            <w:pPr>
              <w:spacing w:after="60" w:line="240" w:lineRule="auto"/>
            </w:pPr>
            <w:r>
              <w:rPr>
                <w:rFonts w:ascii="TH SarabunIT๙" w:hAnsi="TH SarabunIT๙" w:cs="TH SarabunIT๙" w:hint="cs"/>
                <w:sz w:val="32"/>
                <w:szCs w:val="32"/>
                <w:cs/>
              </w:rPr>
              <w:t>บัญชีพัสดุประจำปี 2560</w:t>
            </w:r>
            <w:r w:rsidRPr="00E6673B">
              <w:rPr>
                <w:rFonts w:ascii="TH SarabunIT๙" w:hAnsi="TH SarabunIT๙" w:cs="TH SarabunIT๙" w:hint="cs"/>
                <w:sz w:val="32"/>
                <w:szCs w:val="32"/>
                <w:cs/>
              </w:rPr>
              <w:t xml:space="preserve"> มีความถูกต้องครบถ้วน</w:t>
            </w:r>
          </w:p>
        </w:tc>
      </w:tr>
      <w:tr w:rsidR="00C15C55" w:rsidRPr="00560A93" w:rsidTr="003B041C">
        <w:trPr>
          <w:jc w:val="center"/>
        </w:trPr>
        <w:tc>
          <w:tcPr>
            <w:tcW w:w="1560" w:type="dxa"/>
          </w:tcPr>
          <w:p w:rsidR="00C15C55" w:rsidRPr="00560A93" w:rsidRDefault="00C15C55" w:rsidP="00C2309A">
            <w:pPr>
              <w:tabs>
                <w:tab w:val="left" w:pos="240"/>
              </w:tabs>
              <w:spacing w:after="6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5811" w:type="dxa"/>
          </w:tcPr>
          <w:p w:rsidR="00C15C55" w:rsidRDefault="00C15C55" w:rsidP="00C2309A">
            <w:pPr>
              <w:spacing w:after="60" w:line="240" w:lineRule="auto"/>
            </w:pPr>
            <w:r>
              <w:rPr>
                <w:rFonts w:ascii="TH SarabunIT๙" w:hAnsi="TH SarabunIT๙" w:cs="TH SarabunIT๙" w:hint="cs"/>
                <w:sz w:val="32"/>
                <w:szCs w:val="32"/>
                <w:cs/>
              </w:rPr>
              <w:t>บัญชีพัสดุประจำปี 2559</w:t>
            </w:r>
            <w:r w:rsidRPr="00E6673B">
              <w:rPr>
                <w:rFonts w:ascii="TH SarabunIT๙" w:hAnsi="TH SarabunIT๙" w:cs="TH SarabunIT๙" w:hint="cs"/>
                <w:sz w:val="32"/>
                <w:szCs w:val="32"/>
                <w:cs/>
              </w:rPr>
              <w:t xml:space="preserve"> มีความถูกต้องครบถ้วน</w:t>
            </w:r>
          </w:p>
        </w:tc>
      </w:tr>
      <w:tr w:rsidR="00C15C55" w:rsidRPr="00560A93" w:rsidTr="003B041C">
        <w:trPr>
          <w:jc w:val="center"/>
        </w:trPr>
        <w:tc>
          <w:tcPr>
            <w:tcW w:w="1560" w:type="dxa"/>
          </w:tcPr>
          <w:p w:rsidR="00C15C55" w:rsidRPr="00D61AB6" w:rsidRDefault="00C15C55" w:rsidP="00C2309A">
            <w:pPr>
              <w:tabs>
                <w:tab w:val="left" w:pos="240"/>
              </w:tabs>
              <w:spacing w:after="6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5811" w:type="dxa"/>
          </w:tcPr>
          <w:p w:rsidR="00C15C55" w:rsidRDefault="00C15C55" w:rsidP="00C2309A">
            <w:pPr>
              <w:spacing w:after="60" w:line="240" w:lineRule="auto"/>
            </w:pPr>
            <w:r>
              <w:rPr>
                <w:rFonts w:ascii="TH SarabunIT๙" w:hAnsi="TH SarabunIT๙" w:cs="TH SarabunIT๙" w:hint="cs"/>
                <w:sz w:val="32"/>
                <w:szCs w:val="32"/>
                <w:cs/>
              </w:rPr>
              <w:t>บัญชีพัสดุประจำปี 2558</w:t>
            </w:r>
            <w:r w:rsidRPr="00E6673B">
              <w:rPr>
                <w:rFonts w:ascii="TH SarabunIT๙" w:hAnsi="TH SarabunIT๙" w:cs="TH SarabunIT๙" w:hint="cs"/>
                <w:sz w:val="32"/>
                <w:szCs w:val="32"/>
                <w:cs/>
              </w:rPr>
              <w:t xml:space="preserve"> มีความถูกต้องครบถ้วน</w:t>
            </w:r>
          </w:p>
        </w:tc>
      </w:tr>
      <w:tr w:rsidR="00C15C55" w:rsidRPr="00560A93" w:rsidTr="003B041C">
        <w:trPr>
          <w:jc w:val="center"/>
        </w:trPr>
        <w:tc>
          <w:tcPr>
            <w:tcW w:w="1560" w:type="dxa"/>
          </w:tcPr>
          <w:p w:rsidR="00C15C55" w:rsidRPr="008E0980" w:rsidRDefault="00C15C55" w:rsidP="00C2309A">
            <w:pPr>
              <w:tabs>
                <w:tab w:val="left" w:pos="34"/>
              </w:tabs>
              <w:spacing w:after="6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5811" w:type="dxa"/>
          </w:tcPr>
          <w:p w:rsidR="00C15C55" w:rsidRDefault="00C15C55" w:rsidP="00C2309A">
            <w:pPr>
              <w:spacing w:after="60" w:line="240" w:lineRule="auto"/>
              <w:rPr>
                <w:cs/>
              </w:rPr>
            </w:pPr>
            <w:r>
              <w:rPr>
                <w:rFonts w:ascii="TH SarabunIT๙" w:hAnsi="TH SarabunIT๙" w:cs="TH SarabunIT๙" w:hint="cs"/>
                <w:sz w:val="32"/>
                <w:szCs w:val="32"/>
                <w:cs/>
              </w:rPr>
              <w:t>บัญชีพัสดุประจำปี 2557</w:t>
            </w:r>
            <w:r w:rsidRPr="00E6673B">
              <w:rPr>
                <w:rFonts w:ascii="TH SarabunIT๙" w:hAnsi="TH SarabunIT๙" w:cs="TH SarabunIT๙" w:hint="cs"/>
                <w:sz w:val="32"/>
                <w:szCs w:val="32"/>
                <w:cs/>
              </w:rPr>
              <w:t xml:space="preserve"> มีความถูกต้องครบถ้วน</w:t>
            </w:r>
            <w:r>
              <w:rPr>
                <w:rFonts w:hint="cs"/>
                <w:cs/>
              </w:rPr>
              <w:t xml:space="preserve"> </w:t>
            </w:r>
          </w:p>
        </w:tc>
      </w:tr>
    </w:tbl>
    <w:p w:rsidR="00C15C55" w:rsidRDefault="00C15C55" w:rsidP="00C2309A">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C15C55" w:rsidRDefault="00C15C55" w:rsidP="00C2309A">
      <w:pPr>
        <w:spacing w:after="0" w:line="240" w:lineRule="auto"/>
        <w:ind w:left="720"/>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1. </w:t>
      </w:r>
      <w:r w:rsidRPr="00011F40">
        <w:rPr>
          <w:rFonts w:ascii="TH SarabunIT๙" w:eastAsia="Times New Roman" w:hAnsi="TH SarabunIT๙" w:cs="TH SarabunIT๙" w:hint="cs"/>
          <w:sz w:val="32"/>
          <w:szCs w:val="32"/>
          <w:cs/>
        </w:rPr>
        <w:t>รายงาน</w:t>
      </w:r>
      <w:r>
        <w:rPr>
          <w:rFonts w:ascii="TH SarabunIT๙" w:eastAsia="Times New Roman" w:hAnsi="TH SarabunIT๙" w:cs="TH SarabunIT๙" w:hint="cs"/>
          <w:sz w:val="32"/>
          <w:szCs w:val="32"/>
          <w:cs/>
        </w:rPr>
        <w:t>วัสดุประจำปี</w:t>
      </w:r>
    </w:p>
    <w:p w:rsidR="00C15C55" w:rsidRDefault="00C15C55" w:rsidP="00C2309A">
      <w:pPr>
        <w:spacing w:after="0" w:line="240" w:lineRule="auto"/>
        <w:ind w:left="720"/>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2. </w:t>
      </w:r>
      <w:r w:rsidRPr="00011F40">
        <w:rPr>
          <w:rFonts w:ascii="TH SarabunIT๙" w:eastAsia="Times New Roman" w:hAnsi="TH SarabunIT๙" w:cs="TH SarabunIT๙" w:hint="cs"/>
          <w:sz w:val="32"/>
          <w:szCs w:val="32"/>
          <w:cs/>
        </w:rPr>
        <w:t>รายงาน</w:t>
      </w:r>
      <w:r>
        <w:rPr>
          <w:rFonts w:ascii="TH SarabunIT๙" w:hAnsi="TH SarabunIT๙" w:cs="TH SarabunIT๙" w:hint="cs"/>
          <w:color w:val="000000" w:themeColor="text1"/>
          <w:sz w:val="32"/>
          <w:szCs w:val="32"/>
          <w:cs/>
        </w:rPr>
        <w:t>ครุภัณฑ์</w:t>
      </w:r>
      <w:r>
        <w:rPr>
          <w:rFonts w:ascii="TH SarabunIT๙" w:eastAsia="Times New Roman" w:hAnsi="TH SarabunIT๙" w:cs="TH SarabunIT๙" w:hint="cs"/>
          <w:sz w:val="32"/>
          <w:szCs w:val="32"/>
          <w:cs/>
        </w:rPr>
        <w:t>ประจำปี</w:t>
      </w:r>
    </w:p>
    <w:p w:rsidR="00C15C55" w:rsidRDefault="00C15C55" w:rsidP="00C2309A">
      <w:pPr>
        <w:spacing w:line="240" w:lineRule="auto"/>
        <w:ind w:left="720"/>
        <w:rPr>
          <w:rFonts w:ascii="TH SarabunIT๙" w:eastAsia="Times New Roman" w:hAnsi="TH SarabunIT๙" w:cs="TH SarabunIT๙"/>
          <w:b/>
          <w:bCs/>
          <w:sz w:val="32"/>
          <w:szCs w:val="32"/>
        </w:rPr>
      </w:pPr>
    </w:p>
    <w:p w:rsidR="00C15C55" w:rsidRPr="00B77112" w:rsidRDefault="00C15C55" w:rsidP="00C2309A">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1</w:t>
      </w:r>
      <w:r w:rsidR="009333DA">
        <w:rPr>
          <w:rFonts w:ascii="TH SarabunIT๙" w:eastAsia="Times New Roman" w:hAnsi="TH SarabunIT๙" w:cs="TH SarabunIT๙"/>
          <w:b/>
          <w:bCs/>
          <w:sz w:val="32"/>
          <w:szCs w:val="32"/>
        </w:rPr>
        <w:t>2</w:t>
      </w:r>
      <w:r>
        <w:rPr>
          <w:rFonts w:ascii="TH SarabunIT๙" w:eastAsia="Times New Roman" w:hAnsi="TH SarabunIT๙" w:cs="TH SarabunIT๙"/>
          <w:b/>
          <w:bCs/>
          <w:sz w:val="32"/>
          <w:szCs w:val="32"/>
        </w:rPr>
        <w:tab/>
      </w:r>
      <w:r w:rsidR="005A225C" w:rsidRPr="005A225C">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C15C55" w:rsidRPr="00373F51" w:rsidRDefault="00C15C55" w:rsidP="00C2309A">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005A225C">
        <w:rPr>
          <w:rFonts w:ascii="TH SarabunIT๙" w:eastAsia="Times New Roman" w:hAnsi="TH SarabunIT๙" w:cs="TH SarabunIT๙" w:hint="cs"/>
          <w:b/>
          <w:bCs/>
          <w:spacing w:val="-6"/>
          <w:sz w:val="32"/>
          <w:szCs w:val="32"/>
          <w:cs/>
        </w:rPr>
        <w:t>ร้อยละ</w:t>
      </w:r>
    </w:p>
    <w:p w:rsidR="00C15C55" w:rsidRPr="00373F51"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3</w:t>
      </w:r>
    </w:p>
    <w:p w:rsidR="00A071D1" w:rsidRPr="00860C9B" w:rsidRDefault="00A071D1" w:rsidP="00A071D1">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A071D1" w:rsidRPr="000D6948" w:rsidRDefault="00A071D1" w:rsidP="00A071D1">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A071D1" w:rsidRPr="000D6948" w:rsidRDefault="00A071D1" w:rsidP="00A071D1">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A071D1" w:rsidRPr="000D6948" w:rsidRDefault="00A071D1" w:rsidP="00A071D1">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92032" behindDoc="0" locked="0" layoutInCell="1" allowOverlap="1" wp14:anchorId="0FC7D30D" wp14:editId="7FF861F3">
                <wp:simplePos x="0" y="0"/>
                <wp:positionH relativeFrom="column">
                  <wp:posOffset>879271</wp:posOffset>
                </wp:positionH>
                <wp:positionV relativeFrom="paragraph">
                  <wp:posOffset>6350</wp:posOffset>
                </wp:positionV>
                <wp:extent cx="3942272" cy="715992"/>
                <wp:effectExtent l="0" t="0" r="2032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272" cy="715992"/>
                        </a:xfrm>
                        <a:prstGeom prst="rect">
                          <a:avLst/>
                        </a:prstGeom>
                        <a:solidFill>
                          <a:srgbClr val="FFFFFF"/>
                        </a:solidFill>
                        <a:ln w="9525">
                          <a:solidFill>
                            <a:srgbClr val="000000"/>
                          </a:solidFill>
                          <a:miter lim="800000"/>
                          <a:headEnd/>
                          <a:tailEnd/>
                        </a:ln>
                      </wps:spPr>
                      <wps:txbx>
                        <w:txbxContent>
                          <w:p w:rsidR="00A071D1" w:rsidRPr="008D3C41" w:rsidRDefault="00A071D1" w:rsidP="00A071D1">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0253B">
                              <w:rPr>
                                <w:rFonts w:ascii="TH SarabunIT๙" w:hAnsi="TH SarabunIT๙" w:cs="TH SarabunIT๙"/>
                                <w:sz w:val="32"/>
                                <w:szCs w:val="32"/>
                                <w:u w:val="single"/>
                              </w:rPr>
                              <w:t xml:space="preserve"> </w:t>
                            </w:r>
                            <w:r w:rsidR="0040253B" w:rsidRPr="0040253B">
                              <w:rPr>
                                <w:rFonts w:ascii="TH SarabunIT๙" w:hAnsi="TH SarabunIT๙" w:cs="TH SarabunIT๙" w:hint="cs"/>
                                <w:sz w:val="32"/>
                                <w:szCs w:val="32"/>
                                <w:u w:val="single"/>
                                <w:cs/>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40253B">
                              <w:rPr>
                                <w:rFonts w:ascii="TH SarabunIT๙" w:hAnsi="TH SarabunIT๙" w:cs="TH SarabunIT๙"/>
                                <w:sz w:val="32"/>
                                <w:szCs w:val="32"/>
                                <w:u w:val="single"/>
                                <w:cs/>
                              </w:rPr>
                              <w:t>เบิกจ่าย</w:t>
                            </w:r>
                            <w:r w:rsidR="0040253B">
                              <w:rPr>
                                <w:rFonts w:ascii="TH SarabunIT๙" w:hAnsi="TH SarabunIT๙" w:cs="TH SarabunIT๙" w:hint="cs"/>
                                <w:sz w:val="32"/>
                                <w:szCs w:val="32"/>
                                <w:u w:val="single"/>
                                <w:cs/>
                              </w:rPr>
                              <w:t xml:space="preserve"> </w:t>
                            </w:r>
                            <w:r w:rsidR="0040253B">
                              <w:rPr>
                                <w:rFonts w:ascii="TH SarabunIT๙" w:hAnsi="TH SarabunIT๙" w:cs="TH SarabunIT๙"/>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A071D1" w:rsidRPr="008F36F5" w:rsidRDefault="0040253B" w:rsidP="0040253B">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A071D1" w:rsidRPr="008D3C41">
                              <w:rPr>
                                <w:rFonts w:ascii="TH SarabunIT๙" w:hAnsi="TH SarabunIT๙" w:cs="TH SarabunIT๙"/>
                                <w:sz w:val="32"/>
                                <w:szCs w:val="32"/>
                                <w:cs/>
                              </w:rPr>
                              <w:t>วงเงินงบประมาณรายจ่ายภาพรวมที่</w:t>
                            </w:r>
                            <w:r w:rsidR="00A071D1">
                              <w:rPr>
                                <w:rFonts w:ascii="TH SarabunIT๙" w:hAnsi="TH SarabunIT๙" w:cs="TH SarabunIT๙" w:hint="cs"/>
                                <w:sz w:val="32"/>
                                <w:szCs w:val="32"/>
                                <w:cs/>
                              </w:rPr>
                              <w:t>หน่วยงาน</w:t>
                            </w:r>
                            <w:r w:rsidR="00A071D1"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C7D30D" id="Rectangle 3" o:spid="_x0000_s1041" style="position:absolute;margin-left:69.25pt;margin-top:.5pt;width:310.4pt;height:5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1bKwIAAE8EAAAOAAAAZHJzL2Uyb0RvYy54bWysVNuO0zAQfUfiHyy/0zRpy2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jNKDNNY&#10;oi8oGjOdEmQW5RmcLzHq0T1ATNC7e8u/e2LspscocQtgh16wBknlMT57cSEaHq+SevhoG0Rnu2CT&#10;UocWdAREDcghFeR4Log4BMLxcLacF8VVQQlH31W+WC6L9AQrn2478OG9sJrETUUBuSd0tr/3IbJh&#10;5VNIYm+VbLZSqWRAV28UkD3D5tim74TuL8OUIUNFl4tikZBf+PwlxDR9f4PQMmCXK6kren0OYmWU&#10;7Z1pUg8GJtW4R8rKnHSM0o0lCIf6kOqUL+ILUdfaNkdUFuzY1TiFuOkt/KRkwI6uqP+xYyAoUR8M&#10;VmeZz+dxBJIxX1wVaMClp770MMMRqqKBknG7CePY7BzIrseX8iSHsbdY0VYmsZ9Znfhj16YanCYs&#10;jsWlnaKe/wPrXwAAAP//AwBQSwMEFAAGAAgAAAAhAJ46lzncAAAACQEAAA8AAABkcnMvZG93bnJl&#10;di54bWxMj8FOwzAQRO9I/IO1SNyoQ6NCG+JUCFQkjm164baJlyQQr6PYaQNfz3KC245mNPsm386u&#10;VycaQ+fZwO0iAUVce9txY+BY7m7WoEJEtth7JgNfFGBbXF7kmFl/5j2dDrFRUsIhQwNtjEOmdahb&#10;chgWfiAW792PDqPIsdF2xLOUu14vk+ROO+xYPrQ40FNL9edhcgaqbnnE7335krjNLo2vc/kxvT0b&#10;c301Pz6AijTHvzD84gs6FMJU+YltUL3odL2SqBwySfz71SYFVYkWB3SR6/8Lih8AAAD//wMAUEsB&#10;Ai0AFAAGAAgAAAAhALaDOJL+AAAA4QEAABMAAAAAAAAAAAAAAAAAAAAAAFtDb250ZW50X1R5cGVz&#10;XS54bWxQSwECLQAUAAYACAAAACEAOP0h/9YAAACUAQAACwAAAAAAAAAAAAAAAAAvAQAAX3JlbHMv&#10;LnJlbHNQSwECLQAUAAYACAAAACEAcfGNWysCAABPBAAADgAAAAAAAAAAAAAAAAAuAgAAZHJzL2Uy&#10;b0RvYy54bWxQSwECLQAUAAYACAAAACEAnjqXOdwAAAAJAQAADwAAAAAAAAAAAAAAAACFBAAAZHJz&#10;L2Rvd25yZXYueG1sUEsFBgAAAAAEAAQA8wAAAI4FAAAAAA==&#10;">
                <v:textbox>
                  <w:txbxContent>
                    <w:p w:rsidR="00A071D1" w:rsidRPr="008D3C41" w:rsidRDefault="00A071D1" w:rsidP="00A071D1">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0253B">
                        <w:rPr>
                          <w:rFonts w:ascii="TH SarabunIT๙" w:hAnsi="TH SarabunIT๙" w:cs="TH SarabunIT๙"/>
                          <w:sz w:val="32"/>
                          <w:szCs w:val="32"/>
                          <w:u w:val="single"/>
                        </w:rPr>
                        <w:t xml:space="preserve"> </w:t>
                      </w:r>
                      <w:r w:rsidR="0040253B" w:rsidRPr="0040253B">
                        <w:rPr>
                          <w:rFonts w:ascii="TH SarabunIT๙" w:hAnsi="TH SarabunIT๙" w:cs="TH SarabunIT๙" w:hint="cs"/>
                          <w:sz w:val="32"/>
                          <w:szCs w:val="32"/>
                          <w:u w:val="single"/>
                          <w:cs/>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40253B">
                        <w:rPr>
                          <w:rFonts w:ascii="TH SarabunIT๙" w:hAnsi="TH SarabunIT๙" w:cs="TH SarabunIT๙"/>
                          <w:sz w:val="32"/>
                          <w:szCs w:val="32"/>
                          <w:u w:val="single"/>
                          <w:cs/>
                        </w:rPr>
                        <w:t>เบิกจ่าย</w:t>
                      </w:r>
                      <w:r w:rsidR="0040253B">
                        <w:rPr>
                          <w:rFonts w:ascii="TH SarabunIT๙" w:hAnsi="TH SarabunIT๙" w:cs="TH SarabunIT๙" w:hint="cs"/>
                          <w:sz w:val="32"/>
                          <w:szCs w:val="32"/>
                          <w:u w:val="single"/>
                          <w:cs/>
                        </w:rPr>
                        <w:t xml:space="preserve"> </w:t>
                      </w:r>
                      <w:r w:rsidR="0040253B">
                        <w:rPr>
                          <w:rFonts w:ascii="TH SarabunIT๙" w:hAnsi="TH SarabunIT๙" w:cs="TH SarabunIT๙"/>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A071D1" w:rsidRPr="008F36F5" w:rsidRDefault="0040253B" w:rsidP="0040253B">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A071D1" w:rsidRPr="008D3C41">
                        <w:rPr>
                          <w:rFonts w:ascii="TH SarabunIT๙" w:hAnsi="TH SarabunIT๙" w:cs="TH SarabunIT๙"/>
                          <w:sz w:val="32"/>
                          <w:szCs w:val="32"/>
                          <w:cs/>
                        </w:rPr>
                        <w:t>วงเงินงบประมาณรายจ่ายภาพรวมที่</w:t>
                      </w:r>
                      <w:r w:rsidR="00A071D1">
                        <w:rPr>
                          <w:rFonts w:ascii="TH SarabunIT๙" w:hAnsi="TH SarabunIT๙" w:cs="TH SarabunIT๙" w:hint="cs"/>
                          <w:sz w:val="32"/>
                          <w:szCs w:val="32"/>
                          <w:cs/>
                        </w:rPr>
                        <w:t>หน่วยงาน</w:t>
                      </w:r>
                      <w:r w:rsidR="00A071D1" w:rsidRPr="008D3C41">
                        <w:rPr>
                          <w:rFonts w:ascii="TH SarabunIT๙" w:hAnsi="TH SarabunIT๙" w:cs="TH SarabunIT๙"/>
                          <w:sz w:val="32"/>
                          <w:szCs w:val="32"/>
                          <w:cs/>
                        </w:rPr>
                        <w:t>ได้รับ</w:t>
                      </w:r>
                    </w:p>
                  </w:txbxContent>
                </v:textbox>
              </v:rect>
            </w:pict>
          </mc:Fallback>
        </mc:AlternateContent>
      </w:r>
    </w:p>
    <w:p w:rsidR="00A071D1" w:rsidRPr="000D6948" w:rsidRDefault="00A071D1" w:rsidP="00A071D1">
      <w:pPr>
        <w:widowControl w:val="0"/>
        <w:tabs>
          <w:tab w:val="left" w:pos="0"/>
          <w:tab w:val="left" w:pos="1276"/>
        </w:tabs>
        <w:adjustRightInd w:val="0"/>
        <w:textAlignment w:val="baseline"/>
        <w:rPr>
          <w:rFonts w:ascii="TH SarabunIT๙" w:hAnsi="TH SarabunIT๙" w:cs="TH SarabunIT๙"/>
          <w:b/>
          <w:bCs/>
          <w:sz w:val="32"/>
          <w:szCs w:val="32"/>
        </w:rPr>
      </w:pPr>
    </w:p>
    <w:p w:rsidR="00A071D1" w:rsidRDefault="00A071D1" w:rsidP="00A071D1">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A071D1" w:rsidRDefault="00A071D1" w:rsidP="00A071D1">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D27B21">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A071D1" w:rsidRPr="000D6948" w:rsidRDefault="00A071D1" w:rsidP="00A071D1">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A071D1" w:rsidRPr="008D3C41" w:rsidTr="001738D6">
        <w:trPr>
          <w:trHeight w:val="374"/>
        </w:trPr>
        <w:tc>
          <w:tcPr>
            <w:tcW w:w="1485"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A071D1" w:rsidRPr="008D3C41" w:rsidTr="001738D6">
        <w:tc>
          <w:tcPr>
            <w:tcW w:w="1485" w:type="dxa"/>
            <w:shd w:val="clear" w:color="auto" w:fill="auto"/>
          </w:tcPr>
          <w:p w:rsidR="00A071D1" w:rsidRPr="003C035F" w:rsidRDefault="00A071D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A071D1" w:rsidRPr="003C035F" w:rsidRDefault="00D27B21"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A071D1" w:rsidRPr="003C035F" w:rsidRDefault="00D27B21"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A071D1" w:rsidRPr="003C035F" w:rsidRDefault="00D27B21"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A071D1" w:rsidRPr="003C035F" w:rsidRDefault="00D27B21"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1118" w:type="dxa"/>
            <w:shd w:val="clear" w:color="auto" w:fill="auto"/>
            <w:vAlign w:val="center"/>
          </w:tcPr>
          <w:p w:rsidR="00A071D1" w:rsidRPr="003C035F" w:rsidRDefault="00A071D1" w:rsidP="001738D6">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A071D1" w:rsidRDefault="00A071D1" w:rsidP="00A071D1">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A071D1" w:rsidRPr="00650B5F" w:rsidRDefault="00A071D1" w:rsidP="00A071D1">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C15C55" w:rsidRPr="00011F40" w:rsidRDefault="00A071D1" w:rsidP="00A071D1">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C15C55" w:rsidRDefault="00C15C55" w:rsidP="00C2309A">
      <w:pPr>
        <w:spacing w:before="120" w:line="240" w:lineRule="auto"/>
        <w:rPr>
          <w:rFonts w:ascii="TH SarabunIT๙" w:eastAsia="Times New Roman" w:hAnsi="TH SarabunIT๙" w:cs="TH SarabunIT๙"/>
          <w:spacing w:val="-6"/>
          <w:sz w:val="32"/>
          <w:szCs w:val="32"/>
        </w:rPr>
      </w:pPr>
      <w:r w:rsidRPr="00B77112">
        <w:rPr>
          <w:rFonts w:ascii="TH SarabunIT๙" w:eastAsia="Times New Roman" w:hAnsi="TH SarabunIT๙" w:cs="TH SarabunIT๙"/>
          <w:sz w:val="32"/>
          <w:szCs w:val="32"/>
          <w:cs/>
        </w:rPr>
        <w:tab/>
      </w:r>
    </w:p>
    <w:p w:rsidR="00421859" w:rsidRDefault="00421859" w:rsidP="00C2309A">
      <w:pPr>
        <w:spacing w:before="120" w:line="240" w:lineRule="auto"/>
        <w:rPr>
          <w:rFonts w:ascii="TH SarabunIT๙" w:eastAsia="Times New Roman" w:hAnsi="TH SarabunIT๙" w:cs="TH SarabunIT๙"/>
          <w:spacing w:val="-6"/>
          <w:sz w:val="32"/>
          <w:szCs w:val="32"/>
        </w:rPr>
      </w:pPr>
    </w:p>
    <w:p w:rsidR="00421859" w:rsidRDefault="00421859" w:rsidP="00C2309A">
      <w:pPr>
        <w:spacing w:before="120" w:line="240" w:lineRule="auto"/>
        <w:rPr>
          <w:rFonts w:ascii="TH SarabunIT๙" w:eastAsia="Times New Roman" w:hAnsi="TH SarabunIT๙" w:cs="TH SarabunIT๙"/>
          <w:spacing w:val="-6"/>
          <w:sz w:val="32"/>
          <w:szCs w:val="32"/>
        </w:rPr>
      </w:pPr>
    </w:p>
    <w:p w:rsidR="00421859" w:rsidRPr="00B77112" w:rsidRDefault="00421859" w:rsidP="00C2309A">
      <w:pPr>
        <w:spacing w:before="120" w:line="240" w:lineRule="auto"/>
        <w:rPr>
          <w:rFonts w:ascii="TH SarabunIT๙" w:eastAsia="Times New Roman" w:hAnsi="TH SarabunIT๙" w:cs="TH SarabunIT๙"/>
          <w:spacing w:val="-6"/>
          <w:sz w:val="32"/>
          <w:szCs w:val="32"/>
          <w:cs/>
        </w:rPr>
      </w:pP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tabs>
          <w:tab w:val="left" w:pos="993"/>
          <w:tab w:val="left" w:pos="1276"/>
        </w:tabs>
        <w:spacing w:before="120" w:line="240" w:lineRule="auto"/>
        <w:rPr>
          <w:rFonts w:ascii="TH SarabunPSK" w:eastAsia="Times New Roman" w:hAnsi="TH SarabunPSK" w:cs="TH SarabunPSK"/>
          <w:sz w:val="32"/>
          <w:szCs w:val="32"/>
        </w:rPr>
      </w:pPr>
    </w:p>
    <w:p w:rsidR="00A071D1" w:rsidRDefault="00A071D1" w:rsidP="00C2309A">
      <w:pPr>
        <w:tabs>
          <w:tab w:val="left" w:pos="993"/>
          <w:tab w:val="left" w:pos="1276"/>
        </w:tabs>
        <w:spacing w:before="120" w:line="240" w:lineRule="auto"/>
        <w:rPr>
          <w:rFonts w:ascii="TH SarabunPSK" w:eastAsia="Times New Roman" w:hAnsi="TH SarabunPSK" w:cs="TH SarabunPSK"/>
          <w:sz w:val="32"/>
          <w:szCs w:val="32"/>
        </w:rPr>
      </w:pPr>
    </w:p>
    <w:p w:rsidR="00A071D1" w:rsidRDefault="00A071D1" w:rsidP="00C2309A">
      <w:pPr>
        <w:tabs>
          <w:tab w:val="left" w:pos="993"/>
          <w:tab w:val="left" w:pos="1276"/>
        </w:tabs>
        <w:spacing w:before="120" w:line="240" w:lineRule="auto"/>
        <w:rPr>
          <w:rFonts w:ascii="TH SarabunPSK" w:eastAsia="Times New Roman" w:hAnsi="TH SarabunPSK" w:cs="TH SarabunPSK"/>
          <w:sz w:val="32"/>
          <w:szCs w:val="32"/>
        </w:rPr>
      </w:pPr>
    </w:p>
    <w:p w:rsidR="00C15C55" w:rsidRPr="006A67F3"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cs/>
        </w:rPr>
      </w:pPr>
      <w:r w:rsidRPr="007D2F74">
        <w:rPr>
          <w:rFonts w:ascii="TH SarabunIT๙" w:hAnsi="TH SarabunIT๙" w:cs="TH SarabunIT๙"/>
          <w:b/>
          <w:bCs/>
          <w:sz w:val="32"/>
          <w:szCs w:val="32"/>
          <w:cs/>
        </w:rPr>
        <w:lastRenderedPageBreak/>
        <w:t>ตัวชี้วัด</w:t>
      </w:r>
      <w:r>
        <w:rPr>
          <w:rFonts w:ascii="TH SarabunIT๙" w:hAnsi="TH SarabunIT๙" w:cs="TH SarabunIT๙"/>
          <w:b/>
          <w:bCs/>
          <w:snapToGrid w:val="0"/>
          <w:spacing w:val="-6"/>
          <w:sz w:val="32"/>
          <w:szCs w:val="32"/>
          <w:lang w:eastAsia="th-TH"/>
        </w:rPr>
        <w:t xml:space="preserve"> 1</w:t>
      </w:r>
      <w:r w:rsidR="009333DA">
        <w:rPr>
          <w:rFonts w:ascii="TH SarabunIT๙" w:hAnsi="TH SarabunIT๙" w:cs="TH SarabunIT๙"/>
          <w:b/>
          <w:bCs/>
          <w:snapToGrid w:val="0"/>
          <w:spacing w:val="-6"/>
          <w:sz w:val="32"/>
          <w:szCs w:val="32"/>
          <w:lang w:eastAsia="th-TH"/>
        </w:rPr>
        <w:t>3</w:t>
      </w:r>
      <w:r>
        <w:rPr>
          <w:rFonts w:ascii="TH SarabunIT๙" w:hAnsi="TH SarabunIT๙" w:cs="TH SarabunIT๙"/>
          <w:b/>
          <w:bCs/>
          <w:snapToGrid w:val="0"/>
          <w:spacing w:val="-6"/>
          <w:sz w:val="32"/>
          <w:szCs w:val="32"/>
          <w:lang w:eastAsia="th-TH"/>
        </w:rPr>
        <w:tab/>
      </w:r>
      <w:r>
        <w:rPr>
          <w:rFonts w:ascii="TH SarabunIT๙" w:hAnsi="TH SarabunIT๙" w:cs="TH SarabunIT๙"/>
          <w:b/>
          <w:bCs/>
          <w:sz w:val="32"/>
          <w:szCs w:val="32"/>
        </w:rPr>
        <w:tab/>
      </w:r>
      <w:r w:rsidRPr="00B16F46">
        <w:rPr>
          <w:rFonts w:ascii="TH SarabunIT๙" w:hAnsi="TH SarabunIT๙" w:cs="TH SarabunIT๙"/>
          <w:b/>
          <w:bCs/>
          <w:sz w:val="32"/>
          <w:szCs w:val="32"/>
          <w:cs/>
        </w:rPr>
        <w:t>ระดับความสำเร็จของการจัดทำมาตรฐานการปฏิบัติงาน</w:t>
      </w:r>
    </w:p>
    <w:p w:rsidR="00C15C55" w:rsidRPr="007D2F74" w:rsidRDefault="00C15C55" w:rsidP="00C2309A">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7D2F74">
        <w:rPr>
          <w:rFonts w:ascii="TH SarabunIT๙" w:eastAsia="Cordia New" w:hAnsi="TH SarabunIT๙" w:cs="TH SarabunIT๙"/>
          <w:b/>
          <w:bCs/>
          <w:snapToGrid w:val="0"/>
          <w:spacing w:val="-6"/>
          <w:sz w:val="32"/>
          <w:szCs w:val="32"/>
          <w:cs/>
          <w:lang w:eastAsia="th-TH"/>
        </w:rPr>
        <w:t>หน่วยวัด</w:t>
      </w:r>
      <w:r>
        <w:rPr>
          <w:rFonts w:ascii="TH SarabunIT๙" w:eastAsia="Cordia New" w:hAnsi="TH SarabunIT๙" w:cs="TH SarabunIT๙"/>
          <w:b/>
          <w:bCs/>
          <w:snapToGrid w:val="0"/>
          <w:spacing w:val="-6"/>
          <w:sz w:val="32"/>
          <w:szCs w:val="32"/>
          <w:lang w:eastAsia="th-TH"/>
        </w:rPr>
        <w:tab/>
      </w:r>
      <w:r w:rsidRPr="007D2F74">
        <w:rPr>
          <w:rFonts w:ascii="TH SarabunIT๙" w:eastAsia="Cordia New" w:hAnsi="TH SarabunIT๙" w:cs="TH SarabunIT๙"/>
          <w:b/>
          <w:bCs/>
          <w:snapToGrid w:val="0"/>
          <w:spacing w:val="-6"/>
          <w:sz w:val="32"/>
          <w:szCs w:val="32"/>
          <w:cs/>
          <w:lang w:eastAsia="th-TH"/>
        </w:rPr>
        <w:t>:</w:t>
      </w:r>
      <w:r>
        <w:rPr>
          <w:rFonts w:ascii="TH SarabunIT๙" w:eastAsia="Cordia New" w:hAnsi="TH SarabunIT๙" w:cs="TH SarabunIT๙"/>
          <w:b/>
          <w:bCs/>
          <w:snapToGrid w:val="0"/>
          <w:spacing w:val="-6"/>
          <w:sz w:val="32"/>
          <w:szCs w:val="32"/>
          <w:lang w:eastAsia="th-TH"/>
        </w:rPr>
        <w:tab/>
      </w:r>
      <w:r w:rsidRPr="007D2F74">
        <w:rPr>
          <w:rFonts w:ascii="TH SarabunIT๙" w:hAnsi="TH SarabunIT๙" w:cs="TH SarabunIT๙"/>
          <w:b/>
          <w:bCs/>
          <w:sz w:val="32"/>
          <w:szCs w:val="32"/>
          <w:cs/>
        </w:rPr>
        <w:t>ระดับ</w:t>
      </w:r>
    </w:p>
    <w:p w:rsidR="00C15C55" w:rsidRPr="007D2F74" w:rsidRDefault="00C15C55" w:rsidP="00C2309A">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7D2F74">
        <w:rPr>
          <w:rFonts w:ascii="TH SarabunIT๙" w:hAnsi="TH SarabunIT๙" w:cs="TH SarabunIT๙"/>
          <w:b/>
          <w:bCs/>
          <w:sz w:val="32"/>
          <w:szCs w:val="32"/>
          <w:cs/>
        </w:rPr>
        <w:t>น้ำหนัก</w:t>
      </w:r>
      <w:r>
        <w:rPr>
          <w:rFonts w:ascii="TH SarabunIT๙" w:hAnsi="TH SarabunIT๙" w:cs="TH SarabunIT๙"/>
          <w:b/>
          <w:bCs/>
          <w:sz w:val="32"/>
          <w:szCs w:val="32"/>
        </w:rPr>
        <w:tab/>
      </w:r>
      <w:r w:rsidRPr="007D2F74">
        <w:rPr>
          <w:rFonts w:ascii="TH SarabunIT๙" w:hAnsi="TH SarabunIT๙" w:cs="TH SarabunIT๙"/>
          <w:b/>
          <w:bCs/>
          <w:sz w:val="32"/>
          <w:szCs w:val="32"/>
        </w:rPr>
        <w:t>:</w:t>
      </w:r>
      <w:r>
        <w:rPr>
          <w:rFonts w:ascii="TH SarabunIT๙" w:hAnsi="TH SarabunIT๙" w:cs="TH SarabunIT๙"/>
          <w:b/>
          <w:bCs/>
          <w:sz w:val="32"/>
          <w:szCs w:val="32"/>
        </w:rPr>
        <w:tab/>
      </w:r>
      <w:r w:rsidRPr="007D2F74">
        <w:rPr>
          <w:rFonts w:ascii="TH SarabunIT๙" w:hAnsi="TH SarabunIT๙" w:cs="TH SarabunIT๙"/>
          <w:b/>
          <w:bCs/>
          <w:sz w:val="32"/>
          <w:szCs w:val="32"/>
          <w:cs/>
        </w:rPr>
        <w:t xml:space="preserve">ร้อยละ </w:t>
      </w:r>
      <w:r>
        <w:rPr>
          <w:rFonts w:ascii="TH SarabunIT๙" w:hAnsi="TH SarabunIT๙" w:cs="TH SarabunIT๙" w:hint="cs"/>
          <w:b/>
          <w:bCs/>
          <w:sz w:val="32"/>
          <w:szCs w:val="32"/>
          <w:cs/>
        </w:rPr>
        <w:t>3</w:t>
      </w:r>
    </w:p>
    <w:p w:rsidR="00C15C55" w:rsidRDefault="00C15C55" w:rsidP="00C2309A">
      <w:pPr>
        <w:tabs>
          <w:tab w:val="left" w:pos="993"/>
        </w:tabs>
        <w:spacing w:before="120" w:after="120" w:line="240" w:lineRule="auto"/>
        <w:ind w:right="29"/>
        <w:jc w:val="thaiDistribute"/>
        <w:rPr>
          <w:rFonts w:ascii="TH SarabunIT๙" w:hAnsi="TH SarabunIT๙" w:cs="TH SarabunIT๙"/>
          <w:b/>
          <w:bCs/>
          <w:sz w:val="32"/>
          <w:szCs w:val="32"/>
        </w:rPr>
      </w:pPr>
      <w:r w:rsidRPr="007D2F74">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7D2F74">
        <w:rPr>
          <w:rFonts w:ascii="TH SarabunIT๙" w:hAnsi="TH SarabunIT๙" w:cs="TH SarabunIT๙"/>
          <w:b/>
          <w:bCs/>
          <w:sz w:val="32"/>
          <w:szCs w:val="32"/>
        </w:rPr>
        <w:t xml:space="preserve">: </w:t>
      </w:r>
      <w:r w:rsidRPr="007D2F74">
        <w:rPr>
          <w:rFonts w:ascii="TH SarabunIT๙" w:hAnsi="TH SarabunIT๙" w:cs="TH SarabunIT๙"/>
          <w:b/>
          <w:bCs/>
          <w:sz w:val="32"/>
          <w:szCs w:val="32"/>
          <w:cs/>
        </w:rPr>
        <w:t xml:space="preserve">  </w:t>
      </w:r>
    </w:p>
    <w:p w:rsidR="00C15C55" w:rsidRPr="00B060F4" w:rsidRDefault="00C15C55" w:rsidP="00C2309A">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B060F4">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w:t>
      </w:r>
      <w:r>
        <w:rPr>
          <w:rFonts w:ascii="TH SarabunIT๙" w:hAnsi="TH SarabunIT๙" w:cs="TH SarabunIT๙" w:hint="cs"/>
          <w:sz w:val="32"/>
          <w:szCs w:val="32"/>
          <w:cs/>
        </w:rPr>
        <w:t>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421859">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B060F4">
        <w:rPr>
          <w:rFonts w:ascii="TH SarabunIT๙" w:hAnsi="TH SarabunIT๙" w:cs="TH SarabunIT๙" w:hint="cs"/>
          <w:sz w:val="32"/>
          <w:szCs w:val="32"/>
          <w:cs/>
        </w:rPr>
        <w:t xml:space="preserve"> </w:t>
      </w:r>
    </w:p>
    <w:p w:rsidR="00C15C55" w:rsidRDefault="00C15C55" w:rsidP="008320DE">
      <w:pPr>
        <w:tabs>
          <w:tab w:val="left" w:pos="1800"/>
        </w:tabs>
        <w:spacing w:before="240" w:after="120" w:line="240" w:lineRule="auto"/>
        <w:jc w:val="thaiDistribute"/>
        <w:rPr>
          <w:rFonts w:ascii="TH SarabunIT๙" w:hAnsi="TH SarabunIT๙" w:cs="TH SarabunIT๙"/>
          <w:b/>
          <w:bCs/>
          <w:sz w:val="32"/>
          <w:szCs w:val="32"/>
        </w:rPr>
      </w:pPr>
      <w:r w:rsidRPr="007D2F74">
        <w:rPr>
          <w:rFonts w:ascii="TH SarabunIT๙" w:hAnsi="TH SarabunIT๙" w:cs="TH SarabunIT๙"/>
          <w:b/>
          <w:bCs/>
          <w:sz w:val="32"/>
          <w:szCs w:val="32"/>
          <w:cs/>
        </w:rPr>
        <w:t>เกณฑ์การให้คะแนน</w:t>
      </w:r>
      <w:r w:rsidR="008320DE">
        <w:rPr>
          <w:rFonts w:ascii="TH SarabunIT๙" w:hAnsi="TH SarabunIT๙" w:cs="TH SarabunIT๙" w:hint="cs"/>
          <w:b/>
          <w:bCs/>
          <w:sz w:val="32"/>
          <w:szCs w:val="32"/>
          <w:cs/>
        </w:rPr>
        <w:t xml:space="preserve"> </w:t>
      </w:r>
      <w:r w:rsidR="008320DE">
        <w:rPr>
          <w:rFonts w:ascii="TH SarabunIT๙" w:hAnsi="TH SarabunIT๙" w:cs="TH SarabunIT๙"/>
          <w:b/>
          <w:bCs/>
          <w:sz w:val="32"/>
          <w:szCs w:val="32"/>
        </w:rPr>
        <w:t>:</w:t>
      </w:r>
      <w:r w:rsidRPr="007D2F74">
        <w:rPr>
          <w:rFonts w:ascii="TH SarabunIT๙" w:hAnsi="TH SarabunIT๙" w:cs="TH SarabunIT๙"/>
          <w:b/>
          <w:bCs/>
          <w:sz w:val="32"/>
          <w:szCs w:val="32"/>
          <w:cs/>
        </w:rPr>
        <w:tab/>
      </w:r>
      <w:r>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8D4C6E" w:rsidTr="00551303">
        <w:trPr>
          <w:trHeight w:val="439"/>
          <w:jc w:val="center"/>
        </w:trPr>
        <w:tc>
          <w:tcPr>
            <w:tcW w:w="1404" w:type="dxa"/>
            <w:shd w:val="clear" w:color="auto" w:fill="auto"/>
          </w:tcPr>
          <w:p w:rsidR="008D4C6E" w:rsidRPr="00410AAA" w:rsidRDefault="008D4C6E"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8D4C6E" w:rsidRPr="00410AAA" w:rsidRDefault="008D4C6E"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8D4C6E" w:rsidTr="00551303">
        <w:trPr>
          <w:trHeight w:val="401"/>
          <w:jc w:val="center"/>
        </w:trPr>
        <w:tc>
          <w:tcPr>
            <w:tcW w:w="1404" w:type="dxa"/>
            <w:shd w:val="clear" w:color="auto" w:fill="auto"/>
            <w:vAlign w:val="center"/>
          </w:tcPr>
          <w:p w:rsidR="008D4C6E" w:rsidRPr="00410AAA" w:rsidRDefault="008D4C6E"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8D4C6E" w:rsidRPr="00410AAA" w:rsidRDefault="008D4C6E" w:rsidP="00551303">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8D4C6E" w:rsidTr="00551303">
        <w:trPr>
          <w:trHeight w:val="448"/>
          <w:jc w:val="center"/>
        </w:trPr>
        <w:tc>
          <w:tcPr>
            <w:tcW w:w="1404" w:type="dxa"/>
            <w:shd w:val="clear" w:color="auto" w:fill="auto"/>
            <w:vAlign w:val="center"/>
          </w:tcPr>
          <w:p w:rsidR="008D4C6E" w:rsidRPr="00410AAA" w:rsidRDefault="008D4C6E"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8D4C6E" w:rsidRPr="00410AAA" w:rsidRDefault="008D4C6E" w:rsidP="00551303">
            <w:pPr>
              <w:tabs>
                <w:tab w:val="left" w:pos="1418"/>
              </w:tabs>
              <w:spacing w:after="0" w:line="240" w:lineRule="auto"/>
              <w:rPr>
                <w:rFonts w:ascii="TH SarabunIT๙" w:eastAsia="Calibri" w:hAnsi="TH SarabunIT๙" w:cs="TH SarabunIT๙"/>
                <w:sz w:val="32"/>
                <w:szCs w:val="32"/>
              </w:rPr>
            </w:pPr>
          </w:p>
        </w:tc>
      </w:tr>
      <w:tr w:rsidR="008D4C6E" w:rsidTr="00551303">
        <w:trPr>
          <w:trHeight w:val="439"/>
          <w:jc w:val="center"/>
        </w:trPr>
        <w:tc>
          <w:tcPr>
            <w:tcW w:w="1404" w:type="dxa"/>
            <w:shd w:val="clear" w:color="auto" w:fill="auto"/>
            <w:vAlign w:val="center"/>
          </w:tcPr>
          <w:p w:rsidR="008D4C6E" w:rsidRPr="00410AAA" w:rsidRDefault="008D4C6E"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8D4C6E" w:rsidRPr="00410AAA" w:rsidRDefault="008D4C6E" w:rsidP="00551303">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8D4C6E" w:rsidTr="00551303">
        <w:trPr>
          <w:trHeight w:val="439"/>
          <w:jc w:val="center"/>
        </w:trPr>
        <w:tc>
          <w:tcPr>
            <w:tcW w:w="1404" w:type="dxa"/>
            <w:shd w:val="clear" w:color="auto" w:fill="auto"/>
            <w:vAlign w:val="center"/>
          </w:tcPr>
          <w:p w:rsidR="008D4C6E" w:rsidRPr="00410AAA" w:rsidRDefault="008D4C6E"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8D4C6E" w:rsidRPr="00410AAA" w:rsidRDefault="008D4C6E" w:rsidP="00551303">
            <w:pPr>
              <w:tabs>
                <w:tab w:val="left" w:pos="1418"/>
                <w:tab w:val="left" w:pos="1701"/>
              </w:tabs>
              <w:spacing w:after="0" w:line="240" w:lineRule="auto"/>
              <w:ind w:right="-33"/>
              <w:rPr>
                <w:rFonts w:ascii="TH SarabunIT๙" w:hAnsi="TH SarabunIT๙" w:cs="TH SarabunIT๙"/>
                <w:sz w:val="32"/>
                <w:szCs w:val="32"/>
              </w:rPr>
            </w:pPr>
          </w:p>
        </w:tc>
      </w:tr>
      <w:tr w:rsidR="008D4C6E" w:rsidTr="00551303">
        <w:trPr>
          <w:trHeight w:val="220"/>
          <w:jc w:val="center"/>
        </w:trPr>
        <w:tc>
          <w:tcPr>
            <w:tcW w:w="1404" w:type="dxa"/>
            <w:shd w:val="clear" w:color="auto" w:fill="auto"/>
            <w:vAlign w:val="center"/>
          </w:tcPr>
          <w:p w:rsidR="008D4C6E" w:rsidRPr="00410AAA" w:rsidRDefault="008D4C6E"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8D4C6E" w:rsidRPr="003913A9" w:rsidRDefault="008D4C6E" w:rsidP="00551303">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C15C55" w:rsidRDefault="00C15C55" w:rsidP="00C2309A">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w:t>
      </w:r>
      <w:r>
        <w:rPr>
          <w:rFonts w:ascii="TH SarabunIT๙" w:eastAsia="Times New Roman" w:hAnsi="TH SarabunIT๙" w:cs="TH SarabunIT๙" w:hint="cs"/>
          <w:b/>
          <w:bCs/>
          <w:sz w:val="32"/>
          <w:szCs w:val="32"/>
          <w:cs/>
        </w:rPr>
        <w:t>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C15C55" w:rsidRDefault="00C15C55" w:rsidP="00C2309A">
      <w:pPr>
        <w:tabs>
          <w:tab w:val="left" w:pos="851"/>
          <w:tab w:val="left" w:pos="1418"/>
          <w:tab w:val="left" w:pos="2340"/>
        </w:tabs>
        <w:spacing w:after="0" w:line="240" w:lineRule="auto"/>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สำนัก/กอง ดำเนินการให้เป็นไปตามขั้นตอนที่กำหนด</w:t>
      </w:r>
    </w:p>
    <w:p w:rsidR="00C15C55" w:rsidRPr="00B77112" w:rsidRDefault="00C15C55" w:rsidP="00C2309A">
      <w:pPr>
        <w:tabs>
          <w:tab w:val="left" w:pos="567"/>
          <w:tab w:val="left" w:pos="1418"/>
        </w:tabs>
        <w:spacing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421859" w:rsidRDefault="00421859" w:rsidP="00C2309A">
      <w:pPr>
        <w:tabs>
          <w:tab w:val="left" w:pos="993"/>
          <w:tab w:val="left" w:pos="1276"/>
        </w:tabs>
        <w:spacing w:before="120" w:line="240" w:lineRule="auto"/>
        <w:rPr>
          <w:rFonts w:ascii="TH SarabunIT๙" w:eastAsia="Times New Roman" w:hAnsi="TH SarabunIT๙" w:cs="TH SarabunIT๙"/>
          <w:b/>
          <w:bCs/>
          <w:sz w:val="32"/>
          <w:szCs w:val="32"/>
        </w:rPr>
      </w:pPr>
    </w:p>
    <w:p w:rsidR="00421859" w:rsidRDefault="00421859" w:rsidP="00C2309A">
      <w:pPr>
        <w:tabs>
          <w:tab w:val="left" w:pos="993"/>
          <w:tab w:val="left" w:pos="1276"/>
        </w:tabs>
        <w:spacing w:before="120" w:line="240" w:lineRule="auto"/>
        <w:rPr>
          <w:rFonts w:ascii="TH SarabunIT๙" w:eastAsia="Times New Roman" w:hAnsi="TH SarabunIT๙" w:cs="TH SarabunIT๙"/>
          <w:b/>
          <w:bCs/>
          <w:sz w:val="32"/>
          <w:szCs w:val="32"/>
        </w:rPr>
      </w:pPr>
    </w:p>
    <w:p w:rsidR="00E225CC" w:rsidRDefault="00E225CC" w:rsidP="00C2309A">
      <w:pPr>
        <w:tabs>
          <w:tab w:val="left" w:pos="993"/>
          <w:tab w:val="left" w:pos="1276"/>
        </w:tabs>
        <w:spacing w:before="120" w:line="240" w:lineRule="auto"/>
        <w:rPr>
          <w:rFonts w:ascii="TH SarabunIT๙" w:eastAsia="Times New Roman" w:hAnsi="TH SarabunIT๙" w:cs="TH SarabunIT๙"/>
          <w:b/>
          <w:bCs/>
          <w:sz w:val="32"/>
          <w:szCs w:val="32"/>
        </w:rPr>
      </w:pPr>
    </w:p>
    <w:p w:rsidR="00764024" w:rsidRDefault="00764024"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Pr="00B77112" w:rsidRDefault="00C15C55" w:rsidP="00C2309A">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1</w:t>
      </w:r>
      <w:r w:rsidR="009333DA">
        <w:rPr>
          <w:rFonts w:ascii="TH SarabunIT๙" w:eastAsia="Times New Roman" w:hAnsi="TH SarabunIT๙" w:cs="TH SarabunIT๙"/>
          <w:b/>
          <w:bCs/>
          <w:sz w:val="32"/>
          <w:szCs w:val="32"/>
        </w:rPr>
        <w:t>4</w:t>
      </w:r>
      <w:r>
        <w:rPr>
          <w:rFonts w:ascii="TH SarabunIT๙" w:eastAsia="Times New Roman" w:hAnsi="TH SarabunIT๙" w:cs="TH SarabunIT๙"/>
          <w:b/>
          <w:bCs/>
          <w:sz w:val="32"/>
          <w:szCs w:val="32"/>
        </w:rPr>
        <w:tab/>
      </w:r>
      <w:r w:rsidRPr="00B77112">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C15C55" w:rsidRPr="00373F51" w:rsidRDefault="00C15C55" w:rsidP="00C2309A">
      <w:pPr>
        <w:tabs>
          <w:tab w:val="left" w:pos="993"/>
          <w:tab w:val="left" w:pos="1276"/>
        </w:tabs>
        <w:spacing w:before="120" w:after="120" w:line="240" w:lineRule="auto"/>
        <w:rPr>
          <w:rFonts w:ascii="TH SarabunIT๙" w:eastAsia="Times New Roman" w:hAnsi="TH SarabunIT๙" w:cs="TH SarabunIT๙"/>
          <w:b/>
          <w:bCs/>
          <w:sz w:val="26"/>
          <w:szCs w:val="26"/>
          <w:cs/>
        </w:rPr>
      </w:pPr>
      <w:r w:rsidRPr="00373F51">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373F51">
        <w:rPr>
          <w:rFonts w:ascii="TH SarabunIT๙" w:eastAsia="Times New Roman" w:hAnsi="TH SarabunIT๙" w:cs="TH SarabunIT๙"/>
          <w:b/>
          <w:bCs/>
          <w:spacing w:val="-6"/>
          <w:sz w:val="32"/>
          <w:szCs w:val="32"/>
          <w:cs/>
        </w:rPr>
        <w:t>ร้อยละ</w:t>
      </w:r>
    </w:p>
    <w:p w:rsidR="00C15C55" w:rsidRPr="00373F51"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sidRPr="00373F51">
        <w:rPr>
          <w:rFonts w:ascii="TH SarabunIT๙" w:eastAsia="Times New Roman" w:hAnsi="TH SarabunIT๙" w:cs="TH SarabunIT๙"/>
          <w:b/>
          <w:bCs/>
          <w:sz w:val="32"/>
          <w:szCs w:val="32"/>
          <w:cs/>
        </w:rPr>
        <w:tab/>
      </w:r>
      <w:r w:rsidRPr="00373F51">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b/>
          <w:bCs/>
          <w:sz w:val="32"/>
          <w:szCs w:val="32"/>
          <w:cs/>
        </w:rPr>
        <w:t>ร้อยละ</w:t>
      </w:r>
      <w:r>
        <w:rPr>
          <w:rFonts w:ascii="TH SarabunIT๙" w:eastAsia="Times New Roman" w:hAnsi="TH SarabunIT๙" w:cs="TH SarabunIT๙" w:hint="cs"/>
          <w:b/>
          <w:bCs/>
          <w:sz w:val="32"/>
          <w:szCs w:val="32"/>
          <w:cs/>
        </w:rPr>
        <w:t xml:space="preserve"> </w:t>
      </w:r>
      <w:r w:rsidR="004A1F4A">
        <w:rPr>
          <w:rFonts w:ascii="TH SarabunIT๙" w:eastAsia="Times New Roman" w:hAnsi="TH SarabunIT๙" w:cs="TH SarabunIT๙" w:hint="cs"/>
          <w:b/>
          <w:bCs/>
          <w:sz w:val="32"/>
          <w:szCs w:val="32"/>
          <w:cs/>
        </w:rPr>
        <w:t>๒</w:t>
      </w:r>
    </w:p>
    <w:p w:rsidR="00C15C55" w:rsidRPr="00860C9B" w:rsidRDefault="00C15C55" w:rsidP="00C2309A">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C15C55" w:rsidRPr="00421859" w:rsidRDefault="00C15C55" w:rsidP="00C2309A">
      <w:pPr>
        <w:pStyle w:val="ListParagraph"/>
        <w:numPr>
          <w:ilvl w:val="0"/>
          <w:numId w:val="3"/>
        </w:numPr>
        <w:tabs>
          <w:tab w:val="left" w:pos="1134"/>
          <w:tab w:val="left" w:pos="1276"/>
        </w:tabs>
        <w:ind w:left="0" w:firstLine="992"/>
        <w:jc w:val="thaiDistribute"/>
        <w:rPr>
          <w:rFonts w:ascii="TH SarabunIT๙" w:hAnsi="TH SarabunIT๙" w:cs="TH SarabunIT๙"/>
          <w:sz w:val="32"/>
          <w:szCs w:val="32"/>
        </w:rPr>
      </w:pPr>
      <w:r w:rsidRPr="00421859">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sidRPr="00421859">
        <w:rPr>
          <w:rFonts w:ascii="TH SarabunIT๙" w:hAnsi="TH SarabunIT๙" w:cs="TH SarabunIT๙"/>
          <w:sz w:val="32"/>
          <w:szCs w:val="32"/>
        </w:rPr>
        <w:t xml:space="preserve"> </w:t>
      </w:r>
      <w:r w:rsidRPr="00421859">
        <w:rPr>
          <w:rFonts w:ascii="TH SarabunIT๙" w:hAnsi="TH SarabunIT๙" w:cs="TH SarabunIT๙" w:hint="cs"/>
          <w:sz w:val="32"/>
          <w:szCs w:val="32"/>
          <w:cs/>
        </w:rPr>
        <w:t>ที่ได้รับการตอบสนองจากหน่วยงานที่ได้รับมอบหมายให้ดำเนินการ เปรียบเทียบกับจำนวนข้อสั่งการที่ผู้บริหารมอบหมายทั้งหมด</w:t>
      </w:r>
    </w:p>
    <w:p w:rsidR="00C15C55" w:rsidRPr="00421859" w:rsidRDefault="00C15C55" w:rsidP="00C2309A">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421859">
        <w:rPr>
          <w:rFonts w:ascii="TH SarabunIT๙" w:hAnsi="TH SarabunIT๙" w:cs="TH SarabunIT๙" w:hint="cs"/>
          <w:sz w:val="32"/>
          <w:szCs w:val="32"/>
          <w:cs/>
        </w:rPr>
        <w:t>ข้อสั่งการของผู้บริหาร หมายถึง</w:t>
      </w:r>
      <w:r w:rsidRPr="00421859">
        <w:rPr>
          <w:rFonts w:ascii="TH SarabunIT๙" w:hAnsi="TH SarabunIT๙" w:cs="TH SarabunIT๙"/>
          <w:sz w:val="32"/>
          <w:szCs w:val="32"/>
        </w:rPr>
        <w:t xml:space="preserve"> </w:t>
      </w:r>
      <w:r w:rsidRPr="00421859">
        <w:rPr>
          <w:rFonts w:ascii="TH SarabunIT๙" w:hAnsi="TH SarabunIT๙" w:cs="TH SarabunIT๙" w:hint="cs"/>
          <w:sz w:val="32"/>
          <w:szCs w:val="32"/>
          <w:cs/>
        </w:rPr>
        <w:t>ข้อสั่งการในการประชุมผู้บริหารกรม และการประชุมผู้บริหารทุกวันพฤหัสบดี ที่ผู้บริหารมอบหมายให้หน่วยงานไปดำเนินการ โดยมีการ</w:t>
      </w:r>
      <w:r w:rsidRPr="00421859">
        <w:rPr>
          <w:rFonts w:ascii="TH SarabunIT๙" w:hAnsi="TH SarabunIT๙" w:cs="TH SarabunIT๙" w:hint="cs"/>
          <w:b/>
          <w:bCs/>
          <w:sz w:val="32"/>
          <w:szCs w:val="32"/>
          <w:cs/>
        </w:rPr>
        <w:t>กำหนด</w:t>
      </w:r>
      <w:r w:rsidRPr="00421859">
        <w:rPr>
          <w:rFonts w:ascii="TH SarabunIT๙" w:hAnsi="TH SarabunIT๙" w:cs="TH SarabunIT๙" w:hint="cs"/>
          <w:sz w:val="32"/>
          <w:szCs w:val="32"/>
          <w:cs/>
        </w:rPr>
        <w:t>ระยะเวลาแล้วเสร็จของงานที่ชัดเจน</w:t>
      </w:r>
    </w:p>
    <w:p w:rsidR="00C15C55" w:rsidRPr="00421859" w:rsidRDefault="00C15C55" w:rsidP="00C2309A">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421859">
        <w:rPr>
          <w:rFonts w:ascii="TH SarabunIT๙" w:hAnsi="TH SarabunIT๙" w:cs="TH SarabunIT๙"/>
          <w:color w:val="000000"/>
          <w:sz w:val="32"/>
          <w:szCs w:val="32"/>
          <w:cs/>
        </w:rPr>
        <w:t>การตอบสนองทันเวลา</w:t>
      </w:r>
      <w:r w:rsidRPr="00421859">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Pr="00421859">
        <w:rPr>
          <w:rFonts w:ascii="TH SarabunIT๙" w:hAnsi="TH SarabunIT๙" w:cs="TH SarabunIT๙"/>
          <w:sz w:val="32"/>
          <w:szCs w:val="32"/>
          <w:cs/>
        </w:rPr>
        <w:br/>
      </w:r>
      <w:r w:rsidRPr="00421859">
        <w:rPr>
          <w:rFonts w:ascii="TH SarabunIT๙" w:hAnsi="TH SarabunIT๙" w:cs="TH SarabunIT๙" w:hint="cs"/>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พิจารณาอย่างเป็นลายลักษณ์อักษร</w:t>
      </w:r>
    </w:p>
    <w:p w:rsidR="00C15C55" w:rsidRDefault="00C15C55" w:rsidP="008320DE">
      <w:pPr>
        <w:tabs>
          <w:tab w:val="left" w:pos="1134"/>
          <w:tab w:val="left" w:pos="1418"/>
        </w:tabs>
        <w:spacing w:before="240" w:after="120" w:line="240" w:lineRule="auto"/>
        <w:jc w:val="thaiDistribute"/>
        <w:rPr>
          <w:rFonts w:ascii="TH SarabunIT๙" w:hAnsi="TH SarabunIT๙" w:cs="TH SarabunIT๙"/>
          <w:b/>
          <w:bCs/>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C15C55" w:rsidRDefault="00113621" w:rsidP="00C2309A">
      <w:pPr>
        <w:tabs>
          <w:tab w:val="left" w:pos="1134"/>
          <w:tab w:val="left" w:pos="1418"/>
        </w:tabs>
        <w:spacing w:before="120" w:after="120" w:line="240" w:lineRule="auto"/>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3840" behindDoc="0" locked="0" layoutInCell="1" allowOverlap="1" wp14:anchorId="17665F0A" wp14:editId="4D58CFE2">
                <wp:simplePos x="0" y="0"/>
                <wp:positionH relativeFrom="column">
                  <wp:posOffset>1099820</wp:posOffset>
                </wp:positionH>
                <wp:positionV relativeFrom="paragraph">
                  <wp:posOffset>-635</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8E0C3F" w:rsidRDefault="008E0C3F" w:rsidP="00C15C5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Default="008E0C3F" w:rsidP="00C15C55">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8E0C3F" w:rsidRDefault="008E0C3F" w:rsidP="00C15C55">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8E0C3F" w:rsidRDefault="008E0C3F" w:rsidP="00C15C55">
                            <w:pPr>
                              <w:pStyle w:val="FootnoteText"/>
                              <w:ind w:firstLine="426"/>
                              <w:outlineLvl w:val="0"/>
                              <w:rPr>
                                <w:rFonts w:ascii="TH SarabunIT๙" w:hAnsi="TH SarabunIT๙" w:cs="TH SarabunIT๙"/>
                                <w:sz w:val="32"/>
                                <w:szCs w:val="32"/>
                              </w:rPr>
                            </w:pPr>
                          </w:p>
                          <w:p w:rsidR="008E0C3F" w:rsidRPr="002A2014" w:rsidRDefault="008E0C3F" w:rsidP="00C15C55">
                            <w:pPr>
                              <w:pStyle w:val="FootnoteText"/>
                              <w:outlineLvl w:val="0"/>
                              <w:rPr>
                                <w:rFonts w:ascii="TH SarabunIT๙" w:hAnsi="TH SarabunIT๙" w:cs="TH SarabunIT๙"/>
                                <w:sz w:val="32"/>
                                <w:szCs w:val="32"/>
                              </w:rPr>
                            </w:pPr>
                          </w:p>
                          <w:p w:rsidR="008E0C3F" w:rsidRPr="008F36F5" w:rsidRDefault="008E0C3F" w:rsidP="00C15C5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C15C5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665F0A" id="_x0000_s1042" style="position:absolute;left:0;text-align:left;margin-left:86.6pt;margin-top:-.05pt;width:289.5pt;height:6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g9JQIAAFAEAAAOAAAAZHJzL2Uyb0RvYy54bWysVNuO0zAQfUfiHyy/07Slt42arlZdipAW&#10;WLHwAY7jJBa+MXablq/fsZOWchEPiDxYHs/4eOacmaxvj1qRgwAvrSnoZDSmRBhuK2magn75vHu1&#10;osQHZiqmrBEFPQlPbzcvX6w7l4upba2qBBAEMT7vXEHbEFyeZZ63QjM/sk4YdNYWNAtoQpNVwDpE&#10;1yqbjseLrLNQObBceI+n972TbhJ+XQsePta1F4GogmJuIa2Q1jKu2WbN8gaYayUf0mD/kIVm0uCj&#10;F6h7FhjZg/wNSksO1ts6jLjVma1ryUWqAauZjH+p5qllTqRakBzvLjT5/wfLPxwegcgKtVtQYphG&#10;jT4ha8w0SpBl5KdzPsewJ/cIsULvHiz/6omx2xajxB2A7VrBKsxqEuOzny5Ew+NVUnbvbYXobB9s&#10;oupYg46ASAI5JkVOF0XEMRCOh68Xy8VijsJx9K1W89V0np5g+fm2Ax/eCqtJ3BQUMPeEzg4PPsRs&#10;WH4OSdlbJaudVCoZ0JRbBeTAsDt26RvQ/XWYMqQr6M0c3/47xDh9f4LQMmCbK6mxiksQyyNtb0yV&#10;mjAwqfo9pqzMwGOkrpcgHMvjWahBldJWJ2QWbN/WOIa4aS18p6TDli6o/7ZnIChR7wyqczOZzeIM&#10;JGM2X07RgGtPee1hhiNUQQMl/XYb+rnZO5BNiy9NEh3G3qGitUxkR7X7rIb8sW2TBsOIxbm4tlPU&#10;jx/B5hkAAP//AwBQSwMEFAAGAAgAAAAhANfV32jcAAAACQEAAA8AAABkcnMvZG93bnJldi54bWxM&#10;j0FPg0AQhe8m/ofNmHhrl4JaiyyN0dTEY0sv3gYYAWVnCbu06K93POnxy3t58022nW2vTjT6zrGB&#10;1TICRVy5uuPGwLHYLe5B+YBcY++YDHyRh21+eZFhWrsz7+l0CI2SEfYpGmhDGFKtfdWSRb90A7Fk&#10;7260GATHRtcjnmXc9jqOojttsWO50OJATy1Vn4fJGii7+Ijf++IlsptdEl7n4mN6ezbm+mp+fAAV&#10;aA5/ZfjVF3XIxal0E9de9cLrJJaqgcUKlOTr21i4lCDZ3IDOM/3/g/wHAAD//wMAUEsBAi0AFAAG&#10;AAgAAAAhALaDOJL+AAAA4QEAABMAAAAAAAAAAAAAAAAAAAAAAFtDb250ZW50X1R5cGVzXS54bWxQ&#10;SwECLQAUAAYACAAAACEAOP0h/9YAAACUAQAACwAAAAAAAAAAAAAAAAAvAQAAX3JlbHMvLnJlbHNQ&#10;SwECLQAUAAYACAAAACEAauaIPSUCAABQBAAADgAAAAAAAAAAAAAAAAAuAgAAZHJzL2Uyb0RvYy54&#10;bWxQSwECLQAUAAYACAAAACEA19XfaNwAAAAJAQAADwAAAAAAAAAAAAAAAAB/BAAAZHJzL2Rvd25y&#10;ZXYueG1sUEsFBgAAAAAEAAQA8wAAAIgFAAAAAA==&#10;">
                <v:textbox>
                  <w:txbxContent>
                    <w:p w:rsidR="008E0C3F" w:rsidRDefault="008E0C3F" w:rsidP="00C15C5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Default="008E0C3F" w:rsidP="00C15C55">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8E0C3F" w:rsidRDefault="008E0C3F" w:rsidP="00C15C55">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8E0C3F" w:rsidRDefault="008E0C3F" w:rsidP="00C15C55">
                      <w:pPr>
                        <w:pStyle w:val="FootnoteText"/>
                        <w:ind w:firstLine="426"/>
                        <w:outlineLvl w:val="0"/>
                        <w:rPr>
                          <w:rFonts w:ascii="TH SarabunIT๙" w:hAnsi="TH SarabunIT๙" w:cs="TH SarabunIT๙"/>
                          <w:sz w:val="32"/>
                          <w:szCs w:val="32"/>
                        </w:rPr>
                      </w:pPr>
                    </w:p>
                    <w:p w:rsidR="008E0C3F" w:rsidRPr="002A2014" w:rsidRDefault="008E0C3F" w:rsidP="00C15C55">
                      <w:pPr>
                        <w:pStyle w:val="FootnoteText"/>
                        <w:outlineLvl w:val="0"/>
                        <w:rPr>
                          <w:rFonts w:ascii="TH SarabunIT๙" w:hAnsi="TH SarabunIT๙" w:cs="TH SarabunIT๙"/>
                          <w:sz w:val="32"/>
                          <w:szCs w:val="32"/>
                        </w:rPr>
                      </w:pPr>
                    </w:p>
                    <w:p w:rsidR="008E0C3F" w:rsidRPr="008F36F5" w:rsidRDefault="008E0C3F" w:rsidP="00C15C5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C15C5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C15C55">
        <w:rPr>
          <w:rFonts w:ascii="TH SarabunIT๙" w:eastAsia="Times New Roman" w:hAnsi="TH SarabunIT๙" w:cs="TH SarabunIT๙"/>
          <w:b/>
          <w:bCs/>
          <w:noProof/>
          <w:sz w:val="32"/>
          <w:szCs w:val="32"/>
        </w:rPr>
        <mc:AlternateContent>
          <mc:Choice Requires="wps">
            <w:drawing>
              <wp:anchor distT="0" distB="0" distL="114300" distR="114300" simplePos="0" relativeHeight="251685888" behindDoc="0" locked="0" layoutInCell="1" allowOverlap="1" wp14:anchorId="632BF55B" wp14:editId="28707F40">
                <wp:simplePos x="0" y="0"/>
                <wp:positionH relativeFrom="column">
                  <wp:posOffset>3844925</wp:posOffset>
                </wp:positionH>
                <wp:positionV relativeFrom="paragraph">
                  <wp:posOffset>272151</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8E0C3F" w:rsidRPr="006859DC" w:rsidRDefault="008E0C3F" w:rsidP="00C15C55">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BF55B" id="Text Box 15" o:spid="_x0000_s1043" type="#_x0000_t202" style="position:absolute;left:0;text-align:left;margin-left:302.75pt;margin-top:21.45pt;width:59.25pt;height:36.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FgVQIAAKEEAAAOAAAAZHJzL2Uyb0RvYy54bWysVE1vGjEQvVfqf7B8bxYoH+0qS0QTUVWK&#10;kkikytl4vbCS1+Pahl366/vsBULTnqpyMJ4Pv5l5M7PXN12j2V45X5Mp+PBqwJkyksrabAr+/Xn5&#10;4RNnPghTCk1GFfygPL+Zv3933dpcjWhLulSOAcT4vLUF34Zg8yzzcqsa4a/IKgNjRa4RAaLbZKUT&#10;LdAbnY0Gg2nWkiutI6m8h/auN/J5wq8qJcNjVXkVmC44cgvpdOlcxzObX4t844Td1vKYhviHLBpR&#10;GwQ9Q92JINjO1X9ANbV05KkKV5KajKqqlirVgGqGgzfVrLbCqlQLyPH2TJP/f7DyYf/kWF2idxPO&#10;jGjQo2fVBfaFOgYV+Gmtz+G2snAMHfTwPek9lLHsrnJN/EdBDHYwfTizG9EklLPJaDxDEAnTeDqd&#10;jRJ69vrYOh++KmpYvBTcoXmJU7G/9wGJwPXkEmN50nW5rLVOwsHfasf2An3GeJTUcqaFD1AWfJl+&#10;MWdA/PZMG9YWfPpxMkiRDEW83k+biKvSDB3jRyb6iuMtdOuuZ252omNN5QEsOernzFu5rFHLPRJ5&#10;Eg6DBWKwLOERR6UJoel442xL7uff9NEf/YaVsxaDWnD/YyecQn3fDCbh83A8jpOdhPFkNoLgLi3r&#10;S4vZNbcEjoZYSyvTNfoHfbpWjpoX7NQiRoVJGInYBQ+n623o1wc7KdVikZwwy1aEe7OyMkJH4mKn&#10;nrsX4eyxnQFz8ECnkRb5m672vvGlocUuUFWnlkeie1bRvChgD1IbjzsbF+1STl6vX5b5LwAAAP//&#10;AwBQSwMEFAAGAAgAAAAhAFbYOv7iAAAACgEAAA8AAABkcnMvZG93bnJldi54bWxMj1FLwzAUhd8F&#10;/0O4gm8uXenqrE2HiKKDlc0q+Jo117baJCXJ1rpf7/VJHy/345zv5KtJ9+yIznfWCJjPImBoaqs6&#10;0wh4e328WgLzQRole2tQwDd6WBXnZ7nMlB3NCx6r0DAKMT6TAtoQhoxzX7eopZ/ZAQ39PqzTMtDp&#10;Gq6cHClc9zyOopRr2RlqaOWA9y3WX9VBC3gfqye3Xa8/d8NzedqeqnKDD6UQlxfT3S2wgFP4g+FX&#10;n9ShIKe9PRjlWS8gjRYLQgUk8Q0wAq7jhMbtiZynCfAi5/8nFD8AAAD//wMAUEsBAi0AFAAGAAgA&#10;AAAhALaDOJL+AAAA4QEAABMAAAAAAAAAAAAAAAAAAAAAAFtDb250ZW50X1R5cGVzXS54bWxQSwEC&#10;LQAUAAYACAAAACEAOP0h/9YAAACUAQAACwAAAAAAAAAAAAAAAAAvAQAAX3JlbHMvLnJlbHNQSwEC&#10;LQAUAAYACAAAACEAzUWRYFUCAAChBAAADgAAAAAAAAAAAAAAAAAuAgAAZHJzL2Uyb0RvYy54bWxQ&#10;SwECLQAUAAYACAAAACEAVtg6/uIAAAAKAQAADwAAAAAAAAAAAAAAAACvBAAAZHJzL2Rvd25yZXYu&#10;eG1sUEsFBgAAAAAEAAQA8wAAAL4FAAAAAA==&#10;" fillcolor="window" stroked="f" strokeweight=".5pt">
                <v:textbox>
                  <w:txbxContent>
                    <w:p w:rsidR="008E0C3F" w:rsidRPr="006859DC" w:rsidRDefault="008E0C3F" w:rsidP="00C15C55">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C15C55" w:rsidRDefault="00C15C55" w:rsidP="00C2309A">
      <w:pPr>
        <w:tabs>
          <w:tab w:val="left" w:pos="1134"/>
          <w:tab w:val="left" w:pos="1418"/>
        </w:tabs>
        <w:spacing w:before="120" w:after="120" w:line="240" w:lineRule="auto"/>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84864" behindDoc="0" locked="0" layoutInCell="1" allowOverlap="1" wp14:anchorId="7ECE6FE5" wp14:editId="50A7A67E">
                <wp:simplePos x="0" y="0"/>
                <wp:positionH relativeFrom="column">
                  <wp:posOffset>1537335</wp:posOffset>
                </wp:positionH>
                <wp:positionV relativeFrom="paragraph">
                  <wp:posOffset>160655</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D5B63F" id="ตัวเชื่อมต่อตรง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1.05pt,12.65pt" to="298.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AEZAL83QAA&#10;AAkBAAAPAAAAZHJzL2Rvd25yZXYueG1sTI9NT8MwDIbvSPyHyEhcJpauYwNK0wkBve3CAHH1GtNW&#10;NE7XZFvh12PEAW7+ePT6cb4aXacONITWs4HZNAFFXHnbcm3g5bm8uAYVIrLFzjMZ+KQAq+L0JMfM&#10;+iM/0WETayUhHDI00MTYZ1qHqiGHYep7Ytm9+8FhlHaotR3wKOGu02mSLLXDluVCgz3dN1R9bPbO&#10;QChfaVd+TapJ8javPaW7h/UjGnN+Nt7dgoo0xj8YfvRFHQpx2vo926A6A+llOhNUisUclACLm6sl&#10;qO3vQBe5/v9B8Q0AAP//AwBQSwECLQAUAAYACAAAACEAtoM4kv4AAADhAQAAEwAAAAAAAAAAAAAA&#10;AAAAAAAAW0NvbnRlbnRfVHlwZXNdLnhtbFBLAQItABQABgAIAAAAIQA4/SH/1gAAAJQBAAALAAAA&#10;AAAAAAAAAAAAAC8BAABfcmVscy8ucmVsc1BLAQItABQABgAIAAAAIQAFZz/bBQIAAMYDAAAOAAAA&#10;AAAAAAAAAAAAAC4CAABkcnMvZTJvRG9jLnhtbFBLAQItABQABgAIAAAAIQAEZAL83QAAAAkBAAAP&#10;AAAAAAAAAAAAAAAAAF8EAABkcnMvZG93bnJldi54bWxQSwUGAAAAAAQABADzAAAAaQUAAAAA&#10;"/>
            </w:pict>
          </mc:Fallback>
        </mc:AlternateContent>
      </w:r>
    </w:p>
    <w:p w:rsidR="00C15C55" w:rsidRDefault="00C15C55" w:rsidP="00C2309A">
      <w:pPr>
        <w:tabs>
          <w:tab w:val="left" w:pos="1134"/>
          <w:tab w:val="left" w:pos="1418"/>
        </w:tabs>
        <w:spacing w:before="120" w:after="120" w:line="240" w:lineRule="auto"/>
        <w:jc w:val="thaiDistribute"/>
        <w:rPr>
          <w:rFonts w:ascii="TH SarabunIT๙" w:hAnsi="TH SarabunIT๙" w:cs="TH SarabunIT๙"/>
          <w:b/>
          <w:bCs/>
          <w:sz w:val="32"/>
          <w:szCs w:val="32"/>
        </w:rPr>
      </w:pPr>
    </w:p>
    <w:p w:rsidR="00C15C55" w:rsidRPr="008B712A" w:rsidRDefault="00C15C55" w:rsidP="00C2309A">
      <w:pPr>
        <w:tabs>
          <w:tab w:val="left" w:pos="1134"/>
          <w:tab w:val="left" w:pos="1418"/>
        </w:tabs>
        <w:spacing w:before="240" w:after="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C15C55" w:rsidRPr="00B77112" w:rsidRDefault="00C15C55" w:rsidP="00C2309A">
      <w:pPr>
        <w:spacing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5C55" w:rsidRPr="00B77112" w:rsidTr="003B041C">
        <w:trPr>
          <w:trHeight w:val="456"/>
          <w:jc w:val="center"/>
        </w:trPr>
        <w:tc>
          <w:tcPr>
            <w:tcW w:w="1112" w:type="dxa"/>
            <w:shd w:val="clear" w:color="auto" w:fill="auto"/>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C15C55" w:rsidRPr="00B77112" w:rsidTr="003B041C">
        <w:trPr>
          <w:trHeight w:val="491"/>
          <w:jc w:val="center"/>
        </w:trPr>
        <w:tc>
          <w:tcPr>
            <w:tcW w:w="1112" w:type="dxa"/>
            <w:shd w:val="clear" w:color="auto" w:fill="auto"/>
            <w:vAlign w:val="center"/>
          </w:tcPr>
          <w:p w:rsidR="00C15C55" w:rsidRPr="00B77112" w:rsidRDefault="00C15C55" w:rsidP="00C2309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C15C55" w:rsidRPr="00B77112" w:rsidRDefault="00C15C55" w:rsidP="00C2309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vAlign w:val="center"/>
          </w:tcPr>
          <w:p w:rsidR="00C15C55" w:rsidRPr="00B77112" w:rsidRDefault="00C15C55" w:rsidP="00C2309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C15C55" w:rsidRPr="00B77112" w:rsidRDefault="00C15C55" w:rsidP="00C2309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C15C55" w:rsidRPr="00B77112" w:rsidRDefault="00C15C55" w:rsidP="00C2309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C15C55" w:rsidRPr="00B77112" w:rsidRDefault="00C15C55" w:rsidP="00C2309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rsidR="00C15C55" w:rsidRDefault="00C15C55" w:rsidP="00C2309A">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C15C55" w:rsidRPr="00011F40" w:rsidRDefault="00C15C55" w:rsidP="00C2309A">
      <w:pPr>
        <w:spacing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sidRPr="00011F40">
        <w:rPr>
          <w:rFonts w:ascii="TH SarabunIT๙" w:eastAsia="Times New Roman" w:hAnsi="TH SarabunIT๙" w:cs="TH SarabunIT๙" w:hint="cs"/>
          <w:sz w:val="32"/>
          <w:szCs w:val="32"/>
          <w:cs/>
        </w:rPr>
        <w:t>รายงาน</w:t>
      </w:r>
      <w:r w:rsidRPr="00421859">
        <w:rPr>
          <w:rFonts w:ascii="TH SarabunIT๙" w:eastAsia="Times New Roman" w:hAnsi="TH SarabunIT๙" w:cs="TH SarabunIT๙" w:hint="cs"/>
          <w:sz w:val="32"/>
          <w:szCs w:val="32"/>
          <w:cs/>
        </w:rPr>
        <w:t>ผ</w:t>
      </w:r>
      <w:r w:rsidRPr="00011F40">
        <w:rPr>
          <w:rFonts w:ascii="TH SarabunIT๙" w:eastAsia="Times New Roman" w:hAnsi="TH SarabunIT๙" w:cs="TH SarabunIT๙" w:hint="cs"/>
          <w:sz w:val="32"/>
          <w:szCs w:val="32"/>
          <w:cs/>
        </w:rPr>
        <w:t xml:space="preserve">ลการดำเนินงานตามข้อสั่งการที่นำเสนอผู้บริหาร </w:t>
      </w: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spacing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C15C55" w:rsidRPr="008D579A" w:rsidRDefault="00C15C55" w:rsidP="00C2309A">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b/>
          <w:bCs/>
          <w:sz w:val="32"/>
          <w:szCs w:val="32"/>
        </w:rPr>
        <w:t xml:space="preserve"> 1</w:t>
      </w:r>
      <w:r w:rsidR="009333DA">
        <w:rPr>
          <w:rFonts w:ascii="TH SarabunIT๙" w:eastAsia="Times New Roman" w:hAnsi="TH SarabunIT๙" w:cs="TH SarabunIT๙"/>
          <w:b/>
          <w:bCs/>
          <w:sz w:val="32"/>
          <w:szCs w:val="32"/>
        </w:rPr>
        <w:t>5</w:t>
      </w:r>
      <w:r>
        <w:rPr>
          <w:rFonts w:ascii="TH SarabunIT๙" w:eastAsia="Times New Roman" w:hAnsi="TH SarabunIT๙" w:cs="TH SarabunIT๙"/>
          <w:b/>
          <w:bCs/>
          <w:sz w:val="32"/>
          <w:szCs w:val="32"/>
        </w:rPr>
        <w:t xml:space="preserve"> </w:t>
      </w:r>
      <w:r>
        <w:rPr>
          <w:rFonts w:ascii="TH SarabunIT๙" w:eastAsia="Times New Roman" w:hAnsi="TH SarabunIT๙" w:cs="TH SarabunIT๙"/>
          <w:b/>
          <w:bCs/>
          <w:color w:val="000000"/>
          <w:sz w:val="32"/>
          <w:szCs w:val="32"/>
        </w:rPr>
        <w:tab/>
      </w:r>
      <w:r w:rsidRPr="008D579A">
        <w:rPr>
          <w:rFonts w:ascii="TH SarabunIT๙" w:eastAsia="Times New Roman" w:hAnsi="TH SarabunIT๙" w:cs="TH SarabunIT๙"/>
          <w:b/>
          <w:bCs/>
          <w:color w:val="000000"/>
          <w:sz w:val="32"/>
          <w:szCs w:val="32"/>
          <w:cs/>
        </w:rPr>
        <w:t>ร้อยละการ</w:t>
      </w:r>
      <w:r w:rsidRPr="008D579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C15C55" w:rsidRPr="00CE58C7" w:rsidRDefault="00C15C55" w:rsidP="00C2309A">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b/>
          <w:bCs/>
          <w:sz w:val="32"/>
          <w:szCs w:val="32"/>
        </w:rPr>
        <w:tab/>
        <w:t xml:space="preserve"> </w:t>
      </w:r>
      <w:r w:rsidRPr="00CE58C7">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ab/>
      </w:r>
      <w:r w:rsidRPr="00CE58C7">
        <w:rPr>
          <w:rFonts w:ascii="TH SarabunIT๙" w:eastAsia="Times New Roman" w:hAnsi="TH SarabunIT๙" w:cs="TH SarabunIT๙"/>
          <w:b/>
          <w:bCs/>
          <w:spacing w:val="-6"/>
          <w:sz w:val="32"/>
          <w:szCs w:val="32"/>
          <w:cs/>
        </w:rPr>
        <w:t>ร้อยละ</w:t>
      </w:r>
    </w:p>
    <w:p w:rsidR="00C15C55" w:rsidRPr="00CE58C7"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b/>
          <w:bCs/>
          <w:sz w:val="32"/>
          <w:szCs w:val="32"/>
        </w:rPr>
        <w:tab/>
        <w:t xml:space="preserve"> </w:t>
      </w:r>
      <w:r w:rsidRPr="00CE58C7">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2</w:t>
      </w:r>
    </w:p>
    <w:p w:rsidR="00C15C55" w:rsidRPr="00B77112" w:rsidRDefault="00C15C55" w:rsidP="00C2309A">
      <w:pPr>
        <w:tabs>
          <w:tab w:val="left" w:pos="993"/>
        </w:tabs>
        <w:spacing w:before="120" w:after="12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C15C55" w:rsidRPr="00AF0467" w:rsidRDefault="00C15C55" w:rsidP="00C2309A">
      <w:pPr>
        <w:pStyle w:val="ListParagraph"/>
        <w:tabs>
          <w:tab w:val="left" w:pos="0"/>
          <w:tab w:val="left" w:pos="1418"/>
        </w:tabs>
        <w:ind w:left="0" w:firstLine="1276"/>
        <w:jc w:val="thaiDistribute"/>
        <w:rPr>
          <w:rFonts w:ascii="TH SarabunIT๙" w:hAnsi="TH SarabunIT๙" w:cs="TH SarabunIT๙"/>
          <w:color w:val="FF0000"/>
          <w:sz w:val="32"/>
          <w:szCs w:val="32"/>
        </w:rPr>
      </w:pPr>
      <w:r>
        <w:rPr>
          <w:rFonts w:ascii="TH SarabunIT๙" w:hAnsi="TH SarabunIT๙" w:cs="TH SarabunIT๙" w:hint="cs"/>
          <w:b/>
          <w:bCs/>
          <w:spacing w:val="-6"/>
          <w:sz w:val="32"/>
          <w:szCs w:val="32"/>
          <w:cs/>
        </w:rPr>
        <w:t xml:space="preserve"> </w:t>
      </w:r>
      <w:r w:rsidRPr="004902ED">
        <w:rPr>
          <w:rFonts w:ascii="TH SarabunIT๙" w:hAnsi="TH SarabunIT๙" w:cs="TH SarabunIT๙" w:hint="cs"/>
          <w:b/>
          <w:bCs/>
          <w:spacing w:val="-6"/>
          <w:sz w:val="32"/>
          <w:szCs w:val="32"/>
          <w:cs/>
        </w:rPr>
        <w:t>การตอบสนองต่อข้อตรวจพบ</w:t>
      </w:r>
      <w:r w:rsidRPr="004902E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Pr>
          <w:rFonts w:ascii="TH SarabunIT๙" w:hAnsi="TH SarabunIT๙" w:cs="TH SarabunIT๙" w:hint="cs"/>
          <w:sz w:val="32"/>
          <w:szCs w:val="32"/>
          <w:cs/>
        </w:rPr>
        <w:t xml:space="preserve">ของผู้ตรวจสอบภายใน </w:t>
      </w:r>
    </w:p>
    <w:p w:rsidR="00C15C55" w:rsidRDefault="00C15C55" w:rsidP="008320DE">
      <w:pPr>
        <w:tabs>
          <w:tab w:val="left" w:pos="1134"/>
        </w:tabs>
        <w:spacing w:before="240" w:after="120" w:line="240" w:lineRule="auto"/>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65463F" w:rsidRDefault="0065463F" w:rsidP="00C2309A">
      <w:pPr>
        <w:tabs>
          <w:tab w:val="left" w:pos="1134"/>
        </w:tabs>
        <w:spacing w:before="120" w:after="120" w:line="240" w:lineRule="auto"/>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9744" behindDoc="0" locked="0" layoutInCell="1" allowOverlap="1" wp14:anchorId="4AAB04D1" wp14:editId="1DE4A5FC">
                <wp:simplePos x="0" y="0"/>
                <wp:positionH relativeFrom="column">
                  <wp:posOffset>1052195</wp:posOffset>
                </wp:positionH>
                <wp:positionV relativeFrom="paragraph">
                  <wp:posOffset>69215</wp:posOffset>
                </wp:positionV>
                <wp:extent cx="4286250" cy="72390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8E0C3F" w:rsidRPr="00EF65D1" w:rsidRDefault="008E0C3F" w:rsidP="00C15C55">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8E0C3F" w:rsidRPr="00EF65D1" w:rsidRDefault="008E0C3F" w:rsidP="00C15C55">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8E0C3F" w:rsidRPr="008F36F5" w:rsidRDefault="008E0C3F" w:rsidP="00C15C5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C15C55">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B04D1" id="_x0000_s1044" style="position:absolute;margin-left:82.85pt;margin-top:5.45pt;width:337.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BKg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B06pVmH&#10;Hn1B1ZhulCCLoE9vXY5lT/YRQofOPhj+3RFtti1WiTsA07eCVchqGuqTFwdC4PAoKfuPpkJ0tvcm&#10;SjXU0AVAFIEM0ZHjxRExeMLx5Sxb3mRzNI5jbpG9XaXRsoTl59MWnH8vTEfCpqCA3CM6Ozw4H9iw&#10;/FwS2Rslq51UKgbQlFsF5MBwOnbxiQ1gk9dlSpO+oKt5No/IL3LuGiKNz98gOulxzJXsCrq8FLE8&#10;yPZOV3EIPZNq3CNlpU86BulGC/xQDmejTq6UpjqismDGscZriJvWwE9KehzpgrofewaCEvVBozur&#10;6WwW7kAMZvNFhgFcZ8rrDNMcoQrqKRm3Wz/em70F2bT4pWmUQ5s7dLSWUezg9sjqxB/HNnpwumLh&#10;XlzHserXj2DzDAAA//8DAFBLAwQUAAYACAAAACEAhySSKd4AAAAKAQAADwAAAGRycy9kb3ducmV2&#10;LnhtbEyPQU/DMAyF70j8h8hI3FhCGWMtTScEGhLHrbtwc5vQFhqnatKt8Osxp3Hze356/pxvZteL&#10;ox1D50nD7UKBsFR701Gj4VBub9YgQkQy2HuyGr5tgE1xeZFjZvyJdva4j43gEgoZamhjHDIpQ91a&#10;h2HhB0u8+/Cjw8hybKQZ8cTlrpeJUivpsCO+0OJgn1tbf+0np6HqkgP+7MpX5dLtXXyby8/p/UXr&#10;66v56RFEtHM8h+EPn9GhYKbKT2SC6Fmv7h84yoNKQXBgvVRsVGwkyxRkkcv/LxS/AAAA//8DAFBL&#10;AQItABQABgAIAAAAIQC2gziS/gAAAOEBAAATAAAAAAAAAAAAAAAAAAAAAABbQ29udGVudF9UeXBl&#10;c10ueG1sUEsBAi0AFAAGAAgAAAAhADj9If/WAAAAlAEAAAsAAAAAAAAAAAAAAAAALwEAAF9yZWxz&#10;Ly5yZWxzUEsBAi0AFAAGAAgAAAAhABmQXEEqAgAAUAQAAA4AAAAAAAAAAAAAAAAALgIAAGRycy9l&#10;Mm9Eb2MueG1sUEsBAi0AFAAGAAgAAAAhAIckkineAAAACgEAAA8AAAAAAAAAAAAAAAAAhAQAAGRy&#10;cy9kb3ducmV2LnhtbFBLBQYAAAAABAAEAPMAAACPBQAAAAA=&#10;">
                <v:textbox>
                  <w:txbxContent>
                    <w:p w:rsidR="008E0C3F" w:rsidRPr="00EF65D1" w:rsidRDefault="008E0C3F" w:rsidP="00C15C55">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8E0C3F" w:rsidRPr="00EF65D1" w:rsidRDefault="008E0C3F" w:rsidP="00C15C55">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8E0C3F" w:rsidRPr="008F36F5" w:rsidRDefault="008E0C3F" w:rsidP="00C15C5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C15C55">
                      <w:pPr>
                        <w:pStyle w:val="Header"/>
                        <w:spacing w:before="120"/>
                        <w:ind w:right="-108" w:firstLine="709"/>
                        <w:rPr>
                          <w:rFonts w:ascii="TH SarabunIT๙" w:hAnsi="TH SarabunIT๙" w:cs="TH SarabunIT๙"/>
                          <w:sz w:val="32"/>
                          <w:szCs w:val="32"/>
                        </w:rPr>
                      </w:pPr>
                    </w:p>
                  </w:txbxContent>
                </v:textbox>
              </v:rect>
            </w:pict>
          </mc:Fallback>
        </mc:AlternateContent>
      </w:r>
    </w:p>
    <w:p w:rsidR="00C15C55" w:rsidRDefault="00113621" w:rsidP="00C2309A">
      <w:pPr>
        <w:tabs>
          <w:tab w:val="left" w:pos="1134"/>
        </w:tabs>
        <w:spacing w:before="120" w:after="120" w:line="240" w:lineRule="auto"/>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0768" behindDoc="0" locked="0" layoutInCell="1" allowOverlap="1" wp14:anchorId="67C08924" wp14:editId="605A06B0">
                <wp:simplePos x="0" y="0"/>
                <wp:positionH relativeFrom="column">
                  <wp:posOffset>1490345</wp:posOffset>
                </wp:positionH>
                <wp:positionV relativeFrom="paragraph">
                  <wp:posOffset>78740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9EE04CA" id="ตัวเชื่อมต่อตรง 2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6.2pt" to="31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np0sbdwA&#10;AAAJAQAADwAAAGRycy9kb3ducmV2LnhtbEyPwU7DMBBE70j8g7VIXCrqkFQBhTgVAnLjQgFx3cZL&#10;EhGv09htA1/PIg5w3Jmn2ZlyPbtBHWgKvWcDl8sEFHHjbc+tgZfn+uIaVIjIFgfPZOCTAqyr05MS&#10;C+uP/ESHTWyVhHAo0EAX41hoHZqOHIalH4nFe/eTwyjn1Go74VHC3aDTJMm1w57lQ4cj3XXUfGz2&#10;zkCoX2lXfy2aRfKWtZ7S3f3jAxpzfjbf3oCKNMc/GH7qS3WopNPW79kGNRhIs9WVoGKkK1AC5Fku&#10;wvZX0FWp/y+ovgEAAP//AwBQSwECLQAUAAYACAAAACEAtoM4kv4AAADhAQAAEwAAAAAAAAAAAAAA&#10;AAAAAAAAW0NvbnRlbnRfVHlwZXNdLnhtbFBLAQItABQABgAIAAAAIQA4/SH/1gAAAJQBAAALAAAA&#10;AAAAAAAAAAAAAC8BAABfcmVscy8ucmVsc1BLAQItABQABgAIAAAAIQCdcOHjBgIAAMYDAAAOAAAA&#10;AAAAAAAAAAAAAC4CAABkcnMvZTJvRG9jLnhtbFBLAQItABQABgAIAAAAIQCenSxt3AAAAAkBAAAP&#10;AAAAAAAAAAAAAAAAAGAEAABkcnMvZG93bnJldi54bWxQSwUGAAAAAAQABADzAAAAaQUAAAAA&#10;"/>
            </w:pict>
          </mc:Fallback>
        </mc:AlternateContent>
      </w:r>
    </w:p>
    <w:p w:rsidR="00C15C55" w:rsidRPr="00113621" w:rsidRDefault="00C15C55" w:rsidP="00C2309A">
      <w:pPr>
        <w:tabs>
          <w:tab w:val="left" w:pos="1134"/>
        </w:tabs>
        <w:spacing w:before="120" w:after="120" w:line="240" w:lineRule="auto"/>
        <w:rPr>
          <w:rFonts w:ascii="TH SarabunIT๙" w:hAnsi="TH SarabunIT๙" w:cs="TH SarabunIT๙"/>
          <w:b/>
          <w:bCs/>
          <w:sz w:val="32"/>
          <w:szCs w:val="32"/>
        </w:rPr>
      </w:pPr>
    </w:p>
    <w:p w:rsidR="00C15C55" w:rsidRPr="00B77112" w:rsidRDefault="00C15C55" w:rsidP="008320DE">
      <w:pPr>
        <w:spacing w:before="24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C15C55" w:rsidRPr="00B77112" w:rsidRDefault="00C15C55" w:rsidP="00C2309A">
      <w:pPr>
        <w:spacing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5C55" w:rsidRPr="00B77112" w:rsidTr="003B041C">
        <w:trPr>
          <w:trHeight w:val="456"/>
          <w:jc w:val="center"/>
        </w:trPr>
        <w:tc>
          <w:tcPr>
            <w:tcW w:w="111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C15C55" w:rsidRPr="00B77112" w:rsidTr="003B041C">
        <w:trPr>
          <w:trHeight w:val="491"/>
          <w:jc w:val="center"/>
        </w:trPr>
        <w:tc>
          <w:tcPr>
            <w:tcW w:w="111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C15C55" w:rsidRPr="00B77112" w:rsidRDefault="00C15C55" w:rsidP="00C2309A">
            <w:pPr>
              <w:spacing w:after="12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C15C55" w:rsidRPr="00B77112" w:rsidRDefault="00C15C55" w:rsidP="00C2309A">
            <w:pPr>
              <w:spacing w:after="12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C15C55" w:rsidRPr="00B77112" w:rsidRDefault="00C15C55" w:rsidP="00C2309A">
            <w:pPr>
              <w:spacing w:after="12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C15C55" w:rsidRPr="00B77112" w:rsidRDefault="00C15C55" w:rsidP="00C2309A">
            <w:pPr>
              <w:spacing w:after="12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C15C55" w:rsidRPr="00B77112" w:rsidRDefault="00C15C55" w:rsidP="00C2309A">
            <w:pPr>
              <w:spacing w:after="12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rsidR="00C15C55" w:rsidRDefault="00C15C55" w:rsidP="00C2309A">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C15C55" w:rsidRPr="00273CEE" w:rsidRDefault="00C15C55" w:rsidP="00C2309A">
      <w:pPr>
        <w:spacing w:after="0" w:line="240" w:lineRule="auto"/>
        <w:ind w:firstLine="567"/>
        <w:rPr>
          <w:rFonts w:ascii="TH SarabunIT๙" w:eastAsia="Times New Roman" w:hAnsi="TH SarabunIT๙" w:cs="TH SarabunIT๙"/>
          <w:b/>
          <w:bCs/>
          <w:sz w:val="32"/>
          <w:szCs w:val="32"/>
        </w:rPr>
      </w:pPr>
      <w:r w:rsidRPr="006B1961">
        <w:rPr>
          <w:rFonts w:ascii="TH SarabunIT๙" w:eastAsia="Times New Roman" w:hAnsi="TH SarabunIT๙" w:cs="TH SarabunIT๙"/>
          <w:sz w:val="32"/>
          <w:szCs w:val="32"/>
        </w:rPr>
        <w:t xml:space="preserve">1. </w:t>
      </w:r>
      <w:r w:rsidRPr="006B1961">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C15C55" w:rsidRPr="006B1961" w:rsidRDefault="00C15C55" w:rsidP="00C2309A">
      <w:pPr>
        <w:spacing w:after="0" w:line="240" w:lineRule="auto"/>
        <w:ind w:firstLine="567"/>
        <w:rPr>
          <w:rFonts w:ascii="TH SarabunIT๙" w:eastAsia="Times New Roman" w:hAnsi="TH SarabunIT๙" w:cs="TH SarabunIT๙"/>
          <w:sz w:val="32"/>
          <w:szCs w:val="32"/>
          <w:cs/>
        </w:rPr>
      </w:pPr>
      <w:r w:rsidRPr="006B1961">
        <w:rPr>
          <w:rFonts w:ascii="TH SarabunIT๙" w:eastAsia="Times New Roman" w:hAnsi="TH SarabunIT๙" w:cs="TH SarabunIT๙" w:hint="cs"/>
          <w:sz w:val="32"/>
          <w:szCs w:val="32"/>
          <w:cs/>
        </w:rPr>
        <w:t>2. เอกสารหลักฐานประกอบการดำเนินงาน</w:t>
      </w: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421859" w:rsidRDefault="00421859"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tabs>
          <w:tab w:val="left" w:pos="993"/>
          <w:tab w:val="left" w:pos="1276"/>
        </w:tabs>
        <w:spacing w:before="120" w:line="240" w:lineRule="auto"/>
        <w:rPr>
          <w:rFonts w:ascii="TH SarabunIT๙" w:eastAsia="Times New Roman" w:hAnsi="TH SarabunIT๙" w:cs="TH SarabunIT๙"/>
          <w:b/>
          <w:bCs/>
          <w:sz w:val="32"/>
          <w:szCs w:val="32"/>
        </w:rPr>
      </w:pPr>
    </w:p>
    <w:p w:rsidR="00C15C55" w:rsidRDefault="00C15C55" w:rsidP="00C2309A">
      <w:pPr>
        <w:spacing w:line="240" w:lineRule="auto"/>
        <w:rPr>
          <w:rFonts w:ascii="TH SarabunIT๙" w:hAnsi="TH SarabunIT๙" w:cs="TH SarabunIT๙"/>
          <w:sz w:val="32"/>
          <w:szCs w:val="32"/>
        </w:rPr>
      </w:pPr>
    </w:p>
    <w:p w:rsidR="00C15C55" w:rsidRDefault="00C15C55" w:rsidP="00C2309A">
      <w:pPr>
        <w:spacing w:line="240" w:lineRule="auto"/>
        <w:rPr>
          <w:rFonts w:ascii="TH SarabunIT๙" w:hAnsi="TH SarabunIT๙" w:cs="TH SarabunIT๙"/>
          <w:sz w:val="32"/>
          <w:szCs w:val="32"/>
        </w:rPr>
      </w:pPr>
    </w:p>
    <w:p w:rsidR="00C15C55" w:rsidRDefault="00C15C55" w:rsidP="00C2309A">
      <w:pPr>
        <w:spacing w:line="240" w:lineRule="auto"/>
        <w:rPr>
          <w:rFonts w:ascii="TH SarabunIT๙" w:hAnsi="TH SarabunIT๙" w:cs="TH SarabunIT๙"/>
          <w:sz w:val="32"/>
          <w:szCs w:val="32"/>
        </w:rPr>
      </w:pPr>
    </w:p>
    <w:p w:rsidR="00C15C55" w:rsidRDefault="00C15C55" w:rsidP="00C2309A">
      <w:pPr>
        <w:spacing w:line="240" w:lineRule="auto"/>
        <w:rPr>
          <w:rFonts w:ascii="TH SarabunIT๙" w:hAnsi="TH SarabunIT๙" w:cs="TH SarabunIT๙"/>
          <w:sz w:val="32"/>
          <w:szCs w:val="32"/>
        </w:rPr>
      </w:pPr>
    </w:p>
    <w:p w:rsidR="00113621" w:rsidRDefault="00113621" w:rsidP="00C2309A">
      <w:pPr>
        <w:spacing w:line="240" w:lineRule="auto"/>
        <w:rPr>
          <w:rFonts w:ascii="TH SarabunIT๙" w:hAnsi="TH SarabunIT๙" w:cs="TH SarabunIT๙"/>
          <w:sz w:val="32"/>
          <w:szCs w:val="32"/>
        </w:rPr>
      </w:pPr>
    </w:p>
    <w:p w:rsidR="00113621" w:rsidRDefault="00113621" w:rsidP="00C2309A">
      <w:pPr>
        <w:spacing w:line="240" w:lineRule="auto"/>
        <w:rPr>
          <w:rFonts w:ascii="TH SarabunIT๙" w:hAnsi="TH SarabunIT๙" w:cs="TH SarabunIT๙"/>
          <w:sz w:val="32"/>
          <w:szCs w:val="32"/>
        </w:rPr>
      </w:pPr>
    </w:p>
    <w:p w:rsidR="00C15C55" w:rsidRPr="00B77112" w:rsidRDefault="00C15C55" w:rsidP="00C2309A">
      <w:pPr>
        <w:tabs>
          <w:tab w:val="left" w:pos="1276"/>
        </w:tabs>
        <w:spacing w:before="120" w:after="120" w:line="240" w:lineRule="auto"/>
        <w:ind w:left="1275" w:hanging="1275"/>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 xml:space="preserve"> 1</w:t>
      </w:r>
      <w:r w:rsidR="009333DA">
        <w:rPr>
          <w:rFonts w:ascii="TH SarabunIT๙" w:eastAsia="Times New Roman" w:hAnsi="TH SarabunIT๙" w:cs="TH SarabunIT๙"/>
          <w:b/>
          <w:bCs/>
          <w:sz w:val="32"/>
          <w:szCs w:val="32"/>
        </w:rPr>
        <w:t>6</w:t>
      </w:r>
      <w:r>
        <w:rPr>
          <w:rFonts w:ascii="TH SarabunIT๙" w:eastAsia="Times New Roman" w:hAnsi="TH SarabunIT๙" w:cs="TH SarabunIT๙" w:hint="cs"/>
          <w:b/>
          <w:bCs/>
          <w:sz w:val="32"/>
          <w:szCs w:val="32"/>
          <w:cs/>
        </w:rPr>
        <w:tab/>
      </w:r>
      <w:r w:rsidRPr="00B77112">
        <w:rPr>
          <w:rFonts w:ascii="TH SarabunIT๙" w:eastAsia="Times New Roman" w:hAnsi="TH SarabunIT๙" w:cs="TH SarabunIT๙"/>
          <w:b/>
          <w:bCs/>
          <w:sz w:val="32"/>
          <w:szCs w:val="32"/>
          <w:cs/>
        </w:rPr>
        <w:t>ร้อยละการเตรียมความพร้อมของการจัดซื้อจัดจ้างปี 256</w:t>
      </w:r>
      <w:r>
        <w:rPr>
          <w:rFonts w:ascii="TH SarabunIT๙" w:eastAsia="Times New Roman" w:hAnsi="TH SarabunIT๙" w:cs="TH SarabunIT๙" w:hint="cs"/>
          <w:b/>
          <w:bCs/>
          <w:sz w:val="32"/>
          <w:szCs w:val="32"/>
          <w:cs/>
        </w:rPr>
        <w:t>3</w:t>
      </w:r>
      <w:r w:rsidRPr="00B77112">
        <w:rPr>
          <w:rFonts w:ascii="TH SarabunIT๙" w:eastAsia="Times New Roman" w:hAnsi="TH SarabunIT๙" w:cs="TH SarabunIT๙"/>
          <w:b/>
          <w:bCs/>
          <w:sz w:val="32"/>
          <w:szCs w:val="32"/>
          <w:cs/>
        </w:rPr>
        <w:t xml:space="preserve"> ที่เสนอขออนุมัติหลักการ</w:t>
      </w:r>
      <w:r>
        <w:rPr>
          <w:rFonts w:ascii="TH SarabunIT๙" w:eastAsia="Times New Roman" w:hAnsi="TH SarabunIT๙" w:cs="TH SarabunIT๙"/>
          <w:b/>
          <w:bCs/>
          <w:sz w:val="32"/>
          <w:szCs w:val="32"/>
          <w:cs/>
        </w:rPr>
        <w:br/>
      </w:r>
      <w:r w:rsidRPr="00B77112">
        <w:rPr>
          <w:rFonts w:ascii="TH SarabunIT๙" w:eastAsia="Times New Roman" w:hAnsi="TH SarabunIT๙" w:cs="TH SarabunIT๙"/>
          <w:b/>
          <w:bCs/>
          <w:sz w:val="32"/>
          <w:szCs w:val="32"/>
          <w:cs/>
        </w:rPr>
        <w:t>เพื่อขอซื้อหรือขอจ้างได้ภายในเดือนกันยายน 256</w:t>
      </w:r>
      <w:r>
        <w:rPr>
          <w:rFonts w:ascii="TH SarabunIT๙" w:eastAsia="Times New Roman" w:hAnsi="TH SarabunIT๙" w:cs="TH SarabunIT๙" w:hint="cs"/>
          <w:b/>
          <w:bCs/>
          <w:sz w:val="32"/>
          <w:szCs w:val="32"/>
          <w:cs/>
        </w:rPr>
        <w:t>2</w:t>
      </w:r>
    </w:p>
    <w:p w:rsidR="00C15C55" w:rsidRPr="00CE58C7"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C15C55" w:rsidRPr="00CE58C7"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2</w:t>
      </w:r>
    </w:p>
    <w:p w:rsidR="00C15C55" w:rsidRDefault="00C15C5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C15C55" w:rsidRPr="004D7029" w:rsidRDefault="00C15C55" w:rsidP="00C2309A">
      <w:pPr>
        <w:pStyle w:val="ListParagraph"/>
        <w:numPr>
          <w:ilvl w:val="0"/>
          <w:numId w:val="3"/>
        </w:numPr>
        <w:tabs>
          <w:tab w:val="left" w:pos="900"/>
          <w:tab w:val="left" w:pos="1310"/>
        </w:tabs>
        <w:ind w:left="0" w:firstLine="992"/>
        <w:jc w:val="thaiDistribute"/>
        <w:rPr>
          <w:rFonts w:ascii="TH SarabunIT๙" w:hAnsi="TH SarabunIT๙" w:cs="TH SarabunIT๙"/>
          <w:b/>
          <w:bCs/>
          <w:sz w:val="32"/>
          <w:szCs w:val="32"/>
        </w:rPr>
      </w:pPr>
      <w:r w:rsidRPr="004D7029">
        <w:rPr>
          <w:rFonts w:ascii="TH SarabunIT๙" w:eastAsia="Calibri" w:hAnsi="TH SarabunIT๙" w:cs="TH SarabunIT๙"/>
          <w:spacing w:val="-4"/>
          <w:sz w:val="28"/>
          <w:szCs w:val="32"/>
          <w:cs/>
        </w:rPr>
        <w:t>การเตรียมความพร้อม</w:t>
      </w:r>
      <w:r w:rsidRPr="004D7029">
        <w:rPr>
          <w:rFonts w:ascii="TH SarabunIT๙" w:eastAsia="Calibri" w:hAnsi="TH SarabunIT๙" w:cs="TH SarabunIT๙" w:hint="cs"/>
          <w:spacing w:val="-4"/>
          <w:sz w:val="28"/>
          <w:szCs w:val="32"/>
          <w:cs/>
        </w:rPr>
        <w:t xml:space="preserve">ของการจัดซื้อจัดจ้าง </w:t>
      </w:r>
      <w:r w:rsidRPr="004D7029">
        <w:rPr>
          <w:rFonts w:ascii="TH SarabunIT๙" w:eastAsia="Calibri" w:hAnsi="TH SarabunIT๙" w:cs="TH SarabunIT๙"/>
          <w:spacing w:val="-4"/>
          <w:sz w:val="28"/>
          <w:szCs w:val="32"/>
          <w:cs/>
        </w:rPr>
        <w:t xml:space="preserve"> ประจำปีงบประมาณ 256</w:t>
      </w:r>
      <w:r w:rsidRPr="004D7029">
        <w:rPr>
          <w:rFonts w:ascii="TH SarabunIT๙" w:eastAsia="Calibri" w:hAnsi="TH SarabunIT๙" w:cs="TH SarabunIT๙" w:hint="cs"/>
          <w:spacing w:val="-4"/>
          <w:sz w:val="28"/>
          <w:szCs w:val="32"/>
          <w:cs/>
        </w:rPr>
        <w:t xml:space="preserve">2 </w:t>
      </w:r>
      <w:r w:rsidRPr="004D7029">
        <w:rPr>
          <w:rFonts w:ascii="TH SarabunIT๙" w:eastAsia="Calibri" w:hAnsi="TH SarabunIT๙" w:cs="TH SarabunIT๙"/>
          <w:spacing w:val="-4"/>
          <w:sz w:val="28"/>
          <w:szCs w:val="32"/>
          <w:cs/>
        </w:rPr>
        <w:t xml:space="preserve"> หมายถึง การที่หน่วยงาน</w:t>
      </w:r>
      <w:r w:rsidRPr="004D7029">
        <w:rPr>
          <w:rFonts w:ascii="TH SarabunIT๙" w:eastAsia="Calibri" w:hAnsi="TH SarabunIT๙" w:cs="TH SarabunIT๙"/>
          <w:spacing w:val="-6"/>
          <w:sz w:val="28"/>
          <w:szCs w:val="32"/>
          <w:cs/>
        </w:rPr>
        <w:t>สามารถดำเนินการเตรียมความพร้อมในการจัดหาพัสดุ</w:t>
      </w:r>
      <w:r w:rsidRPr="004D7029">
        <w:rPr>
          <w:rFonts w:ascii="TH SarabunIT๙" w:eastAsia="Calibri" w:hAnsi="TH SarabunIT๙" w:cs="TH SarabunIT๙" w:hint="cs"/>
          <w:spacing w:val="-6"/>
          <w:sz w:val="28"/>
          <w:szCs w:val="32"/>
          <w:cs/>
        </w:rPr>
        <w:t xml:space="preserve"> (งบดำเนินงานและงบลงทุน)</w:t>
      </w:r>
      <w:r w:rsidRPr="004D7029">
        <w:rPr>
          <w:rFonts w:ascii="TH SarabunIT๙" w:eastAsia="Calibri" w:hAnsi="TH SarabunIT๙" w:cs="TH SarabunIT๙"/>
          <w:spacing w:val="-6"/>
          <w:sz w:val="28"/>
          <w:szCs w:val="32"/>
          <w:cs/>
        </w:rPr>
        <w:t xml:space="preserve"> </w:t>
      </w:r>
      <w:r>
        <w:rPr>
          <w:rFonts w:ascii="TH SarabunIT๙" w:eastAsia="Calibri" w:hAnsi="TH SarabunIT๙" w:cs="TH SarabunIT๙" w:hint="cs"/>
          <w:spacing w:val="-6"/>
          <w:sz w:val="28"/>
          <w:szCs w:val="32"/>
          <w:cs/>
        </w:rPr>
        <w:t>ที่ได้รับจัดสรร</w:t>
      </w:r>
      <w:r>
        <w:rPr>
          <w:rFonts w:ascii="TH SarabunIT๙" w:eastAsia="Calibri" w:hAnsi="TH SarabunIT๙" w:cs="TH SarabunIT๙"/>
          <w:spacing w:val="-6"/>
          <w:sz w:val="28"/>
          <w:szCs w:val="32"/>
          <w:cs/>
        </w:rPr>
        <w:t>ประจำปี</w:t>
      </w:r>
      <w:r>
        <w:rPr>
          <w:rFonts w:ascii="TH SarabunIT๙" w:eastAsia="Calibri" w:hAnsi="TH SarabunIT๙" w:cs="TH SarabunIT๙" w:hint="cs"/>
          <w:spacing w:val="-6"/>
          <w:sz w:val="28"/>
          <w:szCs w:val="32"/>
          <w:cs/>
        </w:rPr>
        <w:t xml:space="preserve">งบประมาณ พ.ศ. </w:t>
      </w:r>
      <w:r w:rsidRPr="004D7029">
        <w:rPr>
          <w:rFonts w:ascii="TH SarabunIT๙" w:eastAsia="Calibri" w:hAnsi="TH SarabunIT๙" w:cs="TH SarabunIT๙"/>
          <w:spacing w:val="-6"/>
          <w:sz w:val="28"/>
          <w:szCs w:val="32"/>
          <w:cs/>
        </w:rPr>
        <w:t>256</w:t>
      </w:r>
      <w:r>
        <w:rPr>
          <w:rFonts w:ascii="TH SarabunIT๙" w:eastAsia="Calibri" w:hAnsi="TH SarabunIT๙" w:cs="TH SarabunIT๙" w:hint="cs"/>
          <w:spacing w:val="-6"/>
          <w:sz w:val="28"/>
          <w:szCs w:val="32"/>
          <w:cs/>
        </w:rPr>
        <w:t>3</w:t>
      </w:r>
      <w:r w:rsidRPr="004D7029">
        <w:rPr>
          <w:rFonts w:ascii="TH SarabunIT๙" w:eastAsia="Calibri" w:hAnsi="TH SarabunIT๙" w:cs="TH SarabunIT๙" w:hint="cs"/>
          <w:spacing w:val="-6"/>
          <w:sz w:val="28"/>
          <w:szCs w:val="32"/>
          <w:cs/>
        </w:rPr>
        <w:t xml:space="preserve"> </w:t>
      </w:r>
      <w:r w:rsidRPr="004D7029">
        <w:rPr>
          <w:rFonts w:ascii="TH SarabunIT๙" w:eastAsia="Calibri" w:hAnsi="TH SarabunIT๙" w:cs="TH SarabunIT๙"/>
          <w:spacing w:val="-6"/>
          <w:sz w:val="28"/>
          <w:szCs w:val="32"/>
          <w:cs/>
        </w:rPr>
        <w:t xml:space="preserve"> </w:t>
      </w:r>
      <w:r w:rsidRPr="004D7029">
        <w:rPr>
          <w:rFonts w:ascii="TH SarabunIT๙" w:eastAsia="Calibri" w:hAnsi="TH SarabunIT๙" w:cs="TH SarabunIT๙"/>
          <w:sz w:val="28"/>
          <w:szCs w:val="32"/>
          <w:cs/>
        </w:rPr>
        <w:t>ได้อย่างมีประสิทธิภาพ โดย</w:t>
      </w:r>
      <w:r>
        <w:rPr>
          <w:rFonts w:ascii="TH SarabunIT๙" w:eastAsia="Calibri" w:hAnsi="TH SarabunIT๙" w:cs="TH SarabunIT๙" w:hint="cs"/>
          <w:sz w:val="28"/>
          <w:szCs w:val="32"/>
          <w:cs/>
        </w:rPr>
        <w:t>วัดจากการ</w:t>
      </w:r>
      <w:r w:rsidRPr="004D7029">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Pr>
          <w:rFonts w:ascii="TH SarabunIT๙" w:eastAsia="Calibri" w:hAnsi="TH SarabunIT๙" w:cs="TH SarabunIT๙"/>
          <w:sz w:val="28"/>
          <w:szCs w:val="32"/>
        </w:rPr>
        <w:t>2</w:t>
      </w:r>
      <w:r w:rsidRPr="004D7029">
        <w:rPr>
          <w:rFonts w:ascii="TH SarabunIT๙" w:eastAsia="Calibri" w:hAnsi="TH SarabunIT๙" w:cs="TH SarabunIT๙"/>
          <w:sz w:val="28"/>
          <w:szCs w:val="32"/>
        </w:rPr>
        <w:t xml:space="preserve"> </w:t>
      </w:r>
    </w:p>
    <w:p w:rsidR="00C15C55" w:rsidRDefault="00C15C55" w:rsidP="008320DE">
      <w:pPr>
        <w:tabs>
          <w:tab w:val="left" w:pos="900"/>
          <w:tab w:val="left" w:pos="1310"/>
        </w:tabs>
        <w:spacing w:before="240" w:after="120" w:line="240" w:lineRule="auto"/>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C15C55" w:rsidRDefault="00C15C55" w:rsidP="00C2309A">
      <w:pPr>
        <w:tabs>
          <w:tab w:val="left" w:pos="900"/>
          <w:tab w:val="left" w:pos="1310"/>
        </w:tabs>
        <w:spacing w:before="120" w:line="240" w:lineRule="auto"/>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1792" behindDoc="0" locked="0" layoutInCell="1" allowOverlap="1" wp14:anchorId="78BF7B41" wp14:editId="64E86D57">
                <wp:simplePos x="0" y="0"/>
                <wp:positionH relativeFrom="column">
                  <wp:posOffset>318770</wp:posOffset>
                </wp:positionH>
                <wp:positionV relativeFrom="paragraph">
                  <wp:posOffset>107788</wp:posOffset>
                </wp:positionV>
                <wp:extent cx="5429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8E0C3F" w:rsidRDefault="008E0C3F" w:rsidP="00C15C55">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8E0C3F" w:rsidRPr="00683F87" w:rsidRDefault="008E0C3F" w:rsidP="00C15C55">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8E0C3F" w:rsidRPr="008F36F5" w:rsidRDefault="008E0C3F" w:rsidP="00C15C5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C15C55">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BF7B41" id="_x0000_s1045" style="position:absolute;margin-left:25.1pt;margin-top:8.5pt;width:427.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aeKgIAAFAEAAAOAAAAZHJzL2Uyb0RvYy54bWysVNuO0zAQfUfiHyy/06Shpduo6WrVpQhp&#10;gRULH+A4TmLhG2O3afl6xk5busATIg+WJzM+OXPOOKvbg1ZkL8BLayo6neSUCMNtI01X0a9ftq9u&#10;KPGBmYYpa0RFj8LT2/XLF6vBlaKwvVWNAIIgxpeDq2gfgiuzzPNeaOYn1gmDydaCZgFD6LIG2IDo&#10;WmVFnr/JBguNA8uF9/j2fkzSdcJvW8HDp7b1IhBVUeQW0gppreOarVes7IC5XvITDfYPLDSTBj96&#10;gbpngZEdyD+gtORgvW3DhFud2baVXKQesJtp/ls3Tz1zIvWC4nh3kcn/P1j+cf8IRDbo3ZISwzR6&#10;9BlVY6ZTgiyiPoPzJZY9uUeIHXr3YPk3T4zd9Fgl7gDs0AvWIKtprM+eHYiBx6OkHj7YBtHZLtgk&#10;1aEFHQFRBHJIjhwvjohDIBxfzmfFspijcRxzi+L1Mk+WZaw8n3bgwzthNYmbigJyT+hs/+BDZMPK&#10;c0lib5VstlKpFEBXbxSQPcPp2KYnNYBNXpcpQ4aKLufFPCE/y/lriDw9f4PQMuCYK6krenMpYmWU&#10;7a1p0hAGJtW4R8rKnHSM0o0WhEN9OBt1cqW2zRGVBTuONV5D3PQWflAy4EhX1H/fMRCUqPcG3VlO&#10;Z7N4B1Iwmy8KDOA6U19nmOEIVdFAybjdhPHe7BzIrscvTZMcxt6ho61MYke3R1Yn/ji2yYPTFYv3&#10;4jpOVb9+BOufAAAA//8DAFBLAwQUAAYACAAAACEAs+Q4X9wAAAAJAQAADwAAAGRycy9kb3ducmV2&#10;LnhtbEyPwU7DMBBE70j8g7VI3KjdVAUa4lQIVCSObXrhtkmWJBCvo9hpA1/PcoLjzoxm32Tb2fXq&#10;RGPoPFtYLgwo4srXHTcWjsXu5h5UiMg19p7JwhcF2OaXFxmmtT/znk6H2Cgp4ZCihTbGIdU6VC05&#10;DAs/EIv37keHUc6x0fWIZyl3vU6MudUOO5YPLQ701FL1eZichbJLjvi9L16M2+xW8XUuPqa3Z2uv&#10;r+bHB1CR5vgXhl98QYdcmEo/cR1Ub2FtEkmKfieTxN+YtQilCKulAZ1n+v+C/AcAAP//AwBQSwEC&#10;LQAUAAYACAAAACEAtoM4kv4AAADhAQAAEwAAAAAAAAAAAAAAAAAAAAAAW0NvbnRlbnRfVHlwZXNd&#10;LnhtbFBLAQItABQABgAIAAAAIQA4/SH/1gAAAJQBAAALAAAAAAAAAAAAAAAAAC8BAABfcmVscy8u&#10;cmVsc1BLAQItABQABgAIAAAAIQDS4FaeKgIAAFAEAAAOAAAAAAAAAAAAAAAAAC4CAABkcnMvZTJv&#10;RG9jLnhtbFBLAQItABQABgAIAAAAIQCz5Dhf3AAAAAkBAAAPAAAAAAAAAAAAAAAAAIQEAABkcnMv&#10;ZG93bnJldi54bWxQSwUGAAAAAAQABADzAAAAjQUAAAAA&#10;">
                <v:textbox>
                  <w:txbxContent>
                    <w:p w:rsidR="008E0C3F" w:rsidRDefault="008E0C3F" w:rsidP="00C15C55">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8E0C3F" w:rsidRPr="00683F87" w:rsidRDefault="008E0C3F" w:rsidP="00C15C55">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8E0C3F" w:rsidRPr="008F36F5" w:rsidRDefault="008E0C3F" w:rsidP="00C15C5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E0C3F" w:rsidRPr="008F36F5" w:rsidRDefault="008E0C3F" w:rsidP="00C15C55">
                      <w:pPr>
                        <w:pStyle w:val="Header"/>
                        <w:spacing w:before="120"/>
                        <w:ind w:right="-108" w:firstLine="709"/>
                        <w:rPr>
                          <w:rFonts w:ascii="TH SarabunIT๙" w:hAnsi="TH SarabunIT๙" w:cs="TH SarabunIT๙"/>
                          <w:sz w:val="32"/>
                          <w:szCs w:val="32"/>
                        </w:rPr>
                      </w:pPr>
                    </w:p>
                  </w:txbxContent>
                </v:textbox>
              </v:rect>
            </w:pict>
          </mc:Fallback>
        </mc:AlternateContent>
      </w:r>
    </w:p>
    <w:p w:rsidR="00C15C55" w:rsidRDefault="00C15C55" w:rsidP="00C2309A">
      <w:pPr>
        <w:spacing w:line="240" w:lineRule="auto"/>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2816" behindDoc="0" locked="0" layoutInCell="1" allowOverlap="1" wp14:anchorId="43B77EB1" wp14:editId="71842F34">
                <wp:simplePos x="0" y="0"/>
                <wp:positionH relativeFrom="column">
                  <wp:posOffset>423545</wp:posOffset>
                </wp:positionH>
                <wp:positionV relativeFrom="paragraph">
                  <wp:posOffset>51273</wp:posOffset>
                </wp:positionV>
                <wp:extent cx="4629150" cy="0"/>
                <wp:effectExtent l="0" t="0" r="19050" b="19050"/>
                <wp:wrapNone/>
                <wp:docPr id="20" name="ตัวเชื่อมต่อตรง 20"/>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9D17698" id="ตัวเชื่อมต่อตรง 2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4.05pt" to="397.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BQIAAMYDAAAOAAAAZHJzL2Uyb0RvYy54bWysU82O0zAQviPxDpbvNG1FVzRquoetlgs/&#10;lVgeYNZxmkj+k8c07Y0biDsPgDhw4rAnsm+TR2HspGWBGyIHZzzj+Tzfly+ry4NWbC89NtYUfDaZ&#10;ciaNsGVjdgV/e3P95BlnGMCUoKyRBT9K5Jfrx49Wrcvl3NZWldIzAjGYt67gdQguzzIUtdSAE+uk&#10;oWJlvYZAW7/LSg8toWuVzafTi6y1vnTeColI2c1Q5OuEX1VShNdVhTIwVXCaLaTVp/U2rtl6BfnO&#10;g6sbMY4B/zCFhsbQpWeoDQRg73zzF5RuhLdoqzARVme2qhohEwdiM5v+weZNDU4mLiQOurNM+P9g&#10;xav91rOmLPic5DGg6Rv13ee+u+u7b/39+7771Hc/+vuPffe9777E0hjTma9994FRH4nYOswJ68ps&#10;/bhDt/VRkUPldXwTV3ZIwh/PwstDYIKSTy/my9mCBhCnWvar0XkMz6XVLAYFV42JmkAO+xcY6DI6&#10;ejoS08ZeN0ql76oMawu+XMwXhAzkrkpBoFA74otmxxmoHdlWBJ8Q0aqmjN0RB494pTzbAzmHDFfa&#10;9obG5UwBBioQh/QMjTWUcji6XFB6sBVCeGnLIT2bnvI07gCdJv/tykhjA1gPLakUkahDmTiSTIYe&#10;WUfFB41jdGvLY5I+izsyS2objR3d+HBP8cPfb/0TAAD//wMAUEsDBBQABgAIAAAAIQC8vOxC2gAA&#10;AAYBAAAPAAAAZHJzL2Rvd25yZXYueG1sTI7BTsMwEETvSPyDtUhcKuq0iLSEOBUCcuNCAXHdxksS&#10;Ea/T2G1Dv74LFzg+zWjm5avRdWpPQ2g9G5hNE1DElbct1wbeXsurJagQkS12nsnANwVYFednOWbW&#10;H/iF9utYKxnhkKGBJsY+0zpUDTkMU98TS/bpB4dRcKi1HfAg467T8yRJtcOW5aHBnh4aqr7WO2cg&#10;lO+0LY+TapJ8XNee5tvH5yc05vJivL8DFWmMf2X40Rd1KMRp43dsg+oMpOlCmgaWM1ASL25vhDe/&#10;rItc/9cvTgAAAP//AwBQSwECLQAUAAYACAAAACEAtoM4kv4AAADhAQAAEwAAAAAAAAAAAAAAAAAA&#10;AAAAW0NvbnRlbnRfVHlwZXNdLnhtbFBLAQItABQABgAIAAAAIQA4/SH/1gAAAJQBAAALAAAAAAAA&#10;AAAAAAAAAC8BAABfcmVscy8ucmVsc1BLAQItABQABgAIAAAAIQCdpj+pBQIAAMYDAAAOAAAAAAAA&#10;AAAAAAAAAC4CAABkcnMvZTJvRG9jLnhtbFBLAQItABQABgAIAAAAIQC8vOxC2gAAAAYBAAAPAAAA&#10;AAAAAAAAAAAAAF8EAABkcnMvZG93bnJldi54bWxQSwUGAAAAAAQABADzAAAAZgUAAAAA&#10;"/>
            </w:pict>
          </mc:Fallback>
        </mc:AlternateContent>
      </w:r>
    </w:p>
    <w:p w:rsidR="00421859" w:rsidRDefault="00421859" w:rsidP="00C2309A">
      <w:pPr>
        <w:spacing w:after="0" w:line="240" w:lineRule="auto"/>
        <w:rPr>
          <w:rFonts w:ascii="TH SarabunIT๙" w:eastAsia="Times New Roman" w:hAnsi="TH SarabunIT๙" w:cs="TH SarabunIT๙"/>
          <w:b/>
          <w:bCs/>
          <w:sz w:val="32"/>
          <w:szCs w:val="32"/>
        </w:rPr>
      </w:pPr>
    </w:p>
    <w:p w:rsidR="00C15C55" w:rsidRPr="00FE3091" w:rsidRDefault="00C15C55" w:rsidP="008320DE">
      <w:pPr>
        <w:spacing w:before="240" w:after="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C15C55" w:rsidRPr="00B77112" w:rsidRDefault="00C15C55" w:rsidP="00C2309A">
      <w:pPr>
        <w:tabs>
          <w:tab w:val="left" w:pos="851"/>
        </w:tabs>
        <w:spacing w:after="12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15C55" w:rsidRPr="00B77112" w:rsidTr="003B041C">
        <w:trPr>
          <w:trHeight w:val="456"/>
          <w:jc w:val="center"/>
        </w:trPr>
        <w:tc>
          <w:tcPr>
            <w:tcW w:w="111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C15C55" w:rsidRPr="00B77112" w:rsidTr="003B041C">
        <w:trPr>
          <w:trHeight w:val="491"/>
          <w:jc w:val="center"/>
        </w:trPr>
        <w:tc>
          <w:tcPr>
            <w:tcW w:w="111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C15C55" w:rsidRPr="00B77112" w:rsidRDefault="00C15C55" w:rsidP="00C2309A">
            <w:pPr>
              <w:tabs>
                <w:tab w:val="left" w:pos="1843"/>
              </w:tabs>
              <w:spacing w:after="120" w:line="240" w:lineRule="auto"/>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993"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C15C55" w:rsidRPr="00B77112" w:rsidRDefault="00C15C55" w:rsidP="00C2309A">
            <w:pPr>
              <w:tabs>
                <w:tab w:val="left" w:pos="1843"/>
              </w:tabs>
              <w:spacing w:after="120" w:line="240" w:lineRule="auto"/>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bl>
    <w:p w:rsidR="00C15C55" w:rsidRPr="00E73C57" w:rsidRDefault="00C15C55" w:rsidP="00C2309A">
      <w:pPr>
        <w:tabs>
          <w:tab w:val="left" w:pos="1843"/>
        </w:tabs>
        <w:spacing w:before="240" w:after="0" w:line="240" w:lineRule="auto"/>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C15C55" w:rsidRPr="00683F87" w:rsidRDefault="00C15C55" w:rsidP="00C2309A">
      <w:pPr>
        <w:tabs>
          <w:tab w:val="left" w:pos="567"/>
          <w:tab w:val="left" w:pos="1418"/>
        </w:tabs>
        <w:spacing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Pr>
          <w:rFonts w:ascii="TH SarabunIT๙" w:hAnsi="TH SarabunIT๙" w:cs="TH SarabunIT๙"/>
          <w:sz w:val="32"/>
          <w:szCs w:val="32"/>
        </w:rPr>
        <w:t xml:space="preserve">  </w:t>
      </w:r>
      <w:r w:rsidRPr="00683F87">
        <w:rPr>
          <w:rFonts w:ascii="TH SarabunIT๙" w:hAnsi="TH SarabunIT๙" w:cs="TH SarabunIT๙"/>
          <w:sz w:val="32"/>
          <w:szCs w:val="32"/>
        </w:rPr>
        <w:t xml:space="preserve"> </w:t>
      </w:r>
      <w:r w:rsidRPr="00683F87">
        <w:rPr>
          <w:rFonts w:ascii="TH SarabunIT๙" w:hAnsi="TH SarabunIT๙" w:cs="TH SarabunIT๙"/>
          <w:sz w:val="32"/>
          <w:szCs w:val="32"/>
          <w:cs/>
        </w:rPr>
        <w:t>บันทึกเสนอขออนุมัติหลักการเพื่อขอซื้อหรือขอจ้าง</w:t>
      </w:r>
    </w:p>
    <w:p w:rsidR="00C15C55" w:rsidRDefault="00C15C55" w:rsidP="00C2309A">
      <w:pPr>
        <w:spacing w:line="240" w:lineRule="auto"/>
        <w:ind w:left="720"/>
        <w:rPr>
          <w:rFonts w:ascii="TH SarabunIT๙" w:eastAsia="Times New Roman" w:hAnsi="TH SarabunIT๙" w:cs="TH SarabunIT๙"/>
          <w:b/>
          <w:bCs/>
          <w:sz w:val="32"/>
          <w:szCs w:val="32"/>
          <w:cs/>
        </w:rPr>
      </w:pPr>
    </w:p>
    <w:p w:rsidR="004447DF" w:rsidRDefault="004447DF" w:rsidP="00C2309A">
      <w:pPr>
        <w:tabs>
          <w:tab w:val="left" w:pos="993"/>
          <w:tab w:val="left" w:pos="1276"/>
        </w:tabs>
        <w:spacing w:before="120" w:line="240" w:lineRule="auto"/>
        <w:rPr>
          <w:rFonts w:ascii="TH SarabunIT๙" w:eastAsia="Times New Roman" w:hAnsi="TH SarabunIT๙" w:cs="TH SarabunIT๙"/>
          <w:b/>
          <w:bCs/>
          <w:sz w:val="32"/>
          <w:szCs w:val="32"/>
        </w:rPr>
      </w:pPr>
    </w:p>
    <w:p w:rsidR="004447DF" w:rsidRDefault="004447DF" w:rsidP="00C2309A">
      <w:pPr>
        <w:tabs>
          <w:tab w:val="left" w:pos="993"/>
          <w:tab w:val="left" w:pos="1276"/>
        </w:tabs>
        <w:spacing w:before="120" w:line="240" w:lineRule="auto"/>
        <w:rPr>
          <w:rFonts w:ascii="TH SarabunIT๙" w:eastAsia="Times New Roman" w:hAnsi="TH SarabunIT๙" w:cs="TH SarabunIT๙"/>
          <w:b/>
          <w:bCs/>
          <w:sz w:val="32"/>
          <w:szCs w:val="32"/>
        </w:rPr>
      </w:pPr>
    </w:p>
    <w:p w:rsidR="002F0E98" w:rsidRPr="004447DF" w:rsidRDefault="002F0E98" w:rsidP="00C2309A">
      <w:pPr>
        <w:spacing w:line="240" w:lineRule="auto"/>
      </w:pPr>
    </w:p>
    <w:p w:rsidR="002F0E98" w:rsidRDefault="002F0E98" w:rsidP="00C2309A">
      <w:pPr>
        <w:spacing w:line="240" w:lineRule="auto"/>
      </w:pPr>
    </w:p>
    <w:sectPr w:rsidR="002F0E9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78" w:rsidRDefault="00432E78" w:rsidP="00204E3A">
      <w:pPr>
        <w:spacing w:after="0" w:line="240" w:lineRule="auto"/>
      </w:pPr>
      <w:r>
        <w:separator/>
      </w:r>
    </w:p>
  </w:endnote>
  <w:endnote w:type="continuationSeparator" w:id="0">
    <w:p w:rsidR="00432E78" w:rsidRDefault="00432E78" w:rsidP="0020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3F" w:rsidRDefault="008E0C3F">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6BFC062F" wp14:editId="3E862C2A">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9C8D8"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8E0C3F" w:rsidRDefault="008E0C3F">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กองบริหารการบินเกษตร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154B6A" w:rsidRPr="00154B6A">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78" w:rsidRDefault="00432E78" w:rsidP="00204E3A">
      <w:pPr>
        <w:spacing w:after="0" w:line="240" w:lineRule="auto"/>
      </w:pPr>
      <w:r>
        <w:separator/>
      </w:r>
    </w:p>
  </w:footnote>
  <w:footnote w:type="continuationSeparator" w:id="0">
    <w:p w:rsidR="00432E78" w:rsidRDefault="00432E78" w:rsidP="00204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3F" w:rsidRPr="00F00EFE" w:rsidRDefault="008E0C3F" w:rsidP="00204E3A">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73070154" wp14:editId="6ECAE45B">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8E0C3F" w:rsidRPr="00204E3A" w:rsidRDefault="008E0C3F" w:rsidP="00204E3A">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ของกองบริหารการบินเกษตร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8E0C3F" w:rsidRDefault="008E0C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751"/>
    <w:multiLevelType w:val="hybridMultilevel"/>
    <w:tmpl w:val="06344C66"/>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 w15:restartNumberingAfterBreak="0">
    <w:nsid w:val="2FF343F6"/>
    <w:multiLevelType w:val="hybridMultilevel"/>
    <w:tmpl w:val="C9729D0A"/>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517C5588"/>
    <w:multiLevelType w:val="hybridMultilevel"/>
    <w:tmpl w:val="778CA3F0"/>
    <w:lvl w:ilvl="0" w:tplc="D5A0FA92">
      <w:start w:val="1"/>
      <w:numFmt w:val="bullet"/>
      <w:lvlText w:val=""/>
      <w:lvlJc w:val="left"/>
      <w:pPr>
        <w:ind w:left="3905" w:hanging="360"/>
      </w:pPr>
      <w:rPr>
        <w:rFonts w:ascii="Symbol" w:hAnsi="Symbol" w:hint="default"/>
        <w:color w:val="auto"/>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6"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3A"/>
    <w:rsid w:val="00022EF6"/>
    <w:rsid w:val="00106054"/>
    <w:rsid w:val="00113621"/>
    <w:rsid w:val="00116D92"/>
    <w:rsid w:val="00154B6A"/>
    <w:rsid w:val="00157DF3"/>
    <w:rsid w:val="001B3F6E"/>
    <w:rsid w:val="001C7D4F"/>
    <w:rsid w:val="00204E3A"/>
    <w:rsid w:val="0022624D"/>
    <w:rsid w:val="0026588D"/>
    <w:rsid w:val="002F0E98"/>
    <w:rsid w:val="00322840"/>
    <w:rsid w:val="003B041C"/>
    <w:rsid w:val="0040253B"/>
    <w:rsid w:val="00415570"/>
    <w:rsid w:val="00421859"/>
    <w:rsid w:val="00432E78"/>
    <w:rsid w:val="004447DF"/>
    <w:rsid w:val="004A1F4A"/>
    <w:rsid w:val="004D0CC5"/>
    <w:rsid w:val="004F29EC"/>
    <w:rsid w:val="004F5AED"/>
    <w:rsid w:val="0050362A"/>
    <w:rsid w:val="00510DD5"/>
    <w:rsid w:val="005A176D"/>
    <w:rsid w:val="005A225C"/>
    <w:rsid w:val="005A22D8"/>
    <w:rsid w:val="005F6ADA"/>
    <w:rsid w:val="0065463F"/>
    <w:rsid w:val="00681602"/>
    <w:rsid w:val="00684E08"/>
    <w:rsid w:val="006C32BC"/>
    <w:rsid w:val="006E240E"/>
    <w:rsid w:val="00736790"/>
    <w:rsid w:val="00757A0F"/>
    <w:rsid w:val="00764024"/>
    <w:rsid w:val="00775AC5"/>
    <w:rsid w:val="007903C2"/>
    <w:rsid w:val="007924E5"/>
    <w:rsid w:val="007958AC"/>
    <w:rsid w:val="008064AB"/>
    <w:rsid w:val="008112CD"/>
    <w:rsid w:val="008320DE"/>
    <w:rsid w:val="00835808"/>
    <w:rsid w:val="00864936"/>
    <w:rsid w:val="008702A7"/>
    <w:rsid w:val="00884487"/>
    <w:rsid w:val="00891FCA"/>
    <w:rsid w:val="008A3E20"/>
    <w:rsid w:val="008A404A"/>
    <w:rsid w:val="008C52BC"/>
    <w:rsid w:val="008D4C6E"/>
    <w:rsid w:val="008E0C3F"/>
    <w:rsid w:val="008E7937"/>
    <w:rsid w:val="00902E62"/>
    <w:rsid w:val="009333DA"/>
    <w:rsid w:val="009522E9"/>
    <w:rsid w:val="009546A7"/>
    <w:rsid w:val="00962CD2"/>
    <w:rsid w:val="009B4BBD"/>
    <w:rsid w:val="009D1BE9"/>
    <w:rsid w:val="00A071D1"/>
    <w:rsid w:val="00AA2B30"/>
    <w:rsid w:val="00AE4527"/>
    <w:rsid w:val="00AE4A53"/>
    <w:rsid w:val="00B11FD3"/>
    <w:rsid w:val="00B74863"/>
    <w:rsid w:val="00B7751B"/>
    <w:rsid w:val="00B85CD7"/>
    <w:rsid w:val="00BE0405"/>
    <w:rsid w:val="00BE7920"/>
    <w:rsid w:val="00BF54B5"/>
    <w:rsid w:val="00C074DE"/>
    <w:rsid w:val="00C15C55"/>
    <w:rsid w:val="00C20924"/>
    <w:rsid w:val="00C2309A"/>
    <w:rsid w:val="00C52D22"/>
    <w:rsid w:val="00C65D0A"/>
    <w:rsid w:val="00CE61D2"/>
    <w:rsid w:val="00D27B21"/>
    <w:rsid w:val="00D316E1"/>
    <w:rsid w:val="00D564A6"/>
    <w:rsid w:val="00D572CD"/>
    <w:rsid w:val="00D632EA"/>
    <w:rsid w:val="00D63C4D"/>
    <w:rsid w:val="00D65575"/>
    <w:rsid w:val="00DA4B2E"/>
    <w:rsid w:val="00DD49D6"/>
    <w:rsid w:val="00DE63C5"/>
    <w:rsid w:val="00E103CB"/>
    <w:rsid w:val="00E106CE"/>
    <w:rsid w:val="00E16F6B"/>
    <w:rsid w:val="00E225CC"/>
    <w:rsid w:val="00E22653"/>
    <w:rsid w:val="00E53AEC"/>
    <w:rsid w:val="00E843A1"/>
    <w:rsid w:val="00E86F90"/>
    <w:rsid w:val="00EB6C74"/>
    <w:rsid w:val="00F05602"/>
    <w:rsid w:val="00F46652"/>
    <w:rsid w:val="00F56D4D"/>
    <w:rsid w:val="00FB6974"/>
    <w:rsid w:val="00FE5A1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7508"/>
  <w15:docId w15:val="{44285B95-A760-4AC5-8AEE-377309C1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90"/>
  </w:style>
  <w:style w:type="paragraph" w:styleId="Heading1">
    <w:name w:val="heading 1"/>
    <w:basedOn w:val="Normal"/>
    <w:next w:val="Normal"/>
    <w:link w:val="Heading1Char"/>
    <w:uiPriority w:val="9"/>
    <w:qFormat/>
    <w:rsid w:val="00E86F9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4E3A"/>
    <w:pPr>
      <w:tabs>
        <w:tab w:val="center" w:pos="4513"/>
        <w:tab w:val="right" w:pos="9026"/>
      </w:tabs>
      <w:spacing w:after="0" w:line="240" w:lineRule="auto"/>
    </w:pPr>
  </w:style>
  <w:style w:type="character" w:customStyle="1" w:styleId="HeaderChar">
    <w:name w:val="Header Char"/>
    <w:basedOn w:val="DefaultParagraphFont"/>
    <w:link w:val="Header"/>
    <w:rsid w:val="00204E3A"/>
  </w:style>
  <w:style w:type="paragraph" w:styleId="Footer">
    <w:name w:val="footer"/>
    <w:basedOn w:val="Normal"/>
    <w:link w:val="FooterChar"/>
    <w:uiPriority w:val="99"/>
    <w:unhideWhenUsed/>
    <w:rsid w:val="00204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3A"/>
  </w:style>
  <w:style w:type="paragraph" w:styleId="BalloonText">
    <w:name w:val="Balloon Text"/>
    <w:basedOn w:val="Normal"/>
    <w:link w:val="BalloonTextChar"/>
    <w:uiPriority w:val="99"/>
    <w:semiHidden/>
    <w:unhideWhenUsed/>
    <w:rsid w:val="00204E3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04E3A"/>
    <w:rPr>
      <w:rFonts w:ascii="Tahoma" w:hAnsi="Tahoma" w:cs="Angsana New"/>
      <w:sz w:val="16"/>
      <w:szCs w:val="20"/>
    </w:rPr>
  </w:style>
  <w:style w:type="character" w:customStyle="1" w:styleId="Heading1Char">
    <w:name w:val="Heading 1 Char"/>
    <w:basedOn w:val="DefaultParagraphFont"/>
    <w:link w:val="Heading1"/>
    <w:uiPriority w:val="9"/>
    <w:rsid w:val="00E86F90"/>
    <w:rPr>
      <w:rFonts w:asciiTheme="majorHAnsi" w:eastAsiaTheme="majorEastAsia" w:hAnsiTheme="majorHAnsi" w:cstheme="majorBidi"/>
      <w:b/>
      <w:bCs/>
      <w:color w:val="365F91" w:themeColor="accent1" w:themeShade="BF"/>
      <w:sz w:val="28"/>
      <w:szCs w:val="35"/>
    </w:rPr>
  </w:style>
  <w:style w:type="table" w:styleId="TableGrid">
    <w:name w:val="Table Grid"/>
    <w:basedOn w:val="TableNormal"/>
    <w:uiPriority w:val="59"/>
    <w:rsid w:val="00E86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99"/>
    <w:qFormat/>
    <w:rsid w:val="00E86F90"/>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E86F90"/>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C20924"/>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C20924"/>
    <w:rPr>
      <w:rFonts w:ascii="MS Sans Serif" w:eastAsia="SimSun" w:hAnsi="MS Sans Serif" w:cs="Cordia New"/>
      <w:sz w:val="28"/>
    </w:rPr>
  </w:style>
  <w:style w:type="paragraph" w:customStyle="1" w:styleId="Default">
    <w:name w:val="Default"/>
    <w:rsid w:val="002F0E98"/>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th-TH"/>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th-TH"/>
        </a:p>
      </dgm:t>
    </dgm:pt>
    <dgm:pt modelId="{14FD53FF-D252-4412-A6C9-7719B02E4969}" type="pres">
      <dgm:prSet presAssocID="{EBB6B6C3-927B-4369-ABEB-28FD39907D7F}" presName="rootConnector1" presStyleLbl="node1" presStyleIdx="0" presStyleCnt="0"/>
      <dgm:spPr/>
      <dgm:t>
        <a:bodyPr/>
        <a:lstStyle/>
        <a:p>
          <a:endParaRPr lang="th-TH"/>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th-TH"/>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CB38C582-758A-4DD8-9AA3-5D5BD0B79F15}" type="pres">
      <dgm:prSet presAssocID="{58EFA51C-7334-4F5D-9DE7-3A99D37BE6ED}" presName="rootConnector" presStyleLbl="node2" presStyleIdx="0" presStyleCnt="10"/>
      <dgm:spPr/>
      <dgm:t>
        <a:bodyPr/>
        <a:lstStyle/>
        <a:p>
          <a:endParaRPr lang="th-TH"/>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th-TH"/>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4E1384-51B2-4E93-9B11-3D9FBE924AAD}" type="pres">
      <dgm:prSet presAssocID="{6D48F262-0A63-4666-AC61-86B1779E3B43}" presName="rootConnector" presStyleLbl="node2" presStyleIdx="1" presStyleCnt="10"/>
      <dgm:spPr/>
      <dgm:t>
        <a:bodyPr/>
        <a:lstStyle/>
        <a:p>
          <a:endParaRPr lang="th-TH"/>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th-TH"/>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th-TH"/>
        </a:p>
      </dgm:t>
    </dgm:pt>
    <dgm:pt modelId="{78074884-D2D1-413D-B7A9-BCE3692687AE}" type="pres">
      <dgm:prSet presAssocID="{929ED069-C8FC-4743-9CAA-F3DA63361B8B}" presName="rootConnector" presStyleLbl="node2" presStyleIdx="2" presStyleCnt="10"/>
      <dgm:spPr/>
      <dgm:t>
        <a:bodyPr/>
        <a:lstStyle/>
        <a:p>
          <a:endParaRPr lang="th-TH"/>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th-TH"/>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5E01E1-70AC-4981-A4E4-3F660362341A}" type="pres">
      <dgm:prSet presAssocID="{73B5B08E-A1CC-463F-9394-B89009E97C1E}" presName="rootConnector" presStyleLbl="node2" presStyleIdx="3" presStyleCnt="10"/>
      <dgm:spPr/>
      <dgm:t>
        <a:bodyPr/>
        <a:lstStyle/>
        <a:p>
          <a:endParaRPr lang="th-TH"/>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th-TH"/>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th-TH"/>
        </a:p>
      </dgm:t>
    </dgm:pt>
    <dgm:pt modelId="{1E4E0479-6CBE-4BFF-9FF5-61249BB8779A}" type="pres">
      <dgm:prSet presAssocID="{E26F56A5-2EF9-406B-BAB6-98BA630CFE8B}" presName="rootConnector" presStyleLbl="node2" presStyleIdx="4" presStyleCnt="10"/>
      <dgm:spPr/>
      <dgm:t>
        <a:bodyPr/>
        <a:lstStyle/>
        <a:p>
          <a:endParaRPr lang="th-TH"/>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th-TH"/>
        </a:p>
      </dgm:t>
    </dgm:pt>
    <dgm:pt modelId="{C1842471-68A4-413D-9E64-3EE5E94E6DA6}" type="pres">
      <dgm:prSet presAssocID="{F3F69C5B-040C-41F3-AFD9-A6740F3A9D20}" presName="rootConnector1" presStyleLbl="node1" presStyleIdx="0" presStyleCnt="0"/>
      <dgm:spPr/>
      <dgm:t>
        <a:bodyPr/>
        <a:lstStyle/>
        <a:p>
          <a:endParaRPr lang="th-TH"/>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th-TH"/>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th-TH"/>
        </a:p>
      </dgm:t>
    </dgm:pt>
    <dgm:pt modelId="{8B9B2D3C-C458-428E-982F-917B503E40C7}" type="pres">
      <dgm:prSet presAssocID="{10ED5ECB-D94B-4130-818B-66A12863704B}" presName="rootConnector" presStyleLbl="node2" presStyleIdx="5" presStyleCnt="10"/>
      <dgm:spPr/>
      <dgm:t>
        <a:bodyPr/>
        <a:lstStyle/>
        <a:p>
          <a:endParaRPr lang="th-TH"/>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th-TH"/>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th-TH"/>
        </a:p>
      </dgm:t>
    </dgm:pt>
    <dgm:pt modelId="{4B648293-7C07-44C2-85AC-AE2F1CD509C3}" type="pres">
      <dgm:prSet presAssocID="{80567583-3F3C-456E-B062-BEBD1236676C}" presName="rootConnector" presStyleLbl="node2" presStyleIdx="6" presStyleCnt="10"/>
      <dgm:spPr/>
      <dgm:t>
        <a:bodyPr/>
        <a:lstStyle/>
        <a:p>
          <a:endParaRPr lang="th-TH"/>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th-TH"/>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th-TH"/>
        </a:p>
      </dgm:t>
    </dgm:pt>
    <dgm:pt modelId="{38F204F4-06F2-4B28-A764-4D20D2B15A00}" type="pres">
      <dgm:prSet presAssocID="{8174B1B5-89C2-45B4-98DF-B8128BF1BFB8}" presName="rootConnector" presStyleLbl="node2" presStyleIdx="7" presStyleCnt="10"/>
      <dgm:spPr/>
      <dgm:t>
        <a:bodyPr/>
        <a:lstStyle/>
        <a:p>
          <a:endParaRPr lang="th-TH"/>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th-TH"/>
        </a:p>
      </dgm:t>
    </dgm:pt>
    <dgm:pt modelId="{FE81B643-468B-4D52-B79F-0B4F5941AE39}" type="pres">
      <dgm:prSet presAssocID="{52EF7E9E-E2DA-462B-A6E4-AA4FDA4CC6CE}" presName="rootConnector1" presStyleLbl="node1" presStyleIdx="0" presStyleCnt="0"/>
      <dgm:spPr/>
      <dgm:t>
        <a:bodyPr/>
        <a:lstStyle/>
        <a:p>
          <a:endParaRPr lang="th-TH"/>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th-TH"/>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th-TH"/>
        </a:p>
      </dgm:t>
    </dgm:pt>
    <dgm:pt modelId="{30AEDF32-85FE-4E1B-AD3C-AC10574DA6CE}" type="pres">
      <dgm:prSet presAssocID="{86615577-6008-45F4-B25D-9A5D067ED6A8}" presName="rootConnector" presStyleLbl="node2" presStyleIdx="8" presStyleCnt="10"/>
      <dgm:spPr/>
      <dgm:t>
        <a:bodyPr/>
        <a:lstStyle/>
        <a:p>
          <a:endParaRPr lang="th-TH"/>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th-TH"/>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th-TH"/>
        </a:p>
      </dgm:t>
    </dgm:pt>
    <dgm:pt modelId="{09626D11-C7EF-4FA1-B4DA-697B198DE663}" type="pres">
      <dgm:prSet presAssocID="{289461AD-1A6D-443C-A905-FBBBCF351E06}" presName="rootConnector" presStyleLbl="node2" presStyleIdx="9" presStyleCnt="10"/>
      <dgm:spPr/>
      <dgm:t>
        <a:bodyPr/>
        <a:lstStyle/>
        <a:p>
          <a:endParaRPr lang="th-TH"/>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E0CD9CE1-9EAC-4B52-BE6F-246B7124EB37}" type="presOf" srcId="{EBB6B6C3-927B-4369-ABEB-28FD39907D7F}" destId="{14FD53FF-D252-4412-A6C9-7719B02E4969}" srcOrd="1" destOrd="0" presId="urn:microsoft.com/office/officeart/2009/3/layout/HorizontalOrganizationChart"/>
    <dgm:cxn modelId="{1A88A7A8-21FB-454E-B76D-CB1CA7695EAF}" type="presOf" srcId="{F3F69C5B-040C-41F3-AFD9-A6740F3A9D20}" destId="{BF52E902-F773-441F-BD8E-482A89405208}" srcOrd="0"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23495E24-CC4D-4B05-A967-1AF0410846A6}" type="presOf" srcId="{58EFA51C-7334-4F5D-9DE7-3A99D37BE6ED}" destId="{CB38C582-758A-4DD8-9AA3-5D5BD0B79F15}" srcOrd="1" destOrd="0" presId="urn:microsoft.com/office/officeart/2009/3/layout/HorizontalOrganizationChart"/>
    <dgm:cxn modelId="{92212B52-BD13-4AD1-9D1E-7F90308E78F4}" type="presOf" srcId="{6D48F262-0A63-4666-AC61-86B1779E3B43}" destId="{E74E1384-51B2-4E93-9B11-3D9FBE924AAD}" srcOrd="1" destOrd="0" presId="urn:microsoft.com/office/officeart/2009/3/layout/HorizontalOrganizationChart"/>
    <dgm:cxn modelId="{F09DE405-87D4-466E-B429-C8053C04AC4B}" type="presOf" srcId="{1A472270-A37D-4150-9638-D6D5132BB1FC}" destId="{9C0434F1-5271-47EF-933A-C28CA2512470}" srcOrd="0" destOrd="0" presId="urn:microsoft.com/office/officeart/2009/3/layout/HorizontalOrganizationChart"/>
    <dgm:cxn modelId="{534F6D4E-E9B6-4C66-ADD1-5A9982CBB91E}" type="presOf" srcId="{10ED5ECB-D94B-4130-818B-66A12863704B}" destId="{8B9B2D3C-C458-428E-982F-917B503E40C7}" srcOrd="1" destOrd="0" presId="urn:microsoft.com/office/officeart/2009/3/layout/HorizontalOrganizationChart"/>
    <dgm:cxn modelId="{AC0669EF-8115-459A-823E-7D7CB0984FA4}" type="presOf" srcId="{2AF2209C-BB79-4AB4-90D7-6283B93DEC84}" destId="{9A1096D0-2EE6-4744-988A-83E118A2DB61}" srcOrd="0" destOrd="0" presId="urn:microsoft.com/office/officeart/2009/3/layout/HorizontalOrganizationChart"/>
    <dgm:cxn modelId="{9B4FD0CA-68EC-4CE8-AF7B-A8390EA38BEC}" type="presOf" srcId="{6D48F262-0A63-4666-AC61-86B1779E3B43}" destId="{61E5DA7D-F0E2-4AA1-B998-816AF0F545AF}" srcOrd="0" destOrd="0" presId="urn:microsoft.com/office/officeart/2009/3/layout/HorizontalOrganizationChart"/>
    <dgm:cxn modelId="{3ABCD147-C7D6-48F8-ACFD-E0611CCCD854}" type="presOf" srcId="{58A662A4-FB8C-4967-A07E-9B42F4D41A57}" destId="{5D2C0E4B-FB8B-41A2-B561-D00D7EFA9C39}" srcOrd="0" destOrd="0" presId="urn:microsoft.com/office/officeart/2009/3/layout/HorizontalOrganizationChart"/>
    <dgm:cxn modelId="{DABB8C10-A0CD-4C73-96B9-12F1F9396B85}" srcId="{11C768E0-BBE5-4D3A-AE65-519D40658E22}" destId="{52EF7E9E-E2DA-462B-A6E4-AA4FDA4CC6CE}" srcOrd="2" destOrd="0" parTransId="{AE064EF9-E355-40AD-927B-3FD906347F09}" sibTransId="{B6373526-AEBD-49F8-9967-09B65530F6CD}"/>
    <dgm:cxn modelId="{13A443FE-7C5A-4664-A5F8-7A0051A6F4BE}" srcId="{F3F69C5B-040C-41F3-AFD9-A6740F3A9D20}" destId="{80567583-3F3C-456E-B062-BEBD1236676C}" srcOrd="1" destOrd="0" parTransId="{E5425AD5-8C69-4BE6-8C64-239832B402D2}" sibTransId="{FCCA3F75-E4FF-4DAB-A19B-EC1453AA0848}"/>
    <dgm:cxn modelId="{7F1C37FF-3C74-4FAC-B10C-9C1618856DA6}" type="presOf" srcId="{73B5B08E-A1CC-463F-9394-B89009E97C1E}" destId="{96D99DB4-903F-442F-B370-C729F3061D53}" srcOrd="0" destOrd="0" presId="urn:microsoft.com/office/officeart/2009/3/layout/HorizontalOrganizationChart"/>
    <dgm:cxn modelId="{B4CB26C4-1034-4D96-8C34-43167DDA0567}" srcId="{EBB6B6C3-927B-4369-ABEB-28FD39907D7F}" destId="{E26F56A5-2EF9-406B-BAB6-98BA630CFE8B}" srcOrd="4" destOrd="0" parTransId="{86B4DC26-429D-42BE-A2B4-A222E1DAF14B}" sibTransId="{89A06475-A83F-4A81-B5A6-89C5D4A3EC2B}"/>
    <dgm:cxn modelId="{F1ABA571-3A14-497B-9DAD-E3481DB822C3}" type="presOf" srcId="{80567583-3F3C-456E-B062-BEBD1236676C}" destId="{4B648293-7C07-44C2-85AC-AE2F1CD509C3}" srcOrd="1" destOrd="0" presId="urn:microsoft.com/office/officeart/2009/3/layout/HorizontalOrganizationChart"/>
    <dgm:cxn modelId="{E17BD2CF-5D23-4DF2-8460-A0509CDF2A18}" type="presOf" srcId="{86B4DC26-429D-42BE-A2B4-A222E1DAF14B}" destId="{DEB6FDAC-EDB5-4DB8-AC53-549758091602}" srcOrd="0" destOrd="0" presId="urn:microsoft.com/office/officeart/2009/3/layout/HorizontalOrganizationChart"/>
    <dgm:cxn modelId="{E962E3EF-46EF-4223-BE0B-865881B0874F}" srcId="{EBB6B6C3-927B-4369-ABEB-28FD39907D7F}" destId="{58EFA51C-7334-4F5D-9DE7-3A99D37BE6ED}" srcOrd="0" destOrd="0" parTransId="{1A472270-A37D-4150-9638-D6D5132BB1FC}" sibTransId="{4570BD0F-AB88-4036-83E5-CD15197B593B}"/>
    <dgm:cxn modelId="{6D9528F7-5E8C-4DE2-9E61-87C12B34B88C}" srcId="{F3F69C5B-040C-41F3-AFD9-A6740F3A9D20}" destId="{8174B1B5-89C2-45B4-98DF-B8128BF1BFB8}" srcOrd="2" destOrd="0" parTransId="{19F5EF65-FE27-4760-8DB6-33EDA9DA4147}" sibTransId="{A4030579-0743-41AE-AB1F-02D9980E4813}"/>
    <dgm:cxn modelId="{298438E5-E828-4088-97DF-519EBD628050}" type="presOf" srcId="{80567583-3F3C-456E-B062-BEBD1236676C}" destId="{3C3C83C8-B5A3-4172-8AD2-0A73CB4F6E6B}" srcOrd="0" destOrd="0" presId="urn:microsoft.com/office/officeart/2009/3/layout/HorizontalOrganizationChart"/>
    <dgm:cxn modelId="{0186FA87-88BD-4F30-8DA4-F81DBCE7C00F}" type="presOf" srcId="{C431B312-3C27-4DDC-B8B4-69B9F6FD0343}" destId="{1DF8F15E-2620-4C91-A6CA-6C813339537F}" srcOrd="0" destOrd="0" presId="urn:microsoft.com/office/officeart/2009/3/layout/HorizontalOrganizationChart"/>
    <dgm:cxn modelId="{036434F3-390A-42CE-B492-3E387DEA8432}" type="presOf" srcId="{289461AD-1A6D-443C-A905-FBBBCF351E06}" destId="{09626D11-C7EF-4FA1-B4DA-697B198DE663}" srcOrd="1" destOrd="0" presId="urn:microsoft.com/office/officeart/2009/3/layout/HorizontalOrganizationChart"/>
    <dgm:cxn modelId="{186B907C-8B5F-4F82-B6E8-9F944EA53BF9}" type="presOf" srcId="{8174B1B5-89C2-45B4-98DF-B8128BF1BFB8}" destId="{E9115154-5632-4724-B694-382868EA494E}" srcOrd="0" destOrd="0" presId="urn:microsoft.com/office/officeart/2009/3/layout/HorizontalOrganizationChart"/>
    <dgm:cxn modelId="{4E819405-7128-466E-8B8F-0D24F510DA7C}" type="presOf" srcId="{52EF7E9E-E2DA-462B-A6E4-AA4FDA4CC6CE}" destId="{FE81B643-468B-4D52-B79F-0B4F5941AE39}" srcOrd="1" destOrd="0" presId="urn:microsoft.com/office/officeart/2009/3/layout/HorizontalOrganizationChart"/>
    <dgm:cxn modelId="{DA09F9A5-4568-4E9E-8131-C17376D0581F}" type="presOf" srcId="{52EF7E9E-E2DA-462B-A6E4-AA4FDA4CC6CE}" destId="{85F8A992-BDDB-4913-B09F-2E01B2646C6B}" srcOrd="0" destOrd="0" presId="urn:microsoft.com/office/officeart/2009/3/layout/HorizontalOrganizationChart"/>
    <dgm:cxn modelId="{723EE55A-058B-4603-9ACA-68F837CD1690}" type="presOf" srcId="{E26F56A5-2EF9-406B-BAB6-98BA630CFE8B}" destId="{1E4E0479-6CBE-4BFF-9FF5-61249BB8779A}" srcOrd="1" destOrd="0" presId="urn:microsoft.com/office/officeart/2009/3/layout/HorizontalOrganizationChart"/>
    <dgm:cxn modelId="{F94C36D5-D8B1-40D8-A85F-CFAEC13ACBB9}" type="presOf" srcId="{AE7AE03B-88E9-4ADB-85CB-D83335A3AF0E}" destId="{8686267C-BFE8-4F8D-9DF7-C87E107F2EFC}" srcOrd="0"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8B13660D-FA49-4A41-B825-45FE9DB4D7AF}" type="presOf" srcId="{86615577-6008-45F4-B25D-9A5D067ED6A8}" destId="{7E628E19-5B99-4D8E-9637-34B35BF2BA76}" srcOrd="0" destOrd="0" presId="urn:microsoft.com/office/officeart/2009/3/layout/HorizontalOrganizationChart"/>
    <dgm:cxn modelId="{5CEE8DFD-ED2A-4776-A618-FD2E2545CF17}" srcId="{52EF7E9E-E2DA-462B-A6E4-AA4FDA4CC6CE}" destId="{86615577-6008-45F4-B25D-9A5D067ED6A8}" srcOrd="0" destOrd="0" parTransId="{910E9C64-D088-4E54-844E-8FC828B63A68}" sibTransId="{6CB3DA35-CD15-4AE9-BB09-CBB6A017BD2A}"/>
    <dgm:cxn modelId="{08EF7C4B-BA66-4FA2-9523-65B64A3AA20A}" type="presOf" srcId="{10ED5ECB-D94B-4130-818B-66A12863704B}" destId="{C7FCE677-89FD-4E52-90F0-AE41825636B9}" srcOrd="0" destOrd="0" presId="urn:microsoft.com/office/officeart/2009/3/layout/HorizontalOrganizationChart"/>
    <dgm:cxn modelId="{B3B1186F-4266-409F-8D6E-F9E2DE68E391}" type="presOf" srcId="{73B5B08E-A1CC-463F-9394-B89009E97C1E}" destId="{E75E01E1-70AC-4981-A4E4-3F660362341A}" srcOrd="1" destOrd="0" presId="urn:microsoft.com/office/officeart/2009/3/layout/HorizontalOrganizationChart"/>
    <dgm:cxn modelId="{E8CB5B4D-10A8-4343-9DAD-E5FAB674B1C0}" type="presOf" srcId="{E26F56A5-2EF9-406B-BAB6-98BA630CFE8B}" destId="{C1CDD6B3-015B-4109-A461-1551309B4A6A}" srcOrd="0" destOrd="0" presId="urn:microsoft.com/office/officeart/2009/3/layout/HorizontalOrganizationChart"/>
    <dgm:cxn modelId="{8C27328E-3CCE-4D98-8E08-F8397A9ABCC9}" type="presOf" srcId="{19F5EF65-FE27-4760-8DB6-33EDA9DA4147}" destId="{4D090804-C4E7-4AF2-9024-C18F2F751F46}" srcOrd="0" destOrd="0" presId="urn:microsoft.com/office/officeart/2009/3/layout/HorizontalOrganizationChart"/>
    <dgm:cxn modelId="{DFE0CA2E-D6E1-46A9-9094-E84B8F4CC02F}" type="presOf" srcId="{58EFA51C-7334-4F5D-9DE7-3A99D37BE6ED}" destId="{5999FCCE-554C-4333-807A-9B411F30048D}" srcOrd="0" destOrd="0" presId="urn:microsoft.com/office/officeart/2009/3/layout/HorizontalOrganizationChart"/>
    <dgm:cxn modelId="{D225AAC2-7433-478C-A3D3-4BB07E16ED43}" type="presOf" srcId="{289461AD-1A6D-443C-A905-FBBBCF351E06}" destId="{D44B7487-7ADB-43B7-956A-524B4DCA3D5D}" srcOrd="0" destOrd="0" presId="urn:microsoft.com/office/officeart/2009/3/layout/HorizontalOrganizationChart"/>
    <dgm:cxn modelId="{4C535BA7-1661-492E-95E4-C91ED1E41CCA}" type="presOf" srcId="{929ED069-C8FC-4743-9CAA-F3DA63361B8B}" destId="{3AD74021-3D41-4863-8282-42165946C7EB}" srcOrd="0" destOrd="0" presId="urn:microsoft.com/office/officeart/2009/3/layout/HorizontalOrganizationChart"/>
    <dgm:cxn modelId="{66F7BC2E-10A4-4C73-A1F0-C9C9D0214B77}" srcId="{EBB6B6C3-927B-4369-ABEB-28FD39907D7F}" destId="{6D48F262-0A63-4666-AC61-86B1779E3B43}" srcOrd="1" destOrd="0" parTransId="{AE7AE03B-88E9-4ADB-85CB-D83335A3AF0E}" sibTransId="{480563B2-235F-42D8-B098-3049569CF427}"/>
    <dgm:cxn modelId="{86C0F9D1-02E9-4251-8D6C-C92B77508111}" type="presOf" srcId="{929ED069-C8FC-4743-9CAA-F3DA63361B8B}" destId="{78074884-D2D1-413D-B7A9-BCE3692687AE}" srcOrd="1" destOrd="0" presId="urn:microsoft.com/office/officeart/2009/3/layout/HorizontalOrganizationChart"/>
    <dgm:cxn modelId="{B9F24123-6CD6-4576-ACCB-AE621832AB32}" type="presOf" srcId="{6ED17B2B-8FD4-4641-811B-A833587B05EF}" destId="{DDA4D04D-A693-435E-9DF1-35B4199394D9}" srcOrd="0" destOrd="0" presId="urn:microsoft.com/office/officeart/2009/3/layout/HorizontalOrganizationChart"/>
    <dgm:cxn modelId="{BF7A7240-A586-429D-8D17-A7C3443818E8}" type="presOf" srcId="{910E9C64-D088-4E54-844E-8FC828B63A68}" destId="{F1698A31-8627-482F-8DDD-93D242FF4B2B}" srcOrd="0" destOrd="0" presId="urn:microsoft.com/office/officeart/2009/3/layout/HorizontalOrganizationChart"/>
    <dgm:cxn modelId="{1316930A-C09F-4E1A-9D28-AD6E1409751B}" type="presOf" srcId="{F3F69C5B-040C-41F3-AFD9-A6740F3A9D20}" destId="{C1842471-68A4-413D-9E64-3EE5E94E6DA6}" srcOrd="1" destOrd="0" presId="urn:microsoft.com/office/officeart/2009/3/layout/HorizontalOrganizationChart"/>
    <dgm:cxn modelId="{CB5051EA-5CE5-40AF-A318-F277E84BD5D9}" type="presOf" srcId="{E5425AD5-8C69-4BE6-8C64-239832B402D2}" destId="{F09EFFA3-AE56-4FB1-92D2-8436C6405932}" srcOrd="0"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A168B890-A25A-4CFD-85D8-4A8E04B05374}" type="presOf" srcId="{8174B1B5-89C2-45B4-98DF-B8128BF1BFB8}" destId="{38F204F4-06F2-4B28-A764-4D20D2B15A00}" srcOrd="1"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456B63BC-E84A-49E8-921A-4B5DBD9F0A70}" type="presOf" srcId="{11C768E0-BBE5-4D3A-AE65-519D40658E22}" destId="{1C2E8BF4-AE58-46BD-B52C-171FC140F3AC}" srcOrd="0" destOrd="0" presId="urn:microsoft.com/office/officeart/2009/3/layout/HorizontalOrganizationChart"/>
    <dgm:cxn modelId="{D48F042F-2D99-4729-8F9C-14A01B642656}" srcId="{11C768E0-BBE5-4D3A-AE65-519D40658E22}" destId="{EBB6B6C3-927B-4369-ABEB-28FD39907D7F}" srcOrd="0" destOrd="0" parTransId="{BBBD1D1E-62D9-4DDF-B352-27D68A03B703}" sibTransId="{08750503-F8AF-43D1-9519-6889E5068B1A}"/>
    <dgm:cxn modelId="{7C5FE971-55CC-44B2-BC76-A28802B9BCCC}" srcId="{52EF7E9E-E2DA-462B-A6E4-AA4FDA4CC6CE}" destId="{289461AD-1A6D-443C-A905-FBBBCF351E06}" srcOrd="1" destOrd="0" parTransId="{2AF2209C-BB79-4AB4-90D7-6283B93DEC84}" sibTransId="{092A3F2F-9CED-45DD-86A8-47C423597E0B}"/>
    <dgm:cxn modelId="{BF4DCC0F-05CE-4D14-BBE2-F5774DB5AA44}" type="presOf" srcId="{86615577-6008-45F4-B25D-9A5D067ED6A8}" destId="{30AEDF32-85FE-4E1B-AD3C-AC10574DA6CE}" srcOrd="1" destOrd="0" presId="urn:microsoft.com/office/officeart/2009/3/layout/HorizontalOrganizationChart"/>
    <dgm:cxn modelId="{243F138F-5C38-43AF-B69D-562543FF4041}" type="presOf" srcId="{EBB6B6C3-927B-4369-ABEB-28FD39907D7F}" destId="{2D42D8E2-2FC4-441C-826F-5E8589234ADE}" srcOrd="0" destOrd="0" presId="urn:microsoft.com/office/officeart/2009/3/layout/HorizontalOrganizationChart"/>
    <dgm:cxn modelId="{831C516A-0132-4331-BAF5-6D4898DF215B}" type="presParOf" srcId="{1C2E8BF4-AE58-46BD-B52C-171FC140F3AC}" destId="{64A82C90-9618-471B-9F88-1CFC61A0B166}" srcOrd="0" destOrd="0" presId="urn:microsoft.com/office/officeart/2009/3/layout/HorizontalOrganizationChart"/>
    <dgm:cxn modelId="{C3EF7F1F-76D9-413F-B9A9-53138C0CA059}" type="presParOf" srcId="{64A82C90-9618-471B-9F88-1CFC61A0B166}" destId="{2F1D1396-93DB-48EA-8F92-B3494B95764D}" srcOrd="0" destOrd="0" presId="urn:microsoft.com/office/officeart/2009/3/layout/HorizontalOrganizationChart"/>
    <dgm:cxn modelId="{55521BE5-7D73-4528-A9AA-3F3631A3510D}" type="presParOf" srcId="{2F1D1396-93DB-48EA-8F92-B3494B95764D}" destId="{2D42D8E2-2FC4-441C-826F-5E8589234ADE}" srcOrd="0" destOrd="0" presId="urn:microsoft.com/office/officeart/2009/3/layout/HorizontalOrganizationChart"/>
    <dgm:cxn modelId="{A78C3377-2870-4C61-AFEA-813E790CFC99}" type="presParOf" srcId="{2F1D1396-93DB-48EA-8F92-B3494B95764D}" destId="{14FD53FF-D252-4412-A6C9-7719B02E4969}" srcOrd="1" destOrd="0" presId="urn:microsoft.com/office/officeart/2009/3/layout/HorizontalOrganizationChart"/>
    <dgm:cxn modelId="{260ACA78-5C56-4DFB-B5C5-6527DC7FD9DD}" type="presParOf" srcId="{64A82C90-9618-471B-9F88-1CFC61A0B166}" destId="{E4F6AE61-DAA0-43D9-9F5A-7CC682C53545}" srcOrd="1" destOrd="0" presId="urn:microsoft.com/office/officeart/2009/3/layout/HorizontalOrganizationChart"/>
    <dgm:cxn modelId="{0ECFEBAD-46FA-4B55-9E89-60F463C117A4}" type="presParOf" srcId="{E4F6AE61-DAA0-43D9-9F5A-7CC682C53545}" destId="{9C0434F1-5271-47EF-933A-C28CA2512470}" srcOrd="0" destOrd="0" presId="urn:microsoft.com/office/officeart/2009/3/layout/HorizontalOrganizationChart"/>
    <dgm:cxn modelId="{F52684C9-4940-4393-851E-25DDF79502B3}" type="presParOf" srcId="{E4F6AE61-DAA0-43D9-9F5A-7CC682C53545}" destId="{C8095762-D38C-4B7E-B652-85025928610A}" srcOrd="1" destOrd="0" presId="urn:microsoft.com/office/officeart/2009/3/layout/HorizontalOrganizationChart"/>
    <dgm:cxn modelId="{2C6B8E34-374B-4160-AE91-88434263FB2D}" type="presParOf" srcId="{C8095762-D38C-4B7E-B652-85025928610A}" destId="{B67946CD-959A-4D03-A408-8A9F95E7FBCC}" srcOrd="0" destOrd="0" presId="urn:microsoft.com/office/officeart/2009/3/layout/HorizontalOrganizationChart"/>
    <dgm:cxn modelId="{09B991C9-ED69-4400-8486-F1F40FBA1CA8}" type="presParOf" srcId="{B67946CD-959A-4D03-A408-8A9F95E7FBCC}" destId="{5999FCCE-554C-4333-807A-9B411F30048D}" srcOrd="0" destOrd="0" presId="urn:microsoft.com/office/officeart/2009/3/layout/HorizontalOrganizationChart"/>
    <dgm:cxn modelId="{08372280-347F-43B3-96B2-37F6B7CA53B9}" type="presParOf" srcId="{B67946CD-959A-4D03-A408-8A9F95E7FBCC}" destId="{CB38C582-758A-4DD8-9AA3-5D5BD0B79F15}" srcOrd="1" destOrd="0" presId="urn:microsoft.com/office/officeart/2009/3/layout/HorizontalOrganizationChart"/>
    <dgm:cxn modelId="{5CA1D10D-26AB-430F-9C64-E01387E50038}" type="presParOf" srcId="{C8095762-D38C-4B7E-B652-85025928610A}" destId="{DFB0CA12-C5BD-4237-90A0-E2250028CBF8}" srcOrd="1" destOrd="0" presId="urn:microsoft.com/office/officeart/2009/3/layout/HorizontalOrganizationChart"/>
    <dgm:cxn modelId="{36153D6E-2DE5-482B-B644-4636AF638036}" type="presParOf" srcId="{C8095762-D38C-4B7E-B652-85025928610A}" destId="{0310941E-D77A-4489-8643-06DDFD19DDAC}" srcOrd="2" destOrd="0" presId="urn:microsoft.com/office/officeart/2009/3/layout/HorizontalOrganizationChart"/>
    <dgm:cxn modelId="{D620AA41-3539-403D-B6B0-A6E2CD9E72C8}" type="presParOf" srcId="{E4F6AE61-DAA0-43D9-9F5A-7CC682C53545}" destId="{8686267C-BFE8-4F8D-9DF7-C87E107F2EFC}" srcOrd="2" destOrd="0" presId="urn:microsoft.com/office/officeart/2009/3/layout/HorizontalOrganizationChart"/>
    <dgm:cxn modelId="{4E12F6F9-7428-449A-9C00-D9CDB9684B39}" type="presParOf" srcId="{E4F6AE61-DAA0-43D9-9F5A-7CC682C53545}" destId="{5BA836DB-0505-4EE6-B251-064D22B11753}" srcOrd="3" destOrd="0" presId="urn:microsoft.com/office/officeart/2009/3/layout/HorizontalOrganizationChart"/>
    <dgm:cxn modelId="{C4603D82-76F7-42F1-95F3-C28000D18B7B}" type="presParOf" srcId="{5BA836DB-0505-4EE6-B251-064D22B11753}" destId="{B18187DE-F226-4F92-90D3-F201679DC833}" srcOrd="0" destOrd="0" presId="urn:microsoft.com/office/officeart/2009/3/layout/HorizontalOrganizationChart"/>
    <dgm:cxn modelId="{645332A1-7117-48E1-9139-14E10E1AA19C}" type="presParOf" srcId="{B18187DE-F226-4F92-90D3-F201679DC833}" destId="{61E5DA7D-F0E2-4AA1-B998-816AF0F545AF}" srcOrd="0" destOrd="0" presId="urn:microsoft.com/office/officeart/2009/3/layout/HorizontalOrganizationChart"/>
    <dgm:cxn modelId="{10FF88F5-3937-42F0-A72E-B3DAF0B3D38A}" type="presParOf" srcId="{B18187DE-F226-4F92-90D3-F201679DC833}" destId="{E74E1384-51B2-4E93-9B11-3D9FBE924AAD}" srcOrd="1" destOrd="0" presId="urn:microsoft.com/office/officeart/2009/3/layout/HorizontalOrganizationChart"/>
    <dgm:cxn modelId="{17CCB223-A328-4A05-8B84-DD93F864C49B}" type="presParOf" srcId="{5BA836DB-0505-4EE6-B251-064D22B11753}" destId="{DFB1C038-00D4-42E7-9D37-BECA3D6170C7}" srcOrd="1" destOrd="0" presId="urn:microsoft.com/office/officeart/2009/3/layout/HorizontalOrganizationChart"/>
    <dgm:cxn modelId="{ABCACD6F-A37C-46BA-A504-1DD1852A9ECA}" type="presParOf" srcId="{5BA836DB-0505-4EE6-B251-064D22B11753}" destId="{0DF23DF9-29F1-470A-AB8D-D47883CC268A}" srcOrd="2" destOrd="0" presId="urn:microsoft.com/office/officeart/2009/3/layout/HorizontalOrganizationChart"/>
    <dgm:cxn modelId="{AB01D4FE-CF2E-4762-A9E2-CEC8E8C049D6}" type="presParOf" srcId="{E4F6AE61-DAA0-43D9-9F5A-7CC682C53545}" destId="{DDA4D04D-A693-435E-9DF1-35B4199394D9}" srcOrd="4" destOrd="0" presId="urn:microsoft.com/office/officeart/2009/3/layout/HorizontalOrganizationChart"/>
    <dgm:cxn modelId="{1A2A25D6-2B79-49AF-A2D2-1A14865C1C21}" type="presParOf" srcId="{E4F6AE61-DAA0-43D9-9F5A-7CC682C53545}" destId="{609B08A5-7B42-4E01-9D85-CA8A022AB81A}" srcOrd="5" destOrd="0" presId="urn:microsoft.com/office/officeart/2009/3/layout/HorizontalOrganizationChart"/>
    <dgm:cxn modelId="{CB239CA3-D6EE-4C2C-A75D-C95F075AF46B}" type="presParOf" srcId="{609B08A5-7B42-4E01-9D85-CA8A022AB81A}" destId="{37A3444D-C57F-4BDB-8D91-93A3760BBE84}" srcOrd="0" destOrd="0" presId="urn:microsoft.com/office/officeart/2009/3/layout/HorizontalOrganizationChart"/>
    <dgm:cxn modelId="{A71AA921-A46B-45BB-9089-6A61C344053E}" type="presParOf" srcId="{37A3444D-C57F-4BDB-8D91-93A3760BBE84}" destId="{3AD74021-3D41-4863-8282-42165946C7EB}" srcOrd="0" destOrd="0" presId="urn:microsoft.com/office/officeart/2009/3/layout/HorizontalOrganizationChart"/>
    <dgm:cxn modelId="{739690AA-AEA2-47D5-9ECC-176FE1C6A31A}" type="presParOf" srcId="{37A3444D-C57F-4BDB-8D91-93A3760BBE84}" destId="{78074884-D2D1-413D-B7A9-BCE3692687AE}" srcOrd="1" destOrd="0" presId="urn:microsoft.com/office/officeart/2009/3/layout/HorizontalOrganizationChart"/>
    <dgm:cxn modelId="{954BFBBF-37DF-430F-9C99-FAB3EE09DDEA}" type="presParOf" srcId="{609B08A5-7B42-4E01-9D85-CA8A022AB81A}" destId="{ABA0C866-AA7E-4211-9ABC-56DC9D437301}" srcOrd="1" destOrd="0" presId="urn:microsoft.com/office/officeart/2009/3/layout/HorizontalOrganizationChart"/>
    <dgm:cxn modelId="{EEC372CE-19BC-43DD-AD2D-6A933545D96B}" type="presParOf" srcId="{609B08A5-7B42-4E01-9D85-CA8A022AB81A}" destId="{165FC516-E78F-4F64-A6FF-ABB41A12BA7A}" srcOrd="2" destOrd="0" presId="urn:microsoft.com/office/officeart/2009/3/layout/HorizontalOrganizationChart"/>
    <dgm:cxn modelId="{3E235587-7723-4507-AD52-D12BB4BA9122}" type="presParOf" srcId="{E4F6AE61-DAA0-43D9-9F5A-7CC682C53545}" destId="{5D2C0E4B-FB8B-41A2-B561-D00D7EFA9C39}" srcOrd="6" destOrd="0" presId="urn:microsoft.com/office/officeart/2009/3/layout/HorizontalOrganizationChart"/>
    <dgm:cxn modelId="{299E1E81-E762-4FEC-9725-A323C2CE99E1}" type="presParOf" srcId="{E4F6AE61-DAA0-43D9-9F5A-7CC682C53545}" destId="{1ADB95F9-A844-4C5D-9A8E-78E95BB28227}" srcOrd="7" destOrd="0" presId="urn:microsoft.com/office/officeart/2009/3/layout/HorizontalOrganizationChart"/>
    <dgm:cxn modelId="{704539EA-EE46-4330-99AC-516589CB16C8}" type="presParOf" srcId="{1ADB95F9-A844-4C5D-9A8E-78E95BB28227}" destId="{EC0613BB-C925-4998-8558-B275BF605F15}" srcOrd="0" destOrd="0" presId="urn:microsoft.com/office/officeart/2009/3/layout/HorizontalOrganizationChart"/>
    <dgm:cxn modelId="{8AAAFCBA-A72B-48B9-BD34-FC2248DA7BF2}" type="presParOf" srcId="{EC0613BB-C925-4998-8558-B275BF605F15}" destId="{96D99DB4-903F-442F-B370-C729F3061D53}" srcOrd="0" destOrd="0" presId="urn:microsoft.com/office/officeart/2009/3/layout/HorizontalOrganizationChart"/>
    <dgm:cxn modelId="{E594B3D3-E312-4AB1-8F29-925CD61BDE5A}" type="presParOf" srcId="{EC0613BB-C925-4998-8558-B275BF605F15}" destId="{E75E01E1-70AC-4981-A4E4-3F660362341A}" srcOrd="1" destOrd="0" presId="urn:microsoft.com/office/officeart/2009/3/layout/HorizontalOrganizationChart"/>
    <dgm:cxn modelId="{AC3F699B-846E-40C2-82AA-3815AF90A6B0}" type="presParOf" srcId="{1ADB95F9-A844-4C5D-9A8E-78E95BB28227}" destId="{F525F8FE-3A65-417C-A6C4-8D0831196696}" srcOrd="1" destOrd="0" presId="urn:microsoft.com/office/officeart/2009/3/layout/HorizontalOrganizationChart"/>
    <dgm:cxn modelId="{7C4388F5-5490-4504-A26C-C70B350B4580}" type="presParOf" srcId="{1ADB95F9-A844-4C5D-9A8E-78E95BB28227}" destId="{F37D6D41-6030-4AB3-973E-34D7BCB64FC0}" srcOrd="2" destOrd="0" presId="urn:microsoft.com/office/officeart/2009/3/layout/HorizontalOrganizationChart"/>
    <dgm:cxn modelId="{1F6A2DB4-AD64-4E9E-8EFD-8DBCBAD7B502}" type="presParOf" srcId="{E4F6AE61-DAA0-43D9-9F5A-7CC682C53545}" destId="{DEB6FDAC-EDB5-4DB8-AC53-549758091602}" srcOrd="8" destOrd="0" presId="urn:microsoft.com/office/officeart/2009/3/layout/HorizontalOrganizationChart"/>
    <dgm:cxn modelId="{C97C0213-513B-49E1-A3B2-6CBDFC1B1AB6}" type="presParOf" srcId="{E4F6AE61-DAA0-43D9-9F5A-7CC682C53545}" destId="{6EBDB256-DC2C-4E17-8F22-85590258A604}" srcOrd="9" destOrd="0" presId="urn:microsoft.com/office/officeart/2009/3/layout/HorizontalOrganizationChart"/>
    <dgm:cxn modelId="{B9F8875B-4312-48C8-9AEA-BB5CE8B90131}" type="presParOf" srcId="{6EBDB256-DC2C-4E17-8F22-85590258A604}" destId="{8E8F9924-209F-47D6-9278-422B4E33ACDD}" srcOrd="0" destOrd="0" presId="urn:microsoft.com/office/officeart/2009/3/layout/HorizontalOrganizationChart"/>
    <dgm:cxn modelId="{DA695015-6D55-4C6B-B055-82BB90925A2C}" type="presParOf" srcId="{8E8F9924-209F-47D6-9278-422B4E33ACDD}" destId="{C1CDD6B3-015B-4109-A461-1551309B4A6A}" srcOrd="0" destOrd="0" presId="urn:microsoft.com/office/officeart/2009/3/layout/HorizontalOrganizationChart"/>
    <dgm:cxn modelId="{C3839E8A-09D3-4A64-ABF0-9598F5F864C5}" type="presParOf" srcId="{8E8F9924-209F-47D6-9278-422B4E33ACDD}" destId="{1E4E0479-6CBE-4BFF-9FF5-61249BB8779A}" srcOrd="1" destOrd="0" presId="urn:microsoft.com/office/officeart/2009/3/layout/HorizontalOrganizationChart"/>
    <dgm:cxn modelId="{162C69B7-3561-4827-9B0D-189C0F653098}" type="presParOf" srcId="{6EBDB256-DC2C-4E17-8F22-85590258A604}" destId="{C251D086-E7E9-40D3-9A57-5DB08E91C394}" srcOrd="1" destOrd="0" presId="urn:microsoft.com/office/officeart/2009/3/layout/HorizontalOrganizationChart"/>
    <dgm:cxn modelId="{55C0FD07-C087-4B21-B250-7946FDA03B5C}" type="presParOf" srcId="{6EBDB256-DC2C-4E17-8F22-85590258A604}" destId="{6660BD83-9519-4593-A5C3-9C910B760016}" srcOrd="2" destOrd="0" presId="urn:microsoft.com/office/officeart/2009/3/layout/HorizontalOrganizationChart"/>
    <dgm:cxn modelId="{95F1BD50-5B12-444F-80F7-9430D1DF49BD}" type="presParOf" srcId="{64A82C90-9618-471B-9F88-1CFC61A0B166}" destId="{AF1404A2-AFE5-4AA8-9C8B-4A4590A74FBF}" srcOrd="2" destOrd="0" presId="urn:microsoft.com/office/officeart/2009/3/layout/HorizontalOrganizationChart"/>
    <dgm:cxn modelId="{9D12F344-1321-4233-B098-A12869A92524}" type="presParOf" srcId="{1C2E8BF4-AE58-46BD-B52C-171FC140F3AC}" destId="{C04386FD-BB87-4B20-8D10-0B9EE44C517E}" srcOrd="1" destOrd="0" presId="urn:microsoft.com/office/officeart/2009/3/layout/HorizontalOrganizationChart"/>
    <dgm:cxn modelId="{6EDAA6A1-5437-4CCC-BA38-6FD66B1B5781}" type="presParOf" srcId="{C04386FD-BB87-4B20-8D10-0B9EE44C517E}" destId="{F40A9690-4612-4A6C-8125-56D578677D4A}" srcOrd="0" destOrd="0" presId="urn:microsoft.com/office/officeart/2009/3/layout/HorizontalOrganizationChart"/>
    <dgm:cxn modelId="{B03F2022-B3A1-49AB-8541-1E39FBF683B6}" type="presParOf" srcId="{F40A9690-4612-4A6C-8125-56D578677D4A}" destId="{BF52E902-F773-441F-BD8E-482A89405208}" srcOrd="0" destOrd="0" presId="urn:microsoft.com/office/officeart/2009/3/layout/HorizontalOrganizationChart"/>
    <dgm:cxn modelId="{FCFAF1DD-1D78-4A34-833C-F7FC069051F5}" type="presParOf" srcId="{F40A9690-4612-4A6C-8125-56D578677D4A}" destId="{C1842471-68A4-413D-9E64-3EE5E94E6DA6}" srcOrd="1" destOrd="0" presId="urn:microsoft.com/office/officeart/2009/3/layout/HorizontalOrganizationChart"/>
    <dgm:cxn modelId="{E9A51236-F3D0-4D33-99B7-1B0706011917}" type="presParOf" srcId="{C04386FD-BB87-4B20-8D10-0B9EE44C517E}" destId="{71B58CE8-C227-4CA4-AA55-DD2D6D4A77AA}" srcOrd="1" destOrd="0" presId="urn:microsoft.com/office/officeart/2009/3/layout/HorizontalOrganizationChart"/>
    <dgm:cxn modelId="{C8D0A452-EF6E-4523-AE36-3883C464171E}" type="presParOf" srcId="{71B58CE8-C227-4CA4-AA55-DD2D6D4A77AA}" destId="{1DF8F15E-2620-4C91-A6CA-6C813339537F}" srcOrd="0" destOrd="0" presId="urn:microsoft.com/office/officeart/2009/3/layout/HorizontalOrganizationChart"/>
    <dgm:cxn modelId="{175F3CD2-EAFE-40A8-8849-CFC2B5E2BF87}" type="presParOf" srcId="{71B58CE8-C227-4CA4-AA55-DD2D6D4A77AA}" destId="{B2B9B19A-F15F-411E-8144-E72ACD4A63D6}" srcOrd="1" destOrd="0" presId="urn:microsoft.com/office/officeart/2009/3/layout/HorizontalOrganizationChart"/>
    <dgm:cxn modelId="{FF67F7D3-2AAE-4413-AC7E-AE24AEBFE45A}" type="presParOf" srcId="{B2B9B19A-F15F-411E-8144-E72ACD4A63D6}" destId="{47486EFC-DED9-4A5B-8E15-D9B9DA37D9F6}" srcOrd="0" destOrd="0" presId="urn:microsoft.com/office/officeart/2009/3/layout/HorizontalOrganizationChart"/>
    <dgm:cxn modelId="{5B05FB47-69BC-4B2F-8099-AD7E10F010EE}" type="presParOf" srcId="{47486EFC-DED9-4A5B-8E15-D9B9DA37D9F6}" destId="{C7FCE677-89FD-4E52-90F0-AE41825636B9}" srcOrd="0" destOrd="0" presId="urn:microsoft.com/office/officeart/2009/3/layout/HorizontalOrganizationChart"/>
    <dgm:cxn modelId="{667B1D9B-FCAB-4D2C-A0FD-F6EFECB85174}" type="presParOf" srcId="{47486EFC-DED9-4A5B-8E15-D9B9DA37D9F6}" destId="{8B9B2D3C-C458-428E-982F-917B503E40C7}" srcOrd="1" destOrd="0" presId="urn:microsoft.com/office/officeart/2009/3/layout/HorizontalOrganizationChart"/>
    <dgm:cxn modelId="{22E0FDAA-6892-4326-BAE6-C49E1997C2A4}" type="presParOf" srcId="{B2B9B19A-F15F-411E-8144-E72ACD4A63D6}" destId="{F350798C-3B5C-42EE-A8B9-3605181838C6}" srcOrd="1" destOrd="0" presId="urn:microsoft.com/office/officeart/2009/3/layout/HorizontalOrganizationChart"/>
    <dgm:cxn modelId="{617A07AF-84A0-427E-8973-A58926EE5DFA}" type="presParOf" srcId="{B2B9B19A-F15F-411E-8144-E72ACD4A63D6}" destId="{493A9FD6-12AF-4E1D-A184-D9DE8AB18CD6}" srcOrd="2" destOrd="0" presId="urn:microsoft.com/office/officeart/2009/3/layout/HorizontalOrganizationChart"/>
    <dgm:cxn modelId="{5A2F94B6-6D3C-4843-A3A8-AEB0D86AF8EA}" type="presParOf" srcId="{71B58CE8-C227-4CA4-AA55-DD2D6D4A77AA}" destId="{F09EFFA3-AE56-4FB1-92D2-8436C6405932}" srcOrd="2" destOrd="0" presId="urn:microsoft.com/office/officeart/2009/3/layout/HorizontalOrganizationChart"/>
    <dgm:cxn modelId="{1CD4EE7A-AFA3-443A-8A64-401AC5687909}" type="presParOf" srcId="{71B58CE8-C227-4CA4-AA55-DD2D6D4A77AA}" destId="{5795CEB9-A126-4CC1-9FF7-A31F9784910A}" srcOrd="3" destOrd="0" presId="urn:microsoft.com/office/officeart/2009/3/layout/HorizontalOrganizationChart"/>
    <dgm:cxn modelId="{24B9EB3C-A182-41B3-AE2A-4045E2736C9E}" type="presParOf" srcId="{5795CEB9-A126-4CC1-9FF7-A31F9784910A}" destId="{AD6AA56E-12E9-4E2E-B88B-EB2A597FE5BC}" srcOrd="0" destOrd="0" presId="urn:microsoft.com/office/officeart/2009/3/layout/HorizontalOrganizationChart"/>
    <dgm:cxn modelId="{554A92A0-404B-4385-82BA-E495CCB870EB}" type="presParOf" srcId="{AD6AA56E-12E9-4E2E-B88B-EB2A597FE5BC}" destId="{3C3C83C8-B5A3-4172-8AD2-0A73CB4F6E6B}" srcOrd="0" destOrd="0" presId="urn:microsoft.com/office/officeart/2009/3/layout/HorizontalOrganizationChart"/>
    <dgm:cxn modelId="{936F57A6-27B0-4818-86F3-4940FE225632}" type="presParOf" srcId="{AD6AA56E-12E9-4E2E-B88B-EB2A597FE5BC}" destId="{4B648293-7C07-44C2-85AC-AE2F1CD509C3}" srcOrd="1" destOrd="0" presId="urn:microsoft.com/office/officeart/2009/3/layout/HorizontalOrganizationChart"/>
    <dgm:cxn modelId="{0A699341-5E37-480D-9DF0-66EF83905971}" type="presParOf" srcId="{5795CEB9-A126-4CC1-9FF7-A31F9784910A}" destId="{C9B32712-0C6F-4BB5-B191-5D2D2F653674}" srcOrd="1" destOrd="0" presId="urn:microsoft.com/office/officeart/2009/3/layout/HorizontalOrganizationChart"/>
    <dgm:cxn modelId="{FC5C2529-C528-4532-95CB-1CEDCDE98622}" type="presParOf" srcId="{5795CEB9-A126-4CC1-9FF7-A31F9784910A}" destId="{9E10A3CC-8C28-438D-AED3-5442CD923287}" srcOrd="2" destOrd="0" presId="urn:microsoft.com/office/officeart/2009/3/layout/HorizontalOrganizationChart"/>
    <dgm:cxn modelId="{D21675A1-1203-4853-A901-716689CF0EE7}" type="presParOf" srcId="{71B58CE8-C227-4CA4-AA55-DD2D6D4A77AA}" destId="{4D090804-C4E7-4AF2-9024-C18F2F751F46}" srcOrd="4" destOrd="0" presId="urn:microsoft.com/office/officeart/2009/3/layout/HorizontalOrganizationChart"/>
    <dgm:cxn modelId="{1388B028-8798-45D1-ABB6-14DA5BC86EF7}" type="presParOf" srcId="{71B58CE8-C227-4CA4-AA55-DD2D6D4A77AA}" destId="{C475A2B6-347D-44AC-B1FF-E7D18DBF35F5}" srcOrd="5" destOrd="0" presId="urn:microsoft.com/office/officeart/2009/3/layout/HorizontalOrganizationChart"/>
    <dgm:cxn modelId="{8A490AFD-47C7-4F8F-A99D-F2D88EA5E886}" type="presParOf" srcId="{C475A2B6-347D-44AC-B1FF-E7D18DBF35F5}" destId="{1759F7F1-50A0-49E4-BC50-9D2EC4A0B307}" srcOrd="0" destOrd="0" presId="urn:microsoft.com/office/officeart/2009/3/layout/HorizontalOrganizationChart"/>
    <dgm:cxn modelId="{6659A223-B8D7-457A-A4FF-78715CADFE79}" type="presParOf" srcId="{1759F7F1-50A0-49E4-BC50-9D2EC4A0B307}" destId="{E9115154-5632-4724-B694-382868EA494E}" srcOrd="0" destOrd="0" presId="urn:microsoft.com/office/officeart/2009/3/layout/HorizontalOrganizationChart"/>
    <dgm:cxn modelId="{DB92BC29-7ACE-43F7-B824-3073575A9152}" type="presParOf" srcId="{1759F7F1-50A0-49E4-BC50-9D2EC4A0B307}" destId="{38F204F4-06F2-4B28-A764-4D20D2B15A00}" srcOrd="1" destOrd="0" presId="urn:microsoft.com/office/officeart/2009/3/layout/HorizontalOrganizationChart"/>
    <dgm:cxn modelId="{93D2BDF4-9CC9-4FAE-BE60-CF69245CD048}" type="presParOf" srcId="{C475A2B6-347D-44AC-B1FF-E7D18DBF35F5}" destId="{138F2AA0-AB62-4572-B5B1-3568A04B2A07}" srcOrd="1" destOrd="0" presId="urn:microsoft.com/office/officeart/2009/3/layout/HorizontalOrganizationChart"/>
    <dgm:cxn modelId="{93B71FDC-E2B3-48D5-9D5D-785F73E5A093}" type="presParOf" srcId="{C475A2B6-347D-44AC-B1FF-E7D18DBF35F5}" destId="{6FAF8C67-FE27-46A9-98D4-C63493D2D074}" srcOrd="2" destOrd="0" presId="urn:microsoft.com/office/officeart/2009/3/layout/HorizontalOrganizationChart"/>
    <dgm:cxn modelId="{4FA5AC89-46CC-44A0-A68F-01E6808B4DB5}" type="presParOf" srcId="{C04386FD-BB87-4B20-8D10-0B9EE44C517E}" destId="{433F4FB1-EEB4-404E-A001-6696C60970A6}" srcOrd="2" destOrd="0" presId="urn:microsoft.com/office/officeart/2009/3/layout/HorizontalOrganizationChart"/>
    <dgm:cxn modelId="{1FFF73C0-4742-4426-A91A-D366399A3D5E}" type="presParOf" srcId="{1C2E8BF4-AE58-46BD-B52C-171FC140F3AC}" destId="{51451643-E91D-4977-81D7-B20FD40AEE7A}" srcOrd="2" destOrd="0" presId="urn:microsoft.com/office/officeart/2009/3/layout/HorizontalOrganizationChart"/>
    <dgm:cxn modelId="{0EC6DC83-8C44-48CE-A97E-807D88D7C052}" type="presParOf" srcId="{51451643-E91D-4977-81D7-B20FD40AEE7A}" destId="{079034C7-A5EC-46ED-8F56-1E30903946DF}" srcOrd="0" destOrd="0" presId="urn:microsoft.com/office/officeart/2009/3/layout/HorizontalOrganizationChart"/>
    <dgm:cxn modelId="{9521D25B-A13D-42E0-86E7-36C73472FEC9}" type="presParOf" srcId="{079034C7-A5EC-46ED-8F56-1E30903946DF}" destId="{85F8A992-BDDB-4913-B09F-2E01B2646C6B}" srcOrd="0" destOrd="0" presId="urn:microsoft.com/office/officeart/2009/3/layout/HorizontalOrganizationChart"/>
    <dgm:cxn modelId="{B1C0A781-CC71-4345-9EDE-901F3CD7643F}" type="presParOf" srcId="{079034C7-A5EC-46ED-8F56-1E30903946DF}" destId="{FE81B643-468B-4D52-B79F-0B4F5941AE39}" srcOrd="1" destOrd="0" presId="urn:microsoft.com/office/officeart/2009/3/layout/HorizontalOrganizationChart"/>
    <dgm:cxn modelId="{8BF951CC-6F14-4EBD-B750-ADF0AB30ECFE}" type="presParOf" srcId="{51451643-E91D-4977-81D7-B20FD40AEE7A}" destId="{AD65FAB3-674E-4C15-BB8D-00D07705E198}" srcOrd="1" destOrd="0" presId="urn:microsoft.com/office/officeart/2009/3/layout/HorizontalOrganizationChart"/>
    <dgm:cxn modelId="{39E2C195-1DC2-4D12-A5CE-BD0AE0A21017}" type="presParOf" srcId="{AD65FAB3-674E-4C15-BB8D-00D07705E198}" destId="{F1698A31-8627-482F-8DDD-93D242FF4B2B}" srcOrd="0" destOrd="0" presId="urn:microsoft.com/office/officeart/2009/3/layout/HorizontalOrganizationChart"/>
    <dgm:cxn modelId="{373C1129-1186-40E4-AA39-941374857508}" type="presParOf" srcId="{AD65FAB3-674E-4C15-BB8D-00D07705E198}" destId="{E4FB58FB-5D3B-4B65-B6A3-69C6799D54FA}" srcOrd="1" destOrd="0" presId="urn:microsoft.com/office/officeart/2009/3/layout/HorizontalOrganizationChart"/>
    <dgm:cxn modelId="{F1267831-D1DC-43BB-AA6B-923BF8DD578A}" type="presParOf" srcId="{E4FB58FB-5D3B-4B65-B6A3-69C6799D54FA}" destId="{ABC9BDBA-F931-4C99-AFA2-57C8E61FD5D8}" srcOrd="0" destOrd="0" presId="urn:microsoft.com/office/officeart/2009/3/layout/HorizontalOrganizationChart"/>
    <dgm:cxn modelId="{0FC0109B-5873-4430-B602-C32EA97F80F5}" type="presParOf" srcId="{ABC9BDBA-F931-4C99-AFA2-57C8E61FD5D8}" destId="{7E628E19-5B99-4D8E-9637-34B35BF2BA76}" srcOrd="0" destOrd="0" presId="urn:microsoft.com/office/officeart/2009/3/layout/HorizontalOrganizationChart"/>
    <dgm:cxn modelId="{565345A6-AA37-42F9-AC37-96206823766B}" type="presParOf" srcId="{ABC9BDBA-F931-4C99-AFA2-57C8E61FD5D8}" destId="{30AEDF32-85FE-4E1B-AD3C-AC10574DA6CE}" srcOrd="1" destOrd="0" presId="urn:microsoft.com/office/officeart/2009/3/layout/HorizontalOrganizationChart"/>
    <dgm:cxn modelId="{5B4A2E5C-1939-49D0-A0B4-DB0693CFE6A9}" type="presParOf" srcId="{E4FB58FB-5D3B-4B65-B6A3-69C6799D54FA}" destId="{14572C12-4A0A-4E33-B2BD-FA484579DF05}" srcOrd="1" destOrd="0" presId="urn:microsoft.com/office/officeart/2009/3/layout/HorizontalOrganizationChart"/>
    <dgm:cxn modelId="{D3750039-2DB9-4B75-9B1C-C6F64C58E004}" type="presParOf" srcId="{E4FB58FB-5D3B-4B65-B6A3-69C6799D54FA}" destId="{331FBCA7-CB3E-4A08-929C-607AFB2A8206}" srcOrd="2" destOrd="0" presId="urn:microsoft.com/office/officeart/2009/3/layout/HorizontalOrganizationChart"/>
    <dgm:cxn modelId="{FA57ADD1-45BD-4274-9300-6BEA254B669F}" type="presParOf" srcId="{AD65FAB3-674E-4C15-BB8D-00D07705E198}" destId="{9A1096D0-2EE6-4744-988A-83E118A2DB61}" srcOrd="2" destOrd="0" presId="urn:microsoft.com/office/officeart/2009/3/layout/HorizontalOrganizationChart"/>
    <dgm:cxn modelId="{32784F1C-D863-4036-9938-ECF9271CB26C}" type="presParOf" srcId="{AD65FAB3-674E-4C15-BB8D-00D07705E198}" destId="{7E402A12-0399-46A7-A8CF-90538B976203}" srcOrd="3" destOrd="0" presId="urn:microsoft.com/office/officeart/2009/3/layout/HorizontalOrganizationChart"/>
    <dgm:cxn modelId="{A00B8C27-D465-4787-A70B-8112EA81EEAC}" type="presParOf" srcId="{7E402A12-0399-46A7-A8CF-90538B976203}" destId="{87632A2E-D862-49F9-94F1-232BEE200200}" srcOrd="0" destOrd="0" presId="urn:microsoft.com/office/officeart/2009/3/layout/HorizontalOrganizationChart"/>
    <dgm:cxn modelId="{4025F349-8566-447F-A9CB-A0214F1D92FB}" type="presParOf" srcId="{87632A2E-D862-49F9-94F1-232BEE200200}" destId="{D44B7487-7ADB-43B7-956A-524B4DCA3D5D}" srcOrd="0" destOrd="0" presId="urn:microsoft.com/office/officeart/2009/3/layout/HorizontalOrganizationChart"/>
    <dgm:cxn modelId="{8FD38E81-55F3-4DE2-BFD5-C6D02D7B02A6}" type="presParOf" srcId="{87632A2E-D862-49F9-94F1-232BEE200200}" destId="{09626D11-C7EF-4FA1-B4DA-697B198DE663}" srcOrd="1" destOrd="0" presId="urn:microsoft.com/office/officeart/2009/3/layout/HorizontalOrganizationChart"/>
    <dgm:cxn modelId="{B75370E0-C7BE-4263-8EBA-BF445DF3F2A6}" type="presParOf" srcId="{7E402A12-0399-46A7-A8CF-90538B976203}" destId="{4EF73B6D-D8B0-4848-BF27-FCD06ACFD500}" srcOrd="1" destOrd="0" presId="urn:microsoft.com/office/officeart/2009/3/layout/HorizontalOrganizationChart"/>
    <dgm:cxn modelId="{83221C33-7875-4D2F-88E3-6A8AD5A52426}" type="presParOf" srcId="{7E402A12-0399-46A7-A8CF-90538B976203}" destId="{F94EE2EE-F90B-4985-B600-86D779892808}" srcOrd="2" destOrd="0" presId="urn:microsoft.com/office/officeart/2009/3/layout/HorizontalOrganizationChart"/>
    <dgm:cxn modelId="{1DC66D0B-FCD3-4F72-A9D2-7C55641953DA}"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3191</Words>
  <Characters>18190</Characters>
  <Application>Microsoft Office Word</Application>
  <DocSecurity>0</DocSecurity>
  <Lines>151</Lines>
  <Paragraphs>42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63</cp:revision>
  <cp:lastPrinted>2019-03-22T08:00:00Z</cp:lastPrinted>
  <dcterms:created xsi:type="dcterms:W3CDTF">2019-03-08T06:45:00Z</dcterms:created>
  <dcterms:modified xsi:type="dcterms:W3CDTF">2019-08-27T08:26:00Z</dcterms:modified>
</cp:coreProperties>
</file>