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EA2561" w:rsidRPr="007F646F" w:rsidTr="00465118">
        <w:trPr>
          <w:trHeight w:val="270"/>
          <w:tblHeader/>
        </w:trPr>
        <w:tc>
          <w:tcPr>
            <w:tcW w:w="4928" w:type="dxa"/>
            <w:vMerge w:val="restart"/>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52096" behindDoc="1" locked="0" layoutInCell="1" allowOverlap="1" wp14:anchorId="4D4D380A" wp14:editId="266BA91A">
                      <wp:simplePos x="0" y="0"/>
                      <wp:positionH relativeFrom="column">
                        <wp:posOffset>1304290</wp:posOffset>
                      </wp:positionH>
                      <wp:positionV relativeFrom="paragraph">
                        <wp:posOffset>-475615</wp:posOffset>
                      </wp:positionV>
                      <wp:extent cx="3981450" cy="342900"/>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2900"/>
                              </a:xfrm>
                              <a:prstGeom prst="rect">
                                <a:avLst/>
                              </a:prstGeom>
                              <a:noFill/>
                              <a:ln w="9525">
                                <a:noFill/>
                                <a:miter lim="800000"/>
                                <a:headEnd/>
                                <a:tailEnd/>
                              </a:ln>
                            </wps:spPr>
                            <wps:txbx>
                              <w:txbxContent>
                                <w:p w:rsidR="003C2DF7" w:rsidRPr="000A7657" w:rsidRDefault="003C2DF7"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D380A" id="_x0000_t202" coordsize="21600,21600" o:spt="202" path="m,l,21600r21600,l21600,xe">
                      <v:stroke joinstyle="miter"/>
                      <v:path gradientshapeok="t" o:connecttype="rect"/>
                    </v:shapetype>
                    <v:shape id="กล่องข้อความ 2" o:spid="_x0000_s1026" type="#_x0000_t202" style="position:absolute;left:0;text-align:left;margin-left:102.7pt;margin-top:-37.45pt;width:31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" filled="f" stroked="f">
                      <v:textbox>
                        <w:txbxContent>
                          <w:p w:rsidR="003C2DF7" w:rsidRPr="000A7657" w:rsidRDefault="003C2DF7"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r w:rsidRPr="00D45D14">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น้ำหนัก</w:t>
            </w:r>
          </w:p>
          <w:p w:rsidR="00EA2561" w:rsidRPr="00D45D14" w:rsidRDefault="00EA2561" w:rsidP="00A65C20">
            <w:pPr>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w:t>
            </w:r>
            <w:r w:rsidRPr="00D45D14">
              <w:rPr>
                <w:rFonts w:ascii="TH SarabunIT๙" w:hAnsi="TH SarabunIT๙" w:cs="TH SarabunIT๙"/>
                <w:b/>
                <w:bCs/>
                <w:sz w:val="32"/>
                <w:szCs w:val="32"/>
              </w:rPr>
              <w:t>)</w:t>
            </w:r>
          </w:p>
        </w:tc>
        <w:tc>
          <w:tcPr>
            <w:tcW w:w="4253" w:type="dxa"/>
            <w:gridSpan w:val="5"/>
            <w:shd w:val="clear" w:color="auto" w:fill="4BACC6" w:themeFill="accent5"/>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cs/>
              </w:rPr>
              <w:t>เกณฑ์การให้คะแนน</w:t>
            </w:r>
          </w:p>
        </w:tc>
      </w:tr>
      <w:tr w:rsidR="00EA2561" w:rsidRPr="007F646F" w:rsidTr="00465118">
        <w:trPr>
          <w:trHeight w:val="376"/>
          <w:tblHeader/>
        </w:trPr>
        <w:tc>
          <w:tcPr>
            <w:tcW w:w="4928" w:type="dxa"/>
            <w:vMerge/>
            <w:shd w:val="clear" w:color="auto" w:fill="FABF8F" w:themeFill="accent6" w:themeFillTint="99"/>
          </w:tcPr>
          <w:p w:rsidR="00EA2561" w:rsidRPr="00D45D14" w:rsidRDefault="00EA2561" w:rsidP="00A65C20">
            <w:pPr>
              <w:rPr>
                <w:rFonts w:ascii="TH SarabunIT๙" w:hAnsi="TH SarabunIT๙" w:cs="TH SarabunIT๙"/>
                <w:sz w:val="32"/>
                <w:szCs w:val="32"/>
              </w:rPr>
            </w:pPr>
          </w:p>
        </w:tc>
        <w:tc>
          <w:tcPr>
            <w:tcW w:w="850" w:type="dxa"/>
            <w:vMerge/>
          </w:tcPr>
          <w:p w:rsidR="00EA2561" w:rsidRPr="00D45D14" w:rsidRDefault="00EA2561" w:rsidP="00A65C20">
            <w:pPr>
              <w:rPr>
                <w:rFonts w:ascii="TH SarabunIT๙" w:hAnsi="TH SarabunIT๙" w:cs="TH SarabunIT๙"/>
                <w:sz w:val="32"/>
                <w:szCs w:val="32"/>
              </w:rPr>
            </w:pP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1</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2</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3</w:t>
            </w:r>
          </w:p>
        </w:tc>
        <w:tc>
          <w:tcPr>
            <w:tcW w:w="850"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rPr>
            </w:pPr>
            <w:r w:rsidRPr="00D45D14">
              <w:rPr>
                <w:rFonts w:ascii="TH SarabunIT๙" w:hAnsi="TH SarabunIT๙" w:cs="TH SarabunIT๙"/>
                <w:b/>
                <w:bCs/>
                <w:sz w:val="32"/>
                <w:szCs w:val="32"/>
                <w:cs/>
              </w:rPr>
              <w:t>4</w:t>
            </w:r>
          </w:p>
        </w:tc>
        <w:tc>
          <w:tcPr>
            <w:tcW w:w="851" w:type="dxa"/>
            <w:shd w:val="clear" w:color="auto" w:fill="B6DDE8" w:themeFill="accent5" w:themeFillTint="66"/>
            <w:vAlign w:val="center"/>
          </w:tcPr>
          <w:p w:rsidR="00EA2561" w:rsidRPr="00D45D14" w:rsidRDefault="00EA2561" w:rsidP="00A65C20">
            <w:pPr>
              <w:jc w:val="center"/>
              <w:rPr>
                <w:rFonts w:ascii="TH SarabunIT๙" w:hAnsi="TH SarabunIT๙" w:cs="TH SarabunIT๙"/>
                <w:b/>
                <w:bCs/>
                <w:sz w:val="32"/>
                <w:szCs w:val="32"/>
                <w:cs/>
              </w:rPr>
            </w:pPr>
            <w:r w:rsidRPr="00D45D14">
              <w:rPr>
                <w:rFonts w:ascii="TH SarabunIT๙" w:hAnsi="TH SarabunIT๙" w:cs="TH SarabunIT๙"/>
                <w:b/>
                <w:bCs/>
                <w:sz w:val="32"/>
                <w:szCs w:val="32"/>
              </w:rPr>
              <w:t>5</w:t>
            </w:r>
          </w:p>
        </w:tc>
      </w:tr>
      <w:tr w:rsidR="00EA2561" w:rsidRPr="007F646F" w:rsidTr="00465118">
        <w:trPr>
          <w:trHeight w:val="413"/>
        </w:trPr>
        <w:tc>
          <w:tcPr>
            <w:tcW w:w="10031" w:type="dxa"/>
            <w:gridSpan w:val="7"/>
            <w:shd w:val="clear" w:color="auto" w:fill="FFC000"/>
            <w:vAlign w:val="center"/>
          </w:tcPr>
          <w:p w:rsidR="00EA2561" w:rsidRPr="00F82ACD" w:rsidRDefault="00EA2561" w:rsidP="00A65C20">
            <w:pPr>
              <w:rPr>
                <w:rFonts w:ascii="TH SarabunIT๙" w:hAnsi="TH SarabunIT๙" w:cs="TH SarabunIT๙"/>
                <w:sz w:val="30"/>
                <w:szCs w:val="30"/>
              </w:rPr>
            </w:pPr>
            <w:r w:rsidRPr="00F82ACD">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นอก</w:t>
            </w:r>
            <w:r w:rsidRPr="00F82ACD">
              <w:rPr>
                <w:rFonts w:ascii="TH SarabunIT๙" w:hAnsi="TH SarabunIT๙" w:cs="TH SarabunIT๙" w:hint="cs"/>
                <w:b/>
                <w:bCs/>
                <w:sz w:val="32"/>
                <w:szCs w:val="32"/>
                <w:cs/>
              </w:rPr>
              <w:t xml:space="preserve"> </w:t>
            </w:r>
            <w:r w:rsidRPr="00F82ACD">
              <w:rPr>
                <w:rFonts w:ascii="TH SarabunIT๙" w:hAnsi="TH SarabunIT๙" w:cs="TH SarabunIT๙"/>
                <w:b/>
                <w:bCs/>
                <w:sz w:val="32"/>
                <w:szCs w:val="32"/>
                <w:cs/>
              </w:rPr>
              <w:t xml:space="preserve">(ร้อยละ </w:t>
            </w:r>
            <w:r>
              <w:rPr>
                <w:rFonts w:ascii="TH SarabunIT๙" w:hAnsi="TH SarabunIT๙" w:cs="TH SarabunIT๙"/>
                <w:b/>
                <w:bCs/>
                <w:sz w:val="32"/>
                <w:szCs w:val="32"/>
              </w:rPr>
              <w:t>70</w:t>
            </w:r>
            <w:r w:rsidRPr="00F82ACD">
              <w:rPr>
                <w:rFonts w:ascii="TH SarabunIT๙" w:hAnsi="TH SarabunIT๙" w:cs="TH SarabunIT๙"/>
                <w:b/>
                <w:bCs/>
                <w:sz w:val="32"/>
                <w:szCs w:val="32"/>
                <w:cs/>
              </w:rPr>
              <w:t>)</w:t>
            </w:r>
          </w:p>
        </w:tc>
      </w:tr>
      <w:tr w:rsidR="00EA2561" w:rsidRPr="007F646F" w:rsidTr="00465118">
        <w:tc>
          <w:tcPr>
            <w:tcW w:w="4928" w:type="dxa"/>
          </w:tcPr>
          <w:p w:rsidR="007B6B5B" w:rsidRDefault="007B6B5B" w:rsidP="00A65C20">
            <w:pPr>
              <w:ind w:left="426" w:hanging="426"/>
              <w:rPr>
                <w:rFonts w:ascii="TH SarabunIT๙" w:hAnsi="TH SarabunIT๙" w:cs="TH SarabunIT๙"/>
                <w:sz w:val="32"/>
                <w:szCs w:val="32"/>
              </w:rPr>
            </w:pPr>
            <w:r>
              <w:rPr>
                <w:rFonts w:ascii="TH SarabunIT๙" w:hAnsi="TH SarabunIT๙" w:cs="TH SarabunIT๙"/>
                <w:sz w:val="32"/>
                <w:szCs w:val="32"/>
              </w:rPr>
              <w:t>1</w:t>
            </w:r>
            <w:r w:rsidR="00465118">
              <w:rPr>
                <w:rFonts w:ascii="TH SarabunIT๙" w:hAnsi="TH SarabunIT๙" w:cs="TH SarabunIT๙"/>
                <w:sz w:val="32"/>
                <w:szCs w:val="32"/>
              </w:rPr>
              <w:t>.</w:t>
            </w:r>
            <w:r w:rsidR="00EA2561" w:rsidRPr="0043482B">
              <w:rPr>
                <w:rFonts w:ascii="TH SarabunIT๙" w:hAnsi="TH SarabunIT๙" w:cs="TH SarabunIT๙"/>
                <w:sz w:val="32"/>
                <w:szCs w:val="32"/>
                <w:cs/>
              </w:rPr>
              <w:t xml:space="preserve"> ร้อยละ</w:t>
            </w:r>
            <w:r w:rsidR="00EA2561" w:rsidRPr="0043482B">
              <w:rPr>
                <w:rFonts w:ascii="TH SarabunIT๙" w:hAnsi="TH SarabunIT๙" w:cs="TH SarabunIT๙" w:hint="cs"/>
                <w:sz w:val="32"/>
                <w:szCs w:val="32"/>
                <w:cs/>
              </w:rPr>
              <w:t>ความสำเร็จ</w:t>
            </w:r>
            <w:r w:rsidR="00EA2561" w:rsidRPr="0043482B">
              <w:rPr>
                <w:rFonts w:ascii="TH SarabunIT๙" w:hAnsi="TH SarabunIT๙" w:cs="TH SarabunIT๙"/>
                <w:sz w:val="32"/>
                <w:szCs w:val="32"/>
                <w:cs/>
              </w:rPr>
              <w:t>ของการกำกับให้หน่วยรับตรวจ</w:t>
            </w:r>
          </w:p>
          <w:p w:rsidR="00EA2561" w:rsidRPr="0043482B" w:rsidRDefault="00EA2561" w:rsidP="00A65C20">
            <w:pPr>
              <w:ind w:left="426" w:hanging="426"/>
              <w:rPr>
                <w:rFonts w:ascii="TH SarabunIT๙" w:hAnsi="TH SarabunIT๙" w:cs="TH SarabunIT๙"/>
                <w:sz w:val="32"/>
                <w:szCs w:val="32"/>
                <w:cs/>
              </w:rPr>
            </w:pPr>
            <w:r w:rsidRPr="0043482B">
              <w:rPr>
                <w:rFonts w:ascii="TH SarabunIT๙" w:hAnsi="TH SarabunIT๙" w:cs="TH SarabunIT๙"/>
                <w:sz w:val="32"/>
                <w:szCs w:val="32"/>
                <w:cs/>
              </w:rPr>
              <w:t>ดำเนินการตามข้อตรวจพบและข้อเสนอแนะ</w:t>
            </w:r>
          </w:p>
        </w:tc>
        <w:tc>
          <w:tcPr>
            <w:tcW w:w="850" w:type="dxa"/>
          </w:tcPr>
          <w:p w:rsidR="00EA2561" w:rsidRPr="0043482B" w:rsidRDefault="00EA2561" w:rsidP="00A65C20">
            <w:pPr>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rsidR="00EA2561" w:rsidRPr="0043482B" w:rsidRDefault="00EA2561" w:rsidP="00A65C20">
            <w:pPr>
              <w:ind w:left="-112" w:right="-132"/>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tcPr>
          <w:p w:rsidR="00EA2561" w:rsidRPr="0043482B" w:rsidRDefault="00EA2561" w:rsidP="00A65C20">
            <w:pPr>
              <w:ind w:left="-112" w:right="-132"/>
              <w:jc w:val="center"/>
              <w:rPr>
                <w:rFonts w:ascii="TH SarabunIT๙" w:hAnsi="TH SarabunIT๙" w:cs="TH SarabunIT๙"/>
                <w:sz w:val="32"/>
                <w:szCs w:val="32"/>
              </w:rPr>
            </w:pPr>
            <w:r>
              <w:rPr>
                <w:rFonts w:ascii="TH SarabunIT๙" w:hAnsi="TH SarabunIT๙" w:cs="TH SarabunIT๙"/>
                <w:sz w:val="32"/>
                <w:szCs w:val="32"/>
              </w:rPr>
              <w:t>85</w:t>
            </w:r>
          </w:p>
        </w:tc>
        <w:tc>
          <w:tcPr>
            <w:tcW w:w="851" w:type="dxa"/>
          </w:tcPr>
          <w:p w:rsidR="00EA2561" w:rsidRPr="0043482B" w:rsidRDefault="00EA2561" w:rsidP="00A65C20">
            <w:pPr>
              <w:ind w:left="-98" w:right="-90"/>
              <w:jc w:val="center"/>
              <w:rPr>
                <w:rFonts w:ascii="TH SarabunIT๙" w:hAnsi="TH SarabunIT๙" w:cs="TH SarabunIT๙"/>
                <w:sz w:val="32"/>
                <w:szCs w:val="32"/>
              </w:rPr>
            </w:pPr>
            <w:r>
              <w:rPr>
                <w:rFonts w:ascii="TH SarabunIT๙" w:hAnsi="TH SarabunIT๙" w:cs="TH SarabunIT๙"/>
                <w:sz w:val="32"/>
                <w:szCs w:val="32"/>
              </w:rPr>
              <w:t>90</w:t>
            </w:r>
          </w:p>
        </w:tc>
        <w:tc>
          <w:tcPr>
            <w:tcW w:w="850" w:type="dxa"/>
          </w:tcPr>
          <w:p w:rsidR="00EA2561" w:rsidRPr="00ED2AE5" w:rsidRDefault="00EA2561" w:rsidP="00A65C20">
            <w:pPr>
              <w:ind w:left="-107" w:right="-131"/>
              <w:jc w:val="center"/>
              <w:rPr>
                <w:rFonts w:ascii="TH SarabunIT๙" w:hAnsi="TH SarabunIT๙" w:cs="TH SarabunIT๙"/>
                <w:sz w:val="32"/>
                <w:szCs w:val="32"/>
              </w:rPr>
            </w:pPr>
            <w:r>
              <w:rPr>
                <w:rFonts w:ascii="TH SarabunIT๙" w:hAnsi="TH SarabunIT๙" w:cs="TH SarabunIT๙" w:hint="cs"/>
                <w:sz w:val="32"/>
                <w:szCs w:val="32"/>
                <w:cs/>
              </w:rPr>
              <w:t>9</w:t>
            </w:r>
            <w:r>
              <w:rPr>
                <w:rFonts w:ascii="TH SarabunIT๙" w:hAnsi="TH SarabunIT๙" w:cs="TH SarabunIT๙"/>
                <w:sz w:val="32"/>
                <w:szCs w:val="32"/>
              </w:rPr>
              <w:t>5</w:t>
            </w:r>
          </w:p>
        </w:tc>
        <w:tc>
          <w:tcPr>
            <w:tcW w:w="851" w:type="dxa"/>
          </w:tcPr>
          <w:p w:rsidR="00EA2561" w:rsidRPr="00ED2AE5" w:rsidRDefault="00EA2561" w:rsidP="00A65C20">
            <w:pPr>
              <w:ind w:left="-112" w:right="-132"/>
              <w:jc w:val="center"/>
              <w:rPr>
                <w:rFonts w:ascii="TH SarabunIT๙" w:hAnsi="TH SarabunIT๙" w:cs="TH SarabunIT๙"/>
                <w:sz w:val="32"/>
                <w:szCs w:val="32"/>
                <w:cs/>
              </w:rPr>
            </w:pPr>
            <w:r w:rsidRPr="00ED2AE5">
              <w:rPr>
                <w:rFonts w:ascii="TH SarabunIT๙" w:hAnsi="TH SarabunIT๙" w:cs="TH SarabunIT๙" w:hint="cs"/>
                <w:sz w:val="32"/>
                <w:szCs w:val="32"/>
                <w:cs/>
              </w:rPr>
              <w:t>100</w:t>
            </w:r>
          </w:p>
        </w:tc>
      </w:tr>
      <w:tr w:rsidR="00EA2561" w:rsidRPr="007F646F" w:rsidTr="00465118">
        <w:trPr>
          <w:trHeight w:val="768"/>
        </w:trPr>
        <w:tc>
          <w:tcPr>
            <w:tcW w:w="4928" w:type="dxa"/>
            <w:shd w:val="clear" w:color="auto" w:fill="auto"/>
          </w:tcPr>
          <w:p w:rsidR="00531DA7" w:rsidRDefault="007B6B5B" w:rsidP="00A65C20">
            <w:pPr>
              <w:ind w:left="425" w:hanging="425"/>
              <w:rPr>
                <w:rFonts w:ascii="TH SarabunIT๙" w:eastAsia="Times New Roman" w:hAnsi="TH SarabunIT๙" w:cs="TH SarabunIT๙"/>
                <w:sz w:val="32"/>
                <w:szCs w:val="32"/>
              </w:rPr>
            </w:pPr>
            <w:r>
              <w:rPr>
                <w:rFonts w:ascii="TH SarabunIT๙" w:hAnsi="TH SarabunIT๙" w:cs="TH SarabunIT๙"/>
                <w:sz w:val="32"/>
                <w:szCs w:val="32"/>
              </w:rPr>
              <w:t>2</w:t>
            </w:r>
            <w:r w:rsidR="00465118">
              <w:rPr>
                <w:rFonts w:ascii="TH SarabunIT๙" w:hAnsi="TH SarabunIT๙" w:cs="TH SarabunIT๙"/>
                <w:sz w:val="32"/>
                <w:szCs w:val="32"/>
              </w:rPr>
              <w:t>.</w:t>
            </w:r>
            <w:r w:rsidR="00EA2561" w:rsidRPr="0043482B">
              <w:rPr>
                <w:rFonts w:ascii="TH SarabunIT๙" w:hAnsi="TH SarabunIT๙" w:cs="TH SarabunIT๙"/>
                <w:sz w:val="32"/>
                <w:szCs w:val="32"/>
                <w:cs/>
              </w:rPr>
              <w:t xml:space="preserve"> </w:t>
            </w:r>
            <w:r w:rsidR="00EA2561" w:rsidRPr="0043482B">
              <w:rPr>
                <w:rFonts w:ascii="TH SarabunIT๙" w:eastAsia="Times New Roman" w:hAnsi="TH SarabunIT๙" w:cs="TH SarabunIT๙"/>
                <w:sz w:val="32"/>
                <w:szCs w:val="32"/>
                <w:cs/>
              </w:rPr>
              <w:t>ร้อยละความสำเร็จของการปฏิบัติงานตรวจสอบ</w:t>
            </w:r>
          </w:p>
          <w:p w:rsidR="00EA2561" w:rsidRPr="007B6B5B" w:rsidRDefault="00EA2561" w:rsidP="00531DA7">
            <w:pPr>
              <w:ind w:left="425" w:hanging="425"/>
              <w:rPr>
                <w:rFonts w:ascii="TH SarabunIT๙" w:eastAsia="Times New Roman" w:hAnsi="TH SarabunIT๙" w:cs="TH SarabunIT๙"/>
                <w:sz w:val="32"/>
                <w:szCs w:val="32"/>
                <w:cs/>
              </w:rPr>
            </w:pPr>
            <w:r w:rsidRPr="0043482B">
              <w:rPr>
                <w:rFonts w:ascii="TH SarabunIT๙" w:eastAsia="Times New Roman" w:hAnsi="TH SarabunIT๙" w:cs="TH SarabunIT๙"/>
                <w:sz w:val="32"/>
                <w:szCs w:val="32"/>
                <w:cs/>
              </w:rPr>
              <w:t>ตามแผนการตรวจสอบภายใน</w:t>
            </w:r>
          </w:p>
        </w:tc>
        <w:tc>
          <w:tcPr>
            <w:tcW w:w="850" w:type="dxa"/>
          </w:tcPr>
          <w:p w:rsidR="00EA2561" w:rsidRPr="0043482B" w:rsidRDefault="00886C61" w:rsidP="00A65C2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w:t>
            </w:r>
            <w:r w:rsidR="00EA2561">
              <w:rPr>
                <w:rFonts w:ascii="TH SarabunIT๙" w:hAnsi="TH SarabunIT๙" w:cs="TH SarabunIT๙"/>
                <w:sz w:val="32"/>
                <w:szCs w:val="32"/>
              </w:rPr>
              <w:t>0</w:t>
            </w:r>
          </w:p>
        </w:tc>
        <w:tc>
          <w:tcPr>
            <w:tcW w:w="851"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sz w:val="32"/>
                <w:szCs w:val="32"/>
              </w:rPr>
              <w:t>8</w:t>
            </w:r>
            <w:r w:rsidRPr="0043482B">
              <w:rPr>
                <w:rFonts w:ascii="TH SarabunIT๙" w:eastAsia="Tahoma" w:hAnsi="TH SarabunIT๙" w:cs="TH SarabunIT๙"/>
                <w:sz w:val="32"/>
                <w:szCs w:val="32"/>
                <w:cs/>
              </w:rPr>
              <w:t>0</w:t>
            </w:r>
          </w:p>
        </w:tc>
        <w:tc>
          <w:tcPr>
            <w:tcW w:w="850"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sz w:val="32"/>
                <w:szCs w:val="32"/>
              </w:rPr>
              <w:t>8</w:t>
            </w:r>
            <w:r w:rsidRPr="0043482B">
              <w:rPr>
                <w:rFonts w:ascii="TH SarabunIT๙" w:eastAsia="Tahoma" w:hAnsi="TH SarabunIT๙" w:cs="TH SarabunIT๙"/>
                <w:sz w:val="32"/>
                <w:szCs w:val="32"/>
                <w:cs/>
              </w:rPr>
              <w:t>5</w:t>
            </w:r>
          </w:p>
        </w:tc>
        <w:tc>
          <w:tcPr>
            <w:tcW w:w="851"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sz w:val="32"/>
                <w:szCs w:val="32"/>
              </w:rPr>
              <w:t>90</w:t>
            </w:r>
          </w:p>
        </w:tc>
        <w:tc>
          <w:tcPr>
            <w:tcW w:w="850" w:type="dxa"/>
          </w:tcPr>
          <w:p w:rsidR="00EA2561" w:rsidRPr="00F60D6A" w:rsidRDefault="00EA2561" w:rsidP="00A65C20">
            <w:pPr>
              <w:pStyle w:val="NormalWeb"/>
              <w:spacing w:before="0" w:beforeAutospacing="0" w:after="0" w:afterAutospacing="0"/>
              <w:jc w:val="center"/>
              <w:rPr>
                <w:rFonts w:ascii="TH SarabunIT๙" w:eastAsia="Tahoma" w:hAnsi="TH SarabunIT๙" w:cs="TH SarabunIT๙"/>
                <w:spacing w:val="-6"/>
                <w:sz w:val="32"/>
                <w:szCs w:val="32"/>
              </w:rPr>
            </w:pPr>
            <w:r w:rsidRPr="00F60D6A">
              <w:rPr>
                <w:rFonts w:ascii="TH SarabunIT๙" w:eastAsia="Tahoma" w:hAnsi="TH SarabunIT๙" w:cs="TH SarabunIT๙"/>
                <w:spacing w:val="-6"/>
                <w:sz w:val="32"/>
                <w:szCs w:val="32"/>
              </w:rPr>
              <w:t>95</w:t>
            </w:r>
          </w:p>
        </w:tc>
        <w:tc>
          <w:tcPr>
            <w:tcW w:w="851" w:type="dxa"/>
          </w:tcPr>
          <w:p w:rsidR="00EA2561" w:rsidRPr="00F60D6A" w:rsidRDefault="00EA2561" w:rsidP="00A65C20">
            <w:pPr>
              <w:pStyle w:val="NormalWeb"/>
              <w:spacing w:before="0" w:beforeAutospacing="0" w:after="0" w:afterAutospacing="0"/>
              <w:jc w:val="center"/>
              <w:rPr>
                <w:rFonts w:ascii="TH SarabunIT๙" w:hAnsi="TH SarabunIT๙" w:cs="TH SarabunIT๙"/>
                <w:spacing w:val="-6"/>
                <w:sz w:val="32"/>
                <w:szCs w:val="32"/>
              </w:rPr>
            </w:pPr>
            <w:r w:rsidRPr="00F60D6A">
              <w:rPr>
                <w:rFonts w:ascii="TH SarabunIT๙" w:eastAsia="Tahoma" w:hAnsi="TH SarabunIT๙" w:cs="TH SarabunIT๙"/>
                <w:sz w:val="32"/>
                <w:szCs w:val="32"/>
              </w:rPr>
              <w:t>100</w:t>
            </w:r>
          </w:p>
        </w:tc>
      </w:tr>
      <w:tr w:rsidR="00EA2561" w:rsidRPr="007F646F" w:rsidTr="00465118">
        <w:tc>
          <w:tcPr>
            <w:tcW w:w="4928" w:type="dxa"/>
            <w:shd w:val="clear" w:color="auto" w:fill="auto"/>
          </w:tcPr>
          <w:p w:rsidR="007B6B5B" w:rsidRDefault="007B6B5B" w:rsidP="00A65C20">
            <w:pPr>
              <w:ind w:left="426" w:hanging="426"/>
              <w:rPr>
                <w:rFonts w:ascii="TH SarabunIT๙" w:hAnsi="TH SarabunIT๙" w:cs="TH SarabunIT๙"/>
                <w:sz w:val="32"/>
                <w:szCs w:val="32"/>
              </w:rPr>
            </w:pPr>
            <w:r>
              <w:rPr>
                <w:rFonts w:ascii="TH SarabunIT๙" w:eastAsia="Times New Roman" w:hAnsi="TH SarabunIT๙" w:cs="TH SarabunIT๙"/>
                <w:sz w:val="32"/>
                <w:szCs w:val="32"/>
              </w:rPr>
              <w:t>3</w:t>
            </w:r>
            <w:r w:rsidR="00465118">
              <w:rPr>
                <w:rFonts w:ascii="TH SarabunIT๙" w:eastAsia="Times New Roman" w:hAnsi="TH SarabunIT๙" w:cs="TH SarabunIT๙"/>
                <w:sz w:val="32"/>
                <w:szCs w:val="32"/>
              </w:rPr>
              <w:t xml:space="preserve">. </w:t>
            </w:r>
            <w:r w:rsidR="00EA2561" w:rsidRPr="0043482B">
              <w:rPr>
                <w:rFonts w:ascii="TH SarabunIT๙" w:hAnsi="TH SarabunIT๙" w:cs="TH SarabunIT๙"/>
                <w:sz w:val="32"/>
                <w:szCs w:val="32"/>
                <w:cs/>
              </w:rPr>
              <w:t>ร้อยละความสำเร็จของการ</w:t>
            </w:r>
            <w:r w:rsidR="00EA2561">
              <w:rPr>
                <w:rFonts w:ascii="TH SarabunIT๙" w:hAnsi="TH SarabunIT๙" w:cs="TH SarabunIT๙" w:hint="cs"/>
                <w:sz w:val="32"/>
                <w:szCs w:val="32"/>
                <w:cs/>
              </w:rPr>
              <w:t>จัดทำ</w:t>
            </w:r>
            <w:r w:rsidR="00EA2561" w:rsidRPr="0043482B">
              <w:rPr>
                <w:rFonts w:ascii="TH SarabunIT๙" w:hAnsi="TH SarabunIT๙" w:cs="TH SarabunIT๙"/>
                <w:sz w:val="32"/>
                <w:szCs w:val="32"/>
                <w:cs/>
              </w:rPr>
              <w:t>รายงานผลการ</w:t>
            </w:r>
          </w:p>
          <w:p w:rsidR="00EA2561" w:rsidRPr="0043482B" w:rsidRDefault="00EA2561" w:rsidP="00A65C20">
            <w:pPr>
              <w:ind w:left="426" w:hanging="426"/>
              <w:rPr>
                <w:rFonts w:ascii="TH SarabunIT๙" w:eastAsia="Times New Roman" w:hAnsi="TH SarabunIT๙" w:cs="TH SarabunIT๙"/>
                <w:sz w:val="32"/>
                <w:szCs w:val="32"/>
                <w:cs/>
              </w:rPr>
            </w:pPr>
            <w:r w:rsidRPr="0043482B">
              <w:rPr>
                <w:rFonts w:ascii="TH SarabunIT๙" w:hAnsi="TH SarabunIT๙" w:cs="TH SarabunIT๙"/>
                <w:sz w:val="32"/>
                <w:szCs w:val="32"/>
                <w:cs/>
              </w:rPr>
              <w:t>ตรวจสอบ</w:t>
            </w:r>
            <w:r>
              <w:rPr>
                <w:rFonts w:ascii="TH SarabunIT๙" w:eastAsia="Times New Roman" w:hAnsi="TH SarabunIT๙" w:cs="TH SarabunIT๙" w:hint="cs"/>
                <w:sz w:val="32"/>
                <w:szCs w:val="32"/>
                <w:cs/>
              </w:rPr>
              <w:t>ภายใน</w:t>
            </w:r>
          </w:p>
        </w:tc>
        <w:tc>
          <w:tcPr>
            <w:tcW w:w="850" w:type="dxa"/>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rPr>
              <w:t>25</w:t>
            </w:r>
          </w:p>
        </w:tc>
        <w:tc>
          <w:tcPr>
            <w:tcW w:w="851"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84</w:t>
            </w:r>
          </w:p>
        </w:tc>
        <w:tc>
          <w:tcPr>
            <w:tcW w:w="850"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88</w:t>
            </w:r>
          </w:p>
        </w:tc>
        <w:tc>
          <w:tcPr>
            <w:tcW w:w="851"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92</w:t>
            </w:r>
          </w:p>
        </w:tc>
        <w:tc>
          <w:tcPr>
            <w:tcW w:w="850" w:type="dxa"/>
          </w:tcPr>
          <w:p w:rsidR="00EA2561" w:rsidRPr="00ED2AE5" w:rsidRDefault="00EA2561" w:rsidP="00A65C20">
            <w:pPr>
              <w:pStyle w:val="NormalWeb"/>
              <w:spacing w:before="0" w:beforeAutospacing="0" w:after="0" w:afterAutospacing="0"/>
              <w:jc w:val="center"/>
              <w:rPr>
                <w:rFonts w:ascii="TH SarabunIT๙" w:hAnsi="TH SarabunIT๙" w:cs="TH SarabunIT๙"/>
                <w:sz w:val="32"/>
                <w:szCs w:val="32"/>
              </w:rPr>
            </w:pPr>
            <w:r w:rsidRPr="00ED2AE5">
              <w:rPr>
                <w:rFonts w:ascii="TH SarabunIT๙" w:eastAsia="Tahoma" w:hAnsi="TH SarabunIT๙" w:cs="TH SarabunIT๙"/>
                <w:sz w:val="32"/>
                <w:szCs w:val="32"/>
                <w:cs/>
              </w:rPr>
              <w:t>96</w:t>
            </w:r>
          </w:p>
        </w:tc>
        <w:tc>
          <w:tcPr>
            <w:tcW w:w="851" w:type="dxa"/>
          </w:tcPr>
          <w:p w:rsidR="00EA2561" w:rsidRPr="00ED2AE5" w:rsidRDefault="00EA2561" w:rsidP="00A65C20">
            <w:pPr>
              <w:pStyle w:val="NormalWeb"/>
              <w:spacing w:before="0" w:beforeAutospacing="0" w:after="0" w:afterAutospacing="0"/>
              <w:jc w:val="center"/>
              <w:rPr>
                <w:rFonts w:ascii="TH SarabunIT๙" w:hAnsi="TH SarabunIT๙" w:cs="TH SarabunIT๙"/>
                <w:sz w:val="32"/>
                <w:szCs w:val="32"/>
              </w:rPr>
            </w:pPr>
            <w:r w:rsidRPr="00ED2AE5">
              <w:rPr>
                <w:rFonts w:ascii="TH SarabunIT๙" w:eastAsia="Tahoma" w:hAnsi="TH SarabunIT๙" w:cs="TH SarabunIT๙"/>
                <w:sz w:val="32"/>
                <w:szCs w:val="32"/>
                <w:cs/>
              </w:rPr>
              <w:t>100</w:t>
            </w:r>
          </w:p>
        </w:tc>
      </w:tr>
      <w:tr w:rsidR="00EA2561" w:rsidRPr="007F646F" w:rsidTr="00465118">
        <w:tc>
          <w:tcPr>
            <w:tcW w:w="4928" w:type="dxa"/>
            <w:shd w:val="clear" w:color="auto" w:fill="auto"/>
          </w:tcPr>
          <w:p w:rsidR="007B6B5B" w:rsidRDefault="007B6B5B" w:rsidP="00A65C20">
            <w:pPr>
              <w:ind w:left="426" w:hanging="426"/>
              <w:rPr>
                <w:rFonts w:ascii="TH SarabunIT๙" w:hAnsi="TH SarabunIT๙" w:cs="TH SarabunIT๙"/>
                <w:noProof/>
                <w:sz w:val="32"/>
                <w:szCs w:val="32"/>
              </w:rPr>
            </w:pPr>
            <w:r>
              <w:rPr>
                <w:rFonts w:ascii="TH SarabunIT๙" w:hAnsi="TH SarabunIT๙" w:cs="TH SarabunIT๙"/>
                <w:spacing w:val="-6"/>
                <w:sz w:val="32"/>
                <w:szCs w:val="32"/>
              </w:rPr>
              <w:t>4</w:t>
            </w:r>
            <w:r w:rsidR="00465118">
              <w:rPr>
                <w:rFonts w:ascii="TH SarabunIT๙" w:hAnsi="TH SarabunIT๙" w:cs="TH SarabunIT๙"/>
                <w:spacing w:val="-6"/>
                <w:sz w:val="32"/>
                <w:szCs w:val="32"/>
              </w:rPr>
              <w:t>.</w:t>
            </w:r>
            <w:r w:rsidR="00EA2561" w:rsidRPr="0043482B">
              <w:rPr>
                <w:rFonts w:ascii="TH SarabunIT๙" w:hAnsi="TH SarabunIT๙" w:cs="TH SarabunIT๙"/>
                <w:spacing w:val="-6"/>
                <w:sz w:val="32"/>
                <w:szCs w:val="32"/>
                <w:cs/>
              </w:rPr>
              <w:t xml:space="preserve"> </w:t>
            </w:r>
            <w:r w:rsidR="00EA2561" w:rsidRPr="0043482B">
              <w:rPr>
                <w:rFonts w:ascii="TH SarabunIT๙" w:hAnsi="TH SarabunIT๙" w:cs="TH SarabunIT๙"/>
                <w:noProof/>
                <w:sz w:val="32"/>
                <w:szCs w:val="32"/>
                <w:cs/>
              </w:rPr>
              <w:t>ร้อยละความพึงพอใจของผู้รับบริการเกี่ยวกับการ</w:t>
            </w:r>
          </w:p>
          <w:p w:rsidR="007B6B5B" w:rsidRDefault="00EA2561" w:rsidP="00A65C20">
            <w:pPr>
              <w:ind w:left="426" w:hanging="426"/>
              <w:rPr>
                <w:rFonts w:ascii="TH SarabunIT๙" w:hAnsi="TH SarabunIT๙" w:cs="TH SarabunIT๙"/>
                <w:noProof/>
                <w:sz w:val="32"/>
                <w:szCs w:val="32"/>
              </w:rPr>
            </w:pPr>
            <w:r w:rsidRPr="0043482B">
              <w:rPr>
                <w:rFonts w:ascii="TH SarabunIT๙" w:hAnsi="TH SarabunIT๙" w:cs="TH SarabunIT๙"/>
                <w:noProof/>
                <w:sz w:val="32"/>
                <w:szCs w:val="32"/>
                <w:cs/>
              </w:rPr>
              <w:t>ให้บริการคำปรึกษาและข้อเสนอแนะตามแผนการ</w:t>
            </w:r>
          </w:p>
          <w:p w:rsidR="00EA2561" w:rsidRPr="0043482B" w:rsidRDefault="00EA2561" w:rsidP="00A65C20">
            <w:pPr>
              <w:ind w:left="426" w:hanging="426"/>
              <w:rPr>
                <w:rFonts w:ascii="TH SarabunIT๙" w:hAnsi="TH SarabunIT๙" w:cs="TH SarabunIT๙"/>
                <w:noProof/>
                <w:sz w:val="32"/>
                <w:szCs w:val="32"/>
                <w:cs/>
              </w:rPr>
            </w:pPr>
            <w:r w:rsidRPr="0043482B">
              <w:rPr>
                <w:rFonts w:ascii="TH SarabunIT๙" w:hAnsi="TH SarabunIT๙" w:cs="TH SarabunIT๙"/>
                <w:noProof/>
                <w:sz w:val="32"/>
                <w:szCs w:val="32"/>
                <w:cs/>
              </w:rPr>
              <w:t>ตรวจสอบภายใน</w:t>
            </w:r>
          </w:p>
        </w:tc>
        <w:tc>
          <w:tcPr>
            <w:tcW w:w="850" w:type="dxa"/>
          </w:tcPr>
          <w:p w:rsidR="00EA2561" w:rsidRPr="0043482B" w:rsidRDefault="00EA2561" w:rsidP="00A65C20">
            <w:pPr>
              <w:jc w:val="center"/>
              <w:rPr>
                <w:rFonts w:ascii="TH SarabunIT๙" w:hAnsi="TH SarabunIT๙" w:cs="TH SarabunIT๙"/>
                <w:sz w:val="32"/>
                <w:szCs w:val="32"/>
                <w:cs/>
              </w:rPr>
            </w:pPr>
            <w:r w:rsidRPr="0043482B">
              <w:rPr>
                <w:rFonts w:ascii="TH SarabunIT๙" w:hAnsi="TH SarabunIT๙" w:cs="TH SarabunIT๙" w:hint="cs"/>
                <w:sz w:val="32"/>
                <w:szCs w:val="32"/>
                <w:cs/>
              </w:rPr>
              <w:t>10</w:t>
            </w:r>
          </w:p>
        </w:tc>
        <w:tc>
          <w:tcPr>
            <w:tcW w:w="851"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70</w:t>
            </w:r>
          </w:p>
        </w:tc>
        <w:tc>
          <w:tcPr>
            <w:tcW w:w="850"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75</w:t>
            </w:r>
          </w:p>
        </w:tc>
        <w:tc>
          <w:tcPr>
            <w:tcW w:w="851" w:type="dxa"/>
          </w:tcPr>
          <w:p w:rsidR="00EA2561" w:rsidRPr="0043482B" w:rsidRDefault="00EA2561" w:rsidP="00A65C20">
            <w:pPr>
              <w:pStyle w:val="NormalWeb"/>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80</w:t>
            </w:r>
          </w:p>
        </w:tc>
        <w:tc>
          <w:tcPr>
            <w:tcW w:w="850" w:type="dxa"/>
          </w:tcPr>
          <w:p w:rsidR="00EA2561" w:rsidRPr="00ED2AE5" w:rsidRDefault="00EA2561" w:rsidP="00A65C20">
            <w:pPr>
              <w:pStyle w:val="NormalWeb"/>
              <w:spacing w:before="0" w:beforeAutospacing="0" w:after="0" w:afterAutospacing="0"/>
              <w:jc w:val="center"/>
              <w:rPr>
                <w:rFonts w:ascii="TH SarabunIT๙" w:hAnsi="TH SarabunIT๙" w:cs="TH SarabunIT๙"/>
                <w:sz w:val="36"/>
                <w:szCs w:val="36"/>
              </w:rPr>
            </w:pPr>
            <w:r w:rsidRPr="00ED2AE5">
              <w:rPr>
                <w:rFonts w:ascii="TH SarabunIT๙" w:eastAsia="Tahoma" w:hAnsi="TH SarabunIT๙" w:cs="TH SarabunIT๙"/>
                <w:sz w:val="32"/>
                <w:szCs w:val="32"/>
                <w:cs/>
              </w:rPr>
              <w:t>85</w:t>
            </w:r>
          </w:p>
        </w:tc>
        <w:tc>
          <w:tcPr>
            <w:tcW w:w="851" w:type="dxa"/>
          </w:tcPr>
          <w:p w:rsidR="00EA2561" w:rsidRPr="00ED2AE5" w:rsidRDefault="00EA2561" w:rsidP="00A65C20">
            <w:pPr>
              <w:pStyle w:val="NormalWeb"/>
              <w:spacing w:before="0" w:beforeAutospacing="0" w:after="0" w:afterAutospacing="0"/>
              <w:jc w:val="center"/>
              <w:rPr>
                <w:rFonts w:ascii="TH SarabunIT๙" w:hAnsi="TH SarabunIT๙" w:cs="TH SarabunIT๙"/>
                <w:sz w:val="36"/>
                <w:szCs w:val="36"/>
              </w:rPr>
            </w:pPr>
            <w:r w:rsidRPr="00ED2AE5">
              <w:rPr>
                <w:rFonts w:ascii="TH SarabunIT๙" w:eastAsia="Tahoma" w:hAnsi="TH SarabunIT๙" w:cs="TH SarabunIT๙"/>
                <w:sz w:val="32"/>
                <w:szCs w:val="32"/>
                <w:cs/>
              </w:rPr>
              <w:t>90</w:t>
            </w:r>
          </w:p>
        </w:tc>
      </w:tr>
      <w:tr w:rsidR="00303E65" w:rsidRPr="007F646F" w:rsidTr="00465118">
        <w:tc>
          <w:tcPr>
            <w:tcW w:w="4928" w:type="dxa"/>
            <w:shd w:val="clear" w:color="auto" w:fill="auto"/>
          </w:tcPr>
          <w:p w:rsidR="00303E65" w:rsidRPr="00886C61" w:rsidRDefault="00303E65" w:rsidP="00A65C20">
            <w:pPr>
              <w:ind w:left="426" w:hanging="426"/>
              <w:rPr>
                <w:rFonts w:ascii="TH SarabunIT๙" w:hAnsi="TH SarabunIT๙" w:cs="TH SarabunIT๙"/>
                <w:spacing w:val="-12"/>
                <w:sz w:val="32"/>
                <w:szCs w:val="32"/>
                <w:cs/>
              </w:rPr>
            </w:pPr>
            <w:r w:rsidRPr="00886C61">
              <w:rPr>
                <w:rFonts w:ascii="TH SarabunIT๙" w:hAnsi="TH SarabunIT๙" w:cs="TH SarabunIT๙"/>
                <w:spacing w:val="-12"/>
                <w:sz w:val="32"/>
                <w:szCs w:val="32"/>
              </w:rPr>
              <w:t xml:space="preserve">5. </w:t>
            </w:r>
            <w:r w:rsidR="004F6ED2" w:rsidRPr="004F6ED2">
              <w:rPr>
                <w:rFonts w:ascii="TH SarabunIT๙" w:hAnsi="TH SarabunIT๙" w:cs="TH SarabunIT๙"/>
                <w:sz w:val="32"/>
                <w:szCs w:val="32"/>
                <w:cs/>
              </w:rPr>
              <w:t>จำนวนข้อตรวจพบที่มีการเผยแพร่</w:t>
            </w:r>
          </w:p>
        </w:tc>
        <w:tc>
          <w:tcPr>
            <w:tcW w:w="850" w:type="dxa"/>
          </w:tcPr>
          <w:p w:rsidR="00303E65" w:rsidRPr="0043482B" w:rsidRDefault="00303E65" w:rsidP="00A65C20">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rsidR="00303E65" w:rsidRPr="00BE395F" w:rsidRDefault="00303E65" w:rsidP="00A65C20">
            <w:pPr>
              <w:ind w:left="-112" w:right="-132"/>
              <w:jc w:val="center"/>
              <w:rPr>
                <w:rFonts w:ascii="TH SarabunIT๙" w:hAnsi="TH SarabunIT๙" w:cs="TH SarabunIT๙"/>
                <w:sz w:val="28"/>
              </w:rPr>
            </w:pPr>
            <w:r w:rsidRPr="00BE395F">
              <w:rPr>
                <w:rFonts w:ascii="TH SarabunIT๙" w:hAnsi="TH SarabunIT๙" w:cs="TH SarabunIT๙" w:hint="cs"/>
                <w:sz w:val="28"/>
                <w:cs/>
              </w:rPr>
              <w:t>1</w:t>
            </w:r>
          </w:p>
          <w:p w:rsidR="00303E65" w:rsidRPr="00BE395F" w:rsidRDefault="00303E65" w:rsidP="00A65C20">
            <w:pPr>
              <w:ind w:left="-112" w:right="-132"/>
              <w:jc w:val="center"/>
              <w:rPr>
                <w:rFonts w:ascii="TH SarabunIT๙" w:hAnsi="TH SarabunIT๙" w:cs="TH SarabunIT๙"/>
                <w:sz w:val="28"/>
                <w:cs/>
              </w:rPr>
            </w:pPr>
            <w:r w:rsidRPr="00BE395F">
              <w:rPr>
                <w:rFonts w:ascii="TH SarabunIT๙" w:hAnsi="TH SarabunIT๙" w:cs="TH SarabunIT๙" w:hint="cs"/>
                <w:sz w:val="28"/>
                <w:cs/>
              </w:rPr>
              <w:t>เรื่อง</w:t>
            </w:r>
          </w:p>
        </w:tc>
        <w:tc>
          <w:tcPr>
            <w:tcW w:w="850" w:type="dxa"/>
          </w:tcPr>
          <w:p w:rsidR="00303E65" w:rsidRPr="00BE395F" w:rsidRDefault="00303E65" w:rsidP="00A65C20">
            <w:pPr>
              <w:ind w:left="-112" w:right="-132"/>
              <w:jc w:val="center"/>
              <w:rPr>
                <w:rFonts w:ascii="TH SarabunIT๙" w:hAnsi="TH SarabunIT๙" w:cs="TH SarabunIT๙"/>
                <w:sz w:val="28"/>
              </w:rPr>
            </w:pPr>
            <w:r w:rsidRPr="00BE395F">
              <w:rPr>
                <w:rFonts w:ascii="TH SarabunIT๙" w:hAnsi="TH SarabunIT๙" w:cs="TH SarabunIT๙" w:hint="cs"/>
                <w:sz w:val="28"/>
                <w:cs/>
              </w:rPr>
              <w:t>2</w:t>
            </w:r>
          </w:p>
          <w:p w:rsidR="00303E65" w:rsidRPr="00BE395F" w:rsidRDefault="00303E65" w:rsidP="00A65C20">
            <w:pPr>
              <w:ind w:left="-112" w:right="-132"/>
              <w:jc w:val="center"/>
              <w:rPr>
                <w:rFonts w:ascii="TH SarabunIT๙" w:hAnsi="TH SarabunIT๙" w:cs="TH SarabunIT๙"/>
                <w:sz w:val="28"/>
              </w:rPr>
            </w:pPr>
            <w:r w:rsidRPr="00BE395F">
              <w:rPr>
                <w:rFonts w:ascii="TH SarabunIT๙" w:hAnsi="TH SarabunIT๙" w:cs="TH SarabunIT๙" w:hint="cs"/>
                <w:sz w:val="28"/>
                <w:cs/>
              </w:rPr>
              <w:t>เรื่อง</w:t>
            </w:r>
          </w:p>
        </w:tc>
        <w:tc>
          <w:tcPr>
            <w:tcW w:w="851" w:type="dxa"/>
          </w:tcPr>
          <w:p w:rsidR="00303E65" w:rsidRPr="00BE395F" w:rsidRDefault="00303E65" w:rsidP="00A65C20">
            <w:pPr>
              <w:ind w:left="-98" w:right="-90"/>
              <w:jc w:val="center"/>
              <w:rPr>
                <w:rFonts w:ascii="TH SarabunIT๙" w:hAnsi="TH SarabunIT๙" w:cs="TH SarabunIT๙"/>
                <w:sz w:val="28"/>
              </w:rPr>
            </w:pPr>
            <w:r w:rsidRPr="00BE395F">
              <w:rPr>
                <w:rFonts w:ascii="TH SarabunIT๙" w:hAnsi="TH SarabunIT๙" w:cs="TH SarabunIT๙" w:hint="cs"/>
                <w:sz w:val="28"/>
                <w:cs/>
              </w:rPr>
              <w:t>3</w:t>
            </w:r>
          </w:p>
          <w:p w:rsidR="00303E65" w:rsidRPr="00BE395F" w:rsidRDefault="00303E65" w:rsidP="00A65C20">
            <w:pPr>
              <w:ind w:left="-98" w:right="-90"/>
              <w:jc w:val="center"/>
              <w:rPr>
                <w:rFonts w:ascii="TH SarabunIT๙" w:hAnsi="TH SarabunIT๙" w:cs="TH SarabunIT๙"/>
                <w:sz w:val="28"/>
                <w:cs/>
              </w:rPr>
            </w:pPr>
            <w:r w:rsidRPr="00BE395F">
              <w:rPr>
                <w:rFonts w:ascii="TH SarabunIT๙" w:hAnsi="TH SarabunIT๙" w:cs="TH SarabunIT๙" w:hint="cs"/>
                <w:sz w:val="28"/>
                <w:cs/>
              </w:rPr>
              <w:t>เรื่อง</w:t>
            </w:r>
          </w:p>
        </w:tc>
        <w:tc>
          <w:tcPr>
            <w:tcW w:w="850" w:type="dxa"/>
          </w:tcPr>
          <w:p w:rsidR="00303E65" w:rsidRPr="00BE395F" w:rsidRDefault="00303E65" w:rsidP="00A65C20">
            <w:pPr>
              <w:ind w:left="-107" w:right="-131"/>
              <w:jc w:val="center"/>
              <w:rPr>
                <w:rFonts w:ascii="TH SarabunIT๙" w:hAnsi="TH SarabunIT๙" w:cs="TH SarabunIT๙"/>
                <w:sz w:val="28"/>
              </w:rPr>
            </w:pPr>
            <w:r w:rsidRPr="00BE395F">
              <w:rPr>
                <w:rFonts w:ascii="TH SarabunIT๙" w:hAnsi="TH SarabunIT๙" w:cs="TH SarabunIT๙" w:hint="cs"/>
                <w:sz w:val="28"/>
                <w:cs/>
              </w:rPr>
              <w:t>4</w:t>
            </w:r>
          </w:p>
          <w:p w:rsidR="00303E65" w:rsidRPr="00BE395F" w:rsidRDefault="00303E65" w:rsidP="00A65C20">
            <w:pPr>
              <w:ind w:left="-107" w:right="-131"/>
              <w:jc w:val="center"/>
              <w:rPr>
                <w:rFonts w:ascii="TH SarabunIT๙" w:hAnsi="TH SarabunIT๙" w:cs="TH SarabunIT๙"/>
                <w:sz w:val="28"/>
                <w:cs/>
              </w:rPr>
            </w:pPr>
            <w:r w:rsidRPr="00BE395F">
              <w:rPr>
                <w:rFonts w:ascii="TH SarabunIT๙" w:hAnsi="TH SarabunIT๙" w:cs="TH SarabunIT๙" w:hint="cs"/>
                <w:sz w:val="28"/>
                <w:cs/>
              </w:rPr>
              <w:t>เรื่อง</w:t>
            </w:r>
          </w:p>
        </w:tc>
        <w:tc>
          <w:tcPr>
            <w:tcW w:w="851" w:type="dxa"/>
          </w:tcPr>
          <w:p w:rsidR="00303E65" w:rsidRPr="00BE395F" w:rsidRDefault="00303E65" w:rsidP="00A65C20">
            <w:pPr>
              <w:ind w:left="-107" w:right="-131"/>
              <w:jc w:val="center"/>
              <w:rPr>
                <w:rFonts w:ascii="TH SarabunIT๙" w:hAnsi="TH SarabunIT๙" w:cs="TH SarabunIT๙"/>
                <w:sz w:val="28"/>
              </w:rPr>
            </w:pPr>
            <w:r>
              <w:rPr>
                <w:rFonts w:ascii="TH SarabunIT๙" w:hAnsi="TH SarabunIT๙" w:cs="TH SarabunIT๙"/>
                <w:sz w:val="28"/>
              </w:rPr>
              <w:t>5</w:t>
            </w:r>
          </w:p>
          <w:p w:rsidR="00303E65" w:rsidRPr="00BE395F" w:rsidRDefault="00303E65" w:rsidP="00A65C20">
            <w:pPr>
              <w:ind w:left="-107" w:right="-131"/>
              <w:jc w:val="center"/>
              <w:rPr>
                <w:rFonts w:ascii="TH SarabunIT๙" w:hAnsi="TH SarabunIT๙" w:cs="TH SarabunIT๙"/>
                <w:sz w:val="28"/>
                <w:cs/>
              </w:rPr>
            </w:pPr>
            <w:r w:rsidRPr="00BE395F">
              <w:rPr>
                <w:rFonts w:ascii="TH SarabunIT๙" w:hAnsi="TH SarabunIT๙" w:cs="TH SarabunIT๙" w:hint="cs"/>
                <w:sz w:val="28"/>
                <w:cs/>
              </w:rPr>
              <w:t>เรื่อง</w:t>
            </w:r>
          </w:p>
        </w:tc>
      </w:tr>
      <w:tr w:rsidR="00EA2561" w:rsidRPr="007F646F" w:rsidTr="00465118">
        <w:tc>
          <w:tcPr>
            <w:tcW w:w="10031" w:type="dxa"/>
            <w:gridSpan w:val="7"/>
            <w:shd w:val="clear" w:color="auto" w:fill="FFC000"/>
            <w:vAlign w:val="center"/>
          </w:tcPr>
          <w:p w:rsidR="00EA2561" w:rsidRPr="00C01254" w:rsidRDefault="00EA2561" w:rsidP="00A65C20">
            <w:pPr>
              <w:rPr>
                <w:rFonts w:ascii="TH SarabunIT๙" w:hAnsi="TH SarabunIT๙" w:cs="TH SarabunIT๙"/>
                <w:b/>
                <w:bCs/>
                <w:sz w:val="32"/>
                <w:szCs w:val="32"/>
              </w:rPr>
            </w:pPr>
            <w:r w:rsidRPr="00C01254">
              <w:rPr>
                <w:rFonts w:ascii="TH SarabunIT๙" w:hAnsi="TH SarabunIT๙" w:cs="TH SarabunIT๙" w:hint="cs"/>
                <w:b/>
                <w:bCs/>
                <w:sz w:val="32"/>
                <w:szCs w:val="32"/>
                <w:cs/>
              </w:rPr>
              <w:t>มิติภาย</w:t>
            </w:r>
            <w:r>
              <w:rPr>
                <w:rFonts w:ascii="TH SarabunIT๙" w:hAnsi="TH SarabunIT๙" w:cs="TH SarabunIT๙" w:hint="cs"/>
                <w:b/>
                <w:bCs/>
                <w:sz w:val="32"/>
                <w:szCs w:val="32"/>
                <w:cs/>
              </w:rPr>
              <w:t>ใน</w:t>
            </w:r>
            <w:r w:rsidRPr="00C01254">
              <w:rPr>
                <w:rFonts w:ascii="TH SarabunIT๙" w:hAnsi="TH SarabunIT๙" w:cs="TH SarabunIT๙" w:hint="cs"/>
                <w:b/>
                <w:bCs/>
                <w:sz w:val="32"/>
                <w:szCs w:val="32"/>
                <w:cs/>
                <w:lang w:eastAsia="zh-CN"/>
              </w:rPr>
              <w:t xml:space="preserve"> </w:t>
            </w:r>
            <w:r w:rsidRPr="00C01254">
              <w:rPr>
                <w:rFonts w:ascii="TH SarabunIT๙" w:hAnsi="TH SarabunIT๙" w:cs="TH SarabunIT๙"/>
                <w:b/>
                <w:bCs/>
                <w:sz w:val="32"/>
                <w:szCs w:val="32"/>
                <w:cs/>
                <w:lang w:eastAsia="zh-CN"/>
              </w:rPr>
              <w:t xml:space="preserve">(ร้อยละ </w:t>
            </w:r>
            <w:r>
              <w:rPr>
                <w:rFonts w:ascii="TH SarabunIT๙" w:hAnsi="TH SarabunIT๙" w:cs="TH SarabunIT๙"/>
                <w:b/>
                <w:bCs/>
                <w:sz w:val="32"/>
                <w:szCs w:val="32"/>
                <w:lang w:eastAsia="zh-CN"/>
              </w:rPr>
              <w:t>30</w:t>
            </w:r>
            <w:r w:rsidRPr="00C01254">
              <w:rPr>
                <w:rFonts w:ascii="TH SarabunIT๙" w:hAnsi="TH SarabunIT๙" w:cs="TH SarabunIT๙"/>
                <w:b/>
                <w:bCs/>
                <w:sz w:val="32"/>
                <w:szCs w:val="32"/>
                <w:cs/>
                <w:lang w:eastAsia="zh-CN"/>
              </w:rPr>
              <w:t>)</w:t>
            </w:r>
          </w:p>
        </w:tc>
      </w:tr>
      <w:tr w:rsidR="00EA2561" w:rsidRPr="007F646F" w:rsidTr="00465118">
        <w:tc>
          <w:tcPr>
            <w:tcW w:w="4928" w:type="dxa"/>
          </w:tcPr>
          <w:p w:rsidR="00EA2561" w:rsidRPr="00871CEF" w:rsidRDefault="00362196" w:rsidP="00A65C20">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sz w:val="32"/>
                <w:szCs w:val="32"/>
              </w:rPr>
              <w:t>6</w:t>
            </w:r>
            <w:r w:rsidR="00EA2561" w:rsidRPr="00871CEF">
              <w:rPr>
                <w:rFonts w:ascii="TH SarabunIT๙" w:eastAsia="Times New Roman" w:hAnsi="TH SarabunIT๙" w:cs="TH SarabunIT๙" w:hint="cs"/>
                <w:sz w:val="32"/>
                <w:szCs w:val="32"/>
                <w:cs/>
              </w:rPr>
              <w:t xml:space="preserve">. </w:t>
            </w:r>
            <w:r w:rsidR="00EA2561" w:rsidRPr="0043482B">
              <w:rPr>
                <w:rFonts w:ascii="TH SarabunIT๙" w:eastAsia="Times New Roman" w:hAnsi="TH SarabunIT๙" w:cs="TH SarabunIT๙"/>
                <w:sz w:val="32"/>
                <w:szCs w:val="32"/>
                <w:cs/>
              </w:rPr>
              <w:t>ร้อยละการเบิกจ่ายงบประมาณรายจ่ายภาพรวม</w:t>
            </w:r>
            <w:r w:rsidR="00EA2561" w:rsidRPr="0043482B">
              <w:rPr>
                <w:rFonts w:ascii="TH SarabunIT๙" w:eastAsia="Times New Roman" w:hAnsi="TH SarabunIT๙" w:cs="TH SarabunIT๙"/>
                <w:sz w:val="32"/>
                <w:szCs w:val="32"/>
              </w:rPr>
              <w:t xml:space="preserve"> </w:t>
            </w:r>
          </w:p>
        </w:tc>
        <w:tc>
          <w:tcPr>
            <w:tcW w:w="850" w:type="dxa"/>
          </w:tcPr>
          <w:p w:rsidR="00EA2561" w:rsidRPr="0043482B" w:rsidRDefault="00EA2561" w:rsidP="00A65C20">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EA2561" w:rsidRPr="0043482B" w:rsidRDefault="00EA2561" w:rsidP="00A65C20">
            <w:pPr>
              <w:ind w:left="-57" w:right="-96"/>
              <w:jc w:val="center"/>
              <w:rPr>
                <w:rFonts w:ascii="TH SarabunIT๙" w:hAnsi="TH SarabunIT๙" w:cs="TH SarabunIT๙"/>
                <w:sz w:val="32"/>
                <w:szCs w:val="32"/>
                <w:cs/>
              </w:rPr>
            </w:pPr>
            <w:r>
              <w:rPr>
                <w:rFonts w:ascii="TH SarabunIT๙" w:hAnsi="TH SarabunIT๙" w:cs="TH SarabunIT๙"/>
                <w:sz w:val="32"/>
                <w:szCs w:val="32"/>
              </w:rPr>
              <w:t>88</w:t>
            </w:r>
          </w:p>
        </w:tc>
        <w:tc>
          <w:tcPr>
            <w:tcW w:w="850" w:type="dxa"/>
            <w:vAlign w:val="center"/>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rPr>
              <w:t>90</w:t>
            </w:r>
          </w:p>
        </w:tc>
        <w:tc>
          <w:tcPr>
            <w:tcW w:w="851" w:type="dxa"/>
            <w:vAlign w:val="center"/>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rPr>
              <w:t>92</w:t>
            </w:r>
          </w:p>
        </w:tc>
        <w:tc>
          <w:tcPr>
            <w:tcW w:w="850" w:type="dxa"/>
            <w:vAlign w:val="center"/>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rPr>
              <w:t>94</w:t>
            </w:r>
          </w:p>
        </w:tc>
        <w:tc>
          <w:tcPr>
            <w:tcW w:w="851" w:type="dxa"/>
            <w:vAlign w:val="center"/>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rPr>
              <w:t>96</w:t>
            </w:r>
          </w:p>
        </w:tc>
      </w:tr>
      <w:tr w:rsidR="00EA2561" w:rsidRPr="007F646F" w:rsidTr="00465118">
        <w:tc>
          <w:tcPr>
            <w:tcW w:w="4928" w:type="dxa"/>
          </w:tcPr>
          <w:p w:rsidR="00EA2561" w:rsidRPr="0043482B" w:rsidRDefault="00362196" w:rsidP="00A65C20">
            <w:pPr>
              <w:tabs>
                <w:tab w:val="left" w:pos="1276"/>
              </w:tabs>
              <w:rPr>
                <w:rFonts w:ascii="TH SarabunIT๙" w:eastAsia="Times New Roman" w:hAnsi="TH SarabunIT๙" w:cs="TH SarabunIT๙"/>
                <w:sz w:val="32"/>
                <w:szCs w:val="32"/>
                <w:cs/>
              </w:rPr>
            </w:pPr>
            <w:r>
              <w:rPr>
                <w:rFonts w:ascii="TH SarabunIT๙" w:eastAsia="Times New Roman" w:hAnsi="TH SarabunIT๙" w:cs="TH SarabunIT๙"/>
                <w:sz w:val="32"/>
                <w:szCs w:val="32"/>
              </w:rPr>
              <w:t>7</w:t>
            </w:r>
            <w:r w:rsidR="00EA2561" w:rsidRPr="0043482B">
              <w:rPr>
                <w:rFonts w:ascii="TH SarabunIT๙" w:eastAsia="Times New Roman" w:hAnsi="TH SarabunIT๙" w:cs="TH SarabunIT๙" w:hint="cs"/>
                <w:sz w:val="32"/>
                <w:szCs w:val="32"/>
                <w:cs/>
              </w:rPr>
              <w:t xml:space="preserve">. </w:t>
            </w:r>
            <w:r w:rsidR="00EA2561" w:rsidRPr="0043482B">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00EA2561" w:rsidRPr="0043482B">
              <w:rPr>
                <w:rFonts w:ascii="TH SarabunIT๙" w:eastAsia="Cordia New" w:hAnsi="TH SarabunIT๙" w:cs="TH SarabunIT๙"/>
                <w:sz w:val="32"/>
                <w:szCs w:val="32"/>
                <w:lang w:eastAsia="zh-CN"/>
              </w:rPr>
              <w:t>ITA)</w:t>
            </w:r>
          </w:p>
        </w:tc>
        <w:tc>
          <w:tcPr>
            <w:tcW w:w="850" w:type="dxa"/>
          </w:tcPr>
          <w:p w:rsidR="00EA2561" w:rsidRPr="0043482B" w:rsidRDefault="00EA2561" w:rsidP="00A65C20">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EA2561" w:rsidRPr="0043482B" w:rsidRDefault="00EA2561" w:rsidP="00A65C20">
            <w:pPr>
              <w:ind w:left="-57" w:right="-96"/>
              <w:jc w:val="center"/>
              <w:rPr>
                <w:rFonts w:ascii="TH SarabunIT๙" w:hAnsi="TH SarabunIT๙" w:cs="TH SarabunIT๙"/>
                <w:sz w:val="32"/>
                <w:szCs w:val="32"/>
              </w:rPr>
            </w:pPr>
            <w:r>
              <w:rPr>
                <w:rFonts w:ascii="TH SarabunIT๙" w:hAnsi="TH SarabunIT๙" w:cs="TH SarabunIT๙" w:hint="cs"/>
                <w:sz w:val="32"/>
                <w:szCs w:val="32"/>
                <w:cs/>
              </w:rPr>
              <w:t xml:space="preserve">น้อยกว่า </w:t>
            </w:r>
            <w:r>
              <w:rPr>
                <w:rFonts w:ascii="TH SarabunIT๙" w:hAnsi="TH SarabunIT๙" w:cs="TH SarabunIT๙"/>
                <w:sz w:val="32"/>
                <w:szCs w:val="32"/>
              </w:rPr>
              <w:t>60.00</w:t>
            </w:r>
          </w:p>
        </w:tc>
        <w:tc>
          <w:tcPr>
            <w:tcW w:w="850" w:type="dxa"/>
          </w:tcPr>
          <w:p w:rsidR="00EA2561" w:rsidRPr="0043482B" w:rsidRDefault="00EA2561" w:rsidP="00A65C20">
            <w:pPr>
              <w:ind w:left="-111" w:right="-86"/>
              <w:jc w:val="center"/>
              <w:rPr>
                <w:rFonts w:ascii="TH SarabunIT๙" w:hAnsi="TH SarabunIT๙" w:cs="TH SarabunIT๙"/>
                <w:sz w:val="32"/>
                <w:szCs w:val="32"/>
              </w:rPr>
            </w:pPr>
            <w:r>
              <w:rPr>
                <w:rFonts w:ascii="TH SarabunIT๙" w:hAnsi="TH SarabunIT๙" w:cs="TH SarabunIT๙"/>
                <w:sz w:val="32"/>
                <w:szCs w:val="32"/>
              </w:rPr>
              <w:t>60.00-69.99</w:t>
            </w:r>
          </w:p>
        </w:tc>
        <w:tc>
          <w:tcPr>
            <w:tcW w:w="851" w:type="dxa"/>
          </w:tcPr>
          <w:p w:rsidR="00EA2561" w:rsidRPr="0043482B" w:rsidRDefault="00EA2561" w:rsidP="00A65C20">
            <w:pPr>
              <w:ind w:left="-116" w:right="-108" w:hanging="65"/>
              <w:jc w:val="center"/>
              <w:rPr>
                <w:rFonts w:ascii="TH SarabunIT๙" w:hAnsi="TH SarabunIT๙" w:cs="TH SarabunIT๙"/>
                <w:sz w:val="32"/>
                <w:szCs w:val="32"/>
              </w:rPr>
            </w:pPr>
            <w:r>
              <w:rPr>
                <w:rFonts w:ascii="TH SarabunIT๙" w:hAnsi="TH SarabunIT๙" w:cs="TH SarabunIT๙"/>
                <w:sz w:val="32"/>
                <w:szCs w:val="32"/>
              </w:rPr>
              <w:t>70.00-79.99</w:t>
            </w:r>
          </w:p>
        </w:tc>
        <w:tc>
          <w:tcPr>
            <w:tcW w:w="850" w:type="dxa"/>
          </w:tcPr>
          <w:p w:rsidR="00EA2561" w:rsidRPr="0043482B" w:rsidRDefault="00EA2561" w:rsidP="00A65C20">
            <w:pPr>
              <w:ind w:left="-111" w:right="-86"/>
              <w:jc w:val="center"/>
              <w:rPr>
                <w:rFonts w:ascii="TH SarabunIT๙" w:hAnsi="TH SarabunIT๙" w:cs="TH SarabunIT๙"/>
                <w:sz w:val="32"/>
                <w:szCs w:val="32"/>
              </w:rPr>
            </w:pPr>
            <w:r>
              <w:rPr>
                <w:rFonts w:ascii="TH SarabunIT๙" w:hAnsi="TH SarabunIT๙" w:cs="TH SarabunIT๙"/>
                <w:sz w:val="32"/>
                <w:szCs w:val="32"/>
              </w:rPr>
              <w:t>80.00-89.99</w:t>
            </w:r>
          </w:p>
        </w:tc>
        <w:tc>
          <w:tcPr>
            <w:tcW w:w="851" w:type="dxa"/>
          </w:tcPr>
          <w:p w:rsidR="00EA2561" w:rsidRPr="0043482B" w:rsidRDefault="00EA2561" w:rsidP="00A65C20">
            <w:pPr>
              <w:ind w:left="-116" w:right="-108"/>
              <w:jc w:val="center"/>
              <w:rPr>
                <w:rFonts w:ascii="TH SarabunIT๙" w:hAnsi="TH SarabunIT๙" w:cs="TH SarabunIT๙"/>
                <w:sz w:val="32"/>
                <w:szCs w:val="32"/>
              </w:rPr>
            </w:pPr>
            <w:r>
              <w:rPr>
                <w:rFonts w:ascii="TH SarabunIT๙" w:hAnsi="TH SarabunIT๙" w:cs="TH SarabunIT๙" w:hint="cs"/>
                <w:sz w:val="32"/>
                <w:szCs w:val="32"/>
                <w:cs/>
              </w:rPr>
              <w:t xml:space="preserve">มากกว่า </w:t>
            </w:r>
            <w:r>
              <w:rPr>
                <w:rFonts w:ascii="TH SarabunIT๙" w:hAnsi="TH SarabunIT๙" w:cs="TH SarabunIT๙"/>
                <w:sz w:val="32"/>
                <w:szCs w:val="32"/>
              </w:rPr>
              <w:t>90.00</w:t>
            </w:r>
          </w:p>
        </w:tc>
      </w:tr>
      <w:tr w:rsidR="00EA2561" w:rsidRPr="007F646F" w:rsidTr="00465118">
        <w:trPr>
          <w:trHeight w:val="375"/>
        </w:trPr>
        <w:tc>
          <w:tcPr>
            <w:tcW w:w="4928" w:type="dxa"/>
          </w:tcPr>
          <w:p w:rsidR="00EA2561" w:rsidRPr="0043482B" w:rsidRDefault="00362196" w:rsidP="00A65C20">
            <w:pPr>
              <w:tabs>
                <w:tab w:val="left" w:pos="1276"/>
              </w:tabs>
              <w:rPr>
                <w:rFonts w:ascii="TH SarabunIT๙" w:eastAsia="Times New Roman" w:hAnsi="TH SarabunIT๙" w:cs="TH SarabunIT๙"/>
                <w:sz w:val="32"/>
                <w:szCs w:val="32"/>
                <w:cs/>
              </w:rPr>
            </w:pPr>
            <w:r>
              <w:rPr>
                <w:rFonts w:ascii="TH SarabunIT๙" w:eastAsia="Times New Roman" w:hAnsi="TH SarabunIT๙" w:cs="TH SarabunIT๙"/>
                <w:sz w:val="32"/>
                <w:szCs w:val="32"/>
              </w:rPr>
              <w:t>8</w:t>
            </w:r>
            <w:r w:rsidR="00EA2561" w:rsidRPr="0043482B">
              <w:rPr>
                <w:rFonts w:ascii="TH SarabunIT๙" w:eastAsia="Times New Roman" w:hAnsi="TH SarabunIT๙" w:cs="TH SarabunIT๙" w:hint="cs"/>
                <w:sz w:val="32"/>
                <w:szCs w:val="32"/>
                <w:cs/>
              </w:rPr>
              <w:t xml:space="preserve">. </w:t>
            </w:r>
            <w:r w:rsidR="00EA2561" w:rsidRPr="0043482B">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EA2561" w:rsidRPr="0043482B" w:rsidRDefault="00EA2561" w:rsidP="00A65C20">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cs/>
              </w:rPr>
              <w:t>2</w:t>
            </w:r>
          </w:p>
        </w:tc>
        <w:tc>
          <w:tcPr>
            <w:tcW w:w="851" w:type="dxa"/>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cs/>
              </w:rPr>
              <w:t>4</w:t>
            </w:r>
          </w:p>
        </w:tc>
        <w:tc>
          <w:tcPr>
            <w:tcW w:w="851" w:type="dxa"/>
          </w:tcPr>
          <w:p w:rsidR="00EA2561" w:rsidRPr="0043482B" w:rsidRDefault="00EA2561" w:rsidP="00A65C20">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886C61" w:rsidRPr="007F646F" w:rsidTr="00886C61">
        <w:tc>
          <w:tcPr>
            <w:tcW w:w="4928" w:type="dxa"/>
          </w:tcPr>
          <w:p w:rsidR="00886C61" w:rsidRDefault="00362196" w:rsidP="00A65C20">
            <w:pPr>
              <w:tabs>
                <w:tab w:val="left" w:pos="1276"/>
              </w:tabs>
              <w:rPr>
                <w:rFonts w:ascii="TH SarabunIT๙" w:eastAsia="Cordia New" w:hAnsi="TH SarabunIT๙" w:cs="TH SarabunIT๙"/>
                <w:spacing w:val="-4"/>
                <w:sz w:val="32"/>
                <w:szCs w:val="32"/>
              </w:rPr>
            </w:pPr>
            <w:r>
              <w:rPr>
                <w:rFonts w:ascii="TH SarabunIT๙" w:eastAsia="Cordia New" w:hAnsi="TH SarabunIT๙" w:cs="TH SarabunIT๙"/>
                <w:spacing w:val="-4"/>
                <w:sz w:val="32"/>
                <w:szCs w:val="32"/>
              </w:rPr>
              <w:t>9</w:t>
            </w:r>
            <w:r w:rsidR="00886C61" w:rsidRPr="0043482B">
              <w:rPr>
                <w:rFonts w:ascii="TH SarabunIT๙" w:eastAsia="Cordia New" w:hAnsi="TH SarabunIT๙" w:cs="TH SarabunIT๙"/>
                <w:spacing w:val="-4"/>
                <w:sz w:val="32"/>
                <w:szCs w:val="32"/>
              </w:rPr>
              <w:t xml:space="preserve">. </w:t>
            </w:r>
            <w:r w:rsidR="00886C61">
              <w:rPr>
                <w:rFonts w:ascii="TH SarabunIT๙" w:eastAsia="Times New Roman" w:hAnsi="TH SarabunIT๙" w:cs="TH SarabunIT๙" w:hint="cs"/>
                <w:sz w:val="32"/>
                <w:szCs w:val="32"/>
                <w:cs/>
              </w:rPr>
              <w:t>ผลคะแนนการลดขยะมูลฝอย ถุงพลาส</w:t>
            </w:r>
            <w:r w:rsidR="00886C61">
              <w:rPr>
                <w:rFonts w:ascii="TH SarabunIT๙" w:eastAsia="Cordia New" w:hAnsi="TH SarabunIT๙" w:cs="TH SarabunIT๙" w:hint="cs"/>
                <w:sz w:val="32"/>
                <w:szCs w:val="32"/>
                <w:cs/>
                <w:lang w:eastAsia="zh-CN"/>
              </w:rPr>
              <w:t>ติกหูหิ้ว</w:t>
            </w:r>
            <w:r w:rsidR="00886C61">
              <w:rPr>
                <w:rFonts w:ascii="TH SarabunIT๙" w:eastAsia="Cordia New" w:hAnsi="TH SarabunIT๙" w:cs="TH SarabunIT๙" w:hint="cs"/>
                <w:spacing w:val="-4"/>
                <w:sz w:val="32"/>
                <w:szCs w:val="32"/>
                <w:cs/>
              </w:rPr>
              <w:t xml:space="preserve"> </w:t>
            </w:r>
          </w:p>
          <w:p w:rsidR="00886C61" w:rsidRPr="0043482B" w:rsidRDefault="00886C61" w:rsidP="00A65C20">
            <w:pPr>
              <w:tabs>
                <w:tab w:val="left" w:pos="1276"/>
              </w:tabs>
              <w:rPr>
                <w:rFonts w:ascii="TH SarabunIT๙" w:eastAsia="Cordia New" w:hAnsi="TH SarabunIT๙" w:cs="TH SarabunIT๙"/>
                <w:spacing w:val="-4"/>
                <w:sz w:val="32"/>
                <w:szCs w:val="32"/>
                <w:cs/>
              </w:rPr>
            </w:pPr>
            <w:r w:rsidRPr="00714F46">
              <w:rPr>
                <w:rFonts w:ascii="TH SarabunIT๙" w:eastAsia="Cordia New" w:hAnsi="TH SarabunIT๙" w:cs="TH SarabunIT๙" w:hint="cs"/>
                <w:spacing w:val="-12"/>
                <w:sz w:val="32"/>
                <w:szCs w:val="32"/>
                <w:cs/>
                <w:lang w:eastAsia="zh-CN"/>
              </w:rPr>
              <w:t>แก้วพลาสติกใช้ครั้งเดียวทิ้ง</w:t>
            </w:r>
            <w:r>
              <w:rPr>
                <w:rFonts w:ascii="TH SarabunIT๙" w:eastAsia="Cordia New" w:hAnsi="TH SarabunIT๙" w:cs="TH SarabunIT๙" w:hint="cs"/>
                <w:spacing w:val="-4"/>
                <w:sz w:val="32"/>
                <w:szCs w:val="32"/>
                <w:cs/>
              </w:rPr>
              <w:t xml:space="preserve"> และ</w:t>
            </w:r>
            <w:r>
              <w:rPr>
                <w:rFonts w:ascii="TH SarabunIT๙" w:eastAsia="Cordia New" w:hAnsi="TH SarabunIT๙" w:cs="TH SarabunIT๙" w:hint="cs"/>
                <w:sz w:val="32"/>
                <w:szCs w:val="32"/>
                <w:cs/>
                <w:lang w:eastAsia="zh-CN"/>
              </w:rPr>
              <w:t>โฟมบรรจุอาหาร</w:t>
            </w:r>
          </w:p>
        </w:tc>
        <w:tc>
          <w:tcPr>
            <w:tcW w:w="850" w:type="dxa"/>
          </w:tcPr>
          <w:p w:rsidR="00886C61" w:rsidRPr="0043482B" w:rsidRDefault="00886C61" w:rsidP="00A65C20">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2</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4</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886C61" w:rsidRPr="007F646F" w:rsidTr="00465118">
        <w:tc>
          <w:tcPr>
            <w:tcW w:w="4928" w:type="dxa"/>
          </w:tcPr>
          <w:p w:rsidR="00886C61" w:rsidRPr="0043482B" w:rsidRDefault="00362196" w:rsidP="00A65C20">
            <w:pPr>
              <w:tabs>
                <w:tab w:val="left" w:pos="426"/>
              </w:tabs>
              <w:rPr>
                <w:rFonts w:ascii="TH SarabunIT๙" w:eastAsia="Cordia New" w:hAnsi="TH SarabunIT๙" w:cs="TH SarabunIT๙"/>
                <w:spacing w:val="-8"/>
                <w:sz w:val="32"/>
                <w:szCs w:val="32"/>
                <w:cs/>
                <w:lang w:eastAsia="zh-CN"/>
              </w:rPr>
            </w:pPr>
            <w:r>
              <w:rPr>
                <w:rFonts w:ascii="TH SarabunIT๙" w:eastAsia="Cordia New" w:hAnsi="TH SarabunIT๙" w:cs="TH SarabunIT๙"/>
                <w:spacing w:val="-6"/>
                <w:sz w:val="32"/>
                <w:szCs w:val="32"/>
                <w:lang w:eastAsia="zh-CN"/>
              </w:rPr>
              <w:t>10</w:t>
            </w:r>
            <w:r w:rsidR="00886C61" w:rsidRPr="00BF54B5">
              <w:rPr>
                <w:rFonts w:ascii="TH SarabunIT๙" w:eastAsia="Cordia New" w:hAnsi="TH SarabunIT๙" w:cs="TH SarabunIT๙"/>
                <w:spacing w:val="-6"/>
                <w:sz w:val="32"/>
                <w:szCs w:val="32"/>
                <w:lang w:eastAsia="zh-CN"/>
              </w:rPr>
              <w:t xml:space="preserve">. </w:t>
            </w:r>
            <w:r w:rsidR="00886C61" w:rsidRPr="003B041C">
              <w:rPr>
                <w:rFonts w:ascii="TH SarabunIT๙" w:eastAsia="Cordia New" w:hAnsi="TH SarabunIT๙" w:cs="TH SarabunIT๙" w:hint="cs"/>
                <w:spacing w:val="-10"/>
                <w:sz w:val="32"/>
                <w:szCs w:val="32"/>
                <w:cs/>
                <w:lang w:eastAsia="zh-CN"/>
              </w:rPr>
              <w:t>ร้อยละการประหยัดพลังงานของส่วนราชการที่ลดลง</w:t>
            </w:r>
          </w:p>
        </w:tc>
        <w:tc>
          <w:tcPr>
            <w:tcW w:w="850" w:type="dxa"/>
          </w:tcPr>
          <w:p w:rsidR="00886C61" w:rsidRPr="0043482B" w:rsidRDefault="00886C61" w:rsidP="00A65C20">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2</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4</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886C61" w:rsidRPr="007F646F" w:rsidTr="00465118">
        <w:tc>
          <w:tcPr>
            <w:tcW w:w="4928" w:type="dxa"/>
          </w:tcPr>
          <w:p w:rsidR="00886C61" w:rsidRPr="0043482B" w:rsidRDefault="00362196" w:rsidP="00A65C20">
            <w:pPr>
              <w:rPr>
                <w:rFonts w:ascii="TH SarabunIT๙" w:eastAsia="Cordia New" w:hAnsi="TH SarabunIT๙" w:cs="TH SarabunIT๙"/>
                <w:sz w:val="32"/>
                <w:szCs w:val="32"/>
                <w:cs/>
                <w:lang w:eastAsia="zh-CN"/>
              </w:rPr>
            </w:pPr>
            <w:r>
              <w:rPr>
                <w:rFonts w:ascii="TH SarabunIT๙" w:eastAsia="Cordia New" w:hAnsi="TH SarabunIT๙" w:cs="TH SarabunIT๙"/>
                <w:sz w:val="32"/>
                <w:szCs w:val="32"/>
                <w:lang w:eastAsia="zh-CN"/>
              </w:rPr>
              <w:t>11</w:t>
            </w:r>
            <w:r w:rsidR="00886C61">
              <w:rPr>
                <w:rFonts w:ascii="TH SarabunIT๙" w:eastAsia="Cordia New" w:hAnsi="TH SarabunIT๙" w:cs="TH SarabunIT๙"/>
                <w:sz w:val="32"/>
                <w:szCs w:val="32"/>
                <w:lang w:eastAsia="zh-CN"/>
              </w:rPr>
              <w:t xml:space="preserve">. </w:t>
            </w:r>
            <w:r w:rsidR="00886C61">
              <w:rPr>
                <w:rFonts w:ascii="TH SarabunIT๙" w:eastAsia="Cordia New" w:hAnsi="TH SarabunIT๙" w:cs="TH SarabunIT๙" w:hint="cs"/>
                <w:sz w:val="32"/>
                <w:szCs w:val="32"/>
                <w:cs/>
                <w:lang w:eastAsia="zh-CN"/>
              </w:rPr>
              <w:t>ระดับความสำเร็จของการจัดทำบัญชีพัสดุ</w:t>
            </w:r>
          </w:p>
        </w:tc>
        <w:tc>
          <w:tcPr>
            <w:tcW w:w="850" w:type="dxa"/>
          </w:tcPr>
          <w:p w:rsidR="00886C61" w:rsidRPr="0043482B" w:rsidRDefault="00886C61" w:rsidP="00A65C20">
            <w:pPr>
              <w:jc w:val="center"/>
              <w:rPr>
                <w:rFonts w:ascii="TH SarabunIT๙" w:hAnsi="TH SarabunIT๙" w:cs="TH SarabunIT๙"/>
                <w:sz w:val="32"/>
                <w:szCs w:val="32"/>
                <w:cs/>
              </w:rPr>
            </w:pPr>
            <w:r>
              <w:rPr>
                <w:rFonts w:ascii="TH SarabunIT๙" w:hAnsi="TH SarabunIT๙" w:cs="TH SarabunIT๙"/>
                <w:sz w:val="32"/>
                <w:szCs w:val="32"/>
              </w:rPr>
              <w:t>3</w:t>
            </w:r>
          </w:p>
        </w:tc>
        <w:tc>
          <w:tcPr>
            <w:tcW w:w="851" w:type="dxa"/>
          </w:tcPr>
          <w:p w:rsidR="00886C61" w:rsidRPr="0043482B" w:rsidRDefault="00886C61" w:rsidP="00A65C20">
            <w:pPr>
              <w:ind w:left="-57" w:right="-96"/>
              <w:jc w:val="center"/>
              <w:rPr>
                <w:rFonts w:ascii="TH SarabunIT๙" w:hAnsi="TH SarabunIT๙" w:cs="TH SarabunIT๙"/>
                <w:sz w:val="32"/>
                <w:szCs w:val="32"/>
                <w:cs/>
              </w:rPr>
            </w:pPr>
            <w:r w:rsidRPr="0043482B">
              <w:rPr>
                <w:rFonts w:ascii="TH SarabunIT๙" w:hAnsi="TH SarabunIT๙" w:cs="TH SarabunIT๙"/>
                <w:sz w:val="32"/>
                <w:szCs w:val="32"/>
                <w:cs/>
              </w:rPr>
              <w:t>1</w:t>
            </w:r>
          </w:p>
        </w:tc>
        <w:tc>
          <w:tcPr>
            <w:tcW w:w="850" w:type="dxa"/>
          </w:tcPr>
          <w:p w:rsidR="00886C61" w:rsidRPr="0043482B" w:rsidRDefault="00886C61" w:rsidP="00A65C20">
            <w:pPr>
              <w:ind w:left="-111" w:right="-86"/>
              <w:jc w:val="center"/>
              <w:rPr>
                <w:rFonts w:ascii="TH SarabunIT๙" w:hAnsi="TH SarabunIT๙" w:cs="TH SarabunIT๙"/>
                <w:sz w:val="32"/>
                <w:szCs w:val="32"/>
                <w:cs/>
              </w:rPr>
            </w:pPr>
            <w:r w:rsidRPr="0043482B">
              <w:rPr>
                <w:rFonts w:ascii="TH SarabunIT๙" w:hAnsi="TH SarabunIT๙" w:cs="TH SarabunIT๙"/>
                <w:sz w:val="32"/>
                <w:szCs w:val="32"/>
                <w:cs/>
              </w:rPr>
              <w:t>2</w:t>
            </w:r>
          </w:p>
        </w:tc>
        <w:tc>
          <w:tcPr>
            <w:tcW w:w="851" w:type="dxa"/>
          </w:tcPr>
          <w:p w:rsidR="00886C61" w:rsidRPr="0043482B" w:rsidRDefault="00886C61" w:rsidP="00A65C20">
            <w:pPr>
              <w:ind w:left="-116" w:right="-108" w:hanging="65"/>
              <w:jc w:val="center"/>
              <w:rPr>
                <w:rFonts w:ascii="TH SarabunIT๙" w:hAnsi="TH SarabunIT๙" w:cs="TH SarabunIT๙"/>
                <w:sz w:val="32"/>
                <w:szCs w:val="32"/>
                <w:cs/>
              </w:rPr>
            </w:pPr>
            <w:r w:rsidRPr="0043482B">
              <w:rPr>
                <w:rFonts w:ascii="TH SarabunIT๙" w:hAnsi="TH SarabunIT๙" w:cs="TH SarabunIT๙"/>
                <w:sz w:val="32"/>
                <w:szCs w:val="32"/>
                <w:cs/>
              </w:rPr>
              <w:t>3</w:t>
            </w:r>
          </w:p>
        </w:tc>
        <w:tc>
          <w:tcPr>
            <w:tcW w:w="850" w:type="dxa"/>
          </w:tcPr>
          <w:p w:rsidR="00886C61" w:rsidRPr="0043482B" w:rsidRDefault="00886C61" w:rsidP="00A65C20">
            <w:pPr>
              <w:ind w:left="-111" w:right="-86"/>
              <w:jc w:val="center"/>
              <w:rPr>
                <w:rFonts w:ascii="TH SarabunIT๙" w:hAnsi="TH SarabunIT๙" w:cs="TH SarabunIT๙"/>
                <w:sz w:val="32"/>
                <w:szCs w:val="32"/>
                <w:cs/>
              </w:rPr>
            </w:pPr>
            <w:r w:rsidRPr="0043482B">
              <w:rPr>
                <w:rFonts w:ascii="TH SarabunIT๙" w:hAnsi="TH SarabunIT๙" w:cs="TH SarabunIT๙"/>
                <w:sz w:val="32"/>
                <w:szCs w:val="32"/>
                <w:cs/>
              </w:rPr>
              <w:t>4</w:t>
            </w:r>
          </w:p>
        </w:tc>
        <w:tc>
          <w:tcPr>
            <w:tcW w:w="851" w:type="dxa"/>
          </w:tcPr>
          <w:p w:rsidR="00886C61" w:rsidRPr="0043482B" w:rsidRDefault="00886C61" w:rsidP="00A65C20">
            <w:pPr>
              <w:ind w:left="-116" w:right="-108"/>
              <w:jc w:val="center"/>
              <w:rPr>
                <w:rFonts w:ascii="TH SarabunIT๙" w:hAnsi="TH SarabunIT๙" w:cs="TH SarabunIT๙"/>
                <w:sz w:val="32"/>
                <w:szCs w:val="32"/>
                <w:cs/>
              </w:rPr>
            </w:pPr>
            <w:r w:rsidRPr="0043482B">
              <w:rPr>
                <w:rFonts w:ascii="TH SarabunIT๙" w:hAnsi="TH SarabunIT๙" w:cs="TH SarabunIT๙"/>
                <w:sz w:val="32"/>
                <w:szCs w:val="32"/>
                <w:cs/>
              </w:rPr>
              <w:t>5</w:t>
            </w:r>
          </w:p>
        </w:tc>
      </w:tr>
      <w:tr w:rsidR="0065647F" w:rsidRPr="007F646F" w:rsidTr="0065647F">
        <w:tc>
          <w:tcPr>
            <w:tcW w:w="4928" w:type="dxa"/>
          </w:tcPr>
          <w:p w:rsidR="0065647F" w:rsidRPr="0043482B" w:rsidRDefault="0065647F" w:rsidP="0065647F">
            <w:pPr>
              <w:rPr>
                <w:rFonts w:ascii="TH SarabunIT๙" w:eastAsia="Cordia New" w:hAnsi="TH SarabunIT๙" w:cs="TH SarabunIT๙"/>
                <w:sz w:val="32"/>
                <w:szCs w:val="32"/>
                <w:cs/>
                <w:lang w:eastAsia="zh-CN"/>
              </w:rPr>
            </w:pPr>
            <w:r>
              <w:rPr>
                <w:rFonts w:ascii="TH SarabunIT๙" w:eastAsia="Cordia New" w:hAnsi="TH SarabunIT๙" w:cs="TH SarabunIT๙"/>
                <w:sz w:val="32"/>
                <w:szCs w:val="32"/>
                <w:lang w:eastAsia="zh-CN"/>
              </w:rPr>
              <w:t xml:space="preserve">12. </w:t>
            </w:r>
            <w:r w:rsidRPr="00AE12BC">
              <w:rPr>
                <w:rFonts w:ascii="TH SarabunIT๙" w:eastAsia="Cordia New" w:hAnsi="TH SarabunIT๙" w:cs="TH SarabunIT๙"/>
                <w:sz w:val="32"/>
                <w:szCs w:val="32"/>
                <w:cs/>
                <w:lang w:eastAsia="zh-CN"/>
              </w:rPr>
              <w:t>ร้อยละการเบิกจ่ายงบประมาณรายจ่ายภาพรวม</w:t>
            </w:r>
            <w:r w:rsidR="007406D5">
              <w:rPr>
                <w:rFonts w:ascii="TH SarabunIT๙" w:eastAsia="Cordia New" w:hAnsi="TH SarabunIT๙" w:cs="TH SarabunIT๙"/>
                <w:sz w:val="32"/>
                <w:szCs w:val="32"/>
                <w:cs/>
                <w:lang w:eastAsia="zh-CN"/>
              </w:rPr>
              <w:br/>
            </w:r>
            <w:r w:rsidRPr="00AE12BC">
              <w:rPr>
                <w:rFonts w:ascii="TH SarabunIT๙" w:eastAsia="Cordia New" w:hAnsi="TH SarabunIT๙" w:cs="TH SarabunIT๙"/>
                <w:sz w:val="32"/>
                <w:szCs w:val="32"/>
                <w:cs/>
                <w:lang w:eastAsia="zh-CN"/>
              </w:rPr>
              <w:t>ของหน่วยงาน</w:t>
            </w:r>
          </w:p>
        </w:tc>
        <w:tc>
          <w:tcPr>
            <w:tcW w:w="850" w:type="dxa"/>
          </w:tcPr>
          <w:p w:rsidR="0065647F" w:rsidRPr="0043482B" w:rsidRDefault="0065647F" w:rsidP="0065647F">
            <w:pPr>
              <w:jc w:val="center"/>
              <w:rPr>
                <w:rFonts w:ascii="TH SarabunIT๙" w:hAnsi="TH SarabunIT๙" w:cs="TH SarabunIT๙"/>
                <w:sz w:val="32"/>
                <w:szCs w:val="32"/>
                <w:cs/>
              </w:rPr>
            </w:pPr>
            <w:r>
              <w:rPr>
                <w:rFonts w:ascii="TH SarabunIT๙" w:hAnsi="TH SarabunIT๙" w:cs="TH SarabunIT๙"/>
                <w:sz w:val="32"/>
                <w:szCs w:val="32"/>
              </w:rPr>
              <w:t>4</w:t>
            </w:r>
          </w:p>
        </w:tc>
        <w:tc>
          <w:tcPr>
            <w:tcW w:w="851" w:type="dxa"/>
          </w:tcPr>
          <w:p w:rsidR="0065647F" w:rsidRPr="003C035F" w:rsidRDefault="007406D5" w:rsidP="0065647F">
            <w:pPr>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850" w:type="dxa"/>
          </w:tcPr>
          <w:p w:rsidR="0065647F" w:rsidRPr="003C035F" w:rsidRDefault="007406D5" w:rsidP="0065647F">
            <w:pPr>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851" w:type="dxa"/>
          </w:tcPr>
          <w:p w:rsidR="0065647F" w:rsidRPr="003C035F" w:rsidRDefault="007406D5" w:rsidP="0065647F">
            <w:pPr>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850" w:type="dxa"/>
          </w:tcPr>
          <w:p w:rsidR="0065647F" w:rsidRPr="003C035F" w:rsidRDefault="007406D5" w:rsidP="0065647F">
            <w:pPr>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91</w:t>
            </w:r>
          </w:p>
        </w:tc>
        <w:tc>
          <w:tcPr>
            <w:tcW w:w="851" w:type="dxa"/>
          </w:tcPr>
          <w:p w:rsidR="0065647F" w:rsidRPr="003C035F" w:rsidRDefault="007406D5" w:rsidP="0065647F">
            <w:pPr>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96</w:t>
            </w:r>
          </w:p>
        </w:tc>
      </w:tr>
      <w:tr w:rsidR="00886C61" w:rsidRPr="007F646F" w:rsidTr="00465118">
        <w:tc>
          <w:tcPr>
            <w:tcW w:w="4928" w:type="dxa"/>
          </w:tcPr>
          <w:p w:rsidR="00886C61" w:rsidRPr="00465118" w:rsidRDefault="00362196" w:rsidP="00A65C20">
            <w:pPr>
              <w:rPr>
                <w:rFonts w:ascii="TH SarabunIT๙" w:eastAsia="Cordia New" w:hAnsi="TH SarabunIT๙" w:cs="TH SarabunIT๙"/>
                <w:spacing w:val="-10"/>
                <w:sz w:val="32"/>
                <w:szCs w:val="32"/>
                <w:cs/>
                <w:lang w:eastAsia="zh-CN"/>
              </w:rPr>
            </w:pPr>
            <w:r>
              <w:rPr>
                <w:rFonts w:ascii="TH SarabunIT๙" w:eastAsia="Cordia New" w:hAnsi="TH SarabunIT๙" w:cs="TH SarabunIT๙"/>
                <w:spacing w:val="-10"/>
                <w:sz w:val="32"/>
                <w:szCs w:val="32"/>
                <w:lang w:eastAsia="zh-CN"/>
              </w:rPr>
              <w:t>13.</w:t>
            </w:r>
            <w:r w:rsidR="00886C61" w:rsidRPr="00465118">
              <w:rPr>
                <w:rFonts w:ascii="TH SarabunIT๙" w:eastAsia="Cordia New" w:hAnsi="TH SarabunIT๙" w:cs="TH SarabunIT๙"/>
                <w:spacing w:val="-10"/>
                <w:sz w:val="32"/>
                <w:szCs w:val="32"/>
                <w:lang w:eastAsia="zh-CN"/>
              </w:rPr>
              <w:t xml:space="preserve"> </w:t>
            </w:r>
            <w:r w:rsidR="00886C61" w:rsidRPr="00465118">
              <w:rPr>
                <w:rFonts w:ascii="TH SarabunIT๙" w:eastAsia="Cordia New" w:hAnsi="TH SarabunIT๙" w:cs="TH SarabunIT๙" w:hint="cs"/>
                <w:spacing w:val="-10"/>
                <w:sz w:val="32"/>
                <w:szCs w:val="32"/>
                <w:cs/>
                <w:lang w:eastAsia="zh-CN"/>
              </w:rPr>
              <w:t>ระดับความสำเร็จของการจัดทำมาตรฐานการปฏิบัติงาน</w:t>
            </w:r>
          </w:p>
        </w:tc>
        <w:tc>
          <w:tcPr>
            <w:tcW w:w="850" w:type="dxa"/>
          </w:tcPr>
          <w:p w:rsidR="00886C61" w:rsidRPr="0043482B" w:rsidRDefault="000D16DE" w:rsidP="00A65C20">
            <w:pPr>
              <w:jc w:val="center"/>
              <w:rPr>
                <w:rFonts w:ascii="TH SarabunIT๙" w:hAnsi="TH SarabunIT๙" w:cs="TH SarabunIT๙"/>
                <w:sz w:val="32"/>
                <w:szCs w:val="32"/>
              </w:rPr>
            </w:pPr>
            <w:r>
              <w:rPr>
                <w:rFonts w:ascii="TH SarabunIT๙" w:hAnsi="TH SarabunIT๙" w:cs="TH SarabunIT๙"/>
                <w:sz w:val="32"/>
                <w:szCs w:val="32"/>
              </w:rPr>
              <w:t>4</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tcPr>
          <w:p w:rsidR="00886C61" w:rsidRPr="0043482B" w:rsidRDefault="002D31A9" w:rsidP="00A65C20">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tcPr>
          <w:p w:rsidR="00886C61" w:rsidRPr="0043482B" w:rsidRDefault="002D31A9" w:rsidP="00A65C20">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886C61" w:rsidRPr="0043482B" w:rsidRDefault="00886C61" w:rsidP="00A65C20">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886C61" w:rsidRPr="007F646F" w:rsidTr="00465118">
        <w:tc>
          <w:tcPr>
            <w:tcW w:w="4928" w:type="dxa"/>
          </w:tcPr>
          <w:p w:rsidR="00886C61" w:rsidRPr="00EA2561" w:rsidRDefault="00362196" w:rsidP="00A65C20">
            <w:pPr>
              <w:rPr>
                <w:rFonts w:ascii="TH SarabunIT๙" w:eastAsia="Cordia New" w:hAnsi="TH SarabunIT๙" w:cs="TH SarabunIT๙"/>
                <w:spacing w:val="-10"/>
                <w:sz w:val="32"/>
                <w:szCs w:val="32"/>
                <w:cs/>
                <w:lang w:eastAsia="zh-CN"/>
              </w:rPr>
            </w:pPr>
            <w:r>
              <w:rPr>
                <w:rFonts w:ascii="TH SarabunIT๙" w:eastAsia="Cordia New" w:hAnsi="TH SarabunIT๙" w:cs="TH SarabunIT๙"/>
                <w:spacing w:val="-10"/>
                <w:sz w:val="32"/>
                <w:szCs w:val="32"/>
                <w:lang w:eastAsia="zh-CN"/>
              </w:rPr>
              <w:t>14</w:t>
            </w:r>
            <w:r w:rsidR="00886C61" w:rsidRPr="00EA2561">
              <w:rPr>
                <w:rFonts w:ascii="TH SarabunIT๙" w:eastAsia="Cordia New" w:hAnsi="TH SarabunIT๙" w:cs="TH SarabunIT๙"/>
                <w:spacing w:val="-10"/>
                <w:sz w:val="32"/>
                <w:szCs w:val="32"/>
                <w:lang w:eastAsia="zh-CN"/>
              </w:rPr>
              <w:t xml:space="preserve">. </w:t>
            </w:r>
            <w:r w:rsidR="00886C61" w:rsidRPr="00EA2561">
              <w:rPr>
                <w:rFonts w:ascii="TH SarabunIT๙" w:eastAsia="Cordia New" w:hAnsi="TH SarabunIT๙" w:cs="TH SarabunIT๙" w:hint="cs"/>
                <w:spacing w:val="-10"/>
                <w:sz w:val="32"/>
                <w:szCs w:val="32"/>
                <w:cs/>
                <w:lang w:eastAsia="zh-CN"/>
              </w:rPr>
              <w:t>ร้อยละการดำเนินการตามข้อสั่งการที่ตอบสนองทันเวลา</w:t>
            </w:r>
          </w:p>
        </w:tc>
        <w:tc>
          <w:tcPr>
            <w:tcW w:w="850" w:type="dxa"/>
          </w:tcPr>
          <w:p w:rsidR="00886C61" w:rsidRPr="0043482B" w:rsidRDefault="00EC688F" w:rsidP="00A65C20">
            <w:pPr>
              <w:jc w:val="center"/>
              <w:rPr>
                <w:rFonts w:ascii="TH SarabunIT๙" w:hAnsi="TH SarabunIT๙" w:cs="TH SarabunIT๙"/>
                <w:sz w:val="32"/>
                <w:szCs w:val="32"/>
                <w:cs/>
              </w:rPr>
            </w:pPr>
            <w:r>
              <w:rPr>
                <w:rFonts w:ascii="TH SarabunIT๙" w:hAnsi="TH SarabunIT๙" w:cs="TH SarabunIT๙"/>
                <w:sz w:val="32"/>
                <w:szCs w:val="32"/>
              </w:rPr>
              <w:t>4</w:t>
            </w:r>
          </w:p>
        </w:tc>
        <w:tc>
          <w:tcPr>
            <w:tcW w:w="851" w:type="dxa"/>
          </w:tcPr>
          <w:p w:rsidR="00886C61" w:rsidRPr="0043482B" w:rsidRDefault="00886C61" w:rsidP="00A65C20">
            <w:pPr>
              <w:ind w:left="-57" w:right="-96"/>
              <w:jc w:val="center"/>
              <w:rPr>
                <w:rFonts w:ascii="TH SarabunIT๙" w:hAnsi="TH SarabunIT๙" w:cs="TH SarabunIT๙"/>
                <w:sz w:val="32"/>
                <w:szCs w:val="32"/>
                <w:cs/>
              </w:rPr>
            </w:pPr>
            <w:r>
              <w:rPr>
                <w:rFonts w:ascii="TH SarabunIT๙" w:hAnsi="TH SarabunIT๙" w:cs="TH SarabunIT๙"/>
                <w:sz w:val="32"/>
                <w:szCs w:val="32"/>
              </w:rPr>
              <w:t>65</w:t>
            </w:r>
          </w:p>
        </w:tc>
        <w:tc>
          <w:tcPr>
            <w:tcW w:w="850" w:type="dxa"/>
          </w:tcPr>
          <w:p w:rsidR="00886C61" w:rsidRPr="0043482B" w:rsidRDefault="00886C61" w:rsidP="00A65C20">
            <w:pPr>
              <w:ind w:left="-111" w:right="-86"/>
              <w:jc w:val="center"/>
              <w:rPr>
                <w:rFonts w:ascii="TH SarabunIT๙" w:hAnsi="TH SarabunIT๙" w:cs="TH SarabunIT๙"/>
                <w:sz w:val="32"/>
                <w:szCs w:val="32"/>
                <w:cs/>
              </w:rPr>
            </w:pPr>
            <w:r>
              <w:rPr>
                <w:rFonts w:ascii="TH SarabunIT๙" w:hAnsi="TH SarabunIT๙" w:cs="TH SarabunIT๙"/>
                <w:sz w:val="32"/>
                <w:szCs w:val="32"/>
              </w:rPr>
              <w:t>70</w:t>
            </w:r>
          </w:p>
        </w:tc>
        <w:tc>
          <w:tcPr>
            <w:tcW w:w="851" w:type="dxa"/>
          </w:tcPr>
          <w:p w:rsidR="00886C61" w:rsidRPr="0043482B" w:rsidRDefault="00886C61" w:rsidP="00A65C20">
            <w:pPr>
              <w:ind w:left="-116" w:right="-108" w:hanging="65"/>
              <w:jc w:val="center"/>
              <w:rPr>
                <w:rFonts w:ascii="TH SarabunIT๙" w:hAnsi="TH SarabunIT๙" w:cs="TH SarabunIT๙"/>
                <w:sz w:val="32"/>
                <w:szCs w:val="32"/>
                <w:cs/>
              </w:rPr>
            </w:pPr>
            <w:r>
              <w:rPr>
                <w:rFonts w:ascii="TH SarabunIT๙" w:hAnsi="TH SarabunIT๙" w:cs="TH SarabunIT๙"/>
                <w:sz w:val="32"/>
                <w:szCs w:val="32"/>
              </w:rPr>
              <w:t>75</w:t>
            </w:r>
          </w:p>
        </w:tc>
        <w:tc>
          <w:tcPr>
            <w:tcW w:w="850" w:type="dxa"/>
          </w:tcPr>
          <w:p w:rsidR="00886C61" w:rsidRPr="0043482B" w:rsidRDefault="00886C61" w:rsidP="00A65C20">
            <w:pPr>
              <w:ind w:left="-111" w:right="-86"/>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886C61" w:rsidRPr="0043482B" w:rsidRDefault="00886C61" w:rsidP="00A65C20">
            <w:pPr>
              <w:ind w:left="-116" w:right="-108"/>
              <w:jc w:val="center"/>
              <w:rPr>
                <w:rFonts w:ascii="TH SarabunIT๙" w:hAnsi="TH SarabunIT๙" w:cs="TH SarabunIT๙"/>
                <w:sz w:val="32"/>
                <w:szCs w:val="32"/>
                <w:cs/>
              </w:rPr>
            </w:pPr>
            <w:r>
              <w:rPr>
                <w:rFonts w:ascii="TH SarabunIT๙" w:hAnsi="TH SarabunIT๙" w:cs="TH SarabunIT๙"/>
                <w:sz w:val="32"/>
                <w:szCs w:val="32"/>
              </w:rPr>
              <w:t>85</w:t>
            </w:r>
          </w:p>
        </w:tc>
      </w:tr>
      <w:tr w:rsidR="00886C61" w:rsidRPr="007F646F" w:rsidTr="00465118">
        <w:tc>
          <w:tcPr>
            <w:tcW w:w="4928" w:type="dxa"/>
            <w:tcBorders>
              <w:bottom w:val="single" w:sz="4" w:space="0" w:color="auto"/>
            </w:tcBorders>
            <w:shd w:val="clear" w:color="auto" w:fill="4BACC6" w:themeFill="accent5"/>
          </w:tcPr>
          <w:p w:rsidR="00886C61" w:rsidRPr="007F646F" w:rsidRDefault="00886C61" w:rsidP="00A65C20">
            <w:pPr>
              <w:jc w:val="center"/>
              <w:rPr>
                <w:rFonts w:ascii="TH SarabunIT๙" w:hAnsi="TH SarabunIT๙" w:cs="TH SarabunIT๙"/>
                <w:b/>
                <w:bCs/>
                <w:color w:val="FF0000"/>
                <w:sz w:val="32"/>
                <w:szCs w:val="32"/>
                <w:cs/>
                <w:lang w:eastAsia="zh-CN"/>
              </w:rPr>
            </w:pPr>
            <w:r w:rsidRPr="00846BB1">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886C61" w:rsidRPr="00846BB1" w:rsidRDefault="00886C61" w:rsidP="00A65C20">
            <w:pPr>
              <w:jc w:val="center"/>
              <w:rPr>
                <w:rFonts w:ascii="TH SarabunIT๙" w:hAnsi="TH SarabunIT๙" w:cs="TH SarabunIT๙"/>
                <w:b/>
                <w:bCs/>
                <w:sz w:val="32"/>
                <w:szCs w:val="32"/>
              </w:rPr>
            </w:pPr>
            <w:r w:rsidRPr="00846BB1">
              <w:rPr>
                <w:rFonts w:ascii="TH SarabunIT๙" w:hAnsi="TH SarabunIT๙" w:cs="TH SarabunIT๙"/>
                <w:b/>
                <w:bCs/>
                <w:sz w:val="32"/>
                <w:szCs w:val="32"/>
                <w:cs/>
              </w:rPr>
              <w:t>100</w:t>
            </w:r>
          </w:p>
        </w:tc>
        <w:tc>
          <w:tcPr>
            <w:tcW w:w="4253" w:type="dxa"/>
            <w:gridSpan w:val="5"/>
            <w:tcBorders>
              <w:bottom w:val="nil"/>
              <w:right w:val="nil"/>
            </w:tcBorders>
          </w:tcPr>
          <w:p w:rsidR="00886C61" w:rsidRPr="007F646F" w:rsidRDefault="00886C61" w:rsidP="00A65C20">
            <w:pPr>
              <w:jc w:val="center"/>
              <w:rPr>
                <w:rFonts w:ascii="TH SarabunIT๙" w:hAnsi="TH SarabunIT๙" w:cs="TH SarabunIT๙"/>
                <w:color w:val="FF0000"/>
                <w:sz w:val="32"/>
                <w:szCs w:val="32"/>
              </w:rPr>
            </w:pPr>
          </w:p>
        </w:tc>
      </w:tr>
    </w:tbl>
    <w:p w:rsidR="00B75163" w:rsidRDefault="00B75163" w:rsidP="00A65C20">
      <w:pPr>
        <w:spacing w:after="0" w:line="240" w:lineRule="auto"/>
      </w:pPr>
    </w:p>
    <w:p w:rsidR="00362196" w:rsidRDefault="00362196" w:rsidP="00A65C20">
      <w:pPr>
        <w:spacing w:after="0" w:line="240" w:lineRule="auto"/>
        <w:rPr>
          <w:rFonts w:ascii="TH SarabunIT๙" w:hAnsi="TH SarabunIT๙" w:cs="TH SarabunIT๙"/>
          <w:b/>
          <w:bCs/>
          <w:sz w:val="32"/>
          <w:szCs w:val="32"/>
        </w:rPr>
      </w:pPr>
    </w:p>
    <w:p w:rsidR="00886C61" w:rsidRDefault="00886C61" w:rsidP="00A65C20">
      <w:pPr>
        <w:spacing w:line="240" w:lineRule="auto"/>
      </w:pPr>
      <w:r w:rsidRPr="00DE340E">
        <w:rPr>
          <w:rFonts w:ascii="TH SarabunIT๙" w:hAnsi="TH SarabunIT๙" w:cs="TH SarabunIT๙"/>
          <w:b/>
          <w:bCs/>
          <w:sz w:val="32"/>
          <w:szCs w:val="32"/>
          <w:cs/>
        </w:rPr>
        <w:t xml:space="preserve">หมายเหตุ </w:t>
      </w:r>
      <w:r w:rsidRPr="00DE340E">
        <w:rPr>
          <w:rFonts w:ascii="TH SarabunIT๙" w:hAnsi="TH SarabunIT๙" w:cs="TH SarabunIT๙"/>
          <w:b/>
          <w:bCs/>
          <w:sz w:val="32"/>
          <w:szCs w:val="32"/>
        </w:rPr>
        <w:t>:</w:t>
      </w:r>
      <w:r w:rsidRPr="00DE340E">
        <w:rPr>
          <w:rFonts w:ascii="TH SarabunIT๙" w:hAnsi="TH SarabunIT๙" w:cs="TH SarabunIT๙"/>
          <w:sz w:val="32"/>
          <w:szCs w:val="32"/>
        </w:rPr>
        <w:t xml:space="preserve"> </w:t>
      </w:r>
      <w:r w:rsidRPr="00DE340E">
        <w:rPr>
          <w:rFonts w:ascii="TH SarabunIT๙" w:hAnsi="TH SarabunIT๙" w:cs="TH SarabunIT๙"/>
          <w:sz w:val="32"/>
          <w:szCs w:val="32"/>
          <w:cs/>
        </w:rPr>
        <w:t xml:space="preserve">ตัวชี้วัดที่ </w:t>
      </w:r>
      <w:r>
        <w:rPr>
          <w:rFonts w:ascii="TH SarabunIT๙" w:hAnsi="TH SarabunIT๙" w:cs="TH SarabunIT๙"/>
          <w:sz w:val="32"/>
          <w:szCs w:val="32"/>
        </w:rPr>
        <w:t>6</w:t>
      </w:r>
      <w:r w:rsidR="008755F1">
        <w:rPr>
          <w:rFonts w:ascii="TH SarabunIT๙" w:hAnsi="TH SarabunIT๙" w:cs="TH SarabunIT๙"/>
          <w:sz w:val="32"/>
          <w:szCs w:val="32"/>
        </w:rPr>
        <w:t xml:space="preserve"> </w:t>
      </w:r>
      <w:r>
        <w:rPr>
          <w:rFonts w:ascii="TH SarabunIT๙" w:hAnsi="TH SarabunIT๙" w:cs="TH SarabunIT๙"/>
          <w:sz w:val="32"/>
          <w:szCs w:val="32"/>
        </w:rPr>
        <w:t>-</w:t>
      </w:r>
      <w:r w:rsidR="008755F1">
        <w:rPr>
          <w:rFonts w:ascii="TH SarabunIT๙" w:hAnsi="TH SarabunIT๙" w:cs="TH SarabunIT๙"/>
          <w:sz w:val="32"/>
          <w:szCs w:val="32"/>
        </w:rPr>
        <w:t xml:space="preserve"> </w:t>
      </w:r>
      <w:r>
        <w:rPr>
          <w:rFonts w:ascii="TH SarabunIT๙" w:hAnsi="TH SarabunIT๙" w:cs="TH SarabunIT๙"/>
          <w:sz w:val="32"/>
          <w:szCs w:val="32"/>
        </w:rPr>
        <w:t>11</w:t>
      </w:r>
      <w:r w:rsidRPr="00DE340E">
        <w:rPr>
          <w:rFonts w:ascii="TH SarabunIT๙" w:hAnsi="TH SarabunIT๙" w:cs="TH SarabunIT๙"/>
          <w:sz w:val="32"/>
          <w:szCs w:val="32"/>
        </w:rPr>
        <w:t xml:space="preserve"> </w:t>
      </w:r>
      <w:r w:rsidRPr="00DE340E">
        <w:rPr>
          <w:rFonts w:ascii="TH SarabunIT๙" w:hAnsi="TH SarabunIT๙" w:cs="TH SarabunIT๙"/>
          <w:sz w:val="32"/>
          <w:szCs w:val="32"/>
          <w:cs/>
        </w:rPr>
        <w:t>ใช้ค่าคะแนนตามผลการประเมินของกรมฝนหลวงและการบินเกษตร</w:t>
      </w:r>
    </w:p>
    <w:p w:rsidR="00886C61" w:rsidRDefault="00886C61" w:rsidP="00A65C20">
      <w:pPr>
        <w:spacing w:line="240" w:lineRule="auto"/>
      </w:pPr>
    </w:p>
    <w:p w:rsidR="000D16DE" w:rsidRDefault="000D16DE" w:rsidP="00A65C20">
      <w:pPr>
        <w:spacing w:line="240" w:lineRule="auto"/>
      </w:pPr>
    </w:p>
    <w:p w:rsidR="000D16DE" w:rsidRDefault="000D16DE" w:rsidP="00A65C20">
      <w:pPr>
        <w:spacing w:line="240" w:lineRule="auto"/>
      </w:pPr>
    </w:p>
    <w:p w:rsidR="000D16DE" w:rsidRDefault="000D16DE" w:rsidP="00A65C20">
      <w:pPr>
        <w:spacing w:line="240" w:lineRule="auto"/>
      </w:pPr>
    </w:p>
    <w:p w:rsidR="00B75163" w:rsidRDefault="00AF161F"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127C73EB" wp14:editId="4B77C554">
                <wp:simplePos x="0" y="0"/>
                <wp:positionH relativeFrom="column">
                  <wp:posOffset>596265</wp:posOffset>
                </wp:positionH>
                <wp:positionV relativeFrom="paragraph">
                  <wp:posOffset>-48895</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3C2DF7" w:rsidRPr="00B113F0" w:rsidRDefault="003C2DF7"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3C2DF7" w:rsidRPr="006C75F6" w:rsidRDefault="003C2DF7" w:rsidP="00AF161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73EB" id="สี่เหลี่ยมผืนผ้า 12" o:spid="_x0000_s1027" style="position:absolute;margin-left:46.95pt;margin-top:-3.85pt;width:406.8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">
                <v:textbox>
                  <w:txbxContent>
                    <w:p w:rsidR="003C2DF7" w:rsidRPr="00B113F0" w:rsidRDefault="003C2DF7" w:rsidP="00AF161F">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3C2DF7" w:rsidRPr="006C75F6" w:rsidRDefault="003C2DF7" w:rsidP="00AF161F">
                      <w:pPr>
                        <w:spacing w:line="240" w:lineRule="atLeast"/>
                        <w:jc w:val="center"/>
                        <w:rPr>
                          <w:rFonts w:ascii="TH SarabunPSK" w:hAnsi="TH SarabunPSK" w:cs="TH SarabunPSK"/>
                          <w:b/>
                          <w:bCs/>
                          <w:sz w:val="36"/>
                          <w:szCs w:val="36"/>
                        </w:rPr>
                      </w:pPr>
                    </w:p>
                  </w:txbxContent>
                </v:textbox>
              </v:rect>
            </w:pict>
          </mc:Fallback>
        </mc:AlternateContent>
      </w:r>
    </w:p>
    <w:p w:rsidR="00AF161F" w:rsidRDefault="00AF161F" w:rsidP="00A65C20">
      <w:pPr>
        <w:pStyle w:val="Heading1"/>
        <w:tabs>
          <w:tab w:val="left" w:pos="1276"/>
        </w:tabs>
        <w:spacing w:before="120" w:after="120" w:line="240" w:lineRule="auto"/>
        <w:rPr>
          <w:rFonts w:ascii="TH SarabunIT๙" w:hAnsi="TH SarabunIT๙" w:cs="TH SarabunIT๙"/>
          <w:color w:val="000000"/>
          <w:sz w:val="32"/>
          <w:szCs w:val="32"/>
        </w:rPr>
      </w:pPr>
      <w:r>
        <w:rPr>
          <w:rFonts w:ascii="TH SarabunIT๙" w:eastAsia="Times New Roman" w:hAnsi="TH SarabunIT๙" w:cs="TH SarabunIT๙"/>
          <w:color w:val="auto"/>
          <w:sz w:val="32"/>
          <w:szCs w:val="32"/>
          <w:cs/>
        </w:rPr>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1</w:t>
      </w:r>
      <w:r>
        <w:rPr>
          <w:rFonts w:ascii="TH SarabunIT๙" w:hAnsi="TH SarabunIT๙" w:cs="TH SarabunIT๙" w:hint="cs"/>
          <w:color w:val="000000"/>
          <w:sz w:val="32"/>
          <w:szCs w:val="32"/>
          <w:cs/>
        </w:rPr>
        <w:tab/>
      </w:r>
      <w:r w:rsidRPr="00AF161F">
        <w:rPr>
          <w:rFonts w:ascii="TH SarabunIT๙" w:hAnsi="TH SarabunIT๙" w:cs="TH SarabunIT๙"/>
          <w:color w:val="000000"/>
          <w:sz w:val="32"/>
          <w:szCs w:val="32"/>
          <w:cs/>
        </w:rPr>
        <w:t>ร้อยละความสำเร็จของการกำกับให้หน่วยรับตรวจดำเนินการตามข้อตรวจพบและ</w:t>
      </w:r>
    </w:p>
    <w:p w:rsidR="00AF161F" w:rsidRPr="00C62540" w:rsidRDefault="00AF161F"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hAnsi="TH SarabunIT๙" w:cs="TH SarabunIT๙" w:hint="cs"/>
          <w:color w:val="000000"/>
          <w:sz w:val="32"/>
          <w:szCs w:val="32"/>
          <w:cs/>
        </w:rPr>
        <w:tab/>
      </w:r>
      <w:r w:rsidRPr="00AF161F">
        <w:rPr>
          <w:rFonts w:ascii="TH SarabunIT๙" w:hAnsi="TH SarabunIT๙" w:cs="TH SarabunIT๙"/>
          <w:color w:val="000000"/>
          <w:sz w:val="32"/>
          <w:szCs w:val="32"/>
          <w:cs/>
        </w:rPr>
        <w:t>ข้อเสนอแนะ</w:t>
      </w:r>
    </w:p>
    <w:p w:rsidR="00AF161F" w:rsidRPr="00E747E7" w:rsidRDefault="00AF161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AF161F" w:rsidRPr="00E747E7" w:rsidRDefault="00AF161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15</w:t>
      </w:r>
    </w:p>
    <w:p w:rsidR="00AF161F" w:rsidRDefault="00AF161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AF161F" w:rsidRPr="000A608C" w:rsidRDefault="00AF161F" w:rsidP="00A65C20">
      <w:pPr>
        <w:pStyle w:val="ListParagraph"/>
        <w:numPr>
          <w:ilvl w:val="0"/>
          <w:numId w:val="7"/>
        </w:numPr>
        <w:tabs>
          <w:tab w:val="left" w:pos="993"/>
          <w:tab w:val="left" w:pos="1276"/>
        </w:tabs>
        <w:ind w:left="0" w:firstLine="993"/>
        <w:rPr>
          <w:rFonts w:ascii="TH SarabunIT๙" w:hAnsi="TH SarabunIT๙" w:cs="TH SarabunIT๙"/>
          <w:sz w:val="32"/>
          <w:szCs w:val="32"/>
        </w:rPr>
      </w:pPr>
      <w:r w:rsidRPr="001F1C2F">
        <w:rPr>
          <w:rFonts w:ascii="TH SarabunIT๙" w:hAnsi="TH SarabunIT๙" w:cs="TH SarabunIT๙"/>
          <w:spacing w:val="-6"/>
          <w:sz w:val="32"/>
          <w:szCs w:val="32"/>
          <w:cs/>
        </w:rPr>
        <w:t>ข้อตรวจพบและข้อเสนอแนะ</w:t>
      </w:r>
      <w:r w:rsidR="001F1C2F" w:rsidRPr="001F1C2F">
        <w:rPr>
          <w:rFonts w:ascii="TH SarabunIT๙" w:hAnsi="TH SarabunIT๙" w:cs="TH SarabunIT๙" w:hint="cs"/>
          <w:spacing w:val="-6"/>
          <w:sz w:val="32"/>
          <w:szCs w:val="32"/>
          <w:cs/>
        </w:rPr>
        <w:t xml:space="preserve"> </w:t>
      </w:r>
      <w:r w:rsidR="001F1C2F" w:rsidRPr="001F1C2F">
        <w:rPr>
          <w:rFonts w:ascii="TH SarabunIT๙" w:hAnsi="TH SarabunIT๙" w:cs="TH SarabunIT๙"/>
          <w:spacing w:val="-6"/>
          <w:sz w:val="32"/>
          <w:szCs w:val="32"/>
          <w:cs/>
        </w:rPr>
        <w:t>พิจารณาจาก</w:t>
      </w:r>
      <w:r w:rsidRPr="001F1C2F">
        <w:rPr>
          <w:rFonts w:ascii="TH SarabunIT๙" w:hAnsi="TH SarabunIT๙" w:cs="TH SarabunIT๙"/>
          <w:spacing w:val="-6"/>
          <w:sz w:val="32"/>
          <w:szCs w:val="32"/>
          <w:cs/>
        </w:rPr>
        <w:t>รายงานผลการตรวจสอบภายในตามแผนการตรวจสอบ</w:t>
      </w:r>
      <w:r w:rsidRPr="000A608C">
        <w:rPr>
          <w:rFonts w:ascii="TH SarabunIT๙" w:hAnsi="TH SarabunIT๙" w:cs="TH SarabunIT๙"/>
          <w:sz w:val="32"/>
          <w:szCs w:val="32"/>
          <w:cs/>
        </w:rPr>
        <w:t>ประจำปี</w:t>
      </w:r>
      <w:r w:rsidR="001F1C2F">
        <w:rPr>
          <w:rFonts w:ascii="TH SarabunIT๙" w:hAnsi="TH SarabunIT๙" w:cs="TH SarabunIT๙" w:hint="cs"/>
          <w:sz w:val="32"/>
          <w:szCs w:val="32"/>
          <w:cs/>
        </w:rPr>
        <w:t xml:space="preserve">งบประมาณ พ.ศ. </w:t>
      </w:r>
      <w:r w:rsidR="001F1C2F">
        <w:rPr>
          <w:rFonts w:ascii="TH SarabunIT๙" w:hAnsi="TH SarabunIT๙" w:cs="TH SarabunIT๙"/>
          <w:sz w:val="32"/>
          <w:szCs w:val="32"/>
        </w:rPr>
        <w:t>2562</w:t>
      </w:r>
    </w:p>
    <w:p w:rsidR="00AF161F" w:rsidRPr="000A608C" w:rsidRDefault="00AF161F" w:rsidP="00A65C20">
      <w:pPr>
        <w:pStyle w:val="ListParagraph"/>
        <w:numPr>
          <w:ilvl w:val="0"/>
          <w:numId w:val="7"/>
        </w:numPr>
        <w:tabs>
          <w:tab w:val="left" w:pos="993"/>
          <w:tab w:val="left" w:pos="1276"/>
        </w:tabs>
        <w:ind w:left="0" w:firstLine="993"/>
        <w:rPr>
          <w:rFonts w:ascii="TH SarabunIT๙" w:hAnsi="TH SarabunIT๙" w:cs="TH SarabunIT๙"/>
          <w:sz w:val="32"/>
          <w:szCs w:val="32"/>
        </w:rPr>
      </w:pPr>
      <w:r w:rsidRPr="000A608C">
        <w:rPr>
          <w:rFonts w:ascii="TH SarabunIT๙" w:hAnsi="TH SarabunIT๙" w:cs="TH SarabunIT๙"/>
          <w:spacing w:val="-8"/>
          <w:sz w:val="32"/>
          <w:szCs w:val="32"/>
          <w:cs/>
        </w:rPr>
        <w:t>ความสำเร็จของการกำกับ หมายถึง การกำหนดกลไกหรือมาตรการในการติดตามหน่วยรับตรวจ</w:t>
      </w:r>
      <w:r w:rsidRPr="000A608C">
        <w:rPr>
          <w:rFonts w:ascii="TH SarabunIT๙" w:hAnsi="TH SarabunIT๙" w:cs="TH SarabunIT๙"/>
          <w:sz w:val="32"/>
          <w:szCs w:val="32"/>
          <w:cs/>
        </w:rPr>
        <w:t>ให้ดำเนินการตามข้อตรวจพบและข้อเสนอแน</w:t>
      </w:r>
      <w:r w:rsidR="005004C2">
        <w:rPr>
          <w:rFonts w:ascii="TH SarabunIT๙" w:hAnsi="TH SarabunIT๙" w:cs="TH SarabunIT๙"/>
          <w:sz w:val="32"/>
          <w:szCs w:val="32"/>
          <w:cs/>
        </w:rPr>
        <w:t>ะของกลุ่มตรวจสอบภายในให้ครบถ้วน</w:t>
      </w:r>
      <w:r w:rsidRPr="000A608C">
        <w:rPr>
          <w:rFonts w:ascii="TH SarabunIT๙" w:hAnsi="TH SarabunIT๙" w:cs="TH SarabunIT๙"/>
          <w:sz w:val="32"/>
          <w:szCs w:val="32"/>
          <w:cs/>
        </w:rPr>
        <w:t xml:space="preserve">ถูกต้อง </w:t>
      </w:r>
    </w:p>
    <w:p w:rsidR="00AF161F" w:rsidRPr="000A608C" w:rsidRDefault="00AF161F" w:rsidP="00A65C20">
      <w:pPr>
        <w:pStyle w:val="ListParagraph"/>
        <w:numPr>
          <w:ilvl w:val="0"/>
          <w:numId w:val="7"/>
        </w:numPr>
        <w:tabs>
          <w:tab w:val="left" w:pos="993"/>
          <w:tab w:val="left" w:pos="1276"/>
        </w:tabs>
        <w:ind w:left="0" w:firstLine="993"/>
        <w:rPr>
          <w:rFonts w:ascii="TH SarabunIT๙" w:hAnsi="TH SarabunIT๙" w:cs="TH SarabunIT๙"/>
          <w:spacing w:val="-8"/>
          <w:sz w:val="32"/>
          <w:szCs w:val="32"/>
        </w:rPr>
      </w:pPr>
      <w:r w:rsidRPr="000A608C">
        <w:rPr>
          <w:rFonts w:ascii="TH SarabunIT๙" w:hAnsi="TH SarabunIT๙" w:cs="TH SarabunIT๙"/>
          <w:spacing w:val="-8"/>
          <w:sz w:val="32"/>
          <w:szCs w:val="32"/>
          <w:cs/>
        </w:rPr>
        <w:t>กลไกหรือมาตรการในการติดตาม พิจารณาจากการดำเนินงานของกลุ่มตรวจสอบภายใน ดังนี้</w:t>
      </w:r>
    </w:p>
    <w:p w:rsidR="00AF161F" w:rsidRPr="000A608C" w:rsidRDefault="00AF161F" w:rsidP="00A65C20">
      <w:pPr>
        <w:tabs>
          <w:tab w:val="left" w:pos="993"/>
          <w:tab w:val="left" w:pos="1276"/>
        </w:tabs>
        <w:spacing w:after="0" w:line="240" w:lineRule="auto"/>
        <w:rPr>
          <w:rFonts w:ascii="TH SarabunIT๙" w:eastAsia="Times New Roman" w:hAnsi="TH SarabunIT๙" w:cs="TH SarabunIT๙"/>
          <w:sz w:val="32"/>
          <w:szCs w:val="32"/>
        </w:rPr>
      </w:pPr>
      <w:r w:rsidRPr="000A608C">
        <w:rPr>
          <w:rFonts w:ascii="TH SarabunIT๙" w:eastAsia="Times New Roman" w:hAnsi="TH SarabunIT๙" w:cs="TH SarabunIT๙"/>
          <w:sz w:val="32"/>
          <w:szCs w:val="32"/>
        </w:rPr>
        <w:tab/>
      </w:r>
      <w:r w:rsidRPr="000A608C">
        <w:rPr>
          <w:rFonts w:ascii="TH SarabunIT๙" w:eastAsia="Times New Roman" w:hAnsi="TH SarabunIT๙" w:cs="TH SarabunIT๙"/>
          <w:sz w:val="32"/>
          <w:szCs w:val="32"/>
        </w:rPr>
        <w:tab/>
        <w:t xml:space="preserve">1) </w:t>
      </w:r>
      <w:r w:rsidRPr="000A608C">
        <w:rPr>
          <w:rFonts w:ascii="TH SarabunIT๙" w:eastAsia="Times New Roman" w:hAnsi="TH SarabunIT๙" w:cs="TH SarabunIT๙"/>
          <w:sz w:val="32"/>
          <w:szCs w:val="32"/>
          <w:cs/>
        </w:rPr>
        <w:t>จัดประชุมเปิดตรวจการดำเนินงานตามแผนการตรวจสอบภายใน</w:t>
      </w:r>
    </w:p>
    <w:p w:rsidR="00AF161F" w:rsidRPr="000A608C" w:rsidRDefault="00AF161F" w:rsidP="00A65C20">
      <w:pPr>
        <w:tabs>
          <w:tab w:val="left" w:pos="993"/>
          <w:tab w:val="left" w:pos="1276"/>
        </w:tabs>
        <w:spacing w:after="0" w:line="240" w:lineRule="auto"/>
        <w:rPr>
          <w:rFonts w:ascii="TH SarabunIT๙" w:eastAsia="Times New Roman" w:hAnsi="TH SarabunIT๙" w:cs="TH SarabunIT๙"/>
          <w:sz w:val="32"/>
          <w:szCs w:val="32"/>
        </w:rPr>
      </w:pPr>
      <w:r w:rsidRPr="000A608C">
        <w:rPr>
          <w:rFonts w:ascii="TH SarabunIT๙" w:eastAsia="Times New Roman" w:hAnsi="TH SarabunIT๙" w:cs="TH SarabunIT๙"/>
          <w:sz w:val="32"/>
          <w:szCs w:val="32"/>
        </w:rPr>
        <w:tab/>
      </w:r>
      <w:r w:rsidRPr="000A608C">
        <w:rPr>
          <w:rFonts w:ascii="TH SarabunIT๙" w:eastAsia="Times New Roman" w:hAnsi="TH SarabunIT๙" w:cs="TH SarabunIT๙"/>
          <w:sz w:val="32"/>
          <w:szCs w:val="32"/>
        </w:rPr>
        <w:tab/>
        <w:t xml:space="preserve">2) </w:t>
      </w:r>
      <w:r w:rsidRPr="000A608C">
        <w:rPr>
          <w:rFonts w:ascii="TH SarabunIT๙" w:eastAsia="Times New Roman" w:hAnsi="TH SarabunIT๙" w:cs="TH SarabunIT๙"/>
          <w:sz w:val="32"/>
          <w:szCs w:val="32"/>
          <w:cs/>
        </w:rPr>
        <w:t>แจ้งเวียนมาตรการในการกำกับติดตามของกลุ่มตรวจสอบภายใน</w:t>
      </w:r>
    </w:p>
    <w:p w:rsidR="00AF161F" w:rsidRPr="000A608C" w:rsidRDefault="00AF161F" w:rsidP="00A65C20">
      <w:pPr>
        <w:tabs>
          <w:tab w:val="left" w:pos="993"/>
          <w:tab w:val="left" w:pos="1276"/>
        </w:tabs>
        <w:spacing w:after="0" w:line="240" w:lineRule="auto"/>
        <w:rPr>
          <w:rFonts w:ascii="TH SarabunIT๙" w:eastAsia="Times New Roman" w:hAnsi="TH SarabunIT๙" w:cs="TH SarabunIT๙"/>
          <w:sz w:val="32"/>
          <w:szCs w:val="32"/>
        </w:rPr>
      </w:pPr>
      <w:r w:rsidRPr="000A608C">
        <w:rPr>
          <w:rFonts w:ascii="TH SarabunIT๙" w:eastAsia="Times New Roman" w:hAnsi="TH SarabunIT๙" w:cs="TH SarabunIT๙"/>
          <w:sz w:val="32"/>
          <w:szCs w:val="32"/>
        </w:rPr>
        <w:tab/>
      </w:r>
      <w:r w:rsidRPr="000A608C">
        <w:rPr>
          <w:rFonts w:ascii="TH SarabunIT๙" w:eastAsia="Times New Roman" w:hAnsi="TH SarabunIT๙" w:cs="TH SarabunIT๙"/>
          <w:sz w:val="32"/>
          <w:szCs w:val="32"/>
        </w:rPr>
        <w:tab/>
        <w:t xml:space="preserve">3) </w:t>
      </w:r>
      <w:r w:rsidRPr="000A608C">
        <w:rPr>
          <w:rFonts w:ascii="TH SarabunIT๙" w:eastAsia="Times New Roman" w:hAnsi="TH SarabunIT๙" w:cs="TH SarabunIT๙"/>
          <w:sz w:val="32"/>
          <w:szCs w:val="32"/>
          <w:cs/>
        </w:rPr>
        <w:t xml:space="preserve">ติดตามให้หน่วยรับตรวจดำเนินการแก้ไขตามข้อตรวจพบและข้อเสนอแนะ โดยจัดทำเป็นหนังสือ จำนวน </w:t>
      </w:r>
      <w:r w:rsidRPr="000A608C">
        <w:rPr>
          <w:rFonts w:ascii="TH SarabunIT๙" w:eastAsia="Times New Roman" w:hAnsi="TH SarabunIT๙" w:cs="TH SarabunIT๙"/>
          <w:sz w:val="32"/>
          <w:szCs w:val="32"/>
        </w:rPr>
        <w:t xml:space="preserve">3 </w:t>
      </w:r>
      <w:r w:rsidRPr="000A608C">
        <w:rPr>
          <w:rFonts w:ascii="TH SarabunIT๙" w:eastAsia="Times New Roman" w:hAnsi="TH SarabunIT๙" w:cs="TH SarabunIT๙"/>
          <w:sz w:val="32"/>
          <w:szCs w:val="32"/>
          <w:cs/>
        </w:rPr>
        <w:t xml:space="preserve">ครั้ง ระยะห่างครั้งละ </w:t>
      </w:r>
      <w:r w:rsidRPr="000A608C">
        <w:rPr>
          <w:rFonts w:ascii="TH SarabunIT๙" w:eastAsia="Times New Roman" w:hAnsi="TH SarabunIT๙" w:cs="TH SarabunIT๙"/>
          <w:sz w:val="32"/>
          <w:szCs w:val="32"/>
        </w:rPr>
        <w:t xml:space="preserve">1 </w:t>
      </w:r>
      <w:r w:rsidRPr="000A608C">
        <w:rPr>
          <w:rFonts w:ascii="TH SarabunIT๙" w:eastAsia="Times New Roman" w:hAnsi="TH SarabunIT๙" w:cs="TH SarabunIT๙"/>
          <w:sz w:val="32"/>
          <w:szCs w:val="32"/>
          <w:cs/>
        </w:rPr>
        <w:t>เดือน</w:t>
      </w:r>
    </w:p>
    <w:p w:rsidR="00AF161F" w:rsidRDefault="00AF161F" w:rsidP="00694943">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p w:rsidR="00AF161F" w:rsidRDefault="003A344B" w:rsidP="00A65C20">
      <w:pPr>
        <w:spacing w:line="240" w:lineRule="auto"/>
        <w:jc w:val="thaiDistribute"/>
        <w:rPr>
          <w:rFonts w:ascii="TH SarabunIT๙" w:hAnsi="TH SarabunIT๙" w:cs="TH SarabunIT๙"/>
          <w:b/>
          <w:bCs/>
          <w:color w:val="000000"/>
          <w:sz w:val="32"/>
          <w:szCs w:val="32"/>
        </w:rPr>
      </w:pPr>
      <w:r>
        <w:rPr>
          <w:rFonts w:ascii="TH SarabunIT๙" w:hAnsi="TH SarabunIT๙" w:cs="TH SarabunIT๙"/>
          <w:b/>
          <w:bCs/>
          <w:noProof/>
          <w:color w:val="000000"/>
          <w:sz w:val="32"/>
          <w:szCs w:val="32"/>
        </w:rPr>
        <mc:AlternateContent>
          <mc:Choice Requires="wps">
            <w:drawing>
              <wp:anchor distT="0" distB="0" distL="114300" distR="114300" simplePos="0" relativeHeight="251663360" behindDoc="0" locked="0" layoutInCell="1" allowOverlap="1" wp14:anchorId="4CDA01E1" wp14:editId="6286F0D3">
                <wp:simplePos x="0" y="0"/>
                <wp:positionH relativeFrom="column">
                  <wp:posOffset>904875</wp:posOffset>
                </wp:positionH>
                <wp:positionV relativeFrom="paragraph">
                  <wp:posOffset>4445</wp:posOffset>
                </wp:positionV>
                <wp:extent cx="4880610" cy="647700"/>
                <wp:effectExtent l="0" t="0" r="1524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647700"/>
                        </a:xfrm>
                        <a:prstGeom prst="rect">
                          <a:avLst/>
                        </a:prstGeom>
                        <a:solidFill>
                          <a:srgbClr val="FFFFFF"/>
                        </a:solidFill>
                        <a:ln w="9525">
                          <a:solidFill>
                            <a:srgbClr val="000000"/>
                          </a:solidFill>
                          <a:miter lim="800000"/>
                          <a:headEnd/>
                          <a:tailEnd/>
                        </a:ln>
                      </wps:spPr>
                      <wps:txbx>
                        <w:txbxContent>
                          <w:p w:rsidR="003C2DF7" w:rsidRPr="00AF161F" w:rsidRDefault="003C2DF7" w:rsidP="00AF161F">
                            <w:pPr>
                              <w:pStyle w:val="FootnoteText"/>
                              <w:tabs>
                                <w:tab w:val="left" w:pos="900"/>
                              </w:tabs>
                              <w:spacing w:line="240" w:lineRule="atLeast"/>
                              <w:ind w:firstLine="34"/>
                              <w:jc w:val="center"/>
                              <w:rPr>
                                <w:rFonts w:ascii="TH SarabunIT๙" w:hAnsi="TH SarabunIT๙" w:cs="TH SarabunIT๙"/>
                                <w:sz w:val="32"/>
                                <w:szCs w:val="32"/>
                                <w:u w:val="single"/>
                              </w:rPr>
                            </w:pPr>
                            <w:r w:rsidRPr="00AF161F">
                              <w:rPr>
                                <w:rFonts w:ascii="TH SarabunIT๙" w:hAnsi="TH SarabunIT๙" w:cs="TH SarabunIT๙"/>
                                <w:sz w:val="32"/>
                                <w:szCs w:val="32"/>
                                <w:u w:val="single"/>
                                <w:cs/>
                              </w:rPr>
                              <w:t xml:space="preserve">จำนวนกิจกรรมที่มีข้อตรวจพบ และติดตามเป็นหนังสือจำนวน 3 ครั้ง </w:t>
                            </w:r>
                            <w:r w:rsidRPr="00AF161F">
                              <w:rPr>
                                <w:rFonts w:ascii="TH SarabunIT๙" w:hAnsi="TH SarabunIT๙" w:cs="TH SarabunIT๙"/>
                                <w:sz w:val="32"/>
                                <w:szCs w:val="32"/>
                                <w:u w:val="single"/>
                              </w:rPr>
                              <w:t xml:space="preserve">X </w:t>
                            </w:r>
                            <w:r w:rsidRPr="00AF161F">
                              <w:rPr>
                                <w:rFonts w:ascii="TH SarabunIT๙" w:hAnsi="TH SarabunIT๙" w:cs="TH SarabunIT๙"/>
                                <w:sz w:val="32"/>
                                <w:szCs w:val="32"/>
                                <w:u w:val="single"/>
                                <w:cs/>
                              </w:rPr>
                              <w:t>100</w:t>
                            </w:r>
                          </w:p>
                          <w:p w:rsidR="003C2DF7" w:rsidRPr="00AF161F" w:rsidRDefault="003C2DF7" w:rsidP="00AF161F">
                            <w:pPr>
                              <w:pStyle w:val="FootnoteText"/>
                              <w:tabs>
                                <w:tab w:val="left" w:pos="900"/>
                              </w:tabs>
                              <w:spacing w:line="240" w:lineRule="atLeast"/>
                              <w:ind w:firstLine="34"/>
                              <w:jc w:val="center"/>
                              <w:rPr>
                                <w:rFonts w:ascii="TH SarabunPSK" w:hAnsi="TH SarabunPSK" w:cs="TH SarabunPSK"/>
                                <w:b/>
                                <w:bCs/>
                                <w:sz w:val="31"/>
                                <w:szCs w:val="31"/>
                              </w:rPr>
                            </w:pPr>
                            <w:r w:rsidRPr="00AF161F">
                              <w:rPr>
                                <w:rFonts w:ascii="TH SarabunIT๙" w:hAnsi="TH SarabunIT๙" w:cs="TH SarabunIT๙"/>
                                <w:sz w:val="32"/>
                                <w:szCs w:val="32"/>
                                <w:cs/>
                              </w:rPr>
                              <w:t>จำนวนกิจกรรมตามแผนการตรวจสอบปีงบประมาณ พ.ศ. 2562</w:t>
                            </w:r>
                          </w:p>
                          <w:p w:rsidR="003C2DF7" w:rsidRPr="00657924" w:rsidRDefault="003C2DF7" w:rsidP="00AF161F">
                            <w:pPr>
                              <w:rPr>
                                <w:rFonts w:ascii="TH SarabunPSK" w:hAnsi="TH SarabunPSK" w:cs="TH SarabunPSK"/>
                                <w:sz w:val="28"/>
                              </w:rPr>
                            </w:pPr>
                          </w:p>
                          <w:p w:rsidR="003C2DF7" w:rsidRDefault="003C2DF7" w:rsidP="00AF161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DA01E1" id="Text Box 3" o:spid="_x0000_s1028" type="#_x0000_t202" style="position:absolute;left:0;text-align:left;margin-left:71.25pt;margin-top:.35pt;width:384.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">
                <v:textbox>
                  <w:txbxContent>
                    <w:p w:rsidR="003C2DF7" w:rsidRPr="00AF161F" w:rsidRDefault="003C2DF7" w:rsidP="00AF161F">
                      <w:pPr>
                        <w:pStyle w:val="FootnoteText"/>
                        <w:tabs>
                          <w:tab w:val="left" w:pos="900"/>
                        </w:tabs>
                        <w:spacing w:line="240" w:lineRule="atLeast"/>
                        <w:ind w:firstLine="34"/>
                        <w:jc w:val="center"/>
                        <w:rPr>
                          <w:rFonts w:ascii="TH SarabunIT๙" w:hAnsi="TH SarabunIT๙" w:cs="TH SarabunIT๙"/>
                          <w:sz w:val="32"/>
                          <w:szCs w:val="32"/>
                          <w:u w:val="single"/>
                        </w:rPr>
                      </w:pPr>
                      <w:r w:rsidRPr="00AF161F">
                        <w:rPr>
                          <w:rFonts w:ascii="TH SarabunIT๙" w:hAnsi="TH SarabunIT๙" w:cs="TH SarabunIT๙"/>
                          <w:sz w:val="32"/>
                          <w:szCs w:val="32"/>
                          <w:u w:val="single"/>
                          <w:cs/>
                        </w:rPr>
                        <w:t xml:space="preserve">จำนวนกิจกรรมที่มีข้อตรวจพบ และติดตามเป็นหนังสือจำนวน 3 ครั้ง </w:t>
                      </w:r>
                      <w:r w:rsidRPr="00AF161F">
                        <w:rPr>
                          <w:rFonts w:ascii="TH SarabunIT๙" w:hAnsi="TH SarabunIT๙" w:cs="TH SarabunIT๙"/>
                          <w:sz w:val="32"/>
                          <w:szCs w:val="32"/>
                          <w:u w:val="single"/>
                        </w:rPr>
                        <w:t xml:space="preserve">X </w:t>
                      </w:r>
                      <w:r w:rsidRPr="00AF161F">
                        <w:rPr>
                          <w:rFonts w:ascii="TH SarabunIT๙" w:hAnsi="TH SarabunIT๙" w:cs="TH SarabunIT๙"/>
                          <w:sz w:val="32"/>
                          <w:szCs w:val="32"/>
                          <w:u w:val="single"/>
                          <w:cs/>
                        </w:rPr>
                        <w:t>100</w:t>
                      </w:r>
                    </w:p>
                    <w:p w:rsidR="003C2DF7" w:rsidRPr="00AF161F" w:rsidRDefault="003C2DF7" w:rsidP="00AF161F">
                      <w:pPr>
                        <w:pStyle w:val="FootnoteText"/>
                        <w:tabs>
                          <w:tab w:val="left" w:pos="900"/>
                        </w:tabs>
                        <w:spacing w:line="240" w:lineRule="atLeast"/>
                        <w:ind w:firstLine="34"/>
                        <w:jc w:val="center"/>
                        <w:rPr>
                          <w:rFonts w:ascii="TH SarabunPSK" w:hAnsi="TH SarabunPSK" w:cs="TH SarabunPSK"/>
                          <w:b/>
                          <w:bCs/>
                          <w:sz w:val="31"/>
                          <w:szCs w:val="31"/>
                        </w:rPr>
                      </w:pPr>
                      <w:r w:rsidRPr="00AF161F">
                        <w:rPr>
                          <w:rFonts w:ascii="TH SarabunIT๙" w:hAnsi="TH SarabunIT๙" w:cs="TH SarabunIT๙"/>
                          <w:sz w:val="32"/>
                          <w:szCs w:val="32"/>
                          <w:cs/>
                        </w:rPr>
                        <w:t>จำนวนกิจกรรมตามแผนการตรวจสอบปีงบประมาณ พ.ศ. 2562</w:t>
                      </w:r>
                    </w:p>
                    <w:p w:rsidR="003C2DF7" w:rsidRPr="00657924" w:rsidRDefault="003C2DF7" w:rsidP="00AF161F">
                      <w:pPr>
                        <w:rPr>
                          <w:rFonts w:ascii="TH SarabunPSK" w:hAnsi="TH SarabunPSK" w:cs="TH SarabunPSK"/>
                          <w:sz w:val="28"/>
                        </w:rPr>
                      </w:pPr>
                    </w:p>
                    <w:p w:rsidR="003C2DF7" w:rsidRDefault="003C2DF7" w:rsidP="00AF161F"/>
                  </w:txbxContent>
                </v:textbox>
              </v:shape>
            </w:pict>
          </mc:Fallback>
        </mc:AlternateContent>
      </w:r>
    </w:p>
    <w:p w:rsidR="00AF161F" w:rsidRPr="00BF54B5" w:rsidRDefault="00AF161F" w:rsidP="00A65C20">
      <w:pPr>
        <w:spacing w:line="240" w:lineRule="auto"/>
        <w:jc w:val="thaiDistribute"/>
        <w:rPr>
          <w:rFonts w:ascii="TH SarabunIT๙" w:hAnsi="TH SarabunIT๙" w:cs="TH SarabunIT๙"/>
          <w:color w:val="000000"/>
          <w:sz w:val="32"/>
          <w:szCs w:val="32"/>
        </w:rPr>
      </w:pPr>
    </w:p>
    <w:p w:rsidR="00AF161F" w:rsidRPr="00EA1013" w:rsidRDefault="00AF161F" w:rsidP="00A65C20">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AF161F" w:rsidRPr="00EA1013" w:rsidRDefault="00AF161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F161F" w:rsidRPr="00EA1013" w:rsidTr="00AF2AC8">
        <w:trPr>
          <w:trHeight w:val="456"/>
          <w:jc w:val="center"/>
        </w:trPr>
        <w:tc>
          <w:tcPr>
            <w:tcW w:w="111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AF161F" w:rsidRPr="00EA1013" w:rsidTr="00AF2AC8">
        <w:trPr>
          <w:trHeight w:val="456"/>
          <w:jc w:val="center"/>
        </w:trPr>
        <w:tc>
          <w:tcPr>
            <w:tcW w:w="111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AF161F" w:rsidRPr="00EA1013" w:rsidRDefault="00AF161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c>
          <w:tcPr>
            <w:tcW w:w="992" w:type="dxa"/>
            <w:shd w:val="clear" w:color="auto" w:fill="auto"/>
            <w:vAlign w:val="center"/>
          </w:tcPr>
          <w:p w:rsidR="00AF161F" w:rsidRPr="00EA1013" w:rsidRDefault="00AF161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AF161F" w:rsidRPr="00EA1013" w:rsidRDefault="00AF161F" w:rsidP="00A65C20">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F161F" w:rsidRPr="00EA1013" w:rsidTr="00AF2AC8">
        <w:trPr>
          <w:jc w:val="center"/>
        </w:trPr>
        <w:tc>
          <w:tcPr>
            <w:tcW w:w="3456" w:type="dxa"/>
            <w:vMerge w:val="restart"/>
            <w:shd w:val="clear" w:color="auto" w:fill="auto"/>
            <w:vAlign w:val="center"/>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AF161F" w:rsidRPr="00EA1013" w:rsidTr="00AF2AC8">
        <w:trPr>
          <w:trHeight w:val="384"/>
          <w:jc w:val="center"/>
        </w:trPr>
        <w:tc>
          <w:tcPr>
            <w:tcW w:w="3456" w:type="dxa"/>
            <w:vMerge/>
            <w:shd w:val="clear" w:color="auto" w:fill="auto"/>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AF161F" w:rsidRPr="00EA1013" w:rsidRDefault="00AF161F"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AF161F" w:rsidRPr="00EA1013" w:rsidTr="00AF2AC8">
        <w:trPr>
          <w:trHeight w:val="801"/>
          <w:jc w:val="center"/>
        </w:trPr>
        <w:tc>
          <w:tcPr>
            <w:tcW w:w="3456" w:type="dxa"/>
            <w:shd w:val="clear" w:color="auto" w:fill="auto"/>
          </w:tcPr>
          <w:p w:rsidR="00AF161F" w:rsidRPr="00EA1013" w:rsidRDefault="00AF161F" w:rsidP="00A65C20">
            <w:pPr>
              <w:spacing w:after="0" w:line="240" w:lineRule="auto"/>
              <w:rPr>
                <w:rFonts w:ascii="TH SarabunIT๙" w:eastAsia="Times New Roman" w:hAnsi="TH SarabunIT๙" w:cs="TH SarabunIT๙"/>
                <w:sz w:val="32"/>
                <w:szCs w:val="32"/>
              </w:rPr>
            </w:pPr>
            <w:r w:rsidRPr="00AF161F">
              <w:rPr>
                <w:rFonts w:ascii="TH SarabunIT๙" w:hAnsi="TH SarabunIT๙" w:cs="TH SarabunIT๙"/>
                <w:sz w:val="32"/>
                <w:szCs w:val="32"/>
                <w:cs/>
              </w:rPr>
              <w:t>ร้อยละความสำเร็จของการกำกับให้</w:t>
            </w:r>
            <w:r w:rsidRPr="004F5CBF">
              <w:rPr>
                <w:rFonts w:ascii="TH SarabunIT๙" w:hAnsi="TH SarabunIT๙" w:cs="TH SarabunIT๙"/>
                <w:spacing w:val="-8"/>
                <w:sz w:val="32"/>
                <w:szCs w:val="32"/>
                <w:cs/>
              </w:rPr>
              <w:t>หน่วยรับตรวจดำเนินการตามข้อตรวจพบ</w:t>
            </w:r>
            <w:r w:rsidRPr="00AF161F">
              <w:rPr>
                <w:rFonts w:ascii="TH SarabunIT๙" w:hAnsi="TH SarabunIT๙" w:cs="TH SarabunIT๙"/>
                <w:sz w:val="32"/>
                <w:szCs w:val="32"/>
                <w:cs/>
              </w:rPr>
              <w:t>และข้อเสนอแนะ</w:t>
            </w:r>
          </w:p>
        </w:tc>
        <w:tc>
          <w:tcPr>
            <w:tcW w:w="992" w:type="dxa"/>
            <w:shd w:val="clear" w:color="auto" w:fill="auto"/>
          </w:tcPr>
          <w:p w:rsidR="00AF161F" w:rsidRPr="00EA1013" w:rsidRDefault="00AF161F" w:rsidP="00A65C20">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AF161F" w:rsidRPr="00EA1013" w:rsidRDefault="00AF161F" w:rsidP="00A65C20">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418" w:type="dxa"/>
            <w:shd w:val="clear" w:color="auto" w:fill="auto"/>
          </w:tcPr>
          <w:p w:rsidR="00AF161F" w:rsidRPr="00BF54B5" w:rsidRDefault="00AF161F"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AF161F" w:rsidRPr="00BF54B5" w:rsidRDefault="00AF161F"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92.87</w:t>
            </w:r>
          </w:p>
        </w:tc>
      </w:tr>
    </w:tbl>
    <w:p w:rsidR="00A65C20" w:rsidRDefault="00A65C20" w:rsidP="00A65C20">
      <w:pPr>
        <w:spacing w:after="0" w:line="240" w:lineRule="auto"/>
        <w:rPr>
          <w:rFonts w:ascii="TH SarabunIT๙" w:eastAsia="Times New Roman" w:hAnsi="TH SarabunIT๙" w:cs="TH SarabunIT๙"/>
          <w:b/>
          <w:bCs/>
          <w:sz w:val="32"/>
          <w:szCs w:val="32"/>
        </w:rPr>
      </w:pPr>
    </w:p>
    <w:p w:rsidR="00A65C20" w:rsidRDefault="00A65C20" w:rsidP="00A65C20">
      <w:pPr>
        <w:spacing w:after="0" w:line="240" w:lineRule="auto"/>
        <w:rPr>
          <w:rFonts w:ascii="TH SarabunIT๙" w:eastAsia="Times New Roman" w:hAnsi="TH SarabunIT๙" w:cs="TH SarabunIT๙"/>
          <w:b/>
          <w:bCs/>
          <w:sz w:val="32"/>
          <w:szCs w:val="32"/>
        </w:rPr>
      </w:pPr>
    </w:p>
    <w:p w:rsidR="00A65C20" w:rsidRDefault="00A65C20" w:rsidP="00A65C20">
      <w:pPr>
        <w:spacing w:after="0" w:line="240" w:lineRule="auto"/>
        <w:rPr>
          <w:rFonts w:ascii="TH SarabunIT๙" w:eastAsia="Times New Roman" w:hAnsi="TH SarabunIT๙" w:cs="TH SarabunIT๙"/>
          <w:b/>
          <w:bCs/>
          <w:sz w:val="32"/>
          <w:szCs w:val="32"/>
        </w:rPr>
      </w:pPr>
    </w:p>
    <w:p w:rsidR="00AF161F" w:rsidRPr="00EA1013" w:rsidRDefault="00AF161F" w:rsidP="00A65C20">
      <w:pPr>
        <w:spacing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 xml:space="preserve">แหล่งข้อมูล / วิธีการจัดเก็บข้อมูล </w:t>
      </w:r>
      <w:r w:rsidRPr="00EA1013">
        <w:rPr>
          <w:rFonts w:ascii="TH SarabunIT๙" w:eastAsia="Times New Roman" w:hAnsi="TH SarabunIT๙" w:cs="TH SarabunIT๙"/>
          <w:b/>
          <w:bCs/>
          <w:sz w:val="32"/>
          <w:szCs w:val="32"/>
        </w:rPr>
        <w:t>:</w:t>
      </w:r>
    </w:p>
    <w:p w:rsidR="004060E7" w:rsidRPr="004060E7" w:rsidRDefault="004060E7" w:rsidP="00A65C20">
      <w:pPr>
        <w:tabs>
          <w:tab w:val="left" w:pos="567"/>
        </w:tabs>
        <w:spacing w:after="0" w:line="240" w:lineRule="auto"/>
        <w:rPr>
          <w:rFonts w:ascii="TH SarabunIT๙" w:hAnsi="TH SarabunIT๙" w:cs="TH SarabunIT๙"/>
          <w:color w:val="000000"/>
          <w:sz w:val="32"/>
          <w:szCs w:val="32"/>
        </w:rPr>
      </w:pPr>
      <w:r>
        <w:rPr>
          <w:rFonts w:ascii="TH SarabunIT๙" w:hAnsi="TH SarabunIT๙" w:cs="TH SarabunIT๙" w:hint="cs"/>
          <w:color w:val="000000"/>
          <w:sz w:val="32"/>
          <w:szCs w:val="32"/>
          <w:cs/>
        </w:rPr>
        <w:tab/>
      </w:r>
      <w:r w:rsidRPr="004060E7">
        <w:rPr>
          <w:rFonts w:ascii="TH SarabunIT๙" w:hAnsi="TH SarabunIT๙" w:cs="TH SarabunIT๙" w:hint="cs"/>
          <w:color w:val="000000"/>
          <w:sz w:val="32"/>
          <w:szCs w:val="32"/>
          <w:cs/>
        </w:rPr>
        <w:t>1. การ</w:t>
      </w:r>
      <w:r w:rsidRPr="004060E7">
        <w:rPr>
          <w:rFonts w:ascii="TH SarabunIT๙" w:hAnsi="TH SarabunIT๙" w:cs="TH SarabunIT๙"/>
          <w:color w:val="000000"/>
          <w:sz w:val="32"/>
          <w:szCs w:val="32"/>
          <w:cs/>
        </w:rPr>
        <w:t>ประชุมเปิดตรวจ</w:t>
      </w:r>
    </w:p>
    <w:p w:rsidR="004060E7" w:rsidRPr="004060E7" w:rsidRDefault="004060E7" w:rsidP="00A65C20">
      <w:pPr>
        <w:tabs>
          <w:tab w:val="left" w:pos="567"/>
        </w:tabs>
        <w:spacing w:after="0" w:line="240" w:lineRule="auto"/>
        <w:rPr>
          <w:rFonts w:ascii="TH SarabunIT๙" w:hAnsi="TH SarabunIT๙" w:cs="TH SarabunIT๙"/>
          <w:color w:val="000000"/>
          <w:sz w:val="32"/>
          <w:szCs w:val="32"/>
        </w:rPr>
      </w:pPr>
      <w:r>
        <w:rPr>
          <w:rFonts w:ascii="TH SarabunIT๙" w:hAnsi="TH SarabunIT๙" w:cs="TH SarabunIT๙" w:hint="cs"/>
          <w:color w:val="000000"/>
          <w:sz w:val="32"/>
          <w:szCs w:val="32"/>
          <w:cs/>
        </w:rPr>
        <w:tab/>
      </w:r>
      <w:r w:rsidRPr="004060E7">
        <w:rPr>
          <w:rFonts w:ascii="TH SarabunIT๙" w:hAnsi="TH SarabunIT๙" w:cs="TH SarabunIT๙" w:hint="cs"/>
          <w:color w:val="000000"/>
          <w:sz w:val="32"/>
          <w:szCs w:val="32"/>
          <w:cs/>
        </w:rPr>
        <w:t xml:space="preserve">2. </w:t>
      </w:r>
      <w:r w:rsidRPr="004060E7">
        <w:rPr>
          <w:rFonts w:ascii="TH SarabunIT๙" w:hAnsi="TH SarabunIT๙" w:cs="TH SarabunIT๙"/>
          <w:color w:val="000000"/>
          <w:sz w:val="32"/>
          <w:szCs w:val="32"/>
          <w:cs/>
        </w:rPr>
        <w:t>รายงานผลการตรวจสอบภายใน</w:t>
      </w:r>
      <w:r>
        <w:rPr>
          <w:rFonts w:ascii="TH SarabunIT๙" w:hAnsi="TH SarabunIT๙" w:cs="TH SarabunIT๙"/>
          <w:color w:val="000000"/>
          <w:sz w:val="32"/>
          <w:szCs w:val="32"/>
          <w:cs/>
        </w:rPr>
        <w:tab/>
      </w:r>
    </w:p>
    <w:p w:rsidR="00B75163" w:rsidRPr="004060E7" w:rsidRDefault="004060E7" w:rsidP="00A65C20">
      <w:pPr>
        <w:tabs>
          <w:tab w:val="left" w:pos="567"/>
        </w:tabs>
        <w:spacing w:after="0" w:line="240" w:lineRule="auto"/>
        <w:rPr>
          <w:sz w:val="32"/>
          <w:szCs w:val="32"/>
        </w:rPr>
      </w:pPr>
      <w:r>
        <w:rPr>
          <w:rFonts w:ascii="TH SarabunIT๙" w:hAnsi="TH SarabunIT๙" w:cs="TH SarabunIT๙" w:hint="cs"/>
          <w:color w:val="000000"/>
          <w:sz w:val="32"/>
          <w:szCs w:val="32"/>
          <w:cs/>
        </w:rPr>
        <w:tab/>
      </w:r>
      <w:r w:rsidRPr="004060E7">
        <w:rPr>
          <w:rFonts w:ascii="TH SarabunIT๙" w:hAnsi="TH SarabunIT๙" w:cs="TH SarabunIT๙" w:hint="cs"/>
          <w:color w:val="000000"/>
          <w:sz w:val="32"/>
          <w:szCs w:val="32"/>
          <w:cs/>
        </w:rPr>
        <w:t>3. รายงานผลการดำเนินงานตามข้อตรวจพบ/ข้อเสนอแนะของผู้ตรวจสอบภายใน (ของสำนัก/กอง)</w:t>
      </w:r>
    </w:p>
    <w:p w:rsidR="004060E7" w:rsidRDefault="004060E7" w:rsidP="00A65C20">
      <w:pPr>
        <w:spacing w:line="240" w:lineRule="auto"/>
        <w:rPr>
          <w:rFonts w:ascii="TH SarabunIT๙" w:eastAsia="Times New Roman" w:hAnsi="TH SarabunIT๙" w:cs="TH SarabunIT๙"/>
          <w:b/>
          <w:bCs/>
          <w:sz w:val="32"/>
          <w:szCs w:val="32"/>
        </w:rPr>
      </w:pPr>
      <w:r>
        <w:rPr>
          <w:rFonts w:ascii="TH SarabunIT๙" w:eastAsia="Times New Roman" w:hAnsi="TH SarabunIT๙" w:cs="TH SarabunIT๙"/>
          <w:sz w:val="32"/>
          <w:szCs w:val="32"/>
        </w:rPr>
        <w:br w:type="page"/>
      </w:r>
    </w:p>
    <w:p w:rsidR="004F5CBF" w:rsidRPr="00C62540" w:rsidRDefault="004F5CBF"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2</w:t>
      </w:r>
      <w:r>
        <w:rPr>
          <w:rFonts w:ascii="TH SarabunIT๙" w:hAnsi="TH SarabunIT๙" w:cs="TH SarabunIT๙" w:hint="cs"/>
          <w:color w:val="000000"/>
          <w:sz w:val="32"/>
          <w:szCs w:val="32"/>
          <w:cs/>
        </w:rPr>
        <w:tab/>
      </w:r>
      <w:r w:rsidRPr="004F5CBF">
        <w:rPr>
          <w:rFonts w:ascii="TH SarabunIT๙" w:eastAsia="Times New Roman" w:hAnsi="TH SarabunIT๙" w:cs="TH SarabunIT๙"/>
          <w:color w:val="auto"/>
          <w:sz w:val="32"/>
          <w:szCs w:val="32"/>
          <w:cs/>
        </w:rPr>
        <w:t>ร้อยละความสำเร็จของการปฏิบัติงานตรวจสอบตามแผนการตรวจสอบภายใน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886C61">
        <w:rPr>
          <w:rFonts w:ascii="TH SarabunIT๙" w:eastAsia="Times New Roman" w:hAnsi="TH SarabunIT๙" w:cs="TH SarabunIT๙"/>
          <w:b/>
          <w:bCs/>
          <w:sz w:val="32"/>
          <w:szCs w:val="32"/>
        </w:rPr>
        <w:t>1</w:t>
      </w:r>
      <w:r>
        <w:rPr>
          <w:rFonts w:ascii="TH SarabunIT๙" w:eastAsia="Times New Roman" w:hAnsi="TH SarabunIT๙" w:cs="TH SarabunIT๙"/>
          <w:b/>
          <w:bCs/>
          <w:sz w:val="32"/>
          <w:szCs w:val="32"/>
        </w:rPr>
        <w:t>0</w:t>
      </w:r>
    </w:p>
    <w:p w:rsidR="004F5CBF" w:rsidRDefault="004F5CB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F5CBF" w:rsidRPr="000A608C" w:rsidRDefault="004F5CBF" w:rsidP="00A65C20">
      <w:pPr>
        <w:tabs>
          <w:tab w:val="left" w:pos="993"/>
          <w:tab w:val="left" w:pos="1276"/>
        </w:tabs>
        <w:spacing w:after="0" w:line="240" w:lineRule="auto"/>
        <w:rPr>
          <w:rFonts w:ascii="TH SarabunIT๙" w:eastAsia="Times New Roman" w:hAnsi="TH SarabunIT๙" w:cs="TH SarabunIT๙"/>
          <w:sz w:val="32"/>
          <w:szCs w:val="32"/>
        </w:rPr>
      </w:pPr>
      <w:r w:rsidRPr="005004C2">
        <w:rPr>
          <w:rFonts w:ascii="TH SarabunIT๙" w:eastAsia="Times New Roman" w:hAnsi="TH SarabunIT๙" w:cs="TH SarabunIT๙"/>
          <w:b/>
          <w:bCs/>
          <w:spacing w:val="-6"/>
          <w:sz w:val="32"/>
          <w:szCs w:val="32"/>
        </w:rPr>
        <w:tab/>
      </w:r>
      <w:r w:rsidRPr="005004C2">
        <w:rPr>
          <w:rFonts w:ascii="TH SarabunIT๙" w:eastAsia="Times New Roman" w:hAnsi="TH SarabunIT๙" w:cs="TH SarabunIT๙"/>
          <w:spacing w:val="-6"/>
          <w:sz w:val="32"/>
          <w:szCs w:val="32"/>
          <w:cs/>
        </w:rPr>
        <w:t>การปฏิบัติงานตรวจสอบตามแผนการตรวจสอบภายใน หมายถึง ความสำเร็จของการบริหารจัดการ</w:t>
      </w:r>
      <w:r w:rsidRPr="000A608C">
        <w:rPr>
          <w:rFonts w:ascii="TH SarabunIT๙" w:eastAsia="Times New Roman" w:hAnsi="TH SarabunIT๙" w:cs="TH SarabunIT๙"/>
          <w:sz w:val="32"/>
          <w:szCs w:val="32"/>
          <w:cs/>
        </w:rPr>
        <w:t>การดำเนินงานให้เป็นไปตามแผนการตรวจสอบภายใน</w:t>
      </w:r>
      <w:r w:rsidR="005004C2">
        <w:rPr>
          <w:rFonts w:ascii="TH SarabunIT๙" w:eastAsia="Times New Roman" w:hAnsi="TH SarabunIT๙" w:cs="TH SarabunIT๙" w:hint="cs"/>
          <w:sz w:val="32"/>
          <w:szCs w:val="32"/>
          <w:cs/>
        </w:rPr>
        <w:t xml:space="preserve"> </w:t>
      </w:r>
      <w:r w:rsidRPr="000A608C">
        <w:rPr>
          <w:rFonts w:ascii="TH SarabunIT๙" w:eastAsia="Times New Roman" w:hAnsi="TH SarabunIT๙" w:cs="TH SarabunIT๙"/>
          <w:sz w:val="32"/>
          <w:szCs w:val="32"/>
          <w:cs/>
        </w:rPr>
        <w:t xml:space="preserve">ประจำปีงบประมาณ พ.ศ. </w:t>
      </w:r>
      <w:r w:rsidRPr="000A608C">
        <w:rPr>
          <w:rFonts w:ascii="TH SarabunIT๙" w:eastAsia="Times New Roman" w:hAnsi="TH SarabunIT๙" w:cs="TH SarabunIT๙"/>
          <w:sz w:val="32"/>
          <w:szCs w:val="32"/>
        </w:rPr>
        <w:t>2562</w:t>
      </w:r>
    </w:p>
    <w:p w:rsidR="004F5CBF" w:rsidRDefault="004F5CBF" w:rsidP="00694943">
      <w:pPr>
        <w:spacing w:before="240" w:after="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p w:rsidR="004F5CBF" w:rsidRDefault="004F5CBF" w:rsidP="00A65C20">
      <w:pPr>
        <w:spacing w:line="240" w:lineRule="auto"/>
        <w:jc w:val="thaiDistribute"/>
        <w:rPr>
          <w:rFonts w:ascii="TH SarabunIT๙" w:hAnsi="TH SarabunIT๙" w:cs="TH SarabunIT๙"/>
          <w:b/>
          <w:bCs/>
          <w:color w:val="000000"/>
          <w:sz w:val="32"/>
          <w:szCs w:val="32"/>
        </w:rPr>
      </w:pPr>
      <w:r>
        <w:rPr>
          <w:rFonts w:ascii="TH SarabunIT๙" w:hAnsi="TH SarabunIT๙" w:cs="TH SarabunIT๙"/>
          <w:b/>
          <w:bCs/>
          <w:noProof/>
          <w:color w:val="000000"/>
          <w:sz w:val="32"/>
          <w:szCs w:val="32"/>
        </w:rPr>
        <mc:AlternateContent>
          <mc:Choice Requires="wps">
            <w:drawing>
              <wp:anchor distT="0" distB="0" distL="114300" distR="114300" simplePos="0" relativeHeight="251665408" behindDoc="0" locked="0" layoutInCell="1" allowOverlap="1" wp14:anchorId="7F9A8FED" wp14:editId="6790713B">
                <wp:simplePos x="0" y="0"/>
                <wp:positionH relativeFrom="column">
                  <wp:posOffset>904875</wp:posOffset>
                </wp:positionH>
                <wp:positionV relativeFrom="paragraph">
                  <wp:posOffset>70485</wp:posOffset>
                </wp:positionV>
                <wp:extent cx="4880610" cy="828675"/>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828675"/>
                        </a:xfrm>
                        <a:prstGeom prst="rect">
                          <a:avLst/>
                        </a:prstGeom>
                        <a:solidFill>
                          <a:srgbClr val="FFFFFF"/>
                        </a:solidFill>
                        <a:ln w="9525">
                          <a:solidFill>
                            <a:srgbClr val="000000"/>
                          </a:solidFill>
                          <a:miter lim="800000"/>
                          <a:headEnd/>
                          <a:tailEnd/>
                        </a:ln>
                      </wps:spPr>
                      <wps:txbx>
                        <w:txbxContent>
                          <w:p w:rsidR="003C2DF7" w:rsidRPr="004F5CBF" w:rsidRDefault="003C2DF7" w:rsidP="004F5CBF">
                            <w:pPr>
                              <w:spacing w:before="240" w:after="0"/>
                              <w:jc w:val="center"/>
                              <w:rPr>
                                <w:rFonts w:ascii="TH SarabunIT๙" w:eastAsia="SimSun" w:hAnsi="TH SarabunIT๙" w:cs="TH SarabunIT๙"/>
                                <w:sz w:val="32"/>
                                <w:szCs w:val="32"/>
                                <w:u w:val="single"/>
                              </w:rPr>
                            </w:pPr>
                            <w:r w:rsidRPr="004F5CBF">
                              <w:rPr>
                                <w:rFonts w:ascii="TH SarabunIT๙" w:eastAsia="SimSun" w:hAnsi="TH SarabunIT๙" w:cs="TH SarabunIT๙"/>
                                <w:sz w:val="32"/>
                                <w:szCs w:val="32"/>
                                <w:u w:val="single"/>
                                <w:cs/>
                              </w:rPr>
                              <w:t>จำนวนกิจกรรมที่ปฏิบัติได้ตามแผนการตรวจสอบปีงบประมาณ พ.ศ. 2562</w:t>
                            </w:r>
                            <w:r w:rsidRPr="004F5CBF">
                              <w:rPr>
                                <w:rFonts w:ascii="TH SarabunIT๙" w:eastAsia="SimSun" w:hAnsi="TH SarabunIT๙" w:cs="TH SarabunIT๙"/>
                                <w:sz w:val="32"/>
                                <w:szCs w:val="32"/>
                                <w:u w:val="single"/>
                              </w:rPr>
                              <w:t xml:space="preserve"> X </w:t>
                            </w:r>
                            <w:r w:rsidRPr="004F5CBF">
                              <w:rPr>
                                <w:rFonts w:ascii="TH SarabunIT๙" w:eastAsia="SimSun" w:hAnsi="TH SarabunIT๙" w:cs="TH SarabunIT๙"/>
                                <w:sz w:val="32"/>
                                <w:szCs w:val="32"/>
                                <w:u w:val="single"/>
                                <w:cs/>
                              </w:rPr>
                              <w:t>100</w:t>
                            </w:r>
                          </w:p>
                          <w:p w:rsidR="003C2DF7" w:rsidRPr="004F5CBF" w:rsidRDefault="003C2DF7" w:rsidP="004F5CBF">
                            <w:pPr>
                              <w:jc w:val="center"/>
                              <w:rPr>
                                <w:rFonts w:ascii="TH SarabunPSK" w:hAnsi="TH SarabunPSK" w:cs="TH SarabunPSK"/>
                                <w:sz w:val="28"/>
                              </w:rPr>
                            </w:pPr>
                            <w:r w:rsidRPr="004F5CBF">
                              <w:rPr>
                                <w:rFonts w:ascii="TH SarabunIT๙" w:eastAsia="SimSun" w:hAnsi="TH SarabunIT๙" w:cs="TH SarabunIT๙"/>
                                <w:sz w:val="32"/>
                                <w:szCs w:val="32"/>
                                <w:cs/>
                              </w:rPr>
                              <w:t>จำนวนกิจกรรมตามแผนการตรวจสอบปีงบประมาณ พ.ศ. 2562</w:t>
                            </w:r>
                          </w:p>
                          <w:p w:rsidR="003C2DF7" w:rsidRDefault="003C2DF7" w:rsidP="004F5CB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A8FED" id="Text Box 4" o:spid="_x0000_s1029" type="#_x0000_t202" style="position:absolute;left:0;text-align:left;margin-left:71.25pt;margin-top:5.55pt;width:384.3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">
                <v:textbox>
                  <w:txbxContent>
                    <w:p w:rsidR="003C2DF7" w:rsidRPr="004F5CBF" w:rsidRDefault="003C2DF7" w:rsidP="004F5CBF">
                      <w:pPr>
                        <w:spacing w:before="240" w:after="0"/>
                        <w:jc w:val="center"/>
                        <w:rPr>
                          <w:rFonts w:ascii="TH SarabunIT๙" w:eastAsia="SimSun" w:hAnsi="TH SarabunIT๙" w:cs="TH SarabunIT๙"/>
                          <w:sz w:val="32"/>
                          <w:szCs w:val="32"/>
                          <w:u w:val="single"/>
                        </w:rPr>
                      </w:pPr>
                      <w:r w:rsidRPr="004F5CBF">
                        <w:rPr>
                          <w:rFonts w:ascii="TH SarabunIT๙" w:eastAsia="SimSun" w:hAnsi="TH SarabunIT๙" w:cs="TH SarabunIT๙"/>
                          <w:sz w:val="32"/>
                          <w:szCs w:val="32"/>
                          <w:u w:val="single"/>
                          <w:cs/>
                        </w:rPr>
                        <w:t>จำนวนกิจกรรมที่ปฏิบัติได้ตามแผนการตรวจสอบปีงบประมาณ พ.ศ. 2562</w:t>
                      </w:r>
                      <w:r w:rsidRPr="004F5CBF">
                        <w:rPr>
                          <w:rFonts w:ascii="TH SarabunIT๙" w:eastAsia="SimSun" w:hAnsi="TH SarabunIT๙" w:cs="TH SarabunIT๙"/>
                          <w:sz w:val="32"/>
                          <w:szCs w:val="32"/>
                          <w:u w:val="single"/>
                        </w:rPr>
                        <w:t xml:space="preserve"> X </w:t>
                      </w:r>
                      <w:r w:rsidRPr="004F5CBF">
                        <w:rPr>
                          <w:rFonts w:ascii="TH SarabunIT๙" w:eastAsia="SimSun" w:hAnsi="TH SarabunIT๙" w:cs="TH SarabunIT๙"/>
                          <w:sz w:val="32"/>
                          <w:szCs w:val="32"/>
                          <w:u w:val="single"/>
                          <w:cs/>
                        </w:rPr>
                        <w:t>100</w:t>
                      </w:r>
                    </w:p>
                    <w:p w:rsidR="003C2DF7" w:rsidRPr="004F5CBF" w:rsidRDefault="003C2DF7" w:rsidP="004F5CBF">
                      <w:pPr>
                        <w:jc w:val="center"/>
                        <w:rPr>
                          <w:rFonts w:ascii="TH SarabunPSK" w:hAnsi="TH SarabunPSK" w:cs="TH SarabunPSK"/>
                          <w:sz w:val="28"/>
                        </w:rPr>
                      </w:pPr>
                      <w:r w:rsidRPr="004F5CBF">
                        <w:rPr>
                          <w:rFonts w:ascii="TH SarabunIT๙" w:eastAsia="SimSun" w:hAnsi="TH SarabunIT๙" w:cs="TH SarabunIT๙"/>
                          <w:sz w:val="32"/>
                          <w:szCs w:val="32"/>
                          <w:cs/>
                        </w:rPr>
                        <w:t>จำนวนกิจกรรมตามแผนการตรวจสอบปีงบประมาณ พ.ศ. 2562</w:t>
                      </w:r>
                    </w:p>
                    <w:p w:rsidR="003C2DF7" w:rsidRDefault="003C2DF7" w:rsidP="004F5CBF"/>
                  </w:txbxContent>
                </v:textbox>
              </v:shape>
            </w:pict>
          </mc:Fallback>
        </mc:AlternateContent>
      </w:r>
    </w:p>
    <w:p w:rsidR="004F5CBF" w:rsidRDefault="004F5CBF" w:rsidP="00A65C20">
      <w:pPr>
        <w:spacing w:line="240" w:lineRule="auto"/>
        <w:jc w:val="thaiDistribute"/>
        <w:rPr>
          <w:rFonts w:ascii="TH SarabunIT๙" w:hAnsi="TH SarabunIT๙" w:cs="TH SarabunIT๙"/>
          <w:b/>
          <w:bCs/>
          <w:color w:val="000000"/>
          <w:sz w:val="32"/>
          <w:szCs w:val="32"/>
        </w:rPr>
      </w:pPr>
    </w:p>
    <w:p w:rsidR="004F5CBF" w:rsidRPr="00BF54B5" w:rsidRDefault="004F5CBF" w:rsidP="00A65C20">
      <w:pPr>
        <w:spacing w:line="240" w:lineRule="auto"/>
        <w:jc w:val="thaiDistribute"/>
        <w:rPr>
          <w:rFonts w:ascii="TH SarabunIT๙" w:hAnsi="TH SarabunIT๙" w:cs="TH SarabunIT๙"/>
          <w:color w:val="000000"/>
          <w:sz w:val="32"/>
          <w:szCs w:val="32"/>
        </w:rPr>
      </w:pPr>
    </w:p>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Pr="00EA1013"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4F5CBF" w:rsidRPr="00EA1013" w:rsidRDefault="004F5CBF" w:rsidP="00A65C20">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F5CBF" w:rsidRPr="00EA1013" w:rsidTr="00AF2AC8">
        <w:trPr>
          <w:jc w:val="center"/>
        </w:trPr>
        <w:tc>
          <w:tcPr>
            <w:tcW w:w="3456" w:type="dxa"/>
            <w:vMerge w:val="restart"/>
            <w:shd w:val="clear" w:color="auto" w:fill="auto"/>
            <w:vAlign w:val="center"/>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4F5CBF" w:rsidRPr="00EA1013" w:rsidTr="00AF2AC8">
        <w:trPr>
          <w:trHeight w:val="384"/>
          <w:jc w:val="center"/>
        </w:trPr>
        <w:tc>
          <w:tcPr>
            <w:tcW w:w="3456" w:type="dxa"/>
            <w:vMerge/>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4F5CBF" w:rsidRPr="00EA1013" w:rsidTr="00AF2AC8">
        <w:trPr>
          <w:trHeight w:val="801"/>
          <w:jc w:val="center"/>
        </w:trPr>
        <w:tc>
          <w:tcPr>
            <w:tcW w:w="3456" w:type="dxa"/>
            <w:shd w:val="clear" w:color="auto" w:fill="auto"/>
          </w:tcPr>
          <w:p w:rsidR="004F5CBF" w:rsidRPr="00EA1013" w:rsidRDefault="004F5CBF" w:rsidP="00A65C20">
            <w:pPr>
              <w:spacing w:after="0" w:line="240" w:lineRule="auto"/>
              <w:rPr>
                <w:rFonts w:ascii="TH SarabunIT๙" w:eastAsia="Times New Roman" w:hAnsi="TH SarabunIT๙" w:cs="TH SarabunIT๙"/>
                <w:sz w:val="32"/>
                <w:szCs w:val="32"/>
              </w:rPr>
            </w:pPr>
            <w:r w:rsidRPr="004F5CBF">
              <w:rPr>
                <w:rFonts w:ascii="TH SarabunIT๙" w:hAnsi="TH SarabunIT๙" w:cs="TH SarabunIT๙"/>
                <w:sz w:val="32"/>
                <w:szCs w:val="32"/>
                <w:cs/>
              </w:rPr>
              <w:t>ร้อยละความสำเร็จของการปฏิบัติงาน</w:t>
            </w:r>
            <w:r w:rsidRPr="005004C2">
              <w:rPr>
                <w:rFonts w:ascii="TH SarabunIT๙" w:hAnsi="TH SarabunIT๙" w:cs="TH SarabunIT๙"/>
                <w:spacing w:val="-6"/>
                <w:sz w:val="32"/>
                <w:szCs w:val="32"/>
                <w:cs/>
              </w:rPr>
              <w:t>ตรวจสอบตามแผนการตรวจสอบภายใน</w:t>
            </w:r>
          </w:p>
        </w:tc>
        <w:tc>
          <w:tcPr>
            <w:tcW w:w="992"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4F5CBF" w:rsidRPr="00EA1013" w:rsidRDefault="004F5CBF"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c>
          <w:tcPr>
            <w:tcW w:w="1418" w:type="dxa"/>
            <w:shd w:val="clear" w:color="auto" w:fill="auto"/>
          </w:tcPr>
          <w:p w:rsidR="004F5CBF" w:rsidRDefault="004F5CBF" w:rsidP="00A65C20">
            <w:pPr>
              <w:spacing w:after="0" w:line="240" w:lineRule="auto"/>
              <w:jc w:val="center"/>
            </w:pPr>
            <w:r w:rsidRPr="00C574F4">
              <w:rPr>
                <w:rFonts w:ascii="TH SarabunIT๙" w:hAnsi="TH SarabunIT๙" w:cs="TH SarabunIT๙"/>
                <w:sz w:val="32"/>
                <w:szCs w:val="32"/>
              </w:rPr>
              <w:t>100</w:t>
            </w:r>
          </w:p>
        </w:tc>
        <w:tc>
          <w:tcPr>
            <w:tcW w:w="1343" w:type="dxa"/>
            <w:shd w:val="clear" w:color="auto" w:fill="auto"/>
          </w:tcPr>
          <w:p w:rsidR="004F5CBF" w:rsidRDefault="004F5CBF" w:rsidP="00A65C20">
            <w:pPr>
              <w:spacing w:after="0" w:line="240" w:lineRule="auto"/>
              <w:jc w:val="center"/>
            </w:pPr>
            <w:r w:rsidRPr="00C574F4">
              <w:rPr>
                <w:rFonts w:ascii="TH SarabunIT๙" w:hAnsi="TH SarabunIT๙" w:cs="TH SarabunIT๙"/>
                <w:sz w:val="32"/>
                <w:szCs w:val="32"/>
              </w:rPr>
              <w:t>100</w:t>
            </w:r>
          </w:p>
        </w:tc>
      </w:tr>
    </w:tbl>
    <w:p w:rsidR="004F5CBF" w:rsidRPr="00EA1013" w:rsidRDefault="004F5CBF"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4060E7" w:rsidRPr="00897226" w:rsidRDefault="004060E7" w:rsidP="00694943">
      <w:pPr>
        <w:tabs>
          <w:tab w:val="left" w:pos="567"/>
        </w:tabs>
        <w:spacing w:after="0" w:line="240" w:lineRule="auto"/>
        <w:rPr>
          <w:rFonts w:ascii="TH SarabunIT๙" w:hAnsi="TH SarabunIT๙" w:cs="TH SarabunIT๙"/>
          <w:color w:val="000000"/>
          <w:sz w:val="32"/>
          <w:szCs w:val="32"/>
        </w:rPr>
      </w:pPr>
      <w:r>
        <w:rPr>
          <w:rFonts w:ascii="TH SarabunIT๙" w:hAnsi="TH SarabunIT๙" w:cs="TH SarabunIT๙" w:hint="cs"/>
          <w:color w:val="000000"/>
          <w:sz w:val="29"/>
          <w:szCs w:val="29"/>
          <w:cs/>
        </w:rPr>
        <w:tab/>
      </w:r>
      <w:r w:rsidRPr="00897226">
        <w:rPr>
          <w:rFonts w:ascii="TH SarabunIT๙" w:hAnsi="TH SarabunIT๙" w:cs="TH SarabunIT๙"/>
          <w:color w:val="000000"/>
          <w:sz w:val="32"/>
          <w:szCs w:val="32"/>
          <w:cs/>
        </w:rPr>
        <w:t>1. แผนการตรวจสอบภายในประจำปี 256</w:t>
      </w:r>
      <w:r w:rsidRPr="00897226">
        <w:rPr>
          <w:rFonts w:ascii="TH SarabunIT๙" w:hAnsi="TH SarabunIT๙" w:cs="TH SarabunIT๙" w:hint="cs"/>
          <w:color w:val="000000"/>
          <w:sz w:val="32"/>
          <w:szCs w:val="32"/>
          <w:cs/>
        </w:rPr>
        <w:t>2</w:t>
      </w:r>
    </w:p>
    <w:p w:rsidR="00B75163" w:rsidRPr="00897226" w:rsidRDefault="004060E7" w:rsidP="00A65C20">
      <w:pPr>
        <w:tabs>
          <w:tab w:val="left" w:pos="567"/>
        </w:tabs>
        <w:spacing w:after="0" w:line="240" w:lineRule="auto"/>
        <w:rPr>
          <w:sz w:val="32"/>
          <w:szCs w:val="32"/>
        </w:rPr>
      </w:pPr>
      <w:r w:rsidRPr="00897226">
        <w:rPr>
          <w:rFonts w:ascii="TH SarabunIT๙" w:hAnsi="TH SarabunIT๙" w:cs="TH SarabunIT๙" w:hint="cs"/>
          <w:color w:val="000000"/>
          <w:sz w:val="32"/>
          <w:szCs w:val="32"/>
          <w:cs/>
        </w:rPr>
        <w:tab/>
      </w:r>
      <w:r w:rsidRPr="00897226">
        <w:rPr>
          <w:rFonts w:ascii="TH SarabunIT๙" w:hAnsi="TH SarabunIT๙" w:cs="TH SarabunIT๙"/>
          <w:color w:val="000000"/>
          <w:sz w:val="32"/>
          <w:szCs w:val="32"/>
          <w:cs/>
        </w:rPr>
        <w:t>2. รายงาน</w:t>
      </w:r>
      <w:r w:rsidR="00897226" w:rsidRPr="00897226">
        <w:rPr>
          <w:rFonts w:ascii="TH SarabunIT๙" w:hAnsi="TH SarabunIT๙" w:cs="TH SarabunIT๙"/>
          <w:color w:val="000000"/>
          <w:sz w:val="32"/>
          <w:szCs w:val="32"/>
          <w:cs/>
        </w:rPr>
        <w:t>ตรวจสอบของกิจกรรมตามแผนการตรวจสอบภายใน</w:t>
      </w:r>
      <w:r w:rsidRPr="00897226">
        <w:rPr>
          <w:rFonts w:ascii="TH SarabunIT๙" w:hAnsi="TH SarabunIT๙" w:cs="TH SarabunIT๙"/>
          <w:color w:val="000000"/>
          <w:sz w:val="32"/>
          <w:szCs w:val="32"/>
          <w:cs/>
        </w:rPr>
        <w:t>ผลการ</w:t>
      </w:r>
    </w:p>
    <w:p w:rsidR="00B75163" w:rsidRDefault="00B75163" w:rsidP="00A65C20">
      <w:pPr>
        <w:spacing w:line="240" w:lineRule="auto"/>
      </w:pPr>
    </w:p>
    <w:p w:rsidR="00B75163" w:rsidRDefault="00B75163" w:rsidP="00A65C20">
      <w:pPr>
        <w:spacing w:line="240" w:lineRule="auto"/>
      </w:pPr>
    </w:p>
    <w:p w:rsidR="00B75163" w:rsidRDefault="00B75163" w:rsidP="00A65C20">
      <w:pPr>
        <w:spacing w:line="240" w:lineRule="auto"/>
      </w:pPr>
    </w:p>
    <w:p w:rsidR="00B75163" w:rsidRDefault="00B75163" w:rsidP="00A65C20">
      <w:pPr>
        <w:spacing w:line="240" w:lineRule="auto"/>
      </w:pPr>
    </w:p>
    <w:p w:rsidR="00A65C20" w:rsidRDefault="00A65C20" w:rsidP="00A65C20">
      <w:pPr>
        <w:spacing w:line="240" w:lineRule="auto"/>
      </w:pPr>
    </w:p>
    <w:p w:rsidR="00A65C20" w:rsidRDefault="00A65C20" w:rsidP="00A65C20">
      <w:pPr>
        <w:spacing w:line="240" w:lineRule="auto"/>
      </w:pPr>
    </w:p>
    <w:p w:rsidR="004F5CBF" w:rsidRPr="00C62540" w:rsidRDefault="004F5CBF"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3</w:t>
      </w:r>
      <w:r>
        <w:rPr>
          <w:rFonts w:ascii="TH SarabunIT๙" w:hAnsi="TH SarabunIT๙" w:cs="TH SarabunIT๙" w:hint="cs"/>
          <w:color w:val="000000"/>
          <w:sz w:val="32"/>
          <w:szCs w:val="32"/>
          <w:cs/>
        </w:rPr>
        <w:tab/>
      </w:r>
      <w:r w:rsidRPr="004F5CBF">
        <w:rPr>
          <w:rFonts w:ascii="TH SarabunIT๙" w:eastAsia="Times New Roman" w:hAnsi="TH SarabunIT๙" w:cs="TH SarabunIT๙"/>
          <w:color w:val="auto"/>
          <w:sz w:val="32"/>
          <w:szCs w:val="32"/>
          <w:cs/>
        </w:rPr>
        <w:t>ร้อยละความสำเร็จของการจัดทำรายงานผลการตรวจสอบภายใน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25</w:t>
      </w:r>
    </w:p>
    <w:p w:rsidR="004F5CBF" w:rsidRDefault="004F5CB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4F5CBF" w:rsidRPr="000A608C" w:rsidRDefault="004F5CBF" w:rsidP="00A65C20">
      <w:pPr>
        <w:pStyle w:val="ListParagraph"/>
        <w:numPr>
          <w:ilvl w:val="0"/>
          <w:numId w:val="7"/>
        </w:numPr>
        <w:tabs>
          <w:tab w:val="left" w:pos="993"/>
          <w:tab w:val="left" w:pos="1276"/>
        </w:tabs>
        <w:ind w:left="0" w:firstLine="992"/>
        <w:jc w:val="thaiDistribute"/>
        <w:rPr>
          <w:rFonts w:ascii="TH SarabunIT๙" w:hAnsi="TH SarabunIT๙" w:cs="TH SarabunIT๙"/>
          <w:sz w:val="32"/>
          <w:szCs w:val="32"/>
        </w:rPr>
      </w:pPr>
      <w:r w:rsidRPr="005004C2">
        <w:rPr>
          <w:rFonts w:ascii="TH SarabunIT๙" w:hAnsi="TH SarabunIT๙" w:cs="TH SarabunIT๙"/>
          <w:spacing w:val="-6"/>
          <w:sz w:val="32"/>
          <w:szCs w:val="32"/>
          <w:cs/>
        </w:rPr>
        <w:t>ความสำเร็จการจัดทำราย</w:t>
      </w:r>
      <w:r w:rsidR="005004C2" w:rsidRPr="005004C2">
        <w:rPr>
          <w:rFonts w:ascii="TH SarabunIT๙" w:hAnsi="TH SarabunIT๙" w:cs="TH SarabunIT๙"/>
          <w:spacing w:val="-6"/>
          <w:sz w:val="32"/>
          <w:szCs w:val="32"/>
          <w:cs/>
        </w:rPr>
        <w:t>งานผลการตรวจสอบภายใน พิจารณาจาก</w:t>
      </w:r>
      <w:r w:rsidRPr="005004C2">
        <w:rPr>
          <w:rFonts w:ascii="TH SarabunIT๙" w:hAnsi="TH SarabunIT๙" w:cs="TH SarabunIT๙"/>
          <w:spacing w:val="-6"/>
          <w:sz w:val="32"/>
          <w:szCs w:val="32"/>
          <w:cs/>
        </w:rPr>
        <w:t>การที่กลุ่มตรวจสอบภายใน</w:t>
      </w:r>
      <w:r w:rsidRPr="000A608C">
        <w:rPr>
          <w:rFonts w:ascii="TH SarabunIT๙" w:hAnsi="TH SarabunIT๙" w:cs="TH SarabunIT๙"/>
          <w:sz w:val="32"/>
          <w:szCs w:val="32"/>
          <w:cs/>
        </w:rPr>
        <w:t xml:space="preserve">สามารถจัดทำรายงานผลการตรวจสอบภายในแล้วเสร็จภายในระยะเวลา </w:t>
      </w:r>
      <w:r w:rsidRPr="000A608C">
        <w:rPr>
          <w:rFonts w:ascii="TH SarabunIT๙" w:hAnsi="TH SarabunIT๙" w:cs="TH SarabunIT๙"/>
          <w:sz w:val="32"/>
          <w:szCs w:val="32"/>
        </w:rPr>
        <w:t>2</w:t>
      </w:r>
      <w:r w:rsidRPr="000A608C">
        <w:rPr>
          <w:rFonts w:ascii="TH SarabunIT๙" w:hAnsi="TH SarabunIT๙" w:cs="TH SarabunIT๙"/>
          <w:sz w:val="32"/>
          <w:szCs w:val="32"/>
          <w:cs/>
        </w:rPr>
        <w:t xml:space="preserve"> เดือน นับจากวันประชุมปิดตรวจ และนำเสนอรายงานต่ออธิบดี</w:t>
      </w:r>
    </w:p>
    <w:p w:rsidR="004F5CBF" w:rsidRPr="000A608C" w:rsidRDefault="004F5CBF" w:rsidP="00A65C20">
      <w:pPr>
        <w:pStyle w:val="ListParagraph"/>
        <w:numPr>
          <w:ilvl w:val="0"/>
          <w:numId w:val="7"/>
        </w:numPr>
        <w:tabs>
          <w:tab w:val="left" w:pos="993"/>
          <w:tab w:val="left" w:pos="1276"/>
        </w:tabs>
        <w:ind w:left="0" w:firstLine="992"/>
        <w:jc w:val="thaiDistribute"/>
        <w:rPr>
          <w:rFonts w:ascii="TH SarabunIT๙" w:hAnsi="TH SarabunIT๙" w:cs="TH SarabunIT๙"/>
          <w:sz w:val="32"/>
          <w:szCs w:val="32"/>
        </w:rPr>
      </w:pPr>
      <w:r w:rsidRPr="000A608C">
        <w:rPr>
          <w:rFonts w:ascii="TH SarabunIT๙" w:hAnsi="TH SarabunIT๙" w:cs="TH SarabunIT๙"/>
          <w:sz w:val="32"/>
          <w:szCs w:val="32"/>
          <w:cs/>
        </w:rPr>
        <w:t>รายงานผลการตรวจสอบ หมายถึง การนำเสนอข้อมูลที่ผู้ตรวจสอบภายในได้ตรวจสอบ รวบรวมและวิเคราะห์จนได้ผลสรุปและนำเสนออธิบดีพิจารณาสั่งการ</w:t>
      </w:r>
    </w:p>
    <w:p w:rsidR="004F5CBF" w:rsidRDefault="004F5CBF" w:rsidP="00694943">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p w:rsidR="004F5CBF" w:rsidRDefault="004F5CBF" w:rsidP="00A65C20">
      <w:pPr>
        <w:spacing w:line="240" w:lineRule="auto"/>
        <w:jc w:val="thaiDistribute"/>
        <w:rPr>
          <w:rFonts w:ascii="TH SarabunIT๙" w:hAnsi="TH SarabunIT๙" w:cs="TH SarabunIT๙"/>
          <w:b/>
          <w:bCs/>
          <w:color w:val="000000"/>
          <w:sz w:val="32"/>
          <w:szCs w:val="32"/>
        </w:rPr>
      </w:pPr>
      <w:r>
        <w:rPr>
          <w:rFonts w:ascii="TH SarabunIT๙" w:hAnsi="TH SarabunIT๙" w:cs="TH SarabunIT๙"/>
          <w:b/>
          <w:bCs/>
          <w:noProof/>
          <w:color w:val="000000"/>
          <w:sz w:val="32"/>
          <w:szCs w:val="32"/>
        </w:rPr>
        <mc:AlternateContent>
          <mc:Choice Requires="wps">
            <w:drawing>
              <wp:anchor distT="0" distB="0" distL="114300" distR="114300" simplePos="0" relativeHeight="251667456" behindDoc="0" locked="0" layoutInCell="1" allowOverlap="1" wp14:anchorId="2420EAA7" wp14:editId="1DD6BE78">
                <wp:simplePos x="0" y="0"/>
                <wp:positionH relativeFrom="column">
                  <wp:posOffset>904875</wp:posOffset>
                </wp:positionH>
                <wp:positionV relativeFrom="paragraph">
                  <wp:posOffset>70485</wp:posOffset>
                </wp:positionV>
                <wp:extent cx="4880610" cy="895350"/>
                <wp:effectExtent l="0" t="0" r="1524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895350"/>
                        </a:xfrm>
                        <a:prstGeom prst="rect">
                          <a:avLst/>
                        </a:prstGeom>
                        <a:solidFill>
                          <a:srgbClr val="FFFFFF"/>
                        </a:solidFill>
                        <a:ln w="9525">
                          <a:solidFill>
                            <a:srgbClr val="000000"/>
                          </a:solidFill>
                          <a:miter lim="800000"/>
                          <a:headEnd/>
                          <a:tailEnd/>
                        </a:ln>
                      </wps:spPr>
                      <wps:txbx>
                        <w:txbxContent>
                          <w:p w:rsidR="003C2DF7" w:rsidRPr="004F5CBF" w:rsidRDefault="003C2DF7" w:rsidP="004F5CBF">
                            <w:pPr>
                              <w:spacing w:before="240" w:after="0"/>
                              <w:jc w:val="center"/>
                              <w:rPr>
                                <w:rFonts w:ascii="TH SarabunIT๙" w:eastAsia="SimSun" w:hAnsi="TH SarabunIT๙" w:cs="TH SarabunIT๙"/>
                                <w:sz w:val="32"/>
                                <w:szCs w:val="32"/>
                                <w:u w:val="single"/>
                              </w:rPr>
                            </w:pPr>
                            <w:r w:rsidRPr="004F5CBF">
                              <w:rPr>
                                <w:rFonts w:ascii="TH SarabunIT๙" w:eastAsia="SimSun" w:hAnsi="TH SarabunIT๙" w:cs="TH SarabunIT๙"/>
                                <w:sz w:val="32"/>
                                <w:szCs w:val="32"/>
                                <w:u w:val="single"/>
                                <w:cs/>
                              </w:rPr>
                              <w:t xml:space="preserve">จำนวนรายงานผลการตรวจสอบภายในที่จัดทำแล้วเสร็จภายใน 2 เดือน   </w:t>
                            </w:r>
                            <w:r w:rsidRPr="004F5CBF">
                              <w:rPr>
                                <w:rFonts w:ascii="TH SarabunIT๙" w:eastAsia="SimSun" w:hAnsi="TH SarabunIT๙" w:cs="TH SarabunIT๙"/>
                                <w:sz w:val="32"/>
                                <w:szCs w:val="32"/>
                                <w:u w:val="single"/>
                              </w:rPr>
                              <w:t xml:space="preserve">X </w:t>
                            </w:r>
                            <w:r w:rsidRPr="004F5CBF">
                              <w:rPr>
                                <w:rFonts w:ascii="TH SarabunIT๙" w:eastAsia="SimSun" w:hAnsi="TH SarabunIT๙" w:cs="TH SarabunIT๙"/>
                                <w:sz w:val="32"/>
                                <w:szCs w:val="32"/>
                                <w:u w:val="single"/>
                                <w:cs/>
                              </w:rPr>
                              <w:t>100</w:t>
                            </w:r>
                          </w:p>
                          <w:p w:rsidR="003C2DF7" w:rsidRPr="004F5CBF" w:rsidRDefault="003C2DF7" w:rsidP="004F5CBF">
                            <w:pPr>
                              <w:jc w:val="center"/>
                            </w:pPr>
                            <w:r w:rsidRPr="004F5CBF">
                              <w:rPr>
                                <w:rFonts w:ascii="TH SarabunIT๙" w:eastAsia="SimSun" w:hAnsi="TH SarabunIT๙" w:cs="TH SarabunIT๙"/>
                                <w:sz w:val="32"/>
                                <w:szCs w:val="32"/>
                                <w:cs/>
                              </w:rPr>
                              <w:t>จำนวนรายงานผลการตรวจสอบภายในทั้งหมด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20EAA7" id="Text Box 5" o:spid="_x0000_s1030" type="#_x0000_t202" style="position:absolute;left:0;text-align:left;margin-left:71.25pt;margin-top:5.55pt;width:384.3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">
                <v:textbox>
                  <w:txbxContent>
                    <w:p w:rsidR="003C2DF7" w:rsidRPr="004F5CBF" w:rsidRDefault="003C2DF7" w:rsidP="004F5CBF">
                      <w:pPr>
                        <w:spacing w:before="240" w:after="0"/>
                        <w:jc w:val="center"/>
                        <w:rPr>
                          <w:rFonts w:ascii="TH SarabunIT๙" w:eastAsia="SimSun" w:hAnsi="TH SarabunIT๙" w:cs="TH SarabunIT๙"/>
                          <w:sz w:val="32"/>
                          <w:szCs w:val="32"/>
                          <w:u w:val="single"/>
                        </w:rPr>
                      </w:pPr>
                      <w:r w:rsidRPr="004F5CBF">
                        <w:rPr>
                          <w:rFonts w:ascii="TH SarabunIT๙" w:eastAsia="SimSun" w:hAnsi="TH SarabunIT๙" w:cs="TH SarabunIT๙"/>
                          <w:sz w:val="32"/>
                          <w:szCs w:val="32"/>
                          <w:u w:val="single"/>
                          <w:cs/>
                        </w:rPr>
                        <w:t xml:space="preserve">จำนวนรายงานผลการตรวจสอบภายในที่จัดทำแล้วเสร็จภายใน 2 เดือน   </w:t>
                      </w:r>
                      <w:r w:rsidRPr="004F5CBF">
                        <w:rPr>
                          <w:rFonts w:ascii="TH SarabunIT๙" w:eastAsia="SimSun" w:hAnsi="TH SarabunIT๙" w:cs="TH SarabunIT๙"/>
                          <w:sz w:val="32"/>
                          <w:szCs w:val="32"/>
                          <w:u w:val="single"/>
                        </w:rPr>
                        <w:t xml:space="preserve">X </w:t>
                      </w:r>
                      <w:r w:rsidRPr="004F5CBF">
                        <w:rPr>
                          <w:rFonts w:ascii="TH SarabunIT๙" w:eastAsia="SimSun" w:hAnsi="TH SarabunIT๙" w:cs="TH SarabunIT๙"/>
                          <w:sz w:val="32"/>
                          <w:szCs w:val="32"/>
                          <w:u w:val="single"/>
                          <w:cs/>
                        </w:rPr>
                        <w:t>100</w:t>
                      </w:r>
                    </w:p>
                    <w:p w:rsidR="003C2DF7" w:rsidRPr="004F5CBF" w:rsidRDefault="003C2DF7" w:rsidP="004F5CBF">
                      <w:pPr>
                        <w:jc w:val="center"/>
                      </w:pPr>
                      <w:r w:rsidRPr="004F5CBF">
                        <w:rPr>
                          <w:rFonts w:ascii="TH SarabunIT๙" w:eastAsia="SimSun" w:hAnsi="TH SarabunIT๙" w:cs="TH SarabunIT๙"/>
                          <w:sz w:val="32"/>
                          <w:szCs w:val="32"/>
                          <w:cs/>
                        </w:rPr>
                        <w:t>จำนวนรายงานผลการตรวจสอบภายในทั้งหมด</w:t>
                      </w:r>
                    </w:p>
                  </w:txbxContent>
                </v:textbox>
              </v:shape>
            </w:pict>
          </mc:Fallback>
        </mc:AlternateContent>
      </w:r>
    </w:p>
    <w:p w:rsidR="004F5CBF" w:rsidRDefault="004F5CBF" w:rsidP="00A65C20">
      <w:pPr>
        <w:spacing w:line="240" w:lineRule="auto"/>
        <w:jc w:val="thaiDistribute"/>
        <w:rPr>
          <w:rFonts w:ascii="TH SarabunIT๙" w:hAnsi="TH SarabunIT๙" w:cs="TH SarabunIT๙"/>
          <w:b/>
          <w:bCs/>
          <w:color w:val="000000"/>
          <w:sz w:val="32"/>
          <w:szCs w:val="32"/>
        </w:rPr>
      </w:pPr>
    </w:p>
    <w:p w:rsidR="004F5CBF" w:rsidRPr="00BF54B5" w:rsidRDefault="004F5CBF" w:rsidP="00A65C20">
      <w:pPr>
        <w:spacing w:line="240" w:lineRule="auto"/>
        <w:jc w:val="thaiDistribute"/>
        <w:rPr>
          <w:rFonts w:ascii="TH SarabunIT๙" w:hAnsi="TH SarabunIT๙" w:cs="TH SarabunIT๙"/>
          <w:color w:val="000000"/>
          <w:sz w:val="32"/>
          <w:szCs w:val="32"/>
        </w:rPr>
      </w:pPr>
    </w:p>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Pr="00EA1013"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5004C2">
        <w:rPr>
          <w:rFonts w:ascii="TH SarabunIT๙" w:eastAsia="Times New Roman" w:hAnsi="TH SarabunIT๙" w:cs="TH SarabunIT๙"/>
          <w:sz w:val="32"/>
          <w:szCs w:val="32"/>
        </w:rPr>
        <w:t>4</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04743" w:rsidRPr="00E04743" w:rsidRDefault="00E04743" w:rsidP="00A65C20">
      <w:pPr>
        <w:tabs>
          <w:tab w:val="left" w:pos="3045"/>
        </w:tabs>
        <w:spacing w:after="120" w:line="240" w:lineRule="auto"/>
        <w:rPr>
          <w:rFonts w:ascii="TH SarabunIT๙" w:eastAsia="Times New Roman" w:hAnsi="TH SarabunIT๙" w:cs="TH SarabunIT๙"/>
          <w:b/>
          <w:bCs/>
          <w:sz w:val="8"/>
          <w:szCs w:val="8"/>
        </w:rPr>
      </w:pPr>
    </w:p>
    <w:p w:rsidR="004F5CBF" w:rsidRPr="00EA1013" w:rsidRDefault="004F5CBF" w:rsidP="00A65C20">
      <w:pPr>
        <w:tabs>
          <w:tab w:val="left" w:pos="3045"/>
        </w:tabs>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r w:rsidR="00E04743">
        <w:rPr>
          <w:rFonts w:ascii="TH SarabunIT๙" w:eastAsia="Times New Roman" w:hAnsi="TH SarabunIT๙" w:cs="TH SarabunIT๙"/>
          <w:b/>
          <w:bCs/>
          <w:sz w:val="32"/>
          <w:szCs w:val="32"/>
        </w:rPr>
        <w:tab/>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F5CBF" w:rsidRPr="00EA1013" w:rsidTr="00AF2AC8">
        <w:trPr>
          <w:jc w:val="center"/>
        </w:trPr>
        <w:tc>
          <w:tcPr>
            <w:tcW w:w="3456" w:type="dxa"/>
            <w:vMerge w:val="restart"/>
            <w:shd w:val="clear" w:color="auto" w:fill="auto"/>
            <w:vAlign w:val="center"/>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4F5CBF" w:rsidRPr="00EA1013" w:rsidTr="00AF2AC8">
        <w:trPr>
          <w:trHeight w:val="384"/>
          <w:jc w:val="center"/>
        </w:trPr>
        <w:tc>
          <w:tcPr>
            <w:tcW w:w="3456" w:type="dxa"/>
            <w:vMerge/>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4F5CBF" w:rsidRPr="00EA1013" w:rsidTr="00AF2AC8">
        <w:trPr>
          <w:trHeight w:val="801"/>
          <w:jc w:val="center"/>
        </w:trPr>
        <w:tc>
          <w:tcPr>
            <w:tcW w:w="3456" w:type="dxa"/>
            <w:shd w:val="clear" w:color="auto" w:fill="auto"/>
          </w:tcPr>
          <w:p w:rsidR="004F5CBF" w:rsidRPr="00EA1013" w:rsidRDefault="004F5CBF" w:rsidP="00A65C20">
            <w:pPr>
              <w:spacing w:after="0" w:line="240" w:lineRule="auto"/>
              <w:rPr>
                <w:rFonts w:ascii="TH SarabunIT๙" w:eastAsia="Times New Roman" w:hAnsi="TH SarabunIT๙" w:cs="TH SarabunIT๙"/>
                <w:sz w:val="32"/>
                <w:szCs w:val="32"/>
              </w:rPr>
            </w:pPr>
            <w:r w:rsidRPr="004F5CBF">
              <w:rPr>
                <w:rFonts w:ascii="TH SarabunIT๙" w:hAnsi="TH SarabunIT๙" w:cs="TH SarabunIT๙"/>
                <w:sz w:val="32"/>
                <w:szCs w:val="32"/>
                <w:cs/>
              </w:rPr>
              <w:t>ร้อยละความสำเร็จของการจัดทำรายงานผลการตรวจสอบภายใน</w:t>
            </w:r>
          </w:p>
        </w:tc>
        <w:tc>
          <w:tcPr>
            <w:tcW w:w="992" w:type="dxa"/>
            <w:shd w:val="clear" w:color="auto" w:fill="auto"/>
          </w:tcPr>
          <w:p w:rsidR="004F5CBF" w:rsidRPr="00EA1013" w:rsidRDefault="004F5CBF" w:rsidP="00A65C20">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4F5CBF" w:rsidRPr="00EA1013" w:rsidRDefault="004F5CBF" w:rsidP="00A65C20">
            <w:pPr>
              <w:spacing w:line="240" w:lineRule="auto"/>
              <w:jc w:val="center"/>
              <w:rPr>
                <w:rFonts w:ascii="TH SarabunIT๙" w:hAnsi="TH SarabunIT๙" w:cs="TH SarabunIT๙"/>
                <w:sz w:val="32"/>
                <w:szCs w:val="32"/>
              </w:rPr>
            </w:pPr>
            <w:r>
              <w:rPr>
                <w:rFonts w:ascii="TH SarabunIT๙" w:hAnsi="TH SarabunIT๙" w:cs="TH SarabunIT๙"/>
                <w:sz w:val="32"/>
                <w:szCs w:val="32"/>
              </w:rPr>
              <w:t>100</w:t>
            </w:r>
          </w:p>
        </w:tc>
        <w:tc>
          <w:tcPr>
            <w:tcW w:w="1418" w:type="dxa"/>
            <w:shd w:val="clear" w:color="auto" w:fill="auto"/>
          </w:tcPr>
          <w:p w:rsidR="004F5CBF" w:rsidRDefault="004F5CBF" w:rsidP="00A65C20">
            <w:pPr>
              <w:spacing w:line="240" w:lineRule="auto"/>
              <w:jc w:val="center"/>
            </w:pPr>
            <w:r w:rsidRPr="00C574F4">
              <w:rPr>
                <w:rFonts w:ascii="TH SarabunIT๙" w:hAnsi="TH SarabunIT๙" w:cs="TH SarabunIT๙"/>
                <w:sz w:val="32"/>
                <w:szCs w:val="32"/>
              </w:rPr>
              <w:t>100</w:t>
            </w:r>
          </w:p>
        </w:tc>
        <w:tc>
          <w:tcPr>
            <w:tcW w:w="1343" w:type="dxa"/>
            <w:shd w:val="clear" w:color="auto" w:fill="auto"/>
          </w:tcPr>
          <w:p w:rsidR="004F5CBF" w:rsidRDefault="004F5CBF" w:rsidP="00A65C20">
            <w:pPr>
              <w:spacing w:line="240" w:lineRule="auto"/>
              <w:jc w:val="center"/>
            </w:pPr>
            <w:r w:rsidRPr="00C574F4">
              <w:rPr>
                <w:rFonts w:ascii="TH SarabunIT๙" w:hAnsi="TH SarabunIT๙" w:cs="TH SarabunIT๙"/>
                <w:sz w:val="32"/>
                <w:szCs w:val="32"/>
              </w:rPr>
              <w:t>100</w:t>
            </w:r>
          </w:p>
        </w:tc>
      </w:tr>
    </w:tbl>
    <w:p w:rsidR="004F5CBF" w:rsidRPr="00EA1013" w:rsidRDefault="004F5CBF"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897226" w:rsidRPr="00897226" w:rsidRDefault="00897226" w:rsidP="00A65C20">
      <w:pPr>
        <w:spacing w:after="0" w:line="240" w:lineRule="auto"/>
        <w:rPr>
          <w:rFonts w:ascii="TH SarabunIT๙" w:hAnsi="TH SarabunIT๙" w:cs="TH SarabunIT๙"/>
          <w:color w:val="000000"/>
          <w:sz w:val="10"/>
          <w:szCs w:val="10"/>
        </w:rPr>
      </w:pPr>
    </w:p>
    <w:p w:rsidR="00897226" w:rsidRPr="00897226" w:rsidRDefault="00897226" w:rsidP="00A65C20">
      <w:pPr>
        <w:tabs>
          <w:tab w:val="left" w:pos="567"/>
        </w:tabs>
        <w:spacing w:after="0" w:line="240" w:lineRule="auto"/>
        <w:rPr>
          <w:rFonts w:ascii="TH SarabunIT๙" w:hAnsi="TH SarabunIT๙" w:cs="TH SarabunIT๙"/>
          <w:color w:val="000000"/>
          <w:sz w:val="32"/>
          <w:szCs w:val="32"/>
        </w:rPr>
      </w:pPr>
      <w:r>
        <w:rPr>
          <w:rFonts w:ascii="TH SarabunIT๙" w:hAnsi="TH SarabunIT๙" w:cs="TH SarabunIT๙" w:hint="cs"/>
          <w:color w:val="000000"/>
          <w:sz w:val="32"/>
          <w:szCs w:val="32"/>
          <w:cs/>
        </w:rPr>
        <w:tab/>
      </w:r>
      <w:r w:rsidRPr="00897226">
        <w:rPr>
          <w:rFonts w:ascii="TH SarabunIT๙" w:hAnsi="TH SarabunIT๙" w:cs="TH SarabunIT๙" w:hint="cs"/>
          <w:color w:val="000000"/>
          <w:sz w:val="32"/>
          <w:szCs w:val="32"/>
          <w:cs/>
        </w:rPr>
        <w:t>1. แผนการตรวจสอบภายในประจำปี 2562</w:t>
      </w:r>
    </w:p>
    <w:p w:rsidR="004F5CBF" w:rsidRPr="00897226" w:rsidRDefault="00897226" w:rsidP="00A65C20">
      <w:pPr>
        <w:tabs>
          <w:tab w:val="left" w:pos="567"/>
        </w:tabs>
        <w:spacing w:after="0" w:line="240" w:lineRule="auto"/>
        <w:rPr>
          <w:sz w:val="32"/>
          <w:szCs w:val="32"/>
        </w:rPr>
      </w:pPr>
      <w:r>
        <w:rPr>
          <w:rFonts w:ascii="TH SarabunIT๙" w:hAnsi="TH SarabunIT๙" w:cs="TH SarabunIT๙" w:hint="cs"/>
          <w:color w:val="000000"/>
          <w:sz w:val="32"/>
          <w:szCs w:val="32"/>
          <w:cs/>
        </w:rPr>
        <w:tab/>
      </w:r>
      <w:r w:rsidRPr="00897226">
        <w:rPr>
          <w:rFonts w:ascii="TH SarabunIT๙" w:hAnsi="TH SarabunIT๙" w:cs="TH SarabunIT๙" w:hint="cs"/>
          <w:color w:val="000000"/>
          <w:sz w:val="32"/>
          <w:szCs w:val="32"/>
          <w:cs/>
        </w:rPr>
        <w:t>2. รายงานผลการตรวจสอบของกิจกรรมตามแผนการตรวจสอบภายในที่นำเสนออธิบดี</w:t>
      </w:r>
    </w:p>
    <w:p w:rsidR="004F5CBF" w:rsidRDefault="004F5CBF" w:rsidP="00A65C20">
      <w:pPr>
        <w:spacing w:line="240" w:lineRule="auto"/>
      </w:pPr>
    </w:p>
    <w:p w:rsidR="00B75163" w:rsidRDefault="00B75163" w:rsidP="00A65C20">
      <w:pPr>
        <w:spacing w:line="240" w:lineRule="auto"/>
      </w:pPr>
    </w:p>
    <w:p w:rsidR="00056E1C" w:rsidRDefault="00056E1C" w:rsidP="00A65C20">
      <w:pPr>
        <w:pStyle w:val="Heading1"/>
        <w:tabs>
          <w:tab w:val="left" w:pos="1276"/>
        </w:tabs>
        <w:spacing w:before="120" w:after="120" w:line="240" w:lineRule="auto"/>
        <w:rPr>
          <w:rFonts w:ascii="TH SarabunIT๙" w:hAnsi="TH SarabunIT๙" w:cs="TH SarabunIT๙"/>
          <w:color w:val="000000"/>
          <w:sz w:val="32"/>
          <w:szCs w:val="32"/>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5D6FCB">
        <w:rPr>
          <w:rFonts w:ascii="TH SarabunIT๙" w:hAnsi="TH SarabunIT๙" w:cs="TH SarabunIT๙"/>
          <w:color w:val="000000"/>
          <w:sz w:val="32"/>
          <w:szCs w:val="32"/>
        </w:rPr>
        <w:t>4</w:t>
      </w:r>
      <w:r>
        <w:rPr>
          <w:rFonts w:ascii="TH SarabunIT๙" w:hAnsi="TH SarabunIT๙" w:cs="TH SarabunIT๙" w:hint="cs"/>
          <w:color w:val="000000"/>
          <w:sz w:val="32"/>
          <w:szCs w:val="32"/>
          <w:cs/>
        </w:rPr>
        <w:tab/>
      </w:r>
      <w:r w:rsidRPr="00056E1C">
        <w:rPr>
          <w:rFonts w:ascii="TH SarabunIT๙" w:hAnsi="TH SarabunIT๙" w:cs="TH SarabunIT๙"/>
          <w:color w:val="000000"/>
          <w:sz w:val="32"/>
          <w:szCs w:val="32"/>
          <w:cs/>
        </w:rPr>
        <w:t>ร้อยละความพึงพอใจของผู้รับบริการเกี่ยวกับการให้บริการคำปรึกษาและข้อเสนอแนะ</w:t>
      </w:r>
    </w:p>
    <w:p w:rsidR="00056E1C" w:rsidRPr="00C62540" w:rsidRDefault="00056E1C"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hAnsi="TH SarabunIT๙" w:cs="TH SarabunIT๙" w:hint="cs"/>
          <w:color w:val="000000"/>
          <w:sz w:val="32"/>
          <w:szCs w:val="32"/>
          <w:cs/>
        </w:rPr>
        <w:tab/>
      </w:r>
      <w:r w:rsidRPr="00056E1C">
        <w:rPr>
          <w:rFonts w:ascii="TH SarabunIT๙" w:hAnsi="TH SarabunIT๙" w:cs="TH SarabunIT๙"/>
          <w:color w:val="000000"/>
          <w:sz w:val="32"/>
          <w:szCs w:val="32"/>
          <w:cs/>
        </w:rPr>
        <w:t>ตามแผนการตรวจสอบภายใน</w:t>
      </w:r>
    </w:p>
    <w:p w:rsidR="00056E1C" w:rsidRPr="00E747E7" w:rsidRDefault="00056E1C"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056E1C" w:rsidRPr="00E747E7" w:rsidRDefault="00056E1C"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10</w:t>
      </w:r>
    </w:p>
    <w:p w:rsidR="00056E1C" w:rsidRPr="00EA1013" w:rsidRDefault="00056E1C"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056E1C" w:rsidRPr="00695C98" w:rsidRDefault="00056E1C" w:rsidP="00A65C20">
      <w:pPr>
        <w:pStyle w:val="ListParagraph"/>
        <w:numPr>
          <w:ilvl w:val="0"/>
          <w:numId w:val="7"/>
        </w:numPr>
        <w:tabs>
          <w:tab w:val="left" w:pos="993"/>
          <w:tab w:val="left" w:pos="1276"/>
        </w:tabs>
        <w:ind w:left="0" w:firstLine="992"/>
        <w:jc w:val="thaiDistribute"/>
        <w:rPr>
          <w:rFonts w:ascii="TH SarabunIT๙" w:hAnsi="TH SarabunIT๙" w:cs="TH SarabunIT๙"/>
          <w:color w:val="000000"/>
          <w:sz w:val="32"/>
          <w:szCs w:val="32"/>
        </w:rPr>
      </w:pPr>
      <w:r w:rsidRPr="00695C98">
        <w:rPr>
          <w:rFonts w:ascii="TH SarabunIT๙" w:hAnsi="TH SarabunIT๙" w:cs="TH SarabunIT๙"/>
          <w:color w:val="000000"/>
          <w:sz w:val="32"/>
          <w:szCs w:val="32"/>
          <w:cs/>
        </w:rPr>
        <w:t>ผู้รับบริการ หมายถึง เจ้าหน้าที่ของทุกสำนัก/กองในสังกัดกรมฝนหลวงฯ ที่ขอรับบริการคำปรึกษาและข้อเสนอแนะเกี่ยวกับการปฏิบัติงานจากกลุ่มตรวจสอบภายใน</w:t>
      </w:r>
    </w:p>
    <w:p w:rsidR="00056E1C" w:rsidRPr="00695C98" w:rsidRDefault="005004C2" w:rsidP="00A65C20">
      <w:pPr>
        <w:pStyle w:val="ListParagraph"/>
        <w:numPr>
          <w:ilvl w:val="0"/>
          <w:numId w:val="7"/>
        </w:numPr>
        <w:tabs>
          <w:tab w:val="left" w:pos="993"/>
          <w:tab w:val="left" w:pos="1276"/>
        </w:tabs>
        <w:ind w:left="0" w:firstLine="992"/>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การสำรวจความพึงพอใจ</w:t>
      </w:r>
      <w:r>
        <w:rPr>
          <w:rFonts w:ascii="TH SarabunIT๙" w:hAnsi="TH SarabunIT๙" w:cs="TH SarabunIT๙" w:hint="cs"/>
          <w:color w:val="000000"/>
          <w:sz w:val="32"/>
          <w:szCs w:val="32"/>
          <w:cs/>
        </w:rPr>
        <w:t xml:space="preserve"> </w:t>
      </w:r>
      <w:r w:rsidR="00056E1C" w:rsidRPr="00695C98">
        <w:rPr>
          <w:rFonts w:ascii="TH SarabunIT๙" w:hAnsi="TH SarabunIT๙" w:cs="TH SarabunIT๙"/>
          <w:color w:val="000000"/>
          <w:sz w:val="32"/>
          <w:szCs w:val="32"/>
          <w:cs/>
        </w:rPr>
        <w:t>พิจารณาจากประเด็นการประเมินผลความพึงพอใจเฉพาะด้านการให้คำปรึกษาและข้อเสนอแนะ</w:t>
      </w:r>
    </w:p>
    <w:p w:rsidR="00056E1C" w:rsidRPr="00EA1013" w:rsidRDefault="00056E1C"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056E1C" w:rsidRPr="00EA1013" w:rsidRDefault="00056E1C"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056E1C" w:rsidRPr="00EA1013" w:rsidRDefault="00056E1C" w:rsidP="00694943">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056E1C" w:rsidRPr="00EA1013" w:rsidTr="00AF2AC8">
        <w:trPr>
          <w:jc w:val="center"/>
        </w:trPr>
        <w:tc>
          <w:tcPr>
            <w:tcW w:w="3456" w:type="dxa"/>
            <w:vMerge w:val="restart"/>
            <w:shd w:val="clear" w:color="auto" w:fill="auto"/>
            <w:vAlign w:val="center"/>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056E1C" w:rsidRPr="00EA1013" w:rsidTr="00AF2AC8">
        <w:trPr>
          <w:trHeight w:val="384"/>
          <w:jc w:val="center"/>
        </w:trPr>
        <w:tc>
          <w:tcPr>
            <w:tcW w:w="3456" w:type="dxa"/>
            <w:vMerge/>
            <w:shd w:val="clear" w:color="auto" w:fill="auto"/>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056E1C" w:rsidRPr="00EA1013" w:rsidRDefault="00056E1C" w:rsidP="009F03B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056E1C" w:rsidRPr="00EA1013" w:rsidTr="00AF2AC8">
        <w:trPr>
          <w:trHeight w:val="801"/>
          <w:jc w:val="center"/>
        </w:trPr>
        <w:tc>
          <w:tcPr>
            <w:tcW w:w="3456" w:type="dxa"/>
            <w:shd w:val="clear" w:color="auto" w:fill="auto"/>
          </w:tcPr>
          <w:p w:rsidR="00056E1C" w:rsidRPr="009F03BA" w:rsidRDefault="009F03BA" w:rsidP="009F03BA">
            <w:pPr>
              <w:spacing w:after="0" w:line="240" w:lineRule="auto"/>
              <w:jc w:val="thaiDistribute"/>
              <w:rPr>
                <w:rFonts w:ascii="TH SarabunIT๙" w:hAnsi="TH SarabunIT๙" w:cs="TH SarabunIT๙"/>
                <w:sz w:val="32"/>
                <w:szCs w:val="32"/>
              </w:rPr>
            </w:pPr>
            <w:r w:rsidRPr="009F03BA">
              <w:rPr>
                <w:rFonts w:ascii="TH SarabunIT๙" w:hAnsi="TH SarabunIT๙" w:cs="TH SarabunIT๙"/>
                <w:sz w:val="32"/>
                <w:szCs w:val="32"/>
                <w:cs/>
              </w:rPr>
              <w:t>ร้อยละความพึงพอใจของผู้รับบริการเกี่ยวกับการให้บริการคำปรึกษาและข้อเสนอแนะตามแผนการตรวจสอบภายใน</w:t>
            </w:r>
          </w:p>
        </w:tc>
        <w:tc>
          <w:tcPr>
            <w:tcW w:w="992" w:type="dxa"/>
            <w:shd w:val="clear" w:color="auto" w:fill="auto"/>
          </w:tcPr>
          <w:p w:rsidR="00056E1C" w:rsidRPr="00EA1013" w:rsidRDefault="00056E1C" w:rsidP="009F03BA">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056E1C" w:rsidRPr="00EA1013" w:rsidRDefault="00056E1C" w:rsidP="009F03B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83.63</w:t>
            </w:r>
          </w:p>
        </w:tc>
        <w:tc>
          <w:tcPr>
            <w:tcW w:w="1418" w:type="dxa"/>
            <w:shd w:val="clear" w:color="auto" w:fill="auto"/>
          </w:tcPr>
          <w:p w:rsidR="00056E1C" w:rsidRPr="00BF54B5" w:rsidRDefault="00056E1C" w:rsidP="009F03B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r w:rsidRPr="00BF54B5">
              <w:rPr>
                <w:rFonts w:ascii="TH SarabunIT๙" w:hAnsi="TH SarabunIT๙" w:cs="TH SarabunIT๙"/>
                <w:sz w:val="32"/>
                <w:szCs w:val="32"/>
              </w:rPr>
              <w:t>.</w:t>
            </w:r>
            <w:r>
              <w:rPr>
                <w:rFonts w:ascii="TH SarabunIT๙" w:hAnsi="TH SarabunIT๙" w:cs="TH SarabunIT๙"/>
                <w:sz w:val="32"/>
                <w:szCs w:val="32"/>
              </w:rPr>
              <w:t>20</w:t>
            </w:r>
          </w:p>
        </w:tc>
        <w:tc>
          <w:tcPr>
            <w:tcW w:w="1343" w:type="dxa"/>
            <w:shd w:val="clear" w:color="auto" w:fill="auto"/>
          </w:tcPr>
          <w:p w:rsidR="00056E1C" w:rsidRPr="00BF54B5" w:rsidRDefault="00056E1C" w:rsidP="009F03B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89.2</w:t>
            </w:r>
            <w:r w:rsidRPr="00BF54B5">
              <w:rPr>
                <w:rFonts w:ascii="TH SarabunIT๙" w:hAnsi="TH SarabunIT๙" w:cs="TH SarabunIT๙"/>
                <w:sz w:val="32"/>
                <w:szCs w:val="32"/>
              </w:rPr>
              <w:t>0</w:t>
            </w:r>
          </w:p>
        </w:tc>
      </w:tr>
    </w:tbl>
    <w:p w:rsidR="00056E1C" w:rsidRDefault="00056E1C"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362196" w:rsidRPr="00897226" w:rsidRDefault="00897226" w:rsidP="00A65C20">
      <w:pPr>
        <w:tabs>
          <w:tab w:val="left" w:pos="567"/>
        </w:tabs>
        <w:spacing w:before="120" w:after="0" w:line="240" w:lineRule="auto"/>
        <w:jc w:val="thaiDistribute"/>
        <w:rPr>
          <w:rFonts w:ascii="TH SarabunIT๙" w:eastAsia="Times New Roman" w:hAnsi="TH SarabunIT๙" w:cs="TH SarabunIT๙"/>
          <w:b/>
          <w:bCs/>
          <w:sz w:val="32"/>
          <w:szCs w:val="32"/>
        </w:rPr>
      </w:pPr>
      <w:r>
        <w:rPr>
          <w:rFonts w:ascii="TH SarabunIT๙" w:hAnsi="TH SarabunIT๙" w:cs="TH SarabunIT๙" w:hint="cs"/>
          <w:color w:val="000000"/>
          <w:sz w:val="29"/>
          <w:szCs w:val="29"/>
          <w:cs/>
        </w:rPr>
        <w:tab/>
      </w:r>
      <w:r w:rsidRPr="00897226">
        <w:rPr>
          <w:rFonts w:ascii="TH SarabunIT๙" w:hAnsi="TH SarabunIT๙" w:cs="TH SarabunIT๙" w:hint="cs"/>
          <w:color w:val="000000"/>
          <w:sz w:val="32"/>
          <w:szCs w:val="32"/>
          <w:cs/>
        </w:rPr>
        <w:t>รายงานสรุปการประเมินผลความพึงใจของผู้รับบริการเกี่ยวกับการให้คำปรึกษาและข้อเสนอแนะของ</w:t>
      </w:r>
      <w:r>
        <w:rPr>
          <w:rFonts w:ascii="TH SarabunIT๙" w:hAnsi="TH SarabunIT๙" w:cs="TH SarabunIT๙" w:hint="cs"/>
          <w:color w:val="000000"/>
          <w:sz w:val="32"/>
          <w:szCs w:val="32"/>
          <w:cs/>
        </w:rPr>
        <w:t xml:space="preserve">  </w:t>
      </w:r>
      <w:r w:rsidRPr="00897226">
        <w:rPr>
          <w:rFonts w:ascii="TH SarabunIT๙" w:hAnsi="TH SarabunIT๙" w:cs="TH SarabunIT๙" w:hint="cs"/>
          <w:color w:val="000000"/>
          <w:sz w:val="32"/>
          <w:szCs w:val="32"/>
          <w:cs/>
        </w:rPr>
        <w:t>ผู้ตรวจสอบภายใน</w:t>
      </w:r>
    </w:p>
    <w:p w:rsidR="00362196" w:rsidRDefault="00362196" w:rsidP="00A65C20">
      <w:pPr>
        <w:spacing w:before="120" w:after="0" w:line="240" w:lineRule="auto"/>
        <w:rPr>
          <w:rFonts w:ascii="TH SarabunIT๙" w:eastAsia="Times New Roman" w:hAnsi="TH SarabunIT๙" w:cs="TH SarabunIT๙"/>
          <w:b/>
          <w:bCs/>
          <w:sz w:val="32"/>
          <w:szCs w:val="32"/>
        </w:rPr>
      </w:pPr>
    </w:p>
    <w:p w:rsidR="00362196" w:rsidRDefault="00362196" w:rsidP="00A65C20">
      <w:pPr>
        <w:spacing w:before="120" w:after="0" w:line="240" w:lineRule="auto"/>
        <w:rPr>
          <w:rFonts w:ascii="TH SarabunIT๙" w:eastAsia="Times New Roman" w:hAnsi="TH SarabunIT๙" w:cs="TH SarabunIT๙"/>
          <w:b/>
          <w:bCs/>
          <w:sz w:val="32"/>
          <w:szCs w:val="32"/>
        </w:rPr>
      </w:pPr>
    </w:p>
    <w:p w:rsidR="00362196" w:rsidRDefault="00362196" w:rsidP="00A65C20">
      <w:pPr>
        <w:spacing w:before="120" w:after="0" w:line="240" w:lineRule="auto"/>
        <w:rPr>
          <w:rFonts w:ascii="TH SarabunIT๙" w:eastAsia="Times New Roman" w:hAnsi="TH SarabunIT๙" w:cs="TH SarabunIT๙"/>
          <w:b/>
          <w:bCs/>
          <w:sz w:val="32"/>
          <w:szCs w:val="32"/>
        </w:rPr>
      </w:pPr>
    </w:p>
    <w:p w:rsidR="00362196" w:rsidRDefault="00362196" w:rsidP="00A65C20">
      <w:pPr>
        <w:spacing w:before="120" w:after="0" w:line="240" w:lineRule="auto"/>
        <w:rPr>
          <w:rFonts w:ascii="TH SarabunIT๙" w:eastAsia="Times New Roman" w:hAnsi="TH SarabunIT๙" w:cs="TH SarabunIT๙"/>
          <w:b/>
          <w:bCs/>
          <w:sz w:val="32"/>
          <w:szCs w:val="32"/>
        </w:rPr>
      </w:pPr>
    </w:p>
    <w:p w:rsidR="00362196" w:rsidRDefault="00362196" w:rsidP="00A65C20">
      <w:pPr>
        <w:spacing w:before="120" w:after="0" w:line="240" w:lineRule="auto"/>
        <w:rPr>
          <w:rFonts w:ascii="TH SarabunIT๙" w:eastAsia="Times New Roman" w:hAnsi="TH SarabunIT๙" w:cs="TH SarabunIT๙"/>
          <w:b/>
          <w:bCs/>
          <w:sz w:val="32"/>
          <w:szCs w:val="32"/>
        </w:rPr>
      </w:pPr>
    </w:p>
    <w:p w:rsidR="00362196" w:rsidRDefault="00362196" w:rsidP="00A65C20">
      <w:pPr>
        <w:spacing w:before="120" w:after="0" w:line="240" w:lineRule="auto"/>
        <w:rPr>
          <w:rFonts w:ascii="TH SarabunIT๙" w:eastAsia="Times New Roman" w:hAnsi="TH SarabunIT๙" w:cs="TH SarabunIT๙"/>
          <w:b/>
          <w:bCs/>
          <w:sz w:val="32"/>
          <w:szCs w:val="32"/>
        </w:rPr>
      </w:pPr>
    </w:p>
    <w:p w:rsidR="00362196" w:rsidRPr="00C62540" w:rsidRDefault="00362196"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5</w:t>
      </w:r>
      <w:r>
        <w:rPr>
          <w:rFonts w:ascii="TH SarabunIT๙" w:hAnsi="TH SarabunIT๙" w:cs="TH SarabunIT๙" w:hint="cs"/>
          <w:color w:val="000000"/>
          <w:sz w:val="32"/>
          <w:szCs w:val="32"/>
          <w:cs/>
        </w:rPr>
        <w:tab/>
      </w:r>
      <w:r w:rsidR="004F6ED2" w:rsidRPr="004F6ED2">
        <w:rPr>
          <w:rFonts w:ascii="TH SarabunIT๙" w:eastAsia="Times New Roman" w:hAnsi="TH SarabunIT๙" w:cs="TH SarabunIT๙"/>
          <w:color w:val="auto"/>
          <w:sz w:val="32"/>
          <w:szCs w:val="32"/>
          <w:cs/>
        </w:rPr>
        <w:t>จำนวนข้อตรวจพบที่มีการเผยแพร่</w:t>
      </w:r>
    </w:p>
    <w:p w:rsidR="00362196" w:rsidRPr="00E747E7" w:rsidRDefault="00362196"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sidR="005004C2">
        <w:rPr>
          <w:rFonts w:ascii="TH SarabunIT๙" w:eastAsia="Times New Roman" w:hAnsi="TH SarabunIT๙" w:cs="TH SarabunIT๙" w:hint="cs"/>
          <w:b/>
          <w:bCs/>
          <w:sz w:val="32"/>
          <w:szCs w:val="32"/>
          <w:cs/>
        </w:rPr>
        <w:t>เรื่อง</w:t>
      </w:r>
    </w:p>
    <w:p w:rsidR="00362196" w:rsidRPr="00E747E7" w:rsidRDefault="00362196"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10</w:t>
      </w:r>
    </w:p>
    <w:p w:rsidR="00362196" w:rsidRPr="00EA1013" w:rsidRDefault="00362196"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362196" w:rsidRPr="00362196" w:rsidRDefault="00362196" w:rsidP="00A65C20">
      <w:pPr>
        <w:pStyle w:val="ListParagraph"/>
        <w:numPr>
          <w:ilvl w:val="0"/>
          <w:numId w:val="7"/>
        </w:numPr>
        <w:tabs>
          <w:tab w:val="left" w:pos="1276"/>
        </w:tabs>
        <w:ind w:left="0" w:firstLine="992"/>
        <w:jc w:val="thaiDistribute"/>
        <w:rPr>
          <w:rFonts w:ascii="TH SarabunIT๙" w:hAnsi="TH SarabunIT๙" w:cs="TH SarabunIT๙"/>
          <w:sz w:val="32"/>
          <w:szCs w:val="32"/>
        </w:rPr>
      </w:pPr>
      <w:r w:rsidRPr="00362196">
        <w:rPr>
          <w:rFonts w:ascii="TH SarabunIT๙" w:hAnsi="TH SarabunIT๙" w:cs="TH SarabunIT๙"/>
          <w:sz w:val="32"/>
          <w:szCs w:val="32"/>
          <w:cs/>
        </w:rPr>
        <w:t>ข้อตรวจพบ (</w:t>
      </w:r>
      <w:r w:rsidRPr="00362196">
        <w:rPr>
          <w:rFonts w:ascii="TH SarabunIT๙" w:hAnsi="TH SarabunIT๙" w:cs="TH SarabunIT๙"/>
          <w:sz w:val="32"/>
          <w:szCs w:val="32"/>
        </w:rPr>
        <w:t xml:space="preserve">Audit Finding) </w:t>
      </w:r>
      <w:r w:rsidRPr="00362196">
        <w:rPr>
          <w:rFonts w:ascii="TH SarabunIT๙" w:hAnsi="TH SarabunIT๙" w:cs="TH SarabunIT๙"/>
          <w:sz w:val="32"/>
          <w:szCs w:val="32"/>
          <w:cs/>
        </w:rPr>
        <w:t>หมายถึง ข้อเท็จจริงที่รวบรวมและสรุปจากหลักฐานที่ได้จาก</w:t>
      </w:r>
      <w:r w:rsidRPr="005004C2">
        <w:rPr>
          <w:rFonts w:ascii="TH SarabunIT๙" w:hAnsi="TH SarabunIT๙" w:cs="TH SarabunIT๙"/>
          <w:spacing w:val="-10"/>
          <w:sz w:val="32"/>
          <w:szCs w:val="32"/>
          <w:cs/>
        </w:rPr>
        <w:t>ขั้นตอนการตรวจสอบเกี่ยวกับหน่วยรับตรวจ ผลการดำเนินงานประเด็นข้อสงสัย หรือ</w:t>
      </w:r>
      <w:r w:rsidR="005004C2" w:rsidRPr="005004C2">
        <w:rPr>
          <w:rFonts w:ascii="TH SarabunIT๙" w:hAnsi="TH SarabunIT๙" w:cs="TH SarabunIT๙" w:hint="cs"/>
          <w:spacing w:val="-10"/>
          <w:sz w:val="32"/>
          <w:szCs w:val="32"/>
          <w:cs/>
        </w:rPr>
        <w:t xml:space="preserve"> </w:t>
      </w:r>
      <w:r w:rsidRPr="005004C2">
        <w:rPr>
          <w:rFonts w:ascii="TH SarabunIT๙" w:hAnsi="TH SarabunIT๙" w:cs="TH SarabunIT๙"/>
          <w:spacing w:val="-10"/>
          <w:sz w:val="32"/>
          <w:szCs w:val="32"/>
          <w:cs/>
        </w:rPr>
        <w:t>ข้อสมมติฐานที่ต้องการทราบ</w:t>
      </w:r>
      <w:r w:rsidRPr="00362196">
        <w:rPr>
          <w:rFonts w:ascii="TH SarabunIT๙" w:hAnsi="TH SarabunIT๙" w:cs="TH SarabunIT๙"/>
          <w:sz w:val="32"/>
          <w:szCs w:val="32"/>
          <w:cs/>
        </w:rPr>
        <w:t xml:space="preserve"> ซึ่งได้กำหนดไว้เป็นวัตถุประสงค์ของการตรวจ</w:t>
      </w:r>
      <w:r w:rsidR="005004C2">
        <w:rPr>
          <w:rFonts w:ascii="TH SarabunIT๙" w:hAnsi="TH SarabunIT๙" w:cs="TH SarabunIT๙" w:hint="cs"/>
          <w:sz w:val="32"/>
          <w:szCs w:val="32"/>
          <w:cs/>
        </w:rPr>
        <w:t xml:space="preserve"> </w:t>
      </w:r>
      <w:r w:rsidRPr="00362196">
        <w:rPr>
          <w:rFonts w:ascii="TH SarabunIT๙" w:hAnsi="TH SarabunIT๙" w:cs="TH SarabunIT๙"/>
          <w:sz w:val="32"/>
          <w:szCs w:val="32"/>
          <w:cs/>
        </w:rPr>
        <w:t>เป็นข้อเท็จจริงที่คิดว่ามีค่าควรแก่การตรวจสอบ เป็นที่สนใจ</w:t>
      </w:r>
      <w:r w:rsidR="005004C2">
        <w:rPr>
          <w:rFonts w:ascii="TH SarabunIT๙" w:hAnsi="TH SarabunIT๙" w:cs="TH SarabunIT๙" w:hint="cs"/>
          <w:sz w:val="32"/>
          <w:szCs w:val="32"/>
          <w:cs/>
        </w:rPr>
        <w:t xml:space="preserve"> </w:t>
      </w:r>
      <w:r w:rsidRPr="00362196">
        <w:rPr>
          <w:rFonts w:ascii="TH SarabunIT๙" w:hAnsi="TH SarabunIT๙" w:cs="TH SarabunIT๙"/>
          <w:sz w:val="32"/>
          <w:szCs w:val="32"/>
          <w:cs/>
        </w:rPr>
        <w:t>หรือ</w:t>
      </w:r>
      <w:r w:rsidR="005004C2">
        <w:rPr>
          <w:rFonts w:ascii="TH SarabunIT๙" w:hAnsi="TH SarabunIT๙" w:cs="TH SarabunIT๙" w:hint="cs"/>
          <w:sz w:val="32"/>
          <w:szCs w:val="32"/>
          <w:cs/>
        </w:rPr>
        <w:t xml:space="preserve"> </w:t>
      </w:r>
      <w:r w:rsidRPr="00362196">
        <w:rPr>
          <w:rFonts w:ascii="TH SarabunIT๙" w:hAnsi="TH SarabunIT๙" w:cs="TH SarabunIT๙"/>
          <w:sz w:val="32"/>
          <w:szCs w:val="32"/>
          <w:cs/>
        </w:rPr>
        <w:t>มีประโยชน์ที่จะนำมารายงานต่อสาธารณชน  ซึ่งไม่จำเป็นต้องเป็นเรื่องปัญหาหรือข้อบกพร่อง</w:t>
      </w:r>
      <w:r w:rsidR="005004C2">
        <w:rPr>
          <w:rFonts w:ascii="TH SarabunIT๙" w:hAnsi="TH SarabunIT๙" w:cs="TH SarabunIT๙" w:hint="cs"/>
          <w:sz w:val="32"/>
          <w:szCs w:val="32"/>
          <w:cs/>
        </w:rPr>
        <w:br/>
      </w:r>
      <w:r w:rsidRPr="00362196">
        <w:rPr>
          <w:rFonts w:ascii="TH SarabunIT๙" w:hAnsi="TH SarabunIT๙" w:cs="TH SarabunIT๙"/>
          <w:sz w:val="32"/>
          <w:szCs w:val="32"/>
          <w:cs/>
        </w:rPr>
        <w:t>แต่ประการเดียว</w:t>
      </w:r>
    </w:p>
    <w:p w:rsidR="00362196" w:rsidRDefault="00362196" w:rsidP="00A65C20">
      <w:pPr>
        <w:pStyle w:val="ListParagraph"/>
        <w:numPr>
          <w:ilvl w:val="0"/>
          <w:numId w:val="7"/>
        </w:numPr>
        <w:tabs>
          <w:tab w:val="left" w:pos="1276"/>
        </w:tabs>
        <w:ind w:left="0" w:firstLine="992"/>
        <w:jc w:val="thaiDistribute"/>
        <w:rPr>
          <w:rFonts w:ascii="TH SarabunIT๙" w:hAnsi="TH SarabunIT๙" w:cs="TH SarabunIT๙"/>
          <w:sz w:val="32"/>
          <w:szCs w:val="32"/>
        </w:rPr>
      </w:pPr>
      <w:r w:rsidRPr="00362196">
        <w:rPr>
          <w:rFonts w:ascii="TH SarabunIT๙" w:hAnsi="TH SarabunIT๙" w:cs="TH SarabunIT๙"/>
          <w:sz w:val="32"/>
          <w:szCs w:val="32"/>
          <w:cs/>
        </w:rPr>
        <w:t>การถ่ายทอดความรู้ โดยดำเนินการจัดทำเป็นเอกสารเผยแพร่ หรือจัดประชุมถ่ายทอดวิธีการดำเนินการแก้ไขข้อตรวจพบ</w:t>
      </w:r>
    </w:p>
    <w:p w:rsidR="00362196" w:rsidRDefault="00362196" w:rsidP="00694943">
      <w:pPr>
        <w:tabs>
          <w:tab w:val="left" w:pos="900"/>
        </w:tabs>
        <w:spacing w:before="240" w:after="0" w:line="240" w:lineRule="auto"/>
        <w:rPr>
          <w:rFonts w:ascii="TH SarabunIT๙" w:hAnsi="TH SarabunIT๙" w:cs="TH SarabunIT๙"/>
          <w:b/>
          <w:bCs/>
          <w:sz w:val="32"/>
          <w:szCs w:val="32"/>
        </w:rPr>
      </w:pPr>
      <w:r w:rsidRPr="00362196">
        <w:rPr>
          <w:rFonts w:ascii="TH SarabunIT๙" w:hAnsi="TH SarabunIT๙" w:cs="TH SarabunIT๙"/>
          <w:b/>
          <w:bCs/>
          <w:sz w:val="32"/>
          <w:szCs w:val="32"/>
          <w:cs/>
        </w:rPr>
        <w:t>เกณฑ์การให้คะแนน :</w:t>
      </w:r>
    </w:p>
    <w:p w:rsidR="005004C2" w:rsidRPr="00EA1013" w:rsidRDefault="005004C2"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00584ECE">
        <w:rPr>
          <w:rFonts w:ascii="TH SarabunIT๙" w:eastAsia="Times New Roman" w:hAnsi="TH SarabunIT๙" w:cs="TH SarabunIT๙"/>
          <w:sz w:val="32"/>
          <w:szCs w:val="32"/>
        </w:rPr>
        <w:t xml:space="preserve">1 </w:t>
      </w:r>
      <w:r w:rsidR="00584ECE">
        <w:rPr>
          <w:rFonts w:ascii="TH SarabunIT๙" w:eastAsia="Times New Roman" w:hAnsi="TH SarabunIT๙" w:cs="TH SarabunIT๙" w:hint="cs"/>
          <w:sz w:val="32"/>
          <w:szCs w:val="32"/>
          <w:cs/>
        </w:rPr>
        <w:t>เรื่อง</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004C2" w:rsidRPr="00EA1013" w:rsidTr="00A65C20">
        <w:trPr>
          <w:trHeight w:val="456"/>
          <w:jc w:val="center"/>
        </w:trPr>
        <w:tc>
          <w:tcPr>
            <w:tcW w:w="111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5004C2" w:rsidRPr="00EA1013" w:rsidTr="00A65C20">
        <w:trPr>
          <w:trHeight w:val="456"/>
          <w:jc w:val="center"/>
        </w:trPr>
        <w:tc>
          <w:tcPr>
            <w:tcW w:w="111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เรื่อง</w:t>
            </w:r>
          </w:p>
        </w:tc>
        <w:tc>
          <w:tcPr>
            <w:tcW w:w="992" w:type="dxa"/>
            <w:vAlign w:val="center"/>
          </w:tcPr>
          <w:p w:rsidR="005004C2" w:rsidRPr="00EA1013" w:rsidRDefault="005004C2"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w:t>
            </w:r>
          </w:p>
        </w:tc>
        <w:tc>
          <w:tcPr>
            <w:tcW w:w="993"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2</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3</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4</w:t>
            </w:r>
          </w:p>
        </w:tc>
        <w:tc>
          <w:tcPr>
            <w:tcW w:w="992" w:type="dxa"/>
            <w:shd w:val="clear" w:color="auto" w:fill="auto"/>
            <w:vAlign w:val="center"/>
          </w:tcPr>
          <w:p w:rsidR="005004C2" w:rsidRPr="00EA1013" w:rsidRDefault="005004C2"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5</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362196" w:rsidRPr="00EA1013" w:rsidRDefault="00362196" w:rsidP="00694943">
      <w:pPr>
        <w:spacing w:before="24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362196" w:rsidRPr="00EA1013" w:rsidTr="004060E7">
        <w:trPr>
          <w:jc w:val="center"/>
        </w:trPr>
        <w:tc>
          <w:tcPr>
            <w:tcW w:w="3456" w:type="dxa"/>
            <w:vMerge w:val="restart"/>
            <w:shd w:val="clear" w:color="auto" w:fill="auto"/>
            <w:vAlign w:val="center"/>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362196" w:rsidRPr="00EA1013" w:rsidTr="004060E7">
        <w:trPr>
          <w:trHeight w:val="384"/>
          <w:jc w:val="center"/>
        </w:trPr>
        <w:tc>
          <w:tcPr>
            <w:tcW w:w="3456" w:type="dxa"/>
            <w:vMerge/>
            <w:shd w:val="clear" w:color="auto" w:fill="auto"/>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362196" w:rsidRPr="00EA1013" w:rsidRDefault="00362196"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362196" w:rsidRPr="00EA1013" w:rsidTr="004060E7">
        <w:trPr>
          <w:trHeight w:val="801"/>
          <w:jc w:val="center"/>
        </w:trPr>
        <w:tc>
          <w:tcPr>
            <w:tcW w:w="3456" w:type="dxa"/>
            <w:shd w:val="clear" w:color="auto" w:fill="auto"/>
          </w:tcPr>
          <w:p w:rsidR="00362196" w:rsidRPr="00362196" w:rsidRDefault="004F6ED2" w:rsidP="00A65C20">
            <w:pPr>
              <w:spacing w:after="0" w:line="240" w:lineRule="auto"/>
              <w:rPr>
                <w:rFonts w:ascii="TH SarabunIT๙" w:hAnsi="TH SarabunIT๙" w:cs="TH SarabunIT๙"/>
                <w:sz w:val="32"/>
                <w:szCs w:val="32"/>
              </w:rPr>
            </w:pPr>
            <w:r w:rsidRPr="004F6ED2">
              <w:rPr>
                <w:rFonts w:ascii="TH SarabunIT๙" w:hAnsi="TH SarabunIT๙" w:cs="TH SarabunIT๙"/>
                <w:sz w:val="32"/>
                <w:szCs w:val="32"/>
                <w:cs/>
              </w:rPr>
              <w:t>จำนวนข้อตรวจพบที่มีการเผยแพร่</w:t>
            </w:r>
          </w:p>
        </w:tc>
        <w:tc>
          <w:tcPr>
            <w:tcW w:w="992" w:type="dxa"/>
            <w:shd w:val="clear" w:color="auto" w:fill="auto"/>
          </w:tcPr>
          <w:p w:rsidR="00362196" w:rsidRPr="00EA1013" w:rsidRDefault="005004C2" w:rsidP="00A65C20">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เรื่อง</w:t>
            </w:r>
          </w:p>
        </w:tc>
        <w:tc>
          <w:tcPr>
            <w:tcW w:w="1434" w:type="dxa"/>
            <w:shd w:val="clear" w:color="auto" w:fill="auto"/>
          </w:tcPr>
          <w:p w:rsidR="00362196" w:rsidRPr="00EA1013" w:rsidRDefault="005004C2" w:rsidP="00A65C20">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418" w:type="dxa"/>
            <w:shd w:val="clear" w:color="auto" w:fill="auto"/>
          </w:tcPr>
          <w:p w:rsidR="00362196" w:rsidRPr="00BF54B5" w:rsidRDefault="00362196" w:rsidP="00A65C20">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362196" w:rsidRPr="00BF54B5" w:rsidRDefault="00362196" w:rsidP="00A65C20">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r>
    </w:tbl>
    <w:p w:rsidR="00362196" w:rsidRDefault="00362196"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362196" w:rsidRPr="00897226" w:rsidRDefault="00897226" w:rsidP="00A65C20">
      <w:pPr>
        <w:tabs>
          <w:tab w:val="left" w:pos="1276"/>
        </w:tabs>
        <w:spacing w:after="0" w:line="240" w:lineRule="auto"/>
        <w:ind w:firstLine="567"/>
        <w:jc w:val="thaiDistribute"/>
        <w:rPr>
          <w:rFonts w:ascii="TH SarabunIT๙" w:hAnsi="TH SarabunIT๙" w:cs="TH SarabunIT๙"/>
          <w:sz w:val="32"/>
          <w:szCs w:val="32"/>
        </w:rPr>
      </w:pPr>
      <w:r w:rsidRPr="00897226">
        <w:rPr>
          <w:rFonts w:ascii="TH SarabunIT๙" w:hAnsi="TH SarabunIT๙" w:cs="TH SarabunIT๙" w:hint="cs"/>
          <w:color w:val="000000"/>
          <w:sz w:val="32"/>
          <w:szCs w:val="32"/>
          <w:cs/>
        </w:rPr>
        <w:t>ประเด็นการตรวจสอบของหน่วยรับตรวจ</w:t>
      </w:r>
    </w:p>
    <w:p w:rsidR="00056E1C" w:rsidRDefault="00056E1C" w:rsidP="00A65C20">
      <w:pPr>
        <w:spacing w:line="240" w:lineRule="auto"/>
      </w:pPr>
    </w:p>
    <w:p w:rsidR="005D6FCB" w:rsidRDefault="005D6FCB" w:rsidP="00A65C20">
      <w:pPr>
        <w:spacing w:line="240" w:lineRule="auto"/>
      </w:pPr>
    </w:p>
    <w:p w:rsidR="005D6FCB" w:rsidRDefault="005D6FCB" w:rsidP="00A65C20">
      <w:pPr>
        <w:spacing w:line="240" w:lineRule="auto"/>
      </w:pPr>
    </w:p>
    <w:p w:rsidR="00EA5B8B" w:rsidRDefault="00EA5B8B" w:rsidP="00A65C20">
      <w:pPr>
        <w:spacing w:line="240" w:lineRule="auto"/>
      </w:pPr>
    </w:p>
    <w:p w:rsidR="00EA5B8B" w:rsidRDefault="00EA5B8B" w:rsidP="00A65C20">
      <w:pPr>
        <w:spacing w:line="240" w:lineRule="auto"/>
      </w:pPr>
    </w:p>
    <w:p w:rsidR="00584ECE" w:rsidRDefault="00584ECE" w:rsidP="00A65C20">
      <w:pPr>
        <w:spacing w:line="240" w:lineRule="auto"/>
      </w:pPr>
    </w:p>
    <w:p w:rsidR="007D6619" w:rsidRDefault="007D6619" w:rsidP="00A65C20">
      <w:pPr>
        <w:spacing w:line="240" w:lineRule="auto"/>
      </w:pPr>
    </w:p>
    <w:p w:rsidR="00A65C20" w:rsidRDefault="00A65C20" w:rsidP="00A65C20">
      <w:pPr>
        <w:spacing w:line="240" w:lineRule="auto"/>
      </w:pPr>
    </w:p>
    <w:p w:rsidR="005D6FCB" w:rsidRDefault="005D6FCB"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69504" behindDoc="0" locked="0" layoutInCell="1" allowOverlap="1" wp14:anchorId="5255C51A" wp14:editId="3F776989">
                <wp:simplePos x="0" y="0"/>
                <wp:positionH relativeFrom="column">
                  <wp:posOffset>597697</wp:posOffset>
                </wp:positionH>
                <wp:positionV relativeFrom="paragraph">
                  <wp:posOffset>-102235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3C2DF7" w:rsidRPr="00B113F0" w:rsidRDefault="003C2DF7"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3C2DF7" w:rsidRPr="006C75F6" w:rsidRDefault="003C2DF7" w:rsidP="005D6FC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5C51A" id="สี่เหลี่ยมผืนผ้า 13" o:spid="_x0000_s1031" style="position:absolute;margin-left:47.05pt;margin-top:-8.05pt;width:406.8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S7Xg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">
                <v:textbox>
                  <w:txbxContent>
                    <w:p w:rsidR="003C2DF7" w:rsidRPr="00B113F0" w:rsidRDefault="003C2DF7" w:rsidP="005D6FC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3C2DF7" w:rsidRPr="006C75F6" w:rsidRDefault="003C2DF7" w:rsidP="005D6FCB">
                      <w:pPr>
                        <w:spacing w:line="240" w:lineRule="atLeast"/>
                        <w:jc w:val="center"/>
                        <w:rPr>
                          <w:rFonts w:ascii="TH SarabunPSK" w:hAnsi="TH SarabunPSK" w:cs="TH SarabunPSK"/>
                          <w:b/>
                          <w:bCs/>
                          <w:sz w:val="36"/>
                          <w:szCs w:val="36"/>
                        </w:rPr>
                      </w:pPr>
                    </w:p>
                  </w:txbxContent>
                </v:textbox>
              </v:rect>
            </w:pict>
          </mc:Fallback>
        </mc:AlternateContent>
      </w:r>
    </w:p>
    <w:p w:rsidR="005D6FCB" w:rsidRPr="005D7AD8"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cs/>
        </w:rPr>
      </w:pPr>
      <w:r w:rsidRPr="005D7AD8">
        <w:rPr>
          <w:rFonts w:ascii="TH SarabunIT๙" w:eastAsia="Times New Roman" w:hAnsi="TH SarabunIT๙" w:cs="TH SarabunIT๙"/>
          <w:b/>
          <w:bCs/>
          <w:sz w:val="32"/>
          <w:szCs w:val="32"/>
          <w:cs/>
        </w:rPr>
        <w:t>ตัวชี้วัด</w:t>
      </w:r>
      <w:r>
        <w:rPr>
          <w:rFonts w:ascii="TH SarabunIT๙" w:eastAsia="Times New Roman" w:hAnsi="TH SarabunIT๙" w:cs="TH SarabunIT๙" w:hint="cs"/>
          <w:b/>
          <w:bCs/>
          <w:sz w:val="32"/>
          <w:szCs w:val="32"/>
          <w:cs/>
        </w:rPr>
        <w:t xml:space="preserve"> </w:t>
      </w:r>
      <w:r w:rsidR="00362196">
        <w:rPr>
          <w:rFonts w:ascii="TH SarabunIT๙" w:eastAsia="Times New Roman" w:hAnsi="TH SarabunIT๙" w:cs="TH SarabunIT๙"/>
          <w:b/>
          <w:bCs/>
          <w:sz w:val="32"/>
          <w:szCs w:val="32"/>
        </w:rPr>
        <w:t>6</w:t>
      </w:r>
      <w:r>
        <w:rPr>
          <w:rFonts w:ascii="TH SarabunIT๙" w:eastAsia="Times New Roman" w:hAnsi="TH SarabunIT๙" w:cs="TH SarabunIT๙"/>
          <w:b/>
          <w:bCs/>
          <w:sz w:val="32"/>
          <w:szCs w:val="32"/>
        </w:rPr>
        <w:tab/>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cs/>
        </w:rPr>
        <w:t>ร้อยละการเบิกจ่ายงบประมาณรายจ่ายภาพรวม</w:t>
      </w:r>
    </w:p>
    <w:p w:rsidR="005D6FCB" w:rsidRPr="005D7AD8"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cs/>
        </w:rPr>
      </w:pPr>
      <w:r w:rsidRPr="005D7AD8">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rPr>
        <w:tab/>
      </w:r>
      <w:r w:rsidRPr="000E6F01">
        <w:rPr>
          <w:rFonts w:ascii="TH SarabunIT๙" w:eastAsia="Times New Roman" w:hAnsi="TH SarabunIT๙" w:cs="TH SarabunIT๙"/>
          <w:b/>
          <w:bCs/>
          <w:sz w:val="32"/>
          <w:szCs w:val="32"/>
          <w:cs/>
        </w:rPr>
        <w:t>ร้อยละ</w:t>
      </w:r>
    </w:p>
    <w:p w:rsidR="005D6FCB" w:rsidRPr="005D7AD8" w:rsidRDefault="005D6FCB" w:rsidP="00A65C20">
      <w:pPr>
        <w:tabs>
          <w:tab w:val="left" w:pos="993"/>
          <w:tab w:val="left" w:pos="1276"/>
        </w:tabs>
        <w:spacing w:before="120" w:after="120" w:line="240" w:lineRule="auto"/>
        <w:rPr>
          <w:rFonts w:ascii="TH SarabunIT๙" w:eastAsia="Times New Roman" w:hAnsi="TH SarabunIT๙" w:cs="TH SarabunIT๙"/>
          <w:sz w:val="32"/>
          <w:szCs w:val="32"/>
        </w:rPr>
      </w:pPr>
      <w:r w:rsidRPr="005D7AD8">
        <w:rPr>
          <w:rFonts w:ascii="TH SarabunIT๙" w:eastAsia="Times New Roman" w:hAnsi="TH SarabunIT๙" w:cs="TH SarabunIT๙"/>
          <w:b/>
          <w:bCs/>
          <w:sz w:val="32"/>
          <w:szCs w:val="32"/>
          <w:cs/>
        </w:rPr>
        <w:t>น้ำหนัก</w:t>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rPr>
        <w:tab/>
      </w:r>
      <w:r w:rsidRPr="000E6F0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3</w:t>
      </w:r>
    </w:p>
    <w:p w:rsidR="005D6FCB" w:rsidRPr="005D7AD8"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คำอธิบาย</w:t>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rPr>
        <w:t xml:space="preserve">:  </w:t>
      </w:r>
    </w:p>
    <w:p w:rsidR="005D6FCB" w:rsidRPr="009B38B0" w:rsidRDefault="005D6FCB" w:rsidP="00A65C20">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5D7AD8">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r w:rsidRPr="009B38B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9B38B0">
        <w:rPr>
          <w:rFonts w:ascii="TH SarabunIT๙" w:eastAsia="Times New Roman" w:hAnsi="TH SarabunIT๙" w:cs="TH SarabunIT๙"/>
          <w:spacing w:val="-6"/>
          <w:sz w:val="32"/>
          <w:szCs w:val="32"/>
        </w:rPr>
        <w:t>GFMIS)</w:t>
      </w:r>
    </w:p>
    <w:p w:rsidR="005D6FCB" w:rsidRPr="005D7AD8" w:rsidRDefault="005D6FCB" w:rsidP="00A65C20">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00EA5B8B">
        <w:rPr>
          <w:rFonts w:ascii="TH SarabunIT๙" w:eastAsia="Times New Roman" w:hAnsi="TH SarabunIT๙" w:cs="TH SarabunIT๙"/>
          <w:sz w:val="32"/>
          <w:szCs w:val="32"/>
          <w:cs/>
        </w:rPr>
        <w:br/>
      </w:r>
      <w:r w:rsidRPr="005D7AD8">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5D6FCB" w:rsidRPr="005D7AD8" w:rsidRDefault="005D6FCB" w:rsidP="00694943">
      <w:pPr>
        <w:tabs>
          <w:tab w:val="left" w:pos="900"/>
        </w:tabs>
        <w:spacing w:before="240" w:after="120" w:line="240" w:lineRule="auto"/>
        <w:rPr>
          <w:rFonts w:ascii="TH SarabunIT๙" w:eastAsia="Times New Roman" w:hAnsi="TH SarabunIT๙" w:cs="TH SarabunIT๙"/>
          <w:b/>
          <w:bCs/>
          <w:color w:val="FF0000"/>
          <w:sz w:val="32"/>
          <w:szCs w:val="32"/>
        </w:rPr>
      </w:pPr>
      <w:r w:rsidRPr="005D7AD8">
        <w:rPr>
          <w:rFonts w:ascii="TH SarabunIT๙" w:eastAsia="Times New Roman" w:hAnsi="TH SarabunIT๙" w:cs="TH SarabunIT๙"/>
          <w:b/>
          <w:bCs/>
          <w:sz w:val="32"/>
          <w:szCs w:val="32"/>
          <w:cs/>
        </w:rPr>
        <w:t xml:space="preserve">สูตรการคำนวณ </w:t>
      </w:r>
      <w:r w:rsidRPr="005D7AD8">
        <w:rPr>
          <w:rFonts w:ascii="TH SarabunIT๙" w:eastAsia="Times New Roman" w:hAnsi="TH SarabunIT๙" w:cs="TH SarabunIT๙"/>
          <w:b/>
          <w:bCs/>
          <w:sz w:val="32"/>
          <w:szCs w:val="32"/>
        </w:rPr>
        <w:t>:</w:t>
      </w:r>
    </w:p>
    <w:p w:rsidR="005D6FCB" w:rsidRPr="005D7AD8" w:rsidRDefault="00694943" w:rsidP="00A65C20">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5D7AD8">
        <w:rPr>
          <w:rFonts w:ascii="TH SarabunIT๙" w:eastAsia="Times New Roman" w:hAnsi="TH SarabunIT๙" w:cs="TH SarabunIT๙"/>
          <w:b/>
          <w:bCs/>
          <w:noProof/>
          <w:sz w:val="32"/>
          <w:szCs w:val="32"/>
        </w:rPr>
        <mc:AlternateContent>
          <mc:Choice Requires="wps">
            <w:drawing>
              <wp:anchor distT="0" distB="0" distL="114300" distR="114300" simplePos="0" relativeHeight="251672576" behindDoc="0" locked="0" layoutInCell="1" allowOverlap="1" wp14:anchorId="586B5BEE" wp14:editId="29B2A13D">
                <wp:simplePos x="0" y="0"/>
                <wp:positionH relativeFrom="column">
                  <wp:posOffset>4633595</wp:posOffset>
                </wp:positionH>
                <wp:positionV relativeFrom="paragraph">
                  <wp:posOffset>324012</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DF7" w:rsidRPr="008F36F5" w:rsidRDefault="003C2DF7" w:rsidP="005D6FCB">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586B5BEE" id="_x0000_s1032" type="#_x0000_t202" style="position:absolute;margin-left:364.85pt;margin-top:25.5pt;width:53.2pt;height:3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" stroked="f">
                <v:textbox style="mso-fit-shape-to-text:t">
                  <w:txbxContent>
                    <w:p w:rsidR="003C2DF7" w:rsidRPr="008F36F5" w:rsidRDefault="003C2DF7" w:rsidP="005D6FCB">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r w:rsidR="005D6FCB" w:rsidRPr="005D7AD8">
        <w:rPr>
          <w:rFonts w:ascii="TH SarabunIT๙" w:eastAsia="Times New Roman" w:hAnsi="TH SarabunIT๙" w:cs="TH SarabunIT๙"/>
          <w:b/>
          <w:bCs/>
          <w:noProof/>
          <w:sz w:val="32"/>
          <w:szCs w:val="32"/>
        </w:rPr>
        <mc:AlternateContent>
          <mc:Choice Requires="wps">
            <w:drawing>
              <wp:anchor distT="0" distB="0" distL="114300" distR="114300" simplePos="0" relativeHeight="251671552" behindDoc="0" locked="0" layoutInCell="1" allowOverlap="1" wp14:anchorId="2630341D" wp14:editId="224BFE66">
                <wp:simplePos x="0" y="0"/>
                <wp:positionH relativeFrom="column">
                  <wp:posOffset>1133637</wp:posOffset>
                </wp:positionH>
                <wp:positionV relativeFrom="paragraph">
                  <wp:posOffset>4445</wp:posOffset>
                </wp:positionV>
                <wp:extent cx="4270075" cy="90487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904875"/>
                        </a:xfrm>
                        <a:prstGeom prst="rect">
                          <a:avLst/>
                        </a:prstGeom>
                        <a:solidFill>
                          <a:srgbClr val="FFFFFF"/>
                        </a:solidFill>
                        <a:ln w="9525">
                          <a:solidFill>
                            <a:srgbClr val="000000"/>
                          </a:solidFill>
                          <a:miter lim="800000"/>
                          <a:headEnd/>
                          <a:tailEnd/>
                        </a:ln>
                      </wps:spPr>
                      <wps:txbx>
                        <w:txbxContent>
                          <w:p w:rsidR="003C2DF7" w:rsidRPr="008F36F5" w:rsidRDefault="003C2DF7" w:rsidP="005D6FCB">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30341D" id="Rectangle 7" o:spid="_x0000_s1033" style="position:absolute;margin-left:89.25pt;margin-top:.35pt;width:336.2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">
                <v:textbox>
                  <w:txbxContent>
                    <w:p w:rsidR="003C2DF7" w:rsidRPr="008F36F5" w:rsidRDefault="003C2DF7" w:rsidP="005D6FCB">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5D6FCB" w:rsidRPr="005D7AD8" w:rsidRDefault="002A752C" w:rsidP="00A65C20">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5D7AD8">
        <w:rPr>
          <w:rFonts w:ascii="TH SarabunIT๙" w:eastAsia="Times New Roman" w:hAnsi="TH SarabunIT๙" w:cs="TH SarabunIT๙"/>
          <w:b/>
          <w:bCs/>
          <w:noProof/>
          <w:sz w:val="32"/>
          <w:szCs w:val="32"/>
        </w:rPr>
        <mc:AlternateContent>
          <mc:Choice Requires="wps">
            <w:drawing>
              <wp:anchor distT="0" distB="0" distL="114300" distR="114300" simplePos="0" relativeHeight="251673600" behindDoc="0" locked="0" layoutInCell="1" allowOverlap="1" wp14:anchorId="2702F80F" wp14:editId="37F3236D">
                <wp:simplePos x="0" y="0"/>
                <wp:positionH relativeFrom="column">
                  <wp:posOffset>1632585</wp:posOffset>
                </wp:positionH>
                <wp:positionV relativeFrom="paragraph">
                  <wp:posOffset>184312</wp:posOffset>
                </wp:positionV>
                <wp:extent cx="2886075" cy="0"/>
                <wp:effectExtent l="0" t="0" r="9525" b="19050"/>
                <wp:wrapNone/>
                <wp:docPr id="10" name="ตัวเชื่อมต่อตรง 10"/>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D93258E" id="ตัวเชื่อมต่อตรง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8.55pt,14.5pt" to="35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"/>
            </w:pict>
          </mc:Fallback>
        </mc:AlternateContent>
      </w:r>
    </w:p>
    <w:p w:rsidR="005D6FCB" w:rsidRPr="00C52D22" w:rsidRDefault="005D6FCB" w:rsidP="00A65C20">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5D6FCB" w:rsidRPr="005D7AD8" w:rsidRDefault="005D6FCB" w:rsidP="00A65C20">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 xml:space="preserve">เกณฑ์การให้คะแนน </w:t>
      </w:r>
      <w:r w:rsidRPr="005D7AD8">
        <w:rPr>
          <w:rFonts w:ascii="TH SarabunIT๙" w:eastAsia="Times New Roman" w:hAnsi="TH SarabunIT๙" w:cs="TH SarabunIT๙"/>
          <w:b/>
          <w:bCs/>
          <w:sz w:val="32"/>
          <w:szCs w:val="32"/>
        </w:rPr>
        <w:t>:</w:t>
      </w:r>
      <w:r w:rsidRPr="005D7AD8">
        <w:rPr>
          <w:rFonts w:ascii="TH SarabunIT๙" w:eastAsia="Times New Roman" w:hAnsi="TH SarabunIT๙" w:cs="TH SarabunIT๙"/>
          <w:b/>
          <w:bCs/>
          <w:sz w:val="32"/>
          <w:szCs w:val="32"/>
          <w:cs/>
        </w:rPr>
        <w:t xml:space="preserve"> </w:t>
      </w:r>
    </w:p>
    <w:p w:rsidR="005D6FCB" w:rsidRPr="005D7AD8" w:rsidRDefault="005D6FCB" w:rsidP="00A65C20">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5D7AD8">
        <w:rPr>
          <w:rFonts w:ascii="TH SarabunIT๙" w:eastAsia="Times New Roman" w:hAnsi="TH SarabunIT๙" w:cs="TH SarabunIT๙"/>
          <w:sz w:val="32"/>
          <w:szCs w:val="32"/>
          <w:cs/>
        </w:rPr>
        <w:t xml:space="preserve">ช่วงปรับเกณฑ์การให้คะแนน </w:t>
      </w:r>
      <w:r w:rsidRPr="005D7AD8">
        <w:rPr>
          <w:rFonts w:ascii="TH SarabunIT๙" w:eastAsia="Times New Roman" w:hAnsi="TH SarabunIT๙" w:cs="TH SarabunIT๙"/>
          <w:sz w:val="32"/>
          <w:szCs w:val="32"/>
        </w:rPr>
        <w:t xml:space="preserve">+/- </w:t>
      </w:r>
      <w:r w:rsidRPr="005D7AD8">
        <w:rPr>
          <w:rFonts w:ascii="TH SarabunIT๙" w:eastAsia="Times New Roman" w:hAnsi="TH SarabunIT๙" w:cs="TH SarabunIT๙"/>
          <w:sz w:val="32"/>
          <w:szCs w:val="32"/>
          <w:cs/>
        </w:rPr>
        <w:t xml:space="preserve">ร้อยละ </w:t>
      </w:r>
      <w:r w:rsidRPr="005D7AD8">
        <w:rPr>
          <w:rFonts w:ascii="TH SarabunIT๙" w:eastAsia="Times New Roman" w:hAnsi="TH SarabunIT๙" w:cs="TH SarabunIT๙"/>
          <w:sz w:val="32"/>
          <w:szCs w:val="32"/>
        </w:rPr>
        <w:t>2</w:t>
      </w:r>
      <w:r w:rsidRPr="005D7AD8">
        <w:rPr>
          <w:rFonts w:ascii="TH SarabunIT๙" w:eastAsia="Times New Roman" w:hAnsi="TH SarabunIT๙" w:cs="TH SarabunIT๙"/>
          <w:sz w:val="32"/>
          <w:szCs w:val="32"/>
          <w:cs/>
        </w:rPr>
        <w:t xml:space="preserve"> ต่อ </w:t>
      </w:r>
      <w:r w:rsidRPr="005D7AD8">
        <w:rPr>
          <w:rFonts w:ascii="TH SarabunIT๙" w:eastAsia="Times New Roman" w:hAnsi="TH SarabunIT๙" w:cs="TH SarabunIT๙"/>
          <w:sz w:val="32"/>
          <w:szCs w:val="32"/>
        </w:rPr>
        <w:t xml:space="preserve">1 </w:t>
      </w:r>
      <w:r w:rsidRPr="005D7AD8">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D6FCB" w:rsidRPr="005D7AD8" w:rsidTr="00EA5B8B">
        <w:trPr>
          <w:trHeight w:val="428"/>
          <w:jc w:val="center"/>
        </w:trPr>
        <w:tc>
          <w:tcPr>
            <w:tcW w:w="1112" w:type="dxa"/>
            <w:shd w:val="clear" w:color="auto" w:fill="auto"/>
            <w:vAlign w:val="center"/>
          </w:tcPr>
          <w:p w:rsidR="005D6FCB" w:rsidRPr="005D7AD8" w:rsidRDefault="005D6FCB" w:rsidP="00A65C20">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ระดับ</w:t>
            </w:r>
          </w:p>
        </w:tc>
        <w:tc>
          <w:tcPr>
            <w:tcW w:w="992" w:type="dxa"/>
            <w:vAlign w:val="center"/>
          </w:tcPr>
          <w:p w:rsidR="005D6FCB" w:rsidRPr="005D7AD8" w:rsidRDefault="005D6FCB" w:rsidP="00A65C20">
            <w:pPr>
              <w:tabs>
                <w:tab w:val="left" w:pos="1843"/>
              </w:tabs>
              <w:spacing w:after="0" w:line="240" w:lineRule="auto"/>
              <w:jc w:val="center"/>
              <w:rPr>
                <w:rFonts w:ascii="TH SarabunIT๙" w:hAnsi="TH SarabunIT๙" w:cs="TH SarabunIT๙"/>
                <w:b/>
                <w:bCs/>
                <w:sz w:val="32"/>
                <w:szCs w:val="32"/>
                <w:cs/>
              </w:rPr>
            </w:pPr>
            <w:r w:rsidRPr="005D7AD8">
              <w:rPr>
                <w:rFonts w:ascii="TH SarabunIT๙" w:hAnsi="TH SarabunIT๙" w:cs="TH SarabunIT๙"/>
                <w:b/>
                <w:bCs/>
                <w:sz w:val="32"/>
                <w:szCs w:val="32"/>
              </w:rPr>
              <w:t>1</w:t>
            </w:r>
          </w:p>
        </w:tc>
        <w:tc>
          <w:tcPr>
            <w:tcW w:w="993" w:type="dxa"/>
            <w:shd w:val="clear" w:color="auto" w:fill="auto"/>
            <w:vAlign w:val="center"/>
          </w:tcPr>
          <w:p w:rsidR="005D6FCB" w:rsidRPr="005D7AD8" w:rsidRDefault="005D6FCB" w:rsidP="00A65C20">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2</w:t>
            </w:r>
          </w:p>
        </w:tc>
        <w:tc>
          <w:tcPr>
            <w:tcW w:w="992" w:type="dxa"/>
            <w:shd w:val="clear" w:color="auto" w:fill="auto"/>
            <w:vAlign w:val="center"/>
          </w:tcPr>
          <w:p w:rsidR="005D6FCB" w:rsidRPr="005D7AD8" w:rsidRDefault="005D6FCB" w:rsidP="00A65C20">
            <w:pPr>
              <w:tabs>
                <w:tab w:val="left" w:pos="1843"/>
              </w:tabs>
              <w:spacing w:after="0" w:line="240" w:lineRule="auto"/>
              <w:jc w:val="center"/>
              <w:rPr>
                <w:rFonts w:ascii="TH SarabunIT๙" w:hAnsi="TH SarabunIT๙" w:cs="TH SarabunIT๙"/>
                <w:b/>
                <w:bCs/>
                <w:sz w:val="32"/>
                <w:szCs w:val="32"/>
                <w:cs/>
              </w:rPr>
            </w:pPr>
            <w:r w:rsidRPr="005D7AD8">
              <w:rPr>
                <w:rFonts w:ascii="TH SarabunIT๙" w:hAnsi="TH SarabunIT๙" w:cs="TH SarabunIT๙"/>
                <w:b/>
                <w:bCs/>
                <w:sz w:val="32"/>
                <w:szCs w:val="32"/>
                <w:cs/>
              </w:rPr>
              <w:t>3</w:t>
            </w:r>
          </w:p>
        </w:tc>
        <w:tc>
          <w:tcPr>
            <w:tcW w:w="992" w:type="dxa"/>
            <w:shd w:val="clear" w:color="auto" w:fill="auto"/>
            <w:vAlign w:val="center"/>
          </w:tcPr>
          <w:p w:rsidR="005D6FCB" w:rsidRPr="005D7AD8" w:rsidRDefault="005D6FCB" w:rsidP="00A65C20">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4</w:t>
            </w:r>
          </w:p>
        </w:tc>
        <w:tc>
          <w:tcPr>
            <w:tcW w:w="992" w:type="dxa"/>
            <w:shd w:val="clear" w:color="auto" w:fill="auto"/>
            <w:vAlign w:val="center"/>
          </w:tcPr>
          <w:p w:rsidR="005D6FCB" w:rsidRPr="005D7AD8" w:rsidRDefault="005D6FCB" w:rsidP="00A65C20">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5</w:t>
            </w:r>
          </w:p>
        </w:tc>
      </w:tr>
      <w:tr w:rsidR="005D6FCB" w:rsidRPr="005D7AD8" w:rsidTr="00AF2AC8">
        <w:trPr>
          <w:trHeight w:val="491"/>
          <w:jc w:val="center"/>
        </w:trPr>
        <w:tc>
          <w:tcPr>
            <w:tcW w:w="1112" w:type="dxa"/>
            <w:shd w:val="clear" w:color="auto" w:fill="auto"/>
            <w:vAlign w:val="center"/>
          </w:tcPr>
          <w:p w:rsidR="005D6FCB" w:rsidRPr="005D7AD8" w:rsidRDefault="005D6FCB" w:rsidP="00A65C20">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ร้อยละ</w:t>
            </w:r>
          </w:p>
        </w:tc>
        <w:tc>
          <w:tcPr>
            <w:tcW w:w="992" w:type="dxa"/>
            <w:vAlign w:val="center"/>
          </w:tcPr>
          <w:p w:rsidR="005D6FCB" w:rsidRPr="005D7AD8" w:rsidRDefault="005D6FCB" w:rsidP="00A65C20">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88</w:t>
            </w:r>
          </w:p>
        </w:tc>
        <w:tc>
          <w:tcPr>
            <w:tcW w:w="993" w:type="dxa"/>
            <w:shd w:val="clear" w:color="auto" w:fill="auto"/>
            <w:vAlign w:val="center"/>
          </w:tcPr>
          <w:p w:rsidR="005D6FCB" w:rsidRPr="005D7AD8" w:rsidRDefault="005D6FCB" w:rsidP="00A65C20">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90</w:t>
            </w:r>
          </w:p>
        </w:tc>
        <w:tc>
          <w:tcPr>
            <w:tcW w:w="992" w:type="dxa"/>
            <w:shd w:val="clear" w:color="auto" w:fill="auto"/>
            <w:vAlign w:val="center"/>
          </w:tcPr>
          <w:p w:rsidR="005D6FCB" w:rsidRPr="005D7AD8" w:rsidRDefault="005D6FCB" w:rsidP="00A65C20">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92</w:t>
            </w:r>
          </w:p>
        </w:tc>
        <w:tc>
          <w:tcPr>
            <w:tcW w:w="992" w:type="dxa"/>
            <w:shd w:val="clear" w:color="auto" w:fill="auto"/>
            <w:vAlign w:val="center"/>
          </w:tcPr>
          <w:p w:rsidR="005D6FCB" w:rsidRPr="005D7AD8" w:rsidRDefault="005D6FCB" w:rsidP="00A65C20">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94</w:t>
            </w:r>
          </w:p>
        </w:tc>
        <w:tc>
          <w:tcPr>
            <w:tcW w:w="992" w:type="dxa"/>
            <w:shd w:val="clear" w:color="auto" w:fill="auto"/>
            <w:vAlign w:val="center"/>
          </w:tcPr>
          <w:p w:rsidR="005D6FCB" w:rsidRPr="005D7AD8" w:rsidRDefault="005D6FCB" w:rsidP="00A65C20">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96</w:t>
            </w:r>
          </w:p>
        </w:tc>
      </w:tr>
    </w:tbl>
    <w:p w:rsidR="005D6FCB" w:rsidRPr="005D7AD8" w:rsidRDefault="005D6FCB" w:rsidP="00A65C20">
      <w:pPr>
        <w:spacing w:before="120" w:after="120" w:line="240" w:lineRule="auto"/>
        <w:outlineLvl w:val="0"/>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 xml:space="preserve">หมายเหตุ </w:t>
      </w:r>
      <w:r w:rsidRPr="005D7AD8">
        <w:rPr>
          <w:rFonts w:ascii="TH SarabunIT๙" w:eastAsia="Times New Roman" w:hAnsi="TH SarabunIT๙" w:cs="TH SarabunIT๙"/>
          <w:b/>
          <w:bCs/>
          <w:sz w:val="32"/>
          <w:szCs w:val="32"/>
        </w:rPr>
        <w:t xml:space="preserve">: </w:t>
      </w:r>
    </w:p>
    <w:p w:rsidR="005D6FCB" w:rsidRPr="005D7AD8" w:rsidRDefault="005D6FCB" w:rsidP="00A65C20">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5D6FCB" w:rsidRPr="005D7AD8" w:rsidRDefault="005D6FCB" w:rsidP="00A65C20">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5D6FCB" w:rsidRDefault="005D6FCB" w:rsidP="00A65C20">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5D7AD8">
        <w:rPr>
          <w:rFonts w:ascii="TH SarabunIT๙" w:eastAsia="Times New Roman" w:hAnsi="TH SarabunIT๙" w:cs="TH SarabunIT๙"/>
          <w:color w:val="000000"/>
          <w:sz w:val="32"/>
          <w:szCs w:val="32"/>
          <w:cs/>
        </w:rPr>
        <w:t xml:space="preserve"> </w:t>
      </w:r>
      <w:hyperlink w:history="1">
        <w:r w:rsidRPr="005D7AD8">
          <w:rPr>
            <w:rFonts w:ascii="TH SarabunIT๙" w:eastAsia="Times New Roman" w:hAnsi="TH SarabunIT๙" w:cs="TH SarabunIT๙"/>
            <w:color w:val="000000"/>
            <w:sz w:val="32"/>
            <w:szCs w:val="32"/>
          </w:rPr>
          <w:t xml:space="preserve">www.cgd.go.th </w:t>
        </w:r>
        <w:r w:rsidRPr="005D7AD8">
          <w:rPr>
            <w:rFonts w:ascii="TH SarabunIT๙" w:eastAsia="Times New Roman" w:hAnsi="TH SarabunIT๙" w:cs="TH SarabunIT๙"/>
            <w:color w:val="000000"/>
            <w:sz w:val="32"/>
            <w:szCs w:val="32"/>
            <w:cs/>
          </w:rPr>
          <w:t>หัวข้อ</w:t>
        </w:r>
      </w:hyperlink>
      <w:r w:rsidRPr="005D7AD8">
        <w:rPr>
          <w:rFonts w:ascii="TH SarabunIT๙" w:eastAsia="Times New Roman" w:hAnsi="TH SarabunIT๙" w:cs="TH SarabunIT๙"/>
          <w:sz w:val="32"/>
          <w:szCs w:val="32"/>
          <w:cs/>
        </w:rPr>
        <w:t xml:space="preserve"> ข้อมูลสถิติ</w:t>
      </w:r>
    </w:p>
    <w:p w:rsidR="00A65C20" w:rsidRDefault="00A65C20" w:rsidP="00A65C20">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rsidR="005D6FCB" w:rsidRPr="005D7AD8" w:rsidRDefault="005D6FCB" w:rsidP="00A65C20">
      <w:pPr>
        <w:spacing w:before="120" w:after="120" w:line="240" w:lineRule="auto"/>
        <w:rPr>
          <w:rFonts w:ascii="TH SarabunIT๙" w:eastAsia="Times New Roman" w:hAnsi="TH SarabunIT๙" w:cs="TH SarabunIT๙"/>
          <w:b/>
          <w:bCs/>
        </w:rPr>
      </w:pPr>
      <w:r w:rsidRPr="005D7AD8">
        <w:rPr>
          <w:rFonts w:ascii="TH SarabunIT๙" w:eastAsia="Times New Roman" w:hAnsi="TH SarabunIT๙" w:cs="TH SarabunIT๙"/>
          <w:b/>
          <w:bCs/>
          <w:sz w:val="32"/>
          <w:szCs w:val="32"/>
          <w:cs/>
        </w:rPr>
        <w:lastRenderedPageBreak/>
        <w:t>รายละเอียดข้อมูลพื้นฐาน</w:t>
      </w:r>
      <w:r w:rsidRPr="005D7AD8">
        <w:rPr>
          <w:rFonts w:ascii="TH SarabunIT๙" w:eastAsia="Times New Roman" w:hAnsi="TH SarabunIT๙" w:cs="TH SarabunIT๙"/>
          <w:sz w:val="32"/>
          <w:szCs w:val="32"/>
          <w:cs/>
        </w:rPr>
        <w:t xml:space="preserve"> </w:t>
      </w:r>
      <w:r w:rsidRPr="005D7AD8">
        <w:rPr>
          <w:rFonts w:ascii="TH SarabunIT๙" w:eastAsia="Times New Roman" w:hAnsi="TH SarabunIT๙" w:cs="TH SarabunIT๙"/>
          <w:b/>
          <w:bCs/>
          <w:sz w:val="32"/>
          <w:szCs w:val="32"/>
        </w:rPr>
        <w:t>:</w:t>
      </w:r>
      <w:r w:rsidRPr="005D7AD8">
        <w:rPr>
          <w:rFonts w:ascii="TH SarabunIT๙" w:eastAsia="Times New Roman" w:hAnsi="TH SarabunIT๙" w:cs="TH SarabunIT๙"/>
          <w:b/>
          <w:bCs/>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5D6FCB" w:rsidRPr="005D7AD8" w:rsidTr="00AF2AC8">
        <w:trPr>
          <w:jc w:val="center"/>
        </w:trPr>
        <w:tc>
          <w:tcPr>
            <w:tcW w:w="3456" w:type="dxa"/>
            <w:vMerge w:val="restart"/>
            <w:shd w:val="clear" w:color="auto" w:fill="auto"/>
            <w:vAlign w:val="center"/>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หน่วยวัด</w:t>
            </w:r>
          </w:p>
        </w:tc>
        <w:tc>
          <w:tcPr>
            <w:tcW w:w="4195" w:type="dxa"/>
            <w:gridSpan w:val="3"/>
            <w:shd w:val="clear" w:color="auto" w:fill="auto"/>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ผลการดำเนินงานในอดีต ปีงบประมาณ พ.ศ.</w:t>
            </w:r>
          </w:p>
        </w:tc>
      </w:tr>
      <w:tr w:rsidR="005D6FCB" w:rsidRPr="005D7AD8" w:rsidTr="00AF2AC8">
        <w:trPr>
          <w:trHeight w:val="384"/>
          <w:jc w:val="center"/>
        </w:trPr>
        <w:tc>
          <w:tcPr>
            <w:tcW w:w="3456" w:type="dxa"/>
            <w:vMerge/>
            <w:shd w:val="clear" w:color="auto" w:fill="auto"/>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2559</w:t>
            </w:r>
          </w:p>
        </w:tc>
        <w:tc>
          <w:tcPr>
            <w:tcW w:w="1417" w:type="dxa"/>
            <w:shd w:val="clear" w:color="auto" w:fill="auto"/>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2560</w:t>
            </w:r>
          </w:p>
        </w:tc>
        <w:tc>
          <w:tcPr>
            <w:tcW w:w="1418" w:type="dxa"/>
            <w:shd w:val="clear" w:color="auto" w:fill="auto"/>
          </w:tcPr>
          <w:p w:rsidR="005D6FCB" w:rsidRPr="005D7AD8" w:rsidRDefault="005D6FCB"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5D6FCB" w:rsidRPr="005D7AD8" w:rsidTr="00AF2AC8">
        <w:trPr>
          <w:trHeight w:val="801"/>
          <w:jc w:val="center"/>
        </w:trPr>
        <w:tc>
          <w:tcPr>
            <w:tcW w:w="3456" w:type="dxa"/>
            <w:shd w:val="clear" w:color="auto" w:fill="auto"/>
          </w:tcPr>
          <w:p w:rsidR="005D6FCB" w:rsidRPr="005D7AD8" w:rsidRDefault="005D6FCB" w:rsidP="00A65C20">
            <w:pPr>
              <w:spacing w:after="0" w:line="240" w:lineRule="auto"/>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ร้อยละความสำเร็จของการเบิกจ่าย</w:t>
            </w:r>
          </w:p>
          <w:p w:rsidR="005D6FCB" w:rsidRPr="005D7AD8" w:rsidRDefault="005D6FCB" w:rsidP="00A65C20">
            <w:pPr>
              <w:spacing w:after="0" w:line="240" w:lineRule="auto"/>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5D6FCB" w:rsidRPr="005D7AD8" w:rsidRDefault="005D6FCB" w:rsidP="00A65C20">
            <w:pPr>
              <w:spacing w:after="0" w:line="240" w:lineRule="auto"/>
              <w:jc w:val="center"/>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ร้อยละ</w:t>
            </w:r>
          </w:p>
        </w:tc>
        <w:tc>
          <w:tcPr>
            <w:tcW w:w="1360" w:type="dxa"/>
            <w:shd w:val="clear" w:color="auto" w:fill="auto"/>
          </w:tcPr>
          <w:p w:rsidR="005D6FCB" w:rsidRPr="005D7AD8" w:rsidRDefault="005D6FCB" w:rsidP="00A65C20">
            <w:pPr>
              <w:spacing w:after="0" w:line="240" w:lineRule="auto"/>
              <w:jc w:val="center"/>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rPr>
              <w:t>80.75</w:t>
            </w:r>
          </w:p>
        </w:tc>
        <w:tc>
          <w:tcPr>
            <w:tcW w:w="1417" w:type="dxa"/>
            <w:shd w:val="clear" w:color="auto" w:fill="auto"/>
          </w:tcPr>
          <w:p w:rsidR="005D6FCB" w:rsidRPr="005D7AD8" w:rsidRDefault="005D6FCB" w:rsidP="00A65C20">
            <w:pPr>
              <w:spacing w:after="0" w:line="240" w:lineRule="auto"/>
              <w:jc w:val="center"/>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68.54</w:t>
            </w:r>
          </w:p>
        </w:tc>
        <w:tc>
          <w:tcPr>
            <w:tcW w:w="1418" w:type="dxa"/>
            <w:shd w:val="clear" w:color="auto" w:fill="auto"/>
          </w:tcPr>
          <w:p w:rsidR="005D6FCB" w:rsidRPr="005D7AD8" w:rsidRDefault="005D6FCB" w:rsidP="00A65C20">
            <w:pPr>
              <w:spacing w:after="0" w:line="240" w:lineRule="auto"/>
              <w:jc w:val="center"/>
              <w:rPr>
                <w:rFonts w:ascii="TH SarabunIT๙" w:eastAsia="Times New Roman" w:hAnsi="TH SarabunIT๙" w:cs="TH SarabunIT๙"/>
                <w:sz w:val="32"/>
                <w:szCs w:val="32"/>
              </w:rPr>
            </w:pPr>
            <w:r w:rsidRPr="00535A18">
              <w:rPr>
                <w:rFonts w:ascii="TH SarabunIT๙" w:hAnsi="TH SarabunIT๙" w:cs="TH SarabunIT๙"/>
                <w:sz w:val="31"/>
                <w:szCs w:val="31"/>
                <w:cs/>
              </w:rPr>
              <w:t>60.75</w:t>
            </w:r>
          </w:p>
        </w:tc>
      </w:tr>
    </w:tbl>
    <w:p w:rsidR="005D6FCB" w:rsidRPr="005D7AD8" w:rsidRDefault="005D6FCB" w:rsidP="00A65C20">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D7AD8">
        <w:rPr>
          <w:rFonts w:ascii="TH SarabunIT๙" w:eastAsia="Times New Roman" w:hAnsi="TH SarabunIT๙" w:cs="TH SarabunIT๙"/>
          <w:b/>
          <w:bCs/>
          <w:sz w:val="32"/>
          <w:szCs w:val="32"/>
          <w:cs/>
        </w:rPr>
        <w:t xml:space="preserve">วิธีการจัดเก็บข้อมูล </w:t>
      </w:r>
      <w:r w:rsidRPr="005D7AD8">
        <w:rPr>
          <w:rFonts w:ascii="TH SarabunIT๙" w:eastAsia="Times New Roman" w:hAnsi="TH SarabunIT๙" w:cs="TH SarabunIT๙"/>
          <w:b/>
          <w:bCs/>
          <w:sz w:val="32"/>
          <w:szCs w:val="32"/>
        </w:rPr>
        <w:t>:</w:t>
      </w: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r w:rsidRPr="005D7AD8">
        <w:rPr>
          <w:rFonts w:ascii="TH SarabunIT๙" w:eastAsia="Times New Roman" w:hAnsi="TH SarabunIT๙" w:cs="TH SarabunIT๙"/>
          <w:spacing w:val="-8"/>
          <w:sz w:val="32"/>
          <w:szCs w:val="32"/>
          <w:cs/>
        </w:rPr>
        <w:tab/>
      </w:r>
      <w:r>
        <w:rPr>
          <w:rFonts w:ascii="TH SarabunIT๙" w:eastAsia="Times New Roman" w:hAnsi="TH SarabunIT๙" w:cs="TH SarabunIT๙" w:hint="cs"/>
          <w:spacing w:val="-6"/>
          <w:sz w:val="32"/>
          <w:szCs w:val="32"/>
          <w:cs/>
        </w:rPr>
        <w:tab/>
      </w:r>
      <w:r w:rsidRPr="005D7AD8">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ทั้งที่เบิกจ่ายในส่วนกลางและส่วนภูมิภาคตั้งแต่เดือนตุลาคม 25</w:t>
      </w:r>
      <w:r>
        <w:rPr>
          <w:rFonts w:ascii="TH SarabunIT๙" w:eastAsia="Times New Roman" w:hAnsi="TH SarabunIT๙" w:cs="TH SarabunIT๙"/>
          <w:spacing w:val="-6"/>
          <w:sz w:val="32"/>
          <w:szCs w:val="32"/>
          <w:cs/>
        </w:rPr>
        <w:t>6</w:t>
      </w:r>
      <w:r>
        <w:rPr>
          <w:rFonts w:ascii="TH SarabunIT๙" w:eastAsia="Times New Roman" w:hAnsi="TH SarabunIT๙" w:cs="TH SarabunIT๙" w:hint="cs"/>
          <w:spacing w:val="-6"/>
          <w:sz w:val="32"/>
          <w:szCs w:val="32"/>
          <w:cs/>
        </w:rPr>
        <w:t>1</w:t>
      </w:r>
      <w:r w:rsidRPr="005D7AD8">
        <w:rPr>
          <w:rFonts w:ascii="TH SarabunIT๙" w:eastAsia="Times New Roman" w:hAnsi="TH SarabunIT๙" w:cs="TH SarabunIT๙"/>
          <w:spacing w:val="-6"/>
          <w:sz w:val="32"/>
          <w:szCs w:val="32"/>
          <w:cs/>
        </w:rPr>
        <w:t xml:space="preserve"> ถึงเดือน</w:t>
      </w:r>
      <w:r w:rsidRPr="005D7AD8">
        <w:rPr>
          <w:rFonts w:ascii="TH SarabunIT๙" w:eastAsia="Times New Roman" w:hAnsi="TH SarabunIT๙" w:cs="TH SarabunIT๙"/>
          <w:sz w:val="32"/>
          <w:szCs w:val="32"/>
          <w:cs/>
        </w:rPr>
        <w:t>กันยายน 256</w:t>
      </w:r>
      <w:r>
        <w:rPr>
          <w:rFonts w:ascii="TH SarabunIT๙" w:eastAsia="Times New Roman" w:hAnsi="TH SarabunIT๙" w:cs="TH SarabunIT๙" w:hint="cs"/>
          <w:sz w:val="32"/>
          <w:szCs w:val="32"/>
          <w:cs/>
        </w:rPr>
        <w:t>2</w:t>
      </w:r>
      <w:r w:rsidRPr="005D7AD8">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5D7AD8">
        <w:rPr>
          <w:rFonts w:ascii="TH SarabunIT๙" w:eastAsia="Times New Roman" w:hAnsi="TH SarabunIT๙" w:cs="TH SarabunIT๙"/>
          <w:sz w:val="32"/>
          <w:szCs w:val="32"/>
        </w:rPr>
        <w:t>GFMIS</w:t>
      </w:r>
      <w:r w:rsidRPr="005D7AD8">
        <w:rPr>
          <w:rFonts w:ascii="TH SarabunIT๙" w:eastAsia="Times New Roman" w:hAnsi="TH SarabunIT๙" w:cs="TH SarabunIT๙"/>
          <w:sz w:val="32"/>
          <w:szCs w:val="32"/>
          <w:cs/>
        </w:rPr>
        <w:t>)</w:t>
      </w: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EA5B8B" w:rsidRDefault="00EA5B8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EA5B8B" w:rsidRDefault="00EA5B8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EA5B8B" w:rsidRDefault="00EA5B8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700E67" w:rsidRDefault="00700E67"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A65C20" w:rsidRDefault="00A65C20"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A65C20" w:rsidRDefault="00A65C20"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Pr="00F66E9A" w:rsidRDefault="005D6FCB" w:rsidP="00A65C20">
      <w:pPr>
        <w:keepNext/>
        <w:keepLines/>
        <w:tabs>
          <w:tab w:val="left" w:pos="1276"/>
        </w:tabs>
        <w:spacing w:before="120" w:after="120" w:line="240" w:lineRule="auto"/>
        <w:outlineLvl w:val="0"/>
        <w:rPr>
          <w:rFonts w:ascii="TH SarabunIT๙" w:eastAsiaTheme="majorEastAsia" w:hAnsi="TH SarabunIT๙" w:cs="TH SarabunIT๙"/>
          <w:b/>
          <w:bCs/>
          <w:sz w:val="32"/>
          <w:szCs w:val="32"/>
          <w:cs/>
        </w:rPr>
      </w:pPr>
      <w:r>
        <w:rPr>
          <w:rFonts w:ascii="TH SarabunIT๙" w:eastAsiaTheme="majorEastAsia" w:hAnsi="TH SarabunIT๙" w:cs="TH SarabunIT๙"/>
          <w:b/>
          <w:bCs/>
          <w:sz w:val="32"/>
          <w:szCs w:val="32"/>
          <w:cs/>
        </w:rPr>
        <w:lastRenderedPageBreak/>
        <w:t>ตัวชี้วัด</w:t>
      </w:r>
      <w:r>
        <w:rPr>
          <w:rFonts w:ascii="TH SarabunIT๙" w:eastAsiaTheme="majorEastAsia" w:hAnsi="TH SarabunIT๙" w:cs="TH SarabunIT๙" w:hint="cs"/>
          <w:b/>
          <w:bCs/>
          <w:sz w:val="32"/>
          <w:szCs w:val="32"/>
          <w:cs/>
        </w:rPr>
        <w:t xml:space="preserve"> </w:t>
      </w:r>
      <w:r w:rsidR="00362196">
        <w:rPr>
          <w:rFonts w:ascii="TH SarabunIT๙" w:eastAsiaTheme="majorEastAsia" w:hAnsi="TH SarabunIT๙" w:cs="TH SarabunIT๙"/>
          <w:b/>
          <w:bCs/>
          <w:sz w:val="32"/>
          <w:szCs w:val="32"/>
        </w:rPr>
        <w:t>7</w:t>
      </w:r>
      <w:r>
        <w:rPr>
          <w:rFonts w:ascii="TH SarabunIT๙" w:eastAsiaTheme="majorEastAsia" w:hAnsi="TH SarabunIT๙" w:cs="TH SarabunIT๙" w:hint="cs"/>
          <w:b/>
          <w:bCs/>
          <w:sz w:val="32"/>
          <w:szCs w:val="32"/>
          <w:cs/>
        </w:rPr>
        <w:t xml:space="preserve">  </w:t>
      </w:r>
      <w:r w:rsidRPr="00F66E9A">
        <w:rPr>
          <w:rFonts w:ascii="TH SarabunIT๙" w:eastAsiaTheme="majorEastAsia" w:hAnsi="TH SarabunIT๙" w:cs="TH SarabunIT๙" w:hint="cs"/>
          <w:b/>
          <w:bCs/>
          <w:sz w:val="32"/>
          <w:szCs w:val="32"/>
          <w:cs/>
        </w:rPr>
        <w:tab/>
      </w:r>
      <w:r>
        <w:rPr>
          <w:rFonts w:ascii="TH SarabunIT๙" w:eastAsiaTheme="majorEastAsia" w:hAnsi="TH SarabunIT๙" w:cs="TH SarabunIT๙" w:hint="cs"/>
          <w:b/>
          <w:bCs/>
          <w:sz w:val="32"/>
          <w:szCs w:val="32"/>
          <w:cs/>
        </w:rPr>
        <w:t>ผลการประเมิน</w:t>
      </w:r>
      <w:r w:rsidRPr="00F66E9A">
        <w:rPr>
          <w:rFonts w:ascii="TH SarabunIT๙" w:eastAsiaTheme="majorEastAsia" w:hAnsi="TH SarabunIT๙" w:cs="TH SarabunIT๙"/>
          <w:b/>
          <w:bCs/>
          <w:sz w:val="32"/>
          <w:szCs w:val="32"/>
          <w:cs/>
        </w:rPr>
        <w:t>คุณธรรมและความโปร่งใสในการดำเนินงานของหน่วยงานภาครัฐ</w:t>
      </w:r>
    </w:p>
    <w:p w:rsidR="005D6FCB" w:rsidRPr="00F66E9A" w:rsidRDefault="005D6FCB" w:rsidP="00A65C20">
      <w:pPr>
        <w:tabs>
          <w:tab w:val="left" w:pos="993"/>
          <w:tab w:val="left" w:pos="1276"/>
        </w:tabs>
        <w:spacing w:before="120" w:after="120" w:line="240" w:lineRule="auto"/>
        <w:rPr>
          <w:rFonts w:ascii="TH SarabunIT๙" w:hAnsi="TH SarabunIT๙" w:cs="TH SarabunIT๙"/>
          <w:b/>
          <w:bCs/>
          <w:sz w:val="32"/>
          <w:szCs w:val="32"/>
          <w:cs/>
        </w:rPr>
      </w:pPr>
      <w:r w:rsidRPr="00F66E9A">
        <w:rPr>
          <w:rFonts w:ascii="TH SarabunIT๙" w:hAnsi="TH SarabunIT๙" w:cs="TH SarabunIT๙"/>
          <w:b/>
          <w:bCs/>
          <w:sz w:val="32"/>
          <w:szCs w:val="32"/>
          <w:cs/>
        </w:rPr>
        <w:t>หน่วยวัด</w:t>
      </w:r>
      <w:r w:rsidRPr="00F66E9A">
        <w:rPr>
          <w:rFonts w:ascii="TH SarabunIT๙" w:hAnsi="TH SarabunIT๙" w:cs="TH SarabunIT๙"/>
          <w:b/>
          <w:bCs/>
          <w:sz w:val="32"/>
          <w:szCs w:val="32"/>
          <w:cs/>
        </w:rPr>
        <w:tab/>
      </w:r>
      <w:r w:rsidRPr="00F66E9A">
        <w:rPr>
          <w:rFonts w:ascii="TH SarabunIT๙" w:hAnsi="TH SarabunIT๙" w:cs="TH SarabunIT๙"/>
          <w:b/>
          <w:bCs/>
          <w:sz w:val="32"/>
          <w:szCs w:val="32"/>
        </w:rPr>
        <w:t>:</w:t>
      </w:r>
      <w:r w:rsidRPr="00F66E9A">
        <w:rPr>
          <w:rFonts w:ascii="TH SarabunIT๙" w:hAnsi="TH SarabunIT๙" w:cs="TH SarabunIT๙" w:hint="cs"/>
          <w:b/>
          <w:bCs/>
          <w:sz w:val="32"/>
          <w:szCs w:val="32"/>
          <w:cs/>
        </w:rPr>
        <w:tab/>
      </w:r>
      <w:r w:rsidRPr="00F66E9A">
        <w:rPr>
          <w:rFonts w:ascii="TH SarabunIT๙" w:hAnsi="TH SarabunIT๙" w:cs="TH SarabunIT๙"/>
          <w:b/>
          <w:bCs/>
          <w:sz w:val="32"/>
          <w:szCs w:val="32"/>
          <w:cs/>
        </w:rPr>
        <w:t>ระดับ</w:t>
      </w:r>
    </w:p>
    <w:p w:rsidR="005D6FCB" w:rsidRPr="00F66E9A" w:rsidRDefault="005D6FCB" w:rsidP="00A65C20">
      <w:pPr>
        <w:tabs>
          <w:tab w:val="left" w:pos="993"/>
          <w:tab w:val="left" w:pos="1276"/>
        </w:tabs>
        <w:spacing w:before="120" w:after="120" w:line="240" w:lineRule="auto"/>
        <w:rPr>
          <w:rFonts w:ascii="TH SarabunIT๙" w:hAnsi="TH SarabunIT๙" w:cs="TH SarabunIT๙"/>
          <w:b/>
          <w:bCs/>
          <w:sz w:val="32"/>
          <w:szCs w:val="32"/>
        </w:rPr>
      </w:pPr>
      <w:r w:rsidRPr="00F66E9A">
        <w:rPr>
          <w:rFonts w:ascii="TH SarabunIT๙" w:hAnsi="TH SarabunIT๙" w:cs="TH SarabunIT๙"/>
          <w:b/>
          <w:bCs/>
          <w:sz w:val="32"/>
          <w:szCs w:val="32"/>
          <w:cs/>
        </w:rPr>
        <w:t>น้ำหนัก</w:t>
      </w:r>
      <w:r w:rsidRPr="00F66E9A">
        <w:rPr>
          <w:rFonts w:ascii="TH SarabunIT๙" w:hAnsi="TH SarabunIT๙" w:cs="TH SarabunIT๙"/>
          <w:b/>
          <w:bCs/>
          <w:sz w:val="32"/>
          <w:szCs w:val="32"/>
          <w:cs/>
        </w:rPr>
        <w:tab/>
      </w:r>
      <w:r w:rsidRPr="00F66E9A">
        <w:rPr>
          <w:rFonts w:ascii="TH SarabunIT๙" w:hAnsi="TH SarabunIT๙" w:cs="TH SarabunIT๙"/>
          <w:b/>
          <w:bCs/>
          <w:sz w:val="32"/>
          <w:szCs w:val="32"/>
        </w:rPr>
        <w:t>:</w:t>
      </w:r>
      <w:r w:rsidRPr="00F66E9A">
        <w:rPr>
          <w:rFonts w:ascii="TH SarabunIT๙" w:hAnsi="TH SarabunIT๙" w:cs="TH SarabunIT๙" w:hint="cs"/>
          <w:b/>
          <w:bCs/>
          <w:sz w:val="32"/>
          <w:szCs w:val="32"/>
          <w:cs/>
        </w:rPr>
        <w:tab/>
      </w:r>
      <w:r w:rsidRPr="00F66E9A">
        <w:rPr>
          <w:rFonts w:ascii="TH SarabunIT๙" w:hAnsi="TH SarabunIT๙" w:cs="TH SarabunIT๙"/>
          <w:b/>
          <w:bCs/>
          <w:sz w:val="32"/>
          <w:szCs w:val="32"/>
          <w:cs/>
        </w:rPr>
        <w:t>ร้อยละ</w:t>
      </w:r>
      <w:r>
        <w:rPr>
          <w:rFonts w:ascii="TH SarabunIT๙" w:hAnsi="TH SarabunIT๙" w:cs="TH SarabunIT๙" w:hint="cs"/>
          <w:b/>
          <w:bCs/>
          <w:sz w:val="32"/>
          <w:szCs w:val="32"/>
          <w:cs/>
        </w:rPr>
        <w:t xml:space="preserve"> 3</w:t>
      </w:r>
    </w:p>
    <w:p w:rsidR="005D6FCB" w:rsidRPr="00F66E9A" w:rsidRDefault="005D6FCB" w:rsidP="00A65C20">
      <w:pPr>
        <w:tabs>
          <w:tab w:val="left" w:pos="993"/>
        </w:tabs>
        <w:spacing w:before="120" w:after="120" w:line="240" w:lineRule="auto"/>
        <w:rPr>
          <w:rFonts w:ascii="TH SarabunIT๙" w:eastAsia="Times New Roman" w:hAnsi="TH SarabunIT๙" w:cs="TH SarabunIT๙"/>
          <w:sz w:val="32"/>
          <w:szCs w:val="32"/>
        </w:rPr>
      </w:pPr>
      <w:r w:rsidRPr="00F66E9A">
        <w:rPr>
          <w:rFonts w:ascii="TH SarabunIT๙" w:eastAsia="Times New Roman" w:hAnsi="TH SarabunIT๙" w:cs="TH SarabunIT๙"/>
          <w:b/>
          <w:bCs/>
          <w:sz w:val="32"/>
          <w:szCs w:val="32"/>
          <w:cs/>
        </w:rPr>
        <w:t>คำอธิบาย</w:t>
      </w:r>
      <w:r w:rsidRPr="00F66E9A">
        <w:rPr>
          <w:rFonts w:ascii="TH SarabunIT๙" w:eastAsia="Times New Roman" w:hAnsi="TH SarabunIT๙" w:cs="TH SarabunIT๙"/>
          <w:b/>
          <w:bCs/>
          <w:sz w:val="32"/>
          <w:szCs w:val="32"/>
        </w:rPr>
        <w:tab/>
        <w:t xml:space="preserve">: </w:t>
      </w:r>
    </w:p>
    <w:p w:rsidR="005D6FCB" w:rsidRPr="00695C98" w:rsidRDefault="005D6FCB" w:rsidP="00A65C20">
      <w:pPr>
        <w:tabs>
          <w:tab w:val="left" w:pos="1276"/>
        </w:tabs>
        <w:spacing w:after="0" w:line="240" w:lineRule="auto"/>
        <w:jc w:val="thaiDistribute"/>
        <w:rPr>
          <w:rFonts w:ascii="TH SarabunIT๙" w:eastAsia="Times New Roman" w:hAnsi="TH SarabunIT๙" w:cs="TH SarabunIT๙"/>
          <w:b/>
          <w:bCs/>
          <w:color w:val="FF0000"/>
          <w:spacing w:val="-6"/>
          <w:sz w:val="32"/>
          <w:szCs w:val="32"/>
        </w:rPr>
      </w:pPr>
      <w:r w:rsidRPr="00F66E9A">
        <w:rPr>
          <w:rFonts w:ascii="TH SarabunIT๙" w:hAnsi="TH SarabunIT๙" w:cs="TH SarabunIT๙" w:hint="cs"/>
          <w:sz w:val="32"/>
          <w:szCs w:val="32"/>
          <w:cs/>
        </w:rPr>
        <w:tab/>
      </w:r>
      <w:r w:rsidRPr="00F66E9A">
        <w:rPr>
          <w:rFonts w:ascii="TH SarabunIT๙" w:hAnsi="TH SarabunIT๙" w:cs="TH SarabunIT๙"/>
          <w:sz w:val="32"/>
          <w:szCs w:val="32"/>
          <w:cs/>
        </w:rPr>
        <w:t>การประเมินการกำกับดูแลการทุจริตของผู้บริหารองค์การ สะท้อนจากผลการประเมิน</w:t>
      </w:r>
      <w:r w:rsidRPr="009F03BA">
        <w:rPr>
          <w:rFonts w:ascii="TH SarabunIT๙" w:hAnsi="TH SarabunIT๙" w:cs="TH SarabunIT๙"/>
          <w:spacing w:val="-6"/>
          <w:sz w:val="32"/>
          <w:szCs w:val="32"/>
          <w:cs/>
        </w:rPr>
        <w:t>คุณธรรม</w:t>
      </w:r>
      <w:r w:rsidRPr="009F03BA">
        <w:rPr>
          <w:rFonts w:ascii="TH SarabunIT๙" w:hAnsi="TH SarabunIT๙" w:cs="TH SarabunIT๙"/>
          <w:spacing w:val="-2"/>
          <w:sz w:val="32"/>
          <w:szCs w:val="32"/>
          <w:cs/>
        </w:rPr>
        <w:t>และความโปร่งใสในการดำเนินงานของหน่วยงานภาครัฐ (</w:t>
      </w:r>
      <w:r w:rsidRPr="009F03BA">
        <w:rPr>
          <w:rFonts w:ascii="TH SarabunIT๙" w:hAnsi="TH SarabunIT๙" w:cs="TH SarabunIT๙"/>
          <w:spacing w:val="-2"/>
          <w:sz w:val="32"/>
          <w:szCs w:val="32"/>
        </w:rPr>
        <w:t>Integrity and Transparency Assessment: ITA)</w:t>
      </w:r>
      <w:r w:rsidRPr="00F66E9A">
        <w:rPr>
          <w:rFonts w:ascii="TH SarabunIT๙" w:hAnsi="TH SarabunIT๙" w:cs="TH SarabunIT๙"/>
          <w:sz w:val="32"/>
          <w:szCs w:val="32"/>
        </w:rPr>
        <w:t xml:space="preserve"> </w:t>
      </w:r>
      <w:r w:rsidRPr="00C65416">
        <w:rPr>
          <w:rFonts w:ascii="TH SarabunIT๙" w:hAnsi="TH SarabunIT๙" w:cs="TH SarabunIT๙" w:hint="cs"/>
          <w:sz w:val="32"/>
          <w:szCs w:val="32"/>
          <w:cs/>
        </w:rPr>
        <w:t>โดยในปีงบประมาณ พ.ศ. 2562 สำนักงานคณะกรรมการป้องกันและปราบปรามการทุจริตแห่งชาติ (สำนักงาน ป.ป.ช.) เป็นหน่วยงานรับผิดชอบการประเมินคุณธรรมและความโปร่งใสฯ (</w:t>
      </w:r>
      <w:r w:rsidRPr="00C65416">
        <w:rPr>
          <w:rFonts w:ascii="TH SarabunIT๙" w:hAnsi="TH SarabunIT๙" w:cs="TH SarabunIT๙"/>
          <w:sz w:val="32"/>
          <w:szCs w:val="32"/>
        </w:rPr>
        <w:t xml:space="preserve">ITA) </w:t>
      </w:r>
      <w:r w:rsidRPr="00C65416">
        <w:rPr>
          <w:rFonts w:ascii="TH SarabunIT๙" w:hAnsi="TH SarabunIT๙" w:cs="TH SarabunIT๙" w:hint="cs"/>
          <w:sz w:val="32"/>
          <w:szCs w:val="32"/>
          <w:cs/>
        </w:rPr>
        <w:t xml:space="preserve">โดยมีเครื่องมือในการประเมิน 3 เครื่องมือ 10 ตัวชี้วัด ซึ่งดำเนินการประเมินผ่านระบบ </w:t>
      </w:r>
      <w:r w:rsidRPr="00C65416">
        <w:rPr>
          <w:rFonts w:ascii="TH SarabunIT๙" w:hAnsi="TH SarabunIT๙" w:cs="TH SarabunIT๙"/>
          <w:sz w:val="32"/>
          <w:szCs w:val="32"/>
        </w:rPr>
        <w:t xml:space="preserve">ITA Online </w:t>
      </w:r>
      <w:r w:rsidRPr="00C65416">
        <w:rPr>
          <w:rFonts w:ascii="TH SarabunIT๙" w:hAnsi="TH SarabunIT๙" w:cs="TH SarabunIT๙" w:hint="cs"/>
          <w:sz w:val="32"/>
          <w:szCs w:val="32"/>
          <w:cs/>
        </w:rPr>
        <w:t xml:space="preserve">และไม่ให้หน่วยงานทำการอุทธรณ์การประเมิน  </w:t>
      </w:r>
    </w:p>
    <w:p w:rsidR="005D6FCB" w:rsidRPr="00271D2A" w:rsidRDefault="005D6FCB" w:rsidP="00A65C20">
      <w:pPr>
        <w:spacing w:line="240" w:lineRule="auto"/>
        <w:ind w:firstLine="1134"/>
        <w:jc w:val="thaiDistribute"/>
        <w:rPr>
          <w:rFonts w:ascii="TH SarabunIT๙" w:hAnsi="TH SarabunIT๙" w:cs="TH SarabunIT๙"/>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969"/>
        <w:gridCol w:w="535"/>
        <w:gridCol w:w="3292"/>
      </w:tblGrid>
      <w:tr w:rsidR="005D6FCB" w:rsidRPr="00CD76D7" w:rsidTr="00AF2AC8">
        <w:tc>
          <w:tcPr>
            <w:tcW w:w="3969" w:type="dxa"/>
            <w:shd w:val="clear" w:color="auto" w:fill="DAEEF3" w:themeFill="accent5" w:themeFillTint="33"/>
          </w:tcPr>
          <w:p w:rsidR="005D6FCB" w:rsidRPr="005E79E2" w:rsidRDefault="005D6FCB" w:rsidP="00A65C20">
            <w:pPr>
              <w:jc w:val="center"/>
              <w:rPr>
                <w:rFonts w:ascii="TH SarabunIT๙" w:hAnsi="TH SarabunIT๙" w:cs="TH SarabunIT๙"/>
                <w:u w:val="single"/>
                <w:cs/>
              </w:rPr>
            </w:pPr>
            <w:r w:rsidRPr="005E79E2">
              <w:rPr>
                <w:rFonts w:ascii="TH SarabunIT๙" w:hAnsi="TH SarabunIT๙" w:cs="TH SarabunIT๙" w:hint="cs"/>
                <w:b/>
                <w:bCs/>
                <w:spacing w:val="-4"/>
                <w:u w:val="single"/>
                <w:cs/>
              </w:rPr>
              <w:t>เครื่องมือการประเมิน</w:t>
            </w:r>
          </w:p>
        </w:tc>
        <w:tc>
          <w:tcPr>
            <w:tcW w:w="535" w:type="dxa"/>
            <w:shd w:val="clear" w:color="auto" w:fill="auto"/>
          </w:tcPr>
          <w:p w:rsidR="005D6FCB" w:rsidRPr="005E79E2" w:rsidRDefault="005D6FCB" w:rsidP="00A65C20">
            <w:pPr>
              <w:rPr>
                <w:rFonts w:ascii="TH SarabunIT๙" w:hAnsi="TH SarabunIT๙" w:cs="TH SarabunIT๙"/>
                <w:b/>
                <w:bCs/>
                <w:spacing w:val="-4"/>
                <w:cs/>
              </w:rPr>
            </w:pPr>
          </w:p>
        </w:tc>
        <w:tc>
          <w:tcPr>
            <w:tcW w:w="3292" w:type="dxa"/>
            <w:shd w:val="clear" w:color="auto" w:fill="DAEEF3" w:themeFill="accent5" w:themeFillTint="33"/>
          </w:tcPr>
          <w:p w:rsidR="005D6FCB" w:rsidRDefault="005D6FCB" w:rsidP="00A65C20">
            <w:pPr>
              <w:rPr>
                <w:rFonts w:ascii="TH SarabunIT๙" w:hAnsi="TH SarabunIT๙" w:cs="TH SarabunIT๙"/>
                <w:u w:val="single"/>
              </w:rPr>
            </w:pPr>
            <w:r w:rsidRPr="005E79E2">
              <w:rPr>
                <w:rFonts w:ascii="TH SarabunIT๙" w:hAnsi="TH SarabunIT๙" w:cs="TH SarabunIT๙" w:hint="cs"/>
                <w:b/>
                <w:bCs/>
                <w:spacing w:val="-4"/>
                <w:cs/>
              </w:rPr>
              <w:t xml:space="preserve">               </w:t>
            </w:r>
            <w:r w:rsidRPr="005E79E2">
              <w:rPr>
                <w:rFonts w:ascii="TH SarabunIT๙" w:hAnsi="TH SarabunIT๙" w:cs="TH SarabunIT๙" w:hint="cs"/>
                <w:b/>
                <w:bCs/>
                <w:spacing w:val="-4"/>
                <w:u w:val="single"/>
                <w:cs/>
              </w:rPr>
              <w:t>ตัวชี้วัด</w:t>
            </w:r>
          </w:p>
          <w:p w:rsidR="005D6FCB" w:rsidRPr="00CD76D7" w:rsidRDefault="005D6FCB" w:rsidP="00A65C20">
            <w:pPr>
              <w:rPr>
                <w:rFonts w:ascii="TH SarabunIT๙" w:hAnsi="TH SarabunIT๙" w:cs="TH SarabunIT๙"/>
                <w:sz w:val="10"/>
                <w:szCs w:val="10"/>
                <w:u w:val="single"/>
              </w:rPr>
            </w:pPr>
          </w:p>
        </w:tc>
      </w:tr>
    </w:tbl>
    <w:p w:rsidR="005D6FCB" w:rsidRPr="00C65416" w:rsidRDefault="005D6FCB" w:rsidP="00A65C20">
      <w:pPr>
        <w:tabs>
          <w:tab w:val="left" w:pos="1276"/>
        </w:tabs>
        <w:spacing w:line="240" w:lineRule="auto"/>
        <w:jc w:val="thaiDistribute"/>
        <w:rPr>
          <w:rFonts w:ascii="TH SarabunIT๙" w:eastAsia="Times New Roman" w:hAnsi="TH SarabunIT๙" w:cs="TH SarabunIT๙"/>
          <w:b/>
          <w:bCs/>
          <w:color w:val="FF0000"/>
          <w:spacing w:val="-6"/>
          <w:sz w:val="32"/>
          <w:szCs w:val="32"/>
          <w:cs/>
        </w:rPr>
      </w:pPr>
      <w:r>
        <w:rPr>
          <w:noProof/>
        </w:rPr>
        <w:drawing>
          <wp:inline distT="0" distB="0" distL="0" distR="0" wp14:anchorId="05A2ED7C" wp14:editId="567D5C34">
            <wp:extent cx="5900420" cy="3076039"/>
            <wp:effectExtent l="0" t="0" r="0" b="0"/>
            <wp:docPr id="11" name="ไดอะแกรม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D6FCB" w:rsidRPr="00F66E9A" w:rsidRDefault="005D6FCB" w:rsidP="00A65C20">
      <w:pPr>
        <w:tabs>
          <w:tab w:val="left" w:pos="900"/>
        </w:tabs>
        <w:spacing w:before="120" w:after="120" w:line="240" w:lineRule="auto"/>
        <w:rPr>
          <w:rFonts w:ascii="TH SarabunIT๙" w:eastAsia="Times New Roman" w:hAnsi="TH SarabunIT๙" w:cs="TH SarabunIT๙"/>
          <w:b/>
          <w:bCs/>
          <w:spacing w:val="-6"/>
          <w:sz w:val="32"/>
          <w:szCs w:val="32"/>
        </w:rPr>
      </w:pPr>
      <w:r w:rsidRPr="00F66E9A">
        <w:rPr>
          <w:rFonts w:ascii="TH SarabunIT๙" w:eastAsia="Times New Roman" w:hAnsi="TH SarabunIT๙" w:cs="TH SarabunIT๙"/>
          <w:b/>
          <w:bCs/>
          <w:spacing w:val="-6"/>
          <w:sz w:val="32"/>
          <w:szCs w:val="32"/>
          <w:cs/>
        </w:rPr>
        <w:t>เกณฑ์การให้คะแนน</w:t>
      </w:r>
      <w:r>
        <w:rPr>
          <w:rFonts w:ascii="TH SarabunIT๙" w:eastAsia="Times New Roman" w:hAnsi="TH SarabunIT๙" w:cs="TH SarabunIT๙"/>
          <w:b/>
          <w:bCs/>
          <w:spacing w:val="-6"/>
          <w:sz w:val="32"/>
          <w:szCs w:val="32"/>
        </w:rPr>
        <w:t xml:space="preserve">    :  </w:t>
      </w:r>
      <w:r w:rsidRPr="00F66E9A">
        <w:rPr>
          <w:rFonts w:ascii="TH SarabunIT๙" w:eastAsia="Times New Roman" w:hAnsi="TH SarabunIT๙" w:cs="TH SarabunIT๙"/>
          <w:b/>
          <w:bCs/>
          <w:spacing w:val="-6"/>
          <w:sz w:val="32"/>
          <w:szCs w:val="32"/>
        </w:rPr>
        <w:t xml:space="preserve"> </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5D6FCB" w:rsidRPr="00F66E9A" w:rsidTr="00AF2AC8">
        <w:trPr>
          <w:jc w:val="center"/>
        </w:trPr>
        <w:tc>
          <w:tcPr>
            <w:tcW w:w="1609" w:type="dxa"/>
            <w:shd w:val="clear" w:color="auto" w:fill="auto"/>
          </w:tcPr>
          <w:p w:rsidR="005D6FCB" w:rsidRPr="00F66E9A" w:rsidRDefault="005D6FCB" w:rsidP="00A65C20">
            <w:pPr>
              <w:tabs>
                <w:tab w:val="left" w:pos="851"/>
              </w:tabs>
              <w:spacing w:line="240" w:lineRule="auto"/>
              <w:jc w:val="center"/>
              <w:rPr>
                <w:rFonts w:ascii="TH SarabunIT๙" w:hAnsi="TH SarabunIT๙" w:cs="TH SarabunIT๙"/>
                <w:b/>
                <w:bCs/>
                <w:spacing w:val="-6"/>
                <w:sz w:val="32"/>
                <w:szCs w:val="32"/>
              </w:rPr>
            </w:pPr>
            <w:r w:rsidRPr="00F66E9A">
              <w:rPr>
                <w:rFonts w:ascii="TH SarabunIT๙" w:hAnsi="TH SarabunIT๙" w:cs="TH SarabunIT๙"/>
                <w:b/>
                <w:bCs/>
                <w:spacing w:val="-6"/>
                <w:sz w:val="32"/>
                <w:szCs w:val="32"/>
                <w:cs/>
              </w:rPr>
              <w:t>ระดับคะแนน</w:t>
            </w:r>
          </w:p>
        </w:tc>
        <w:tc>
          <w:tcPr>
            <w:tcW w:w="5103" w:type="dxa"/>
            <w:shd w:val="clear" w:color="auto" w:fill="auto"/>
          </w:tcPr>
          <w:p w:rsidR="005D6FCB" w:rsidRPr="00F66E9A" w:rsidRDefault="005D6FCB" w:rsidP="00A65C20">
            <w:pPr>
              <w:tabs>
                <w:tab w:val="left" w:pos="851"/>
              </w:tabs>
              <w:spacing w:line="240" w:lineRule="auto"/>
              <w:jc w:val="center"/>
              <w:rPr>
                <w:rFonts w:ascii="TH SarabunIT๙" w:hAnsi="TH SarabunIT๙" w:cs="TH SarabunIT๙"/>
                <w:b/>
                <w:bCs/>
                <w:spacing w:val="-6"/>
                <w:sz w:val="32"/>
                <w:szCs w:val="32"/>
              </w:rPr>
            </w:pPr>
            <w:r w:rsidRPr="00F66E9A">
              <w:rPr>
                <w:rFonts w:ascii="TH SarabunIT๙" w:hAnsi="TH SarabunIT๙" w:cs="TH SarabunIT๙"/>
                <w:b/>
                <w:bCs/>
                <w:spacing w:val="-6"/>
                <w:sz w:val="32"/>
                <w:szCs w:val="32"/>
                <w:cs/>
              </w:rPr>
              <w:t xml:space="preserve">เกณฑ์การให้คะแนน </w:t>
            </w:r>
          </w:p>
        </w:tc>
      </w:tr>
      <w:tr w:rsidR="005D6FCB" w:rsidRPr="00F66E9A" w:rsidTr="00AF2AC8">
        <w:trPr>
          <w:jc w:val="center"/>
        </w:trPr>
        <w:tc>
          <w:tcPr>
            <w:tcW w:w="1609" w:type="dxa"/>
            <w:shd w:val="clear" w:color="auto" w:fill="auto"/>
          </w:tcPr>
          <w:p w:rsidR="005D6FCB" w:rsidRPr="00F66E9A" w:rsidRDefault="005D6FCB" w:rsidP="00A65C20">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spacing w:val="-6"/>
                <w:sz w:val="32"/>
                <w:szCs w:val="32"/>
                <w:cs/>
              </w:rPr>
              <w:t>1</w:t>
            </w:r>
          </w:p>
        </w:tc>
        <w:tc>
          <w:tcPr>
            <w:tcW w:w="5103" w:type="dxa"/>
            <w:shd w:val="clear" w:color="auto" w:fill="auto"/>
          </w:tcPr>
          <w:p w:rsidR="005D6FCB" w:rsidRPr="00F66E9A" w:rsidRDefault="005D6FCB" w:rsidP="00A65C20">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น</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อยกว</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าร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60.00</w:t>
            </w:r>
          </w:p>
        </w:tc>
      </w:tr>
      <w:tr w:rsidR="005D6FCB" w:rsidRPr="00F66E9A" w:rsidTr="00AF2AC8">
        <w:trPr>
          <w:jc w:val="center"/>
        </w:trPr>
        <w:tc>
          <w:tcPr>
            <w:tcW w:w="1609" w:type="dxa"/>
            <w:shd w:val="clear" w:color="auto" w:fill="auto"/>
          </w:tcPr>
          <w:p w:rsidR="005D6FCB" w:rsidRPr="00F66E9A" w:rsidRDefault="005D6FCB" w:rsidP="00A65C20">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spacing w:val="-6"/>
                <w:sz w:val="32"/>
                <w:szCs w:val="32"/>
                <w:cs/>
              </w:rPr>
              <w:t>2</w:t>
            </w:r>
          </w:p>
        </w:tc>
        <w:tc>
          <w:tcPr>
            <w:tcW w:w="5103" w:type="dxa"/>
            <w:shd w:val="clear" w:color="auto" w:fill="auto"/>
          </w:tcPr>
          <w:p w:rsidR="005D6FCB" w:rsidRPr="00F66E9A" w:rsidRDefault="005D6FCB" w:rsidP="00A65C20">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60.00</w:t>
            </w:r>
            <w:r w:rsidRPr="00F66E9A">
              <w:rPr>
                <w:rFonts w:ascii="TH SarabunIT๙" w:hAnsi="TH SarabunIT๙" w:cs="TH SarabunIT๙"/>
                <w:sz w:val="32"/>
                <w:szCs w:val="32"/>
              </w:rPr>
              <w:t xml:space="preserve"> – </w:t>
            </w:r>
            <w:r w:rsidRPr="00F66E9A">
              <w:rPr>
                <w:rFonts w:ascii="TH SarabunIT๙" w:eastAsia="SimSun" w:hAnsi="TH SarabunIT๙" w:cs="TH SarabunIT๙"/>
                <w:sz w:val="32"/>
                <w:szCs w:val="32"/>
              </w:rPr>
              <w:t>69.99</w:t>
            </w:r>
          </w:p>
        </w:tc>
      </w:tr>
      <w:tr w:rsidR="005D6FCB" w:rsidRPr="00F66E9A" w:rsidTr="00AF2AC8">
        <w:trPr>
          <w:jc w:val="center"/>
        </w:trPr>
        <w:tc>
          <w:tcPr>
            <w:tcW w:w="1609" w:type="dxa"/>
            <w:shd w:val="clear" w:color="auto" w:fill="auto"/>
          </w:tcPr>
          <w:p w:rsidR="005D6FCB" w:rsidRPr="00F66E9A" w:rsidRDefault="005D6FCB" w:rsidP="00A65C20">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hint="cs"/>
                <w:spacing w:val="-6"/>
                <w:sz w:val="32"/>
                <w:szCs w:val="32"/>
                <w:cs/>
              </w:rPr>
              <w:t>3</w:t>
            </w:r>
          </w:p>
        </w:tc>
        <w:tc>
          <w:tcPr>
            <w:tcW w:w="5103" w:type="dxa"/>
            <w:shd w:val="clear" w:color="auto" w:fill="auto"/>
          </w:tcPr>
          <w:p w:rsidR="005D6FCB" w:rsidRPr="00F66E9A" w:rsidRDefault="005D6FCB" w:rsidP="00A65C20">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70.00 – 79.99</w:t>
            </w:r>
          </w:p>
        </w:tc>
      </w:tr>
      <w:tr w:rsidR="005D6FCB" w:rsidRPr="00F66E9A" w:rsidTr="00AF2AC8">
        <w:trPr>
          <w:jc w:val="center"/>
        </w:trPr>
        <w:tc>
          <w:tcPr>
            <w:tcW w:w="1609" w:type="dxa"/>
            <w:shd w:val="clear" w:color="auto" w:fill="auto"/>
          </w:tcPr>
          <w:p w:rsidR="005D6FCB" w:rsidRPr="00F66E9A" w:rsidRDefault="005D6FCB" w:rsidP="00A65C20">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spacing w:val="-6"/>
                <w:sz w:val="32"/>
                <w:szCs w:val="32"/>
              </w:rPr>
              <w:t>4</w:t>
            </w:r>
          </w:p>
        </w:tc>
        <w:tc>
          <w:tcPr>
            <w:tcW w:w="5103" w:type="dxa"/>
            <w:shd w:val="clear" w:color="auto" w:fill="auto"/>
          </w:tcPr>
          <w:p w:rsidR="005D6FCB" w:rsidRPr="00F66E9A" w:rsidRDefault="005D6FCB" w:rsidP="00A65C20">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80.00 – 89.99</w:t>
            </w:r>
          </w:p>
        </w:tc>
      </w:tr>
      <w:tr w:rsidR="005D6FCB" w:rsidRPr="00F66E9A" w:rsidTr="00AF2AC8">
        <w:trPr>
          <w:jc w:val="center"/>
        </w:trPr>
        <w:tc>
          <w:tcPr>
            <w:tcW w:w="1609" w:type="dxa"/>
            <w:shd w:val="clear" w:color="auto" w:fill="auto"/>
          </w:tcPr>
          <w:p w:rsidR="005D6FCB" w:rsidRPr="00F66E9A" w:rsidRDefault="005D6FCB" w:rsidP="00A65C20">
            <w:pPr>
              <w:tabs>
                <w:tab w:val="left" w:pos="851"/>
              </w:tabs>
              <w:spacing w:after="0" w:line="240" w:lineRule="auto"/>
              <w:jc w:val="center"/>
              <w:rPr>
                <w:rFonts w:ascii="TH SarabunIT๙" w:hAnsi="TH SarabunIT๙" w:cs="TH SarabunIT๙"/>
                <w:spacing w:val="-6"/>
                <w:sz w:val="32"/>
                <w:szCs w:val="32"/>
                <w:cs/>
              </w:rPr>
            </w:pPr>
            <w:r w:rsidRPr="00F66E9A">
              <w:rPr>
                <w:rFonts w:ascii="TH SarabunIT๙" w:hAnsi="TH SarabunIT๙" w:cs="TH SarabunIT๙"/>
                <w:spacing w:val="-6"/>
                <w:sz w:val="32"/>
                <w:szCs w:val="32"/>
              </w:rPr>
              <w:t>5</w:t>
            </w:r>
          </w:p>
        </w:tc>
        <w:tc>
          <w:tcPr>
            <w:tcW w:w="5103" w:type="dxa"/>
            <w:shd w:val="clear" w:color="auto" w:fill="auto"/>
          </w:tcPr>
          <w:p w:rsidR="005D6FCB" w:rsidRPr="00F66E9A" w:rsidRDefault="005D6FCB" w:rsidP="00A65C20">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hint="cs"/>
                <w:sz w:val="32"/>
                <w:szCs w:val="32"/>
                <w:cs/>
              </w:rPr>
              <w:t>มาก</w:t>
            </w:r>
            <w:r w:rsidRPr="00F66E9A">
              <w:rPr>
                <w:rFonts w:ascii="TH SarabunIT๙" w:eastAsia="SimSun" w:hAnsi="TH SarabunIT๙" w:cs="TH SarabunIT๙"/>
                <w:sz w:val="32"/>
                <w:szCs w:val="32"/>
                <w:cs/>
              </w:rPr>
              <w:t>กว</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าร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90.00</w:t>
            </w:r>
          </w:p>
        </w:tc>
      </w:tr>
    </w:tbl>
    <w:p w:rsidR="00A65C20" w:rsidRDefault="00A65C20" w:rsidP="00A65C20">
      <w:pPr>
        <w:tabs>
          <w:tab w:val="left" w:pos="851"/>
          <w:tab w:val="left" w:pos="1418"/>
          <w:tab w:val="left" w:pos="2340"/>
        </w:tabs>
        <w:spacing w:before="120" w:after="120" w:line="240" w:lineRule="auto"/>
        <w:jc w:val="thaiDistribute"/>
        <w:rPr>
          <w:rFonts w:ascii="TH SarabunIT๙" w:hAnsi="TH SarabunIT๙" w:cs="TH SarabunIT๙"/>
          <w:b/>
          <w:bCs/>
          <w:sz w:val="32"/>
          <w:szCs w:val="32"/>
        </w:rPr>
      </w:pPr>
    </w:p>
    <w:p w:rsidR="005D6FCB" w:rsidRPr="001B06BC" w:rsidRDefault="005D6FCB" w:rsidP="00A65C20">
      <w:pPr>
        <w:tabs>
          <w:tab w:val="left" w:pos="851"/>
          <w:tab w:val="left" w:pos="1418"/>
          <w:tab w:val="left" w:pos="2340"/>
        </w:tabs>
        <w:spacing w:before="120" w:after="120" w:line="240" w:lineRule="auto"/>
        <w:jc w:val="thaiDistribute"/>
        <w:rPr>
          <w:rFonts w:ascii="TH SarabunIT๙" w:hAnsi="TH SarabunIT๙" w:cs="TH SarabunIT๙"/>
          <w:sz w:val="32"/>
          <w:szCs w:val="32"/>
        </w:rPr>
      </w:pPr>
      <w:r w:rsidRPr="00F66E9A">
        <w:rPr>
          <w:rFonts w:ascii="TH SarabunIT๙" w:hAnsi="TH SarabunIT๙" w:cs="TH SarabunIT๙"/>
          <w:b/>
          <w:bCs/>
          <w:sz w:val="32"/>
          <w:szCs w:val="32"/>
          <w:cs/>
        </w:rPr>
        <w:lastRenderedPageBreak/>
        <w:t>รายละเอียดข้อมูลพื้นฐาน</w:t>
      </w:r>
      <w:r w:rsidRPr="00F66E9A">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5D6FCB" w:rsidRPr="00F66E9A" w:rsidTr="00AF2AC8">
        <w:trPr>
          <w:jc w:val="center"/>
        </w:trPr>
        <w:tc>
          <w:tcPr>
            <w:tcW w:w="3456" w:type="dxa"/>
            <w:vMerge w:val="restart"/>
            <w:shd w:val="clear" w:color="auto" w:fill="auto"/>
            <w:vAlign w:val="center"/>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หน่วยวัด</w:t>
            </w:r>
          </w:p>
        </w:tc>
        <w:tc>
          <w:tcPr>
            <w:tcW w:w="4195" w:type="dxa"/>
            <w:gridSpan w:val="3"/>
            <w:shd w:val="clear" w:color="auto" w:fill="auto"/>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ผลการดำเนินงานในอดีต ปีงบประมาณ พ.ศ.</w:t>
            </w:r>
          </w:p>
        </w:tc>
      </w:tr>
      <w:tr w:rsidR="005D6FCB" w:rsidRPr="00F66E9A" w:rsidTr="00AF2AC8">
        <w:trPr>
          <w:trHeight w:val="384"/>
          <w:jc w:val="center"/>
        </w:trPr>
        <w:tc>
          <w:tcPr>
            <w:tcW w:w="3456" w:type="dxa"/>
            <w:vMerge/>
            <w:shd w:val="clear" w:color="auto" w:fill="auto"/>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2559</w:t>
            </w:r>
          </w:p>
        </w:tc>
        <w:tc>
          <w:tcPr>
            <w:tcW w:w="1417" w:type="dxa"/>
            <w:shd w:val="clear" w:color="auto" w:fill="auto"/>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2560</w:t>
            </w:r>
          </w:p>
        </w:tc>
        <w:tc>
          <w:tcPr>
            <w:tcW w:w="1418" w:type="dxa"/>
            <w:shd w:val="clear" w:color="auto" w:fill="auto"/>
          </w:tcPr>
          <w:p w:rsidR="005D6FCB" w:rsidRPr="00F66E9A" w:rsidRDefault="005D6FCB"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r>
      <w:tr w:rsidR="005D6FCB" w:rsidRPr="00F66E9A" w:rsidTr="00AF2AC8">
        <w:trPr>
          <w:trHeight w:val="64"/>
          <w:jc w:val="center"/>
        </w:trPr>
        <w:tc>
          <w:tcPr>
            <w:tcW w:w="3456" w:type="dxa"/>
            <w:shd w:val="clear" w:color="auto" w:fill="auto"/>
          </w:tcPr>
          <w:p w:rsidR="005D6FCB" w:rsidRPr="003B3AC3" w:rsidRDefault="005D6FCB" w:rsidP="00A65C20">
            <w:pPr>
              <w:spacing w:after="0" w:line="240" w:lineRule="auto"/>
              <w:rPr>
                <w:rFonts w:ascii="TH SarabunIT๙" w:eastAsia="Times New Roman" w:hAnsi="TH SarabunIT๙" w:cs="TH SarabunIT๙"/>
                <w:sz w:val="30"/>
                <w:szCs w:val="30"/>
              </w:rPr>
            </w:pPr>
            <w:r w:rsidRPr="003B3AC3">
              <w:rPr>
                <w:rFonts w:ascii="TH SarabunIT๙" w:hAnsi="TH SarabunIT๙" w:cs="TH SarabunIT๙"/>
                <w:spacing w:val="-8"/>
                <w:sz w:val="30"/>
                <w:szCs w:val="30"/>
                <w:cs/>
              </w:rPr>
              <w:t>ผลการประเมินคุณธรรมและความโปร่งใส</w:t>
            </w:r>
            <w:r w:rsidRPr="003B3AC3">
              <w:rPr>
                <w:rFonts w:ascii="TH SarabunIT๙" w:hAnsi="TH SarabunIT๙" w:cs="TH SarabunIT๙"/>
                <w:sz w:val="30"/>
                <w:szCs w:val="30"/>
                <w:cs/>
              </w:rPr>
              <w:t>ในการดำเนินงานของหน่วยงานภาครัฐ (</w:t>
            </w:r>
            <w:r w:rsidRPr="003B3AC3">
              <w:rPr>
                <w:rFonts w:ascii="TH SarabunIT๙" w:hAnsi="TH SarabunIT๙" w:cs="TH SarabunIT๙"/>
                <w:sz w:val="30"/>
                <w:szCs w:val="30"/>
              </w:rPr>
              <w:t>ITA)</w:t>
            </w:r>
          </w:p>
        </w:tc>
        <w:tc>
          <w:tcPr>
            <w:tcW w:w="992" w:type="dxa"/>
            <w:shd w:val="clear" w:color="auto" w:fill="auto"/>
          </w:tcPr>
          <w:p w:rsidR="005D6FCB" w:rsidRPr="00F66E9A" w:rsidRDefault="005D6FCB" w:rsidP="00A65C20">
            <w:pPr>
              <w:spacing w:after="0" w:line="240" w:lineRule="auto"/>
              <w:jc w:val="center"/>
              <w:rPr>
                <w:rFonts w:ascii="TH SarabunIT๙" w:eastAsia="Times New Roman" w:hAnsi="TH SarabunIT๙" w:cs="TH SarabunIT๙"/>
                <w:sz w:val="32"/>
                <w:szCs w:val="32"/>
              </w:rPr>
            </w:pPr>
            <w:r w:rsidRPr="00F66E9A">
              <w:rPr>
                <w:rFonts w:ascii="TH SarabunIT๙" w:eastAsia="Times New Roman" w:hAnsi="TH SarabunIT๙" w:cs="TH SarabunIT๙"/>
                <w:sz w:val="32"/>
                <w:szCs w:val="32"/>
                <w:cs/>
              </w:rPr>
              <w:t>ร้อยละ</w:t>
            </w:r>
          </w:p>
        </w:tc>
        <w:tc>
          <w:tcPr>
            <w:tcW w:w="1360" w:type="dxa"/>
            <w:shd w:val="clear" w:color="auto" w:fill="auto"/>
          </w:tcPr>
          <w:p w:rsidR="005D6FCB" w:rsidRPr="00F66E9A" w:rsidRDefault="005D6FCB" w:rsidP="00A65C20">
            <w:pPr>
              <w:spacing w:after="0" w:line="240" w:lineRule="auto"/>
              <w:jc w:val="center"/>
              <w:rPr>
                <w:rFonts w:ascii="TH SarabunIT๙" w:hAnsi="TH SarabunIT๙" w:cs="TH SarabunIT๙"/>
                <w:sz w:val="32"/>
                <w:szCs w:val="32"/>
              </w:rPr>
            </w:pPr>
            <w:r w:rsidRPr="00F66E9A">
              <w:rPr>
                <w:rFonts w:ascii="TH SarabunIT๙" w:hAnsi="TH SarabunIT๙" w:cs="TH SarabunIT๙"/>
                <w:sz w:val="32"/>
                <w:szCs w:val="32"/>
              </w:rPr>
              <w:t>75.63</w:t>
            </w:r>
          </w:p>
        </w:tc>
        <w:tc>
          <w:tcPr>
            <w:tcW w:w="1417" w:type="dxa"/>
            <w:shd w:val="clear" w:color="auto" w:fill="auto"/>
          </w:tcPr>
          <w:p w:rsidR="005D6FCB" w:rsidRPr="00F66E9A" w:rsidRDefault="005D6FCB" w:rsidP="00A65C20">
            <w:pPr>
              <w:spacing w:after="0" w:line="240" w:lineRule="auto"/>
              <w:jc w:val="center"/>
              <w:rPr>
                <w:rFonts w:ascii="TH SarabunIT๙" w:hAnsi="TH SarabunIT๙" w:cs="TH SarabunIT๙"/>
                <w:sz w:val="32"/>
                <w:szCs w:val="32"/>
              </w:rPr>
            </w:pPr>
            <w:r w:rsidRPr="00F66E9A">
              <w:rPr>
                <w:rFonts w:ascii="TH SarabunIT๙" w:hAnsi="TH SarabunIT๙" w:cs="TH SarabunIT๙"/>
                <w:sz w:val="32"/>
                <w:szCs w:val="32"/>
              </w:rPr>
              <w:t>78.96</w:t>
            </w:r>
          </w:p>
        </w:tc>
        <w:tc>
          <w:tcPr>
            <w:tcW w:w="1418" w:type="dxa"/>
            <w:shd w:val="clear" w:color="auto" w:fill="auto"/>
          </w:tcPr>
          <w:p w:rsidR="005D6FCB" w:rsidRPr="00F66E9A" w:rsidRDefault="005D6FCB"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80.26</w:t>
            </w:r>
          </w:p>
        </w:tc>
      </w:tr>
    </w:tbl>
    <w:p w:rsidR="001F1C2F" w:rsidRDefault="005D6FCB" w:rsidP="00A65C20">
      <w:pPr>
        <w:autoSpaceDE w:val="0"/>
        <w:autoSpaceDN w:val="0"/>
        <w:adjustRightInd w:val="0"/>
        <w:spacing w:before="240" w:after="0" w:line="240" w:lineRule="auto"/>
        <w:rPr>
          <w:rFonts w:ascii="TH SarabunIT๙" w:hAnsi="TH SarabunIT๙" w:cs="TH SarabunIT๙"/>
          <w:b/>
          <w:bCs/>
          <w:sz w:val="32"/>
          <w:szCs w:val="32"/>
        </w:rPr>
      </w:pPr>
      <w:r w:rsidRPr="00F66E9A">
        <w:rPr>
          <w:rFonts w:ascii="TH SarabunIT๙" w:hAnsi="TH SarabunIT๙" w:cs="TH SarabunIT๙"/>
          <w:b/>
          <w:bCs/>
          <w:sz w:val="32"/>
          <w:szCs w:val="32"/>
          <w:cs/>
        </w:rPr>
        <w:t xml:space="preserve">แหล่งข้อมูล/วิธีการจัดเก็บข้อมูล  : </w:t>
      </w:r>
    </w:p>
    <w:p w:rsidR="005D6FCB" w:rsidRPr="001F1C2F" w:rsidRDefault="005D6FCB" w:rsidP="00A65C20">
      <w:pPr>
        <w:autoSpaceDE w:val="0"/>
        <w:autoSpaceDN w:val="0"/>
        <w:adjustRightInd w:val="0"/>
        <w:spacing w:after="0" w:line="240" w:lineRule="auto"/>
        <w:ind w:firstLine="720"/>
        <w:rPr>
          <w:rFonts w:ascii="TH SarabunIT๙" w:hAnsi="TH SarabunIT๙" w:cs="TH SarabunIT๙"/>
          <w:b/>
          <w:bCs/>
          <w:sz w:val="32"/>
          <w:szCs w:val="32"/>
        </w:rPr>
      </w:pPr>
      <w:r w:rsidRPr="00F66E9A">
        <w:rPr>
          <w:rFonts w:ascii="TH SarabunIT๙" w:hAnsi="TH SarabunIT๙" w:cs="TH SarabunIT๙"/>
          <w:sz w:val="32"/>
          <w:szCs w:val="32"/>
          <w:cs/>
        </w:rPr>
        <w:t>รูปแบบการจัดเก็บข้อมูล ประกอบด้วยเครื่องมือ 3 เครื่องมือ ได้แก่</w:t>
      </w:r>
    </w:p>
    <w:p w:rsidR="005D6FCB" w:rsidRPr="007941F3" w:rsidRDefault="005D6FCB" w:rsidP="007941F3">
      <w:pPr>
        <w:autoSpaceDE w:val="0"/>
        <w:autoSpaceDN w:val="0"/>
        <w:adjustRightInd w:val="0"/>
        <w:spacing w:after="0" w:line="240" w:lineRule="auto"/>
        <w:ind w:firstLine="1134"/>
        <w:jc w:val="thaiDistribute"/>
        <w:rPr>
          <w:rFonts w:ascii="TH SarabunIT๙" w:hAnsi="TH SarabunIT๙" w:cs="TH SarabunIT๙"/>
          <w:spacing w:val="-12"/>
          <w:sz w:val="32"/>
          <w:szCs w:val="32"/>
        </w:rPr>
      </w:pPr>
      <w:r w:rsidRPr="007941F3">
        <w:rPr>
          <w:rFonts w:ascii="TH SarabunIT๙" w:hAnsi="TH SarabunIT๙" w:cs="TH SarabunIT๙"/>
          <w:spacing w:val="-12"/>
          <w:sz w:val="32"/>
          <w:szCs w:val="32"/>
          <w:cs/>
        </w:rPr>
        <w:t xml:space="preserve">1) </w:t>
      </w:r>
      <w:r w:rsidRPr="007941F3">
        <w:rPr>
          <w:rFonts w:ascii="TH SarabunIT๙" w:hAnsi="TH SarabunIT๙" w:cs="TH SarabunIT๙" w:hint="cs"/>
          <w:spacing w:val="-12"/>
          <w:sz w:val="32"/>
          <w:szCs w:val="32"/>
          <w:cs/>
        </w:rPr>
        <w:t>แบบวัดการรับรู้ผู้มีส่วนได้ส่วนเสียภายใน (</w:t>
      </w:r>
      <w:r w:rsidRPr="007941F3">
        <w:rPr>
          <w:rFonts w:ascii="TH SarabunIT๙" w:hAnsi="TH SarabunIT๙" w:cs="TH SarabunIT๙"/>
          <w:spacing w:val="-12"/>
          <w:sz w:val="32"/>
          <w:szCs w:val="32"/>
        </w:rPr>
        <w:t>Internal Intigrity and Transparency Assessment : IIT</w:t>
      </w:r>
      <w:r w:rsidRPr="007941F3">
        <w:rPr>
          <w:rFonts w:ascii="TH SarabunIT๙" w:hAnsi="TH SarabunIT๙" w:cs="TH SarabunIT๙" w:hint="cs"/>
          <w:spacing w:val="-12"/>
          <w:sz w:val="32"/>
          <w:szCs w:val="32"/>
          <w:cs/>
        </w:rPr>
        <w:t>)</w:t>
      </w:r>
    </w:p>
    <w:p w:rsidR="005D6FCB" w:rsidRPr="007941F3" w:rsidRDefault="005D6FCB" w:rsidP="007941F3">
      <w:pPr>
        <w:autoSpaceDE w:val="0"/>
        <w:autoSpaceDN w:val="0"/>
        <w:adjustRightInd w:val="0"/>
        <w:spacing w:after="0" w:line="240" w:lineRule="auto"/>
        <w:ind w:firstLine="1134"/>
        <w:jc w:val="thaiDistribute"/>
        <w:rPr>
          <w:rFonts w:ascii="TH SarabunIT๙" w:hAnsi="TH SarabunIT๙" w:cs="TH SarabunIT๙"/>
          <w:spacing w:val="-14"/>
          <w:sz w:val="32"/>
          <w:szCs w:val="32"/>
        </w:rPr>
      </w:pPr>
      <w:r w:rsidRPr="007941F3">
        <w:rPr>
          <w:rFonts w:ascii="TH SarabunIT๙" w:hAnsi="TH SarabunIT๙" w:cs="TH SarabunIT๙"/>
          <w:spacing w:val="-14"/>
          <w:sz w:val="32"/>
          <w:szCs w:val="32"/>
          <w:cs/>
        </w:rPr>
        <w:t xml:space="preserve">2) </w:t>
      </w:r>
      <w:r w:rsidRPr="007941F3">
        <w:rPr>
          <w:rFonts w:ascii="TH SarabunIT๙" w:hAnsi="TH SarabunIT๙" w:cs="TH SarabunIT๙" w:hint="cs"/>
          <w:spacing w:val="-14"/>
          <w:sz w:val="32"/>
          <w:szCs w:val="32"/>
          <w:cs/>
        </w:rPr>
        <w:t>แบบวัดการรับรู้ผู้มีส่วนได้ส่วนเสียภายนอก (</w:t>
      </w:r>
      <w:r w:rsidRPr="007941F3">
        <w:rPr>
          <w:rFonts w:ascii="TH SarabunIT๙" w:hAnsi="TH SarabunIT๙" w:cs="TH SarabunIT๙"/>
          <w:spacing w:val="-14"/>
          <w:sz w:val="32"/>
          <w:szCs w:val="32"/>
        </w:rPr>
        <w:t>External Intigrity and Tranparency Assessment : EIT</w:t>
      </w:r>
      <w:r w:rsidRPr="007941F3">
        <w:rPr>
          <w:rFonts w:ascii="TH SarabunIT๙" w:hAnsi="TH SarabunIT๙" w:cs="TH SarabunIT๙" w:hint="cs"/>
          <w:spacing w:val="-14"/>
          <w:sz w:val="32"/>
          <w:szCs w:val="32"/>
          <w:cs/>
        </w:rPr>
        <w:t>)</w:t>
      </w:r>
    </w:p>
    <w:p w:rsidR="005D6FCB" w:rsidRPr="007941F3" w:rsidRDefault="005D6FCB" w:rsidP="007941F3">
      <w:pPr>
        <w:autoSpaceDE w:val="0"/>
        <w:autoSpaceDN w:val="0"/>
        <w:adjustRightInd w:val="0"/>
        <w:spacing w:after="0" w:line="240" w:lineRule="auto"/>
        <w:ind w:firstLine="1134"/>
        <w:jc w:val="thaiDistribute"/>
        <w:rPr>
          <w:rFonts w:ascii="TH SarabunIT๙" w:eastAsia="Times New Roman" w:hAnsi="TH SarabunIT๙" w:cs="TH SarabunIT๙"/>
          <w:spacing w:val="-12"/>
          <w:sz w:val="32"/>
          <w:szCs w:val="32"/>
        </w:rPr>
      </w:pPr>
      <w:r w:rsidRPr="007941F3">
        <w:rPr>
          <w:rFonts w:ascii="TH SarabunIT๙" w:hAnsi="TH SarabunIT๙" w:cs="TH SarabunIT๙"/>
          <w:spacing w:val="-12"/>
          <w:sz w:val="32"/>
          <w:szCs w:val="32"/>
          <w:cs/>
        </w:rPr>
        <w:t xml:space="preserve">3) </w:t>
      </w:r>
      <w:r w:rsidRPr="007941F3">
        <w:rPr>
          <w:rFonts w:ascii="TH SarabunIT๙" w:hAnsi="TH SarabunIT๙" w:cs="TH SarabunIT๙" w:hint="cs"/>
          <w:spacing w:val="-12"/>
          <w:sz w:val="32"/>
          <w:szCs w:val="32"/>
          <w:cs/>
        </w:rPr>
        <w:t>แบบตรวจการเปิดเผยข้อมูลสาธารณะ (</w:t>
      </w:r>
      <w:r w:rsidRPr="007941F3">
        <w:rPr>
          <w:rFonts w:ascii="TH SarabunIT๙" w:hAnsi="TH SarabunIT๙" w:cs="TH SarabunIT๙"/>
          <w:spacing w:val="-12"/>
          <w:sz w:val="32"/>
          <w:szCs w:val="32"/>
        </w:rPr>
        <w:t>Open Data Intigrity and Transparency Assessment: OIT</w:t>
      </w:r>
      <w:r w:rsidRPr="007941F3">
        <w:rPr>
          <w:rFonts w:ascii="TH SarabunIT๙" w:hAnsi="TH SarabunIT๙" w:cs="TH SarabunIT๙" w:hint="cs"/>
          <w:spacing w:val="-12"/>
          <w:sz w:val="32"/>
          <w:szCs w:val="32"/>
          <w:cs/>
        </w:rPr>
        <w:t>)</w:t>
      </w:r>
    </w:p>
    <w:p w:rsidR="005D6FCB" w:rsidRPr="005D7AD8" w:rsidRDefault="005D6FCB" w:rsidP="00A65C2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EA5B8B" w:rsidRDefault="00EA5B8B" w:rsidP="00A65C20">
      <w:pPr>
        <w:spacing w:line="240" w:lineRule="auto"/>
      </w:pPr>
    </w:p>
    <w:p w:rsidR="00A65C20" w:rsidRDefault="00A65C20" w:rsidP="00A65C20">
      <w:pPr>
        <w:spacing w:line="240" w:lineRule="auto"/>
      </w:pPr>
    </w:p>
    <w:p w:rsidR="00A65C20" w:rsidRDefault="00A65C20" w:rsidP="00A65C20">
      <w:pPr>
        <w:spacing w:line="240" w:lineRule="auto"/>
      </w:pPr>
    </w:p>
    <w:p w:rsidR="007941F3" w:rsidRDefault="007941F3" w:rsidP="00A65C20">
      <w:pPr>
        <w:spacing w:line="240" w:lineRule="auto"/>
      </w:pPr>
    </w:p>
    <w:p w:rsidR="007941F3" w:rsidRDefault="007941F3" w:rsidP="00A65C20">
      <w:pPr>
        <w:spacing w:line="240" w:lineRule="auto"/>
      </w:pPr>
    </w:p>
    <w:p w:rsidR="005D6FCB" w:rsidRPr="00D4364A" w:rsidRDefault="005D6FCB" w:rsidP="00A65C20">
      <w:pPr>
        <w:pStyle w:val="Heading1"/>
        <w:tabs>
          <w:tab w:val="left" w:pos="1276"/>
        </w:tabs>
        <w:spacing w:before="120" w:after="120" w:line="240" w:lineRule="auto"/>
        <w:rPr>
          <w:rFonts w:ascii="TH SarabunIT๙" w:eastAsia="Times New Roman" w:hAnsi="TH SarabunIT๙" w:cs="TH SarabunIT๙"/>
          <w:color w:val="auto"/>
          <w:sz w:val="32"/>
          <w:szCs w:val="32"/>
        </w:rPr>
      </w:pPr>
      <w:r w:rsidRPr="00D4364A">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color w:val="auto"/>
          <w:sz w:val="32"/>
          <w:szCs w:val="32"/>
        </w:rPr>
        <w:t xml:space="preserve"> </w:t>
      </w:r>
      <w:r w:rsidR="00362196">
        <w:rPr>
          <w:rFonts w:ascii="TH SarabunIT๙" w:eastAsia="Times New Roman" w:hAnsi="TH SarabunIT๙" w:cs="TH SarabunIT๙"/>
          <w:color w:val="auto"/>
          <w:sz w:val="32"/>
          <w:szCs w:val="32"/>
        </w:rPr>
        <w:t>8</w:t>
      </w:r>
      <w:r>
        <w:rPr>
          <w:rFonts w:ascii="TH SarabunIT๙" w:eastAsia="Times New Roman" w:hAnsi="TH SarabunIT๙" w:cs="TH SarabunIT๙"/>
          <w:color w:val="auto"/>
          <w:sz w:val="32"/>
          <w:szCs w:val="32"/>
        </w:rPr>
        <w:t xml:space="preserve"> </w:t>
      </w:r>
      <w:r w:rsidRPr="00D4364A">
        <w:rPr>
          <w:rFonts w:ascii="TH SarabunIT๙" w:eastAsia="Times New Roman" w:hAnsi="TH SarabunIT๙" w:cs="TH SarabunIT๙"/>
          <w:color w:val="auto"/>
          <w:sz w:val="32"/>
          <w:szCs w:val="32"/>
        </w:rPr>
        <w:tab/>
      </w:r>
      <w:r w:rsidRPr="00D4364A">
        <w:rPr>
          <w:rFonts w:ascii="TH SarabunIT๙" w:eastAsia="Times New Roman" w:hAnsi="TH SarabunIT๙" w:cs="TH SarabunIT๙"/>
          <w:color w:val="auto"/>
          <w:sz w:val="32"/>
          <w:szCs w:val="32"/>
          <w:cs/>
        </w:rPr>
        <w:t>ร้อยละของงบประมาณที่ประหยัดได้</w:t>
      </w:r>
    </w:p>
    <w:p w:rsidR="005D6FCB" w:rsidRPr="00EA1013"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r>
      <w:r>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5D6FCB" w:rsidRPr="00EA1013"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Pr>
          <w:rFonts w:ascii="TH SarabunIT๙" w:eastAsia="Times New Roman" w:hAnsi="TH SarabunIT๙" w:cs="TH SarabunIT๙" w:hint="cs"/>
          <w:b/>
          <w:bCs/>
          <w:sz w:val="32"/>
          <w:szCs w:val="32"/>
          <w:cs/>
        </w:rPr>
        <w:t xml:space="preserve"> </w:t>
      </w:r>
      <w:r>
        <w:rPr>
          <w:rFonts w:ascii="TH SarabunIT๙" w:hAnsi="TH SarabunIT๙" w:cs="TH SarabunIT๙" w:hint="cs"/>
          <w:b/>
          <w:bCs/>
          <w:sz w:val="32"/>
          <w:szCs w:val="32"/>
          <w:cs/>
        </w:rPr>
        <w:t>3</w:t>
      </w:r>
    </w:p>
    <w:p w:rsidR="005D6FCB" w:rsidRPr="00EA1013" w:rsidRDefault="005D6FCB" w:rsidP="00A65C20">
      <w:pPr>
        <w:tabs>
          <w:tab w:val="left" w:pos="993"/>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5D6FCB" w:rsidRPr="00EA1013" w:rsidRDefault="005D6FCB" w:rsidP="00A65C20">
      <w:pPr>
        <w:tabs>
          <w:tab w:val="left" w:pos="1276"/>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จะต้อ</w:t>
      </w:r>
      <w:r>
        <w:rPr>
          <w:rFonts w:ascii="TH SarabunIT๙" w:hAnsi="TH SarabunIT๙" w:cs="TH SarabunIT๙"/>
          <w:spacing w:val="-6"/>
          <w:sz w:val="32"/>
          <w:szCs w:val="32"/>
          <w:cs/>
        </w:rPr>
        <w:t>งเป็นงบประมาณประเภทงบ</w:t>
      </w:r>
      <w:r w:rsidRPr="00FE5A1D">
        <w:rPr>
          <w:rFonts w:ascii="TH SarabunIT๙" w:hAnsi="TH SarabunIT๙" w:cs="TH SarabunIT๙"/>
          <w:spacing w:val="4"/>
          <w:sz w:val="32"/>
          <w:szCs w:val="32"/>
          <w:cs/>
        </w:rPr>
        <w:t>ดำเนินงาน งบลงทุน งบเงินอุดหนุน และงบรายจ่ายอื่น ที่เบิกจ่ายในลักษณะค่าตอบแทนใช้สอยและวัสดุ</w:t>
      </w:r>
      <w:r w:rsidRPr="00EA1013">
        <w:rPr>
          <w:rFonts w:ascii="TH SarabunIT๙" w:hAnsi="TH SarabunIT๙" w:cs="TH SarabunIT๙"/>
          <w:spacing w:val="-6"/>
          <w:sz w:val="32"/>
          <w:szCs w:val="32"/>
          <w:cs/>
        </w:rPr>
        <w:t xml:space="preserve"> ค่าสาธารณูปโภค รวมทั้งส่วนอื่นที่ส่วนราชการเห็นว่าจะสามารถนำมาประหยัดงบประมาณได้</w:t>
      </w:r>
    </w:p>
    <w:p w:rsidR="005D6FCB" w:rsidRPr="00EA1013" w:rsidRDefault="005D6FCB" w:rsidP="00694943">
      <w:pPr>
        <w:spacing w:before="240" w:after="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5D6FCB" w:rsidRPr="00EA1013" w:rsidRDefault="005D6FCB" w:rsidP="00A65C20">
      <w:pPr>
        <w:tabs>
          <w:tab w:val="left" w:pos="709"/>
        </w:tabs>
        <w:spacing w:after="12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D6FCB" w:rsidRPr="00EA1013" w:rsidTr="00AF2AC8">
        <w:trPr>
          <w:trHeight w:val="456"/>
          <w:jc w:val="center"/>
        </w:trPr>
        <w:tc>
          <w:tcPr>
            <w:tcW w:w="1112" w:type="dxa"/>
            <w:shd w:val="clear" w:color="auto" w:fill="auto"/>
            <w:vAlign w:val="center"/>
          </w:tcPr>
          <w:p w:rsidR="005D6FCB" w:rsidRPr="00EA1013" w:rsidRDefault="005D6FCB"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5D6FCB" w:rsidRPr="00EA1013" w:rsidRDefault="005D6FCB"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5D6FCB" w:rsidRPr="00EA1013" w:rsidRDefault="005D6FCB"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5D6FCB" w:rsidRPr="00EA1013" w:rsidRDefault="005D6FCB"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5D6FCB" w:rsidRPr="00EA1013" w:rsidRDefault="005D6FCB"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5D6FCB" w:rsidRPr="00EA1013" w:rsidRDefault="005D6FCB"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5D6FCB" w:rsidRPr="00EA1013" w:rsidTr="00AF2AC8">
        <w:trPr>
          <w:trHeight w:val="491"/>
          <w:jc w:val="center"/>
        </w:trPr>
        <w:tc>
          <w:tcPr>
            <w:tcW w:w="1112" w:type="dxa"/>
            <w:shd w:val="clear" w:color="auto" w:fill="auto"/>
            <w:vAlign w:val="center"/>
          </w:tcPr>
          <w:p w:rsidR="005D6FCB" w:rsidRPr="00EA1013" w:rsidRDefault="005D6FCB"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5D6FCB" w:rsidRPr="00EA1013" w:rsidRDefault="005D6FCB" w:rsidP="00A65C20">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5D6FCB" w:rsidRPr="00EA1013" w:rsidRDefault="005D6FCB" w:rsidP="00A65C20">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5D6FCB" w:rsidRPr="00EA1013" w:rsidRDefault="005D6FCB" w:rsidP="00A65C20">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5D6FCB" w:rsidRPr="00EA1013" w:rsidRDefault="005D6FCB" w:rsidP="00A65C20">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5D6FCB" w:rsidRPr="00EA1013" w:rsidRDefault="005D6FCB" w:rsidP="00A65C20">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5D6FCB" w:rsidRPr="00F65C1A" w:rsidRDefault="005D6FCB" w:rsidP="00A65C20">
      <w:pPr>
        <w:spacing w:before="240" w:after="120" w:line="240" w:lineRule="auto"/>
        <w:rPr>
          <w:rFonts w:ascii="TH SarabunIT๙" w:hAnsi="TH SarabunIT๙" w:cs="TH SarabunIT๙"/>
          <w:b/>
          <w:bCs/>
          <w:sz w:val="32"/>
          <w:szCs w:val="32"/>
        </w:rPr>
      </w:pPr>
      <w:r w:rsidRPr="00F65C1A">
        <w:rPr>
          <w:rFonts w:ascii="TH SarabunIT๙" w:hAnsi="TH SarabunIT๙" w:cs="TH SarabunIT๙"/>
          <w:b/>
          <w:bCs/>
          <w:sz w:val="32"/>
          <w:szCs w:val="32"/>
          <w:cs/>
        </w:rPr>
        <w:t>รายละเอียดข้อมูลพื้นฐาน</w:t>
      </w:r>
      <w:r w:rsidRPr="00F65C1A">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5D6FCB" w:rsidRPr="00EA1013" w:rsidTr="00AF2AC8">
        <w:trPr>
          <w:jc w:val="center"/>
        </w:trPr>
        <w:tc>
          <w:tcPr>
            <w:tcW w:w="3456" w:type="dxa"/>
            <w:vMerge w:val="restart"/>
            <w:shd w:val="clear" w:color="auto" w:fill="auto"/>
            <w:vAlign w:val="center"/>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5D6FCB" w:rsidRPr="00EA1013" w:rsidTr="00AF2AC8">
        <w:trPr>
          <w:trHeight w:val="384"/>
          <w:jc w:val="center"/>
        </w:trPr>
        <w:tc>
          <w:tcPr>
            <w:tcW w:w="3456" w:type="dxa"/>
            <w:vMerge/>
            <w:shd w:val="clear" w:color="auto" w:fill="auto"/>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9</w:t>
            </w:r>
          </w:p>
        </w:tc>
        <w:tc>
          <w:tcPr>
            <w:tcW w:w="1417" w:type="dxa"/>
            <w:shd w:val="clear" w:color="auto" w:fill="auto"/>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418" w:type="dxa"/>
            <w:shd w:val="clear" w:color="auto" w:fill="auto"/>
          </w:tcPr>
          <w:p w:rsidR="005D6FCB" w:rsidRPr="00EA1013" w:rsidRDefault="005D6FCB" w:rsidP="00A65C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r>
      <w:tr w:rsidR="005D6FCB" w:rsidRPr="00EA1013" w:rsidTr="00AF2AC8">
        <w:trPr>
          <w:trHeight w:val="64"/>
          <w:jc w:val="center"/>
        </w:trPr>
        <w:tc>
          <w:tcPr>
            <w:tcW w:w="3456" w:type="dxa"/>
            <w:shd w:val="clear" w:color="auto" w:fill="auto"/>
          </w:tcPr>
          <w:p w:rsidR="005D6FCB" w:rsidRPr="00EA1013" w:rsidRDefault="005D6FCB" w:rsidP="00A65C20">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5D6FCB" w:rsidRPr="00EA1013" w:rsidRDefault="005D6FCB" w:rsidP="00A65C20">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5D6FCB" w:rsidRPr="00EA1013" w:rsidRDefault="005D6FCB" w:rsidP="00A65C20">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5D6FCB" w:rsidRPr="00EA1013" w:rsidRDefault="005D6FCB" w:rsidP="00A65C20">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5D6FCB" w:rsidRPr="00EA1013" w:rsidRDefault="005D6FCB" w:rsidP="00A65C2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21.51</w:t>
            </w:r>
          </w:p>
        </w:tc>
      </w:tr>
    </w:tbl>
    <w:p w:rsidR="005D6FCB" w:rsidRPr="00F65C1A" w:rsidRDefault="005D6FCB" w:rsidP="00A65C20">
      <w:pPr>
        <w:spacing w:before="240" w:after="0" w:line="240" w:lineRule="auto"/>
        <w:rPr>
          <w:rFonts w:ascii="TH SarabunIT๙" w:hAnsi="TH SarabunIT๙" w:cs="TH SarabunIT๙"/>
          <w:b/>
          <w:bCs/>
          <w:sz w:val="32"/>
          <w:szCs w:val="32"/>
        </w:rPr>
      </w:pPr>
      <w:r w:rsidRPr="00F65C1A">
        <w:rPr>
          <w:rFonts w:ascii="TH SarabunIT๙" w:hAnsi="TH SarabunIT๙" w:cs="TH SarabunIT๙"/>
          <w:b/>
          <w:bCs/>
          <w:sz w:val="32"/>
          <w:szCs w:val="32"/>
          <w:cs/>
        </w:rPr>
        <w:t xml:space="preserve">แหล่งข้อมูล/วิธีการจัดเก็บข้อมูล </w:t>
      </w:r>
      <w:r w:rsidRPr="00F65C1A">
        <w:rPr>
          <w:rFonts w:ascii="TH SarabunIT๙" w:hAnsi="TH SarabunIT๙" w:cs="TH SarabunIT๙"/>
          <w:b/>
          <w:bCs/>
          <w:sz w:val="32"/>
          <w:szCs w:val="32"/>
        </w:rPr>
        <w:t>:</w:t>
      </w:r>
    </w:p>
    <w:p w:rsidR="005D6FCB" w:rsidRPr="002E209F" w:rsidRDefault="005D6FCB" w:rsidP="00A65C20">
      <w:pPr>
        <w:tabs>
          <w:tab w:val="left" w:pos="993"/>
          <w:tab w:val="left" w:pos="1276"/>
        </w:tabs>
        <w:spacing w:after="0" w:line="240" w:lineRule="auto"/>
        <w:rPr>
          <w:rFonts w:ascii="TH SarabunIT๙" w:eastAsia="Times New Roman" w:hAnsi="TH SarabunIT๙" w:cs="TH SarabunIT๙"/>
          <w:b/>
          <w:bCs/>
          <w:sz w:val="32"/>
          <w:szCs w:val="32"/>
        </w:rPr>
      </w:pPr>
      <w:r>
        <w:rPr>
          <w:rFonts w:ascii="TH SarabunIT๙" w:hAnsi="TH SarabunIT๙" w:cs="TH SarabunIT๙" w:hint="cs"/>
          <w:spacing w:val="-10"/>
          <w:sz w:val="32"/>
          <w:szCs w:val="32"/>
          <w:cs/>
        </w:rPr>
        <w:tab/>
      </w:r>
      <w:r w:rsidRPr="00B808B1">
        <w:rPr>
          <w:rFonts w:ascii="TH SarabunIT๙" w:hAnsi="TH SarabunIT๙" w:cs="TH SarabunIT๙"/>
          <w:spacing w:val="-10"/>
          <w:sz w:val="32"/>
          <w:szCs w:val="32"/>
          <w:cs/>
        </w:rPr>
        <w:t>ใช้ข้อมูลงบประมาณ</w:t>
      </w:r>
      <w:r w:rsidRPr="00B808B1">
        <w:rPr>
          <w:rFonts w:ascii="TH SarabunIT๙" w:hAnsi="TH SarabunIT๙" w:cs="TH SarabunIT๙" w:hint="cs"/>
          <w:spacing w:val="-10"/>
          <w:sz w:val="32"/>
          <w:szCs w:val="32"/>
          <w:cs/>
        </w:rPr>
        <w:t>เหลือจ่ายจากงบประมาณ</w:t>
      </w:r>
      <w:r w:rsidRPr="00B808B1">
        <w:rPr>
          <w:rFonts w:ascii="TH SarabunIT๙" w:hAnsi="TH SarabunIT๙" w:cs="TH SarabunIT๙"/>
          <w:spacing w:val="-10"/>
          <w:sz w:val="32"/>
          <w:szCs w:val="32"/>
          <w:cs/>
        </w:rPr>
        <w:t>ประเภทงบดำเนินงาน งบลงทุน งบเงินอุดหนุน และ</w:t>
      </w:r>
      <w:r w:rsidR="00584ECE">
        <w:rPr>
          <w:rFonts w:ascii="TH SarabunIT๙" w:hAnsi="TH SarabunIT๙" w:cs="TH SarabunIT๙" w:hint="cs"/>
          <w:spacing w:val="-10"/>
          <w:sz w:val="32"/>
          <w:szCs w:val="32"/>
          <w:cs/>
        </w:rPr>
        <w:br/>
      </w:r>
      <w:r w:rsidRPr="00B808B1">
        <w:rPr>
          <w:rFonts w:ascii="TH SarabunIT๙" w:hAnsi="TH SarabunIT๙" w:cs="TH SarabunIT๙"/>
          <w:spacing w:val="-10"/>
          <w:sz w:val="32"/>
          <w:szCs w:val="32"/>
          <w:cs/>
        </w:rPr>
        <w:t>งบรายจ่ายอื่น</w:t>
      </w: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84ECE" w:rsidRDefault="00584ECE" w:rsidP="00A65C20">
      <w:pPr>
        <w:spacing w:line="240" w:lineRule="auto"/>
      </w:pPr>
    </w:p>
    <w:p w:rsidR="00584ECE" w:rsidRDefault="00584ECE" w:rsidP="00A65C20">
      <w:pPr>
        <w:spacing w:line="240" w:lineRule="auto"/>
      </w:pPr>
    </w:p>
    <w:p w:rsidR="00584ECE" w:rsidRDefault="00584ECE" w:rsidP="00A65C20">
      <w:pPr>
        <w:spacing w:line="240" w:lineRule="auto"/>
      </w:pPr>
    </w:p>
    <w:p w:rsidR="005D6FCB" w:rsidRDefault="005D6FCB" w:rsidP="00A65C20">
      <w:pPr>
        <w:spacing w:line="240" w:lineRule="auto"/>
      </w:pPr>
    </w:p>
    <w:p w:rsidR="00A65C20" w:rsidRDefault="00A65C20" w:rsidP="00A65C20">
      <w:pPr>
        <w:spacing w:line="240" w:lineRule="auto"/>
      </w:pPr>
    </w:p>
    <w:p w:rsidR="00700E67" w:rsidRDefault="00700E67" w:rsidP="00A65C20">
      <w:pPr>
        <w:spacing w:line="240" w:lineRule="auto"/>
      </w:pPr>
    </w:p>
    <w:p w:rsidR="005D6FCB" w:rsidRPr="00CC1B5F" w:rsidRDefault="005D6FCB" w:rsidP="00A65C20">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b/>
          <w:bCs/>
          <w:sz w:val="32"/>
          <w:szCs w:val="32"/>
        </w:rPr>
        <w:t xml:space="preserve"> </w:t>
      </w:r>
      <w:r w:rsidR="00362196">
        <w:rPr>
          <w:rFonts w:ascii="TH SarabunIT๙" w:eastAsia="Times New Roman" w:hAnsi="TH SarabunIT๙" w:cs="TH SarabunIT๙"/>
          <w:b/>
          <w:bCs/>
          <w:sz w:val="32"/>
          <w:szCs w:val="32"/>
        </w:rPr>
        <w:t>9</w:t>
      </w:r>
      <w:r>
        <w:rPr>
          <w:rFonts w:ascii="TH SarabunIT๙" w:eastAsia="Times New Roman" w:hAnsi="TH SarabunIT๙" w:cs="TH SarabunIT๙"/>
          <w:b/>
          <w:bCs/>
          <w:sz w:val="32"/>
          <w:szCs w:val="32"/>
        </w:rPr>
        <w:tab/>
      </w:r>
      <w:r w:rsidRPr="001722A9">
        <w:rPr>
          <w:rFonts w:ascii="TH SarabunIT๙" w:eastAsia="Times New Roman" w:hAnsi="TH SarabunIT๙" w:cs="TH SarabunIT๙"/>
          <w:b/>
          <w:bCs/>
          <w:spacing w:val="-18"/>
          <w:sz w:val="32"/>
          <w:szCs w:val="32"/>
        </w:rPr>
        <w:tab/>
      </w:r>
      <w:r w:rsidRPr="002F0E98">
        <w:rPr>
          <w:rFonts w:ascii="TH SarabunIT๙" w:eastAsia="Times New Roman" w:hAnsi="TH SarabunIT๙" w:cs="TH SarabunIT๙" w:hint="cs"/>
          <w:b/>
          <w:bCs/>
          <w:color w:val="000000"/>
          <w:spacing w:val="-10"/>
          <w:sz w:val="32"/>
          <w:szCs w:val="32"/>
          <w:cs/>
        </w:rPr>
        <w:t>ผลคะแนนการลดขยะมูลฝอย ถุงพลาสติกหูหิ้ว แก้วพลาสติกใช้ครั้งเดียวทิ้ง และโฟมบรรจุอาหาร</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ระดับ</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3</w:t>
      </w:r>
    </w:p>
    <w:p w:rsidR="005D6FCB" w:rsidRPr="00860C9B" w:rsidRDefault="005D6FCB" w:rsidP="00A65C20">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5D6FCB" w:rsidRDefault="005D6FCB" w:rsidP="00A65C20">
      <w:pPr>
        <w:pStyle w:val="Default"/>
        <w:tabs>
          <w:tab w:val="left" w:pos="851"/>
        </w:tabs>
        <w:jc w:val="thaiDistribute"/>
        <w:rPr>
          <w:rFonts w:ascii="TH SarabunIT๙" w:eastAsia="SimSun" w:hAnsi="TH SarabunIT๙" w:cs="TH SarabunIT๙"/>
          <w:sz w:val="32"/>
          <w:szCs w:val="32"/>
        </w:rPr>
      </w:pPr>
      <w:r>
        <w:rPr>
          <w:rFonts w:ascii="TH SarabunIT๙" w:eastAsia="SimSun" w:hAnsi="TH SarabunIT๙" w:cs="TH SarabunIT๙" w:hint="cs"/>
          <w:spacing w:val="-6"/>
          <w:sz w:val="32"/>
          <w:szCs w:val="32"/>
          <w:cs/>
        </w:rPr>
        <w:tab/>
        <w:t xml:space="preserve">   </w:t>
      </w:r>
      <w:r>
        <w:rPr>
          <w:rFonts w:ascii="TH SarabunIT๙" w:eastAsia="SimSun" w:hAnsi="TH SarabunIT๙" w:cs="TH SarabunIT๙" w:hint="cs"/>
          <w:spacing w:val="-6"/>
          <w:sz w:val="32"/>
          <w:szCs w:val="32"/>
        </w:rPr>
        <w:sym w:font="Wingdings 2" w:char="F097"/>
      </w:r>
      <w:r>
        <w:rPr>
          <w:rFonts w:ascii="TH SarabunIT๙" w:eastAsia="SimSun" w:hAnsi="TH SarabunIT๙" w:cs="TH SarabunIT๙"/>
          <w:spacing w:val="-6"/>
          <w:sz w:val="32"/>
          <w:szCs w:val="32"/>
        </w:rPr>
        <w:t xml:space="preserve"> </w:t>
      </w:r>
      <w:r>
        <w:rPr>
          <w:rFonts w:ascii="TH SarabunIT๙" w:eastAsia="SimSun" w:hAnsi="TH SarabunIT๙" w:cs="TH SarabunIT๙" w:hint="cs"/>
          <w:spacing w:val="-6"/>
          <w:sz w:val="32"/>
          <w:szCs w:val="32"/>
          <w:cs/>
        </w:rPr>
        <w:t xml:space="preserve"> </w:t>
      </w:r>
      <w:r w:rsidRPr="00DD0238">
        <w:rPr>
          <w:rFonts w:ascii="TH SarabunIT๙" w:eastAsia="SimSun" w:hAnsi="TH SarabunIT๙" w:cs="TH SarabunIT๙"/>
          <w:spacing w:val="-6"/>
          <w:sz w:val="32"/>
          <w:szCs w:val="32"/>
          <w:cs/>
        </w:rPr>
        <w:t>กรมควบคุมมลพิษ</w:t>
      </w:r>
      <w:r w:rsidRPr="00DD0238">
        <w:rPr>
          <w:rFonts w:ascii="TH SarabunIT๙" w:eastAsia="SimSun" w:hAnsi="TH SarabunIT๙" w:cs="TH SarabunIT๙"/>
          <w:spacing w:val="-6"/>
          <w:sz w:val="32"/>
          <w:szCs w:val="32"/>
        </w:rPr>
        <w:t xml:space="preserve"> </w:t>
      </w:r>
      <w:r w:rsidRPr="00DD0238">
        <w:rPr>
          <w:rFonts w:ascii="TH SarabunIT๙" w:eastAsia="SimSun" w:hAnsi="TH SarabunIT๙" w:cs="TH SarabunIT๙"/>
          <w:spacing w:val="-6"/>
          <w:sz w:val="32"/>
          <w:szCs w:val="32"/>
          <w:cs/>
        </w:rPr>
        <w:t>กระทรวงทรัพยากรธรรมชาติและสิ่งแวดล้อม</w:t>
      </w:r>
      <w:r w:rsidRPr="00DD0238">
        <w:rPr>
          <w:rFonts w:ascii="TH SarabunIT๙" w:eastAsia="SimSun" w:hAnsi="TH SarabunIT๙" w:cs="TH SarabunIT๙"/>
          <w:spacing w:val="-6"/>
          <w:sz w:val="32"/>
          <w:szCs w:val="32"/>
        </w:rPr>
        <w:t xml:space="preserve"> </w:t>
      </w:r>
      <w:r w:rsidRPr="00DD0238">
        <w:rPr>
          <w:rFonts w:ascii="TH SarabunIT๙" w:eastAsia="SimSun" w:hAnsi="TH SarabunIT๙" w:cs="TH SarabunIT๙"/>
          <w:spacing w:val="-6"/>
          <w:sz w:val="32"/>
          <w:szCs w:val="32"/>
          <w:cs/>
        </w:rPr>
        <w:t>เป็นเจ้าภาพเรื่อง</w:t>
      </w:r>
      <w:r>
        <w:rPr>
          <w:rFonts w:ascii="TH SarabunIT๙" w:eastAsia="SimSun" w:hAnsi="TH SarabunIT๙" w:cs="TH SarabunIT๙" w:hint="cs"/>
          <w:sz w:val="32"/>
          <w:szCs w:val="32"/>
          <w:cs/>
        </w:rPr>
        <w:t xml:space="preserve"> </w:t>
      </w:r>
      <w:r w:rsidRPr="00DD0238">
        <w:rPr>
          <w:rFonts w:ascii="TH SarabunIT๙" w:eastAsia="SimSun" w:hAnsi="TH SarabunIT๙" w:cs="TH SarabunIT๙"/>
          <w:spacing w:val="-6"/>
          <w:sz w:val="32"/>
          <w:szCs w:val="32"/>
          <w:cs/>
        </w:rPr>
        <w:t>มาตรการล</w:t>
      </w:r>
      <w:r w:rsidRPr="00DD0238">
        <w:rPr>
          <w:rFonts w:ascii="TH SarabunIT๙" w:eastAsia="SimSun" w:hAnsi="TH SarabunIT๙" w:cs="TH SarabunIT๙" w:hint="cs"/>
          <w:spacing w:val="-6"/>
          <w:sz w:val="32"/>
          <w:szCs w:val="32"/>
          <w:cs/>
        </w:rPr>
        <w:t>ด</w:t>
      </w:r>
      <w:r w:rsidRPr="00DD0238">
        <w:rPr>
          <w:rFonts w:ascii="TH SarabunIT๙" w:eastAsia="SimSun" w:hAnsi="TH SarabunIT๙" w:cs="TH SarabunIT๙"/>
          <w:spacing w:val="-6"/>
          <w:sz w:val="32"/>
          <w:szCs w:val="32"/>
          <w:cs/>
        </w:rPr>
        <w:t>และคัดแยก</w:t>
      </w:r>
      <w:r w:rsidRPr="00313973">
        <w:rPr>
          <w:rFonts w:ascii="TH SarabunIT๙" w:eastAsia="SimSun" w:hAnsi="TH SarabunIT๙" w:cs="TH SarabunIT๙"/>
          <w:spacing w:val="-6"/>
          <w:sz w:val="32"/>
          <w:szCs w:val="32"/>
          <w:cs/>
        </w:rPr>
        <w:t>ขยะมูลฝอยในหน่วยงานภาครัฐ</w:t>
      </w:r>
      <w:r w:rsidRPr="00313973">
        <w:rPr>
          <w:rFonts w:ascii="TH SarabunIT๙" w:eastAsia="SimSun" w:hAnsi="TH SarabunIT๙" w:cs="TH SarabunIT๙"/>
          <w:spacing w:val="-6"/>
          <w:sz w:val="32"/>
          <w:szCs w:val="32"/>
        </w:rPr>
        <w:t xml:space="preserve"> </w:t>
      </w:r>
      <w:r w:rsidRPr="00313973">
        <w:rPr>
          <w:rFonts w:ascii="TH SarabunIT๙" w:eastAsia="SimSun" w:hAnsi="TH SarabunIT๙" w:cs="TH SarabunIT๙"/>
          <w:spacing w:val="-6"/>
          <w:sz w:val="32"/>
          <w:szCs w:val="32"/>
          <w:cs/>
        </w:rPr>
        <w:t>ตามมติคณะรัฐมนตรี</w:t>
      </w:r>
      <w:r w:rsidRPr="00313973">
        <w:rPr>
          <w:rFonts w:ascii="TH SarabunIT๙" w:eastAsia="SimSun" w:hAnsi="TH SarabunIT๙" w:cs="TH SarabunIT๙"/>
          <w:spacing w:val="-6"/>
          <w:sz w:val="32"/>
          <w:szCs w:val="32"/>
        </w:rPr>
        <w:t xml:space="preserve"> </w:t>
      </w:r>
      <w:r w:rsidRPr="00313973">
        <w:rPr>
          <w:rFonts w:ascii="TH SarabunIT๙" w:eastAsia="SimSun" w:hAnsi="TH SarabunIT๙" w:cs="TH SarabunIT๙"/>
          <w:spacing w:val="-6"/>
          <w:sz w:val="32"/>
          <w:szCs w:val="32"/>
          <w:cs/>
        </w:rPr>
        <w:t>เมื่อวันที่</w:t>
      </w:r>
      <w:r w:rsidRPr="00313973">
        <w:rPr>
          <w:rFonts w:ascii="TH SarabunIT๙" w:eastAsia="SimSun" w:hAnsi="TH SarabunIT๙" w:cs="TH SarabunIT๙"/>
          <w:spacing w:val="-6"/>
          <w:sz w:val="32"/>
          <w:szCs w:val="32"/>
        </w:rPr>
        <w:t xml:space="preserve"> 17</w:t>
      </w:r>
      <w:r w:rsidRPr="00313973">
        <w:rPr>
          <w:rFonts w:ascii="TH SarabunIT๙" w:eastAsia="SimSun" w:hAnsi="TH SarabunIT๙" w:cs="TH SarabunIT๙" w:hint="cs"/>
          <w:spacing w:val="-6"/>
          <w:sz w:val="32"/>
          <w:szCs w:val="32"/>
          <w:cs/>
        </w:rPr>
        <w:t xml:space="preserve"> </w:t>
      </w:r>
      <w:r w:rsidRPr="00313973">
        <w:rPr>
          <w:rFonts w:ascii="TH SarabunIT๙" w:eastAsia="SimSun" w:hAnsi="TH SarabunIT๙" w:cs="TH SarabunIT๙"/>
          <w:spacing w:val="-6"/>
          <w:sz w:val="32"/>
          <w:szCs w:val="32"/>
          <w:cs/>
        </w:rPr>
        <w:t>กรกฎาคม</w:t>
      </w:r>
      <w:r w:rsidRPr="00313973">
        <w:rPr>
          <w:rFonts w:ascii="TH SarabunIT๙" w:eastAsia="SimSun" w:hAnsi="TH SarabunIT๙" w:cs="TH SarabunIT๙"/>
          <w:spacing w:val="-6"/>
          <w:sz w:val="32"/>
          <w:szCs w:val="32"/>
        </w:rPr>
        <w:t xml:space="preserve"> 2561 </w:t>
      </w:r>
      <w:r w:rsidRPr="00313973">
        <w:rPr>
          <w:rFonts w:ascii="TH SarabunIT๙" w:eastAsia="SimSun" w:hAnsi="TH SarabunIT๙" w:cs="TH SarabunIT๙"/>
          <w:spacing w:val="-6"/>
          <w:sz w:val="32"/>
          <w:szCs w:val="32"/>
          <w:cs/>
        </w:rPr>
        <w:t>ที่มีมติเห็นชอบกับมาตรการลด</w:t>
      </w:r>
      <w:r w:rsidRPr="00313973">
        <w:rPr>
          <w:rFonts w:ascii="TH SarabunIT๙" w:eastAsia="SimSun" w:hAnsi="TH SarabunIT๙" w:cs="TH SarabunIT๙"/>
          <w:sz w:val="32"/>
          <w:szCs w:val="32"/>
          <w:cs/>
        </w:rPr>
        <w:t>และคัดแยกขยะมูลฝอยในหน่วยงานภาครัฐ</w:t>
      </w:r>
      <w:r w:rsidRPr="00313973">
        <w:rPr>
          <w:rFonts w:ascii="TH SarabunIT๙" w:eastAsia="SimSun" w:hAnsi="TH SarabunIT๙" w:cs="TH SarabunIT๙" w:hint="cs"/>
          <w:sz w:val="32"/>
          <w:szCs w:val="32"/>
          <w:cs/>
        </w:rPr>
        <w:t xml:space="preserve"> </w:t>
      </w:r>
      <w:r w:rsidRPr="00313973">
        <w:rPr>
          <w:rFonts w:ascii="TH SarabunIT๙" w:eastAsia="SimSun" w:hAnsi="TH SarabunIT๙" w:cs="TH SarabunIT๙"/>
          <w:sz w:val="32"/>
          <w:szCs w:val="32"/>
          <w:cs/>
        </w:rPr>
        <w:t>โดยมอบหมายทุกหน่วยงานภาครั</w:t>
      </w:r>
      <w:r w:rsidRPr="00313973">
        <w:rPr>
          <w:rFonts w:ascii="TH SarabunIT๙" w:eastAsia="SimSun" w:hAnsi="TH SarabunIT๙" w:cs="TH SarabunIT๙" w:hint="cs"/>
          <w:sz w:val="32"/>
          <w:szCs w:val="32"/>
          <w:cs/>
        </w:rPr>
        <w:t>ฐ</w:t>
      </w:r>
      <w:r w:rsidRPr="00313973">
        <w:rPr>
          <w:rFonts w:ascii="TH SarabunIT๙" w:eastAsia="SimSun" w:hAnsi="TH SarabunIT๙" w:cs="TH SarabunIT๙"/>
          <w:sz w:val="32"/>
          <w:szCs w:val="32"/>
          <w:cs/>
        </w:rPr>
        <w:t>ด</w:t>
      </w:r>
      <w:r w:rsidRPr="00313973">
        <w:rPr>
          <w:rFonts w:ascii="TH SarabunIT๙" w:eastAsia="SimSun" w:hAnsi="TH SarabunIT๙" w:cs="TH SarabunIT๙" w:hint="cs"/>
          <w:sz w:val="32"/>
          <w:szCs w:val="32"/>
          <w:cs/>
        </w:rPr>
        <w:t>ำ</w:t>
      </w:r>
      <w:r w:rsidRPr="00313973">
        <w:rPr>
          <w:rFonts w:ascii="TH SarabunIT๙" w:eastAsia="SimSun" w:hAnsi="TH SarabunIT๙" w:cs="TH SarabunIT๙"/>
          <w:sz w:val="32"/>
          <w:szCs w:val="32"/>
          <w:cs/>
        </w:rPr>
        <w:t>เนินงานพร้อมกันทั่วประเทศ</w:t>
      </w:r>
      <w:r w:rsidRPr="00313973">
        <w:rPr>
          <w:rFonts w:ascii="TH SarabunIT๙" w:eastAsia="SimSun" w:hAnsi="TH SarabunIT๙" w:cs="TH SarabunIT๙"/>
          <w:sz w:val="32"/>
          <w:szCs w:val="32"/>
        </w:rPr>
        <w:t xml:space="preserve"> </w:t>
      </w:r>
      <w:r w:rsidRPr="00313973">
        <w:rPr>
          <w:rFonts w:ascii="TH SarabunIT๙" w:eastAsia="SimSun" w:hAnsi="TH SarabunIT๙" w:cs="TH SarabunIT๙"/>
          <w:sz w:val="32"/>
          <w:szCs w:val="32"/>
          <w:cs/>
        </w:rPr>
        <w:t>ตั้งแต่วันที่</w:t>
      </w:r>
      <w:r w:rsidRPr="00313973">
        <w:rPr>
          <w:rFonts w:ascii="TH SarabunIT๙" w:eastAsia="SimSun" w:hAnsi="TH SarabunIT๙" w:cs="TH SarabunIT๙"/>
          <w:sz w:val="32"/>
          <w:szCs w:val="32"/>
        </w:rPr>
        <w:t xml:space="preserve"> 1</w:t>
      </w:r>
      <w:r w:rsidRPr="00313973">
        <w:rPr>
          <w:rFonts w:ascii="TH SarabunIT๙" w:eastAsia="SimSun" w:hAnsi="TH SarabunIT๙" w:cs="TH SarabunIT๙" w:hint="cs"/>
          <w:sz w:val="32"/>
          <w:szCs w:val="32"/>
          <w:cs/>
        </w:rPr>
        <w:t xml:space="preserve"> </w:t>
      </w:r>
      <w:r w:rsidRPr="00313973">
        <w:rPr>
          <w:rFonts w:ascii="TH SarabunIT๙" w:eastAsia="SimSun" w:hAnsi="TH SarabunIT๙" w:cs="TH SarabunIT๙"/>
          <w:sz w:val="32"/>
          <w:szCs w:val="32"/>
          <w:cs/>
        </w:rPr>
        <w:t>สิงหาคม</w:t>
      </w:r>
      <w:r w:rsidRPr="00313973">
        <w:rPr>
          <w:rFonts w:ascii="TH SarabunIT๙" w:eastAsia="SimSun" w:hAnsi="TH SarabunIT๙" w:cs="TH SarabunIT๙"/>
          <w:sz w:val="32"/>
          <w:szCs w:val="32"/>
        </w:rPr>
        <w:t xml:space="preserve"> 2561 </w:t>
      </w:r>
      <w:r w:rsidRPr="00313973">
        <w:rPr>
          <w:rFonts w:ascii="TH SarabunIT๙" w:eastAsia="SimSun" w:hAnsi="TH SarabunIT๙" w:cs="TH SarabunIT๙"/>
          <w:sz w:val="32"/>
          <w:szCs w:val="32"/>
          <w:cs/>
        </w:rPr>
        <w:t>ตามข้อเสนอของกรมควบคุมมลพิษก</w:t>
      </w:r>
      <w:r w:rsidRPr="00313973">
        <w:rPr>
          <w:rFonts w:ascii="TH SarabunIT๙" w:eastAsia="SimSun" w:hAnsi="TH SarabunIT๙" w:cs="TH SarabunIT๙" w:hint="cs"/>
          <w:sz w:val="32"/>
          <w:szCs w:val="32"/>
          <w:cs/>
        </w:rPr>
        <w:t>ระทรวง</w:t>
      </w:r>
      <w:r w:rsidRPr="00313973">
        <w:rPr>
          <w:rFonts w:ascii="TH SarabunIT๙" w:eastAsia="SimSun" w:hAnsi="TH SarabunIT๙" w:cs="TH SarabunIT๙"/>
          <w:sz w:val="32"/>
          <w:szCs w:val="32"/>
          <w:cs/>
        </w:rPr>
        <w:t>ทรัพยากรธรรมชาติและสิ่งแวดล้อม</w:t>
      </w:r>
      <w:r w:rsidRPr="00313973">
        <w:rPr>
          <w:rFonts w:ascii="TH SarabunIT๙" w:eastAsia="SimSun" w:hAnsi="TH SarabunIT๙" w:cs="TH SarabunIT๙"/>
          <w:sz w:val="32"/>
          <w:szCs w:val="32"/>
        </w:rPr>
        <w:t xml:space="preserve"> </w:t>
      </w:r>
    </w:p>
    <w:p w:rsidR="005D6FCB" w:rsidRDefault="005D6FCB" w:rsidP="00A65C20">
      <w:pPr>
        <w:tabs>
          <w:tab w:val="left" w:pos="851"/>
          <w:tab w:val="left" w:pos="993"/>
        </w:tabs>
        <w:autoSpaceDE w:val="0"/>
        <w:autoSpaceDN w:val="0"/>
        <w:adjustRightInd w:val="0"/>
        <w:spacing w:after="0" w:line="240" w:lineRule="auto"/>
        <w:jc w:val="thaiDistribute"/>
        <w:rPr>
          <w:rFonts w:ascii="TH SarabunIT๙" w:eastAsia="SimSun" w:hAnsi="TH SarabunIT๙" w:cs="TH SarabunIT๙"/>
          <w:color w:val="000000"/>
          <w:sz w:val="32"/>
          <w:szCs w:val="32"/>
        </w:rPr>
      </w:pPr>
      <w:r w:rsidRPr="001703A3">
        <w:rPr>
          <w:rFonts w:ascii="TH SarabunIT๙" w:eastAsia="SimSun" w:hAnsi="TH SarabunIT๙" w:cs="TH SarabunIT๙" w:hint="cs"/>
          <w:color w:val="000000"/>
          <w:spacing w:val="-10"/>
          <w:sz w:val="32"/>
          <w:szCs w:val="32"/>
          <w:cs/>
        </w:rPr>
        <w:tab/>
      </w:r>
      <w:r w:rsidRPr="001703A3">
        <w:rPr>
          <w:rFonts w:ascii="TH SarabunIT๙" w:eastAsia="SimSun" w:hAnsi="TH SarabunIT๙" w:cs="TH SarabunIT๙" w:hint="cs"/>
          <w:color w:val="000000"/>
          <w:spacing w:val="-10"/>
          <w:sz w:val="32"/>
          <w:szCs w:val="32"/>
          <w:cs/>
        </w:rPr>
        <w:tab/>
        <w:t xml:space="preserve"> </w:t>
      </w:r>
      <w:r w:rsidRPr="001703A3">
        <w:rPr>
          <w:rFonts w:ascii="TH SarabunIT๙" w:eastAsia="SimSun" w:hAnsi="TH SarabunIT๙" w:cs="TH SarabunIT๙" w:hint="cs"/>
          <w:spacing w:val="-10"/>
          <w:sz w:val="32"/>
          <w:szCs w:val="32"/>
        </w:rPr>
        <w:sym w:font="Wingdings 2" w:char="F097"/>
      </w:r>
      <w:r w:rsidRPr="001703A3">
        <w:rPr>
          <w:rFonts w:ascii="TH SarabunIT๙" w:eastAsia="SimSun" w:hAnsi="TH SarabunIT๙" w:cs="TH SarabunIT๙" w:hint="cs"/>
          <w:spacing w:val="-10"/>
          <w:sz w:val="32"/>
          <w:szCs w:val="32"/>
          <w:cs/>
        </w:rPr>
        <w:t xml:space="preserve">  </w:t>
      </w:r>
      <w:r w:rsidRPr="001703A3">
        <w:rPr>
          <w:rFonts w:ascii="TH SarabunIT๙" w:eastAsia="SimSun" w:hAnsi="TH SarabunIT๙" w:cs="TH SarabunIT๙"/>
          <w:color w:val="000000"/>
          <w:spacing w:val="-10"/>
          <w:sz w:val="32"/>
          <w:szCs w:val="32"/>
          <w:cs/>
        </w:rPr>
        <w:t>เป็นการลดขยะใน</w:t>
      </w:r>
      <w:r w:rsidRPr="001703A3">
        <w:rPr>
          <w:rFonts w:ascii="TH SarabunIT๙" w:eastAsia="SimSun" w:hAnsi="TH SarabunIT๙" w:cs="TH SarabunIT๙"/>
          <w:color w:val="000000"/>
          <w:spacing w:val="-10"/>
          <w:sz w:val="32"/>
          <w:szCs w:val="32"/>
        </w:rPr>
        <w:t xml:space="preserve"> 4 </w:t>
      </w:r>
      <w:r w:rsidRPr="001703A3">
        <w:rPr>
          <w:rFonts w:ascii="TH SarabunIT๙" w:eastAsia="SimSun" w:hAnsi="TH SarabunIT๙" w:cs="TH SarabunIT๙"/>
          <w:color w:val="000000"/>
          <w:spacing w:val="-10"/>
          <w:sz w:val="32"/>
          <w:szCs w:val="32"/>
          <w:cs/>
        </w:rPr>
        <w:t>ประเภท</w:t>
      </w:r>
      <w:r w:rsidRPr="001703A3">
        <w:rPr>
          <w:rFonts w:ascii="TH SarabunIT๙" w:eastAsia="SimSun" w:hAnsi="TH SarabunIT๙" w:cs="TH SarabunIT๙"/>
          <w:color w:val="000000"/>
          <w:spacing w:val="-10"/>
          <w:sz w:val="32"/>
          <w:szCs w:val="32"/>
        </w:rPr>
        <w:t xml:space="preserve"> </w:t>
      </w:r>
      <w:r w:rsidRPr="001703A3">
        <w:rPr>
          <w:rFonts w:ascii="TH SarabunIT๙" w:eastAsia="SimSun" w:hAnsi="TH SarabunIT๙" w:cs="TH SarabunIT๙"/>
          <w:color w:val="000000"/>
          <w:spacing w:val="-10"/>
          <w:sz w:val="32"/>
          <w:szCs w:val="32"/>
          <w:cs/>
        </w:rPr>
        <w:t>ได้แก่</w:t>
      </w:r>
      <w:r w:rsidRPr="001703A3">
        <w:rPr>
          <w:rFonts w:ascii="TH SarabunIT๙" w:eastAsia="SimSun" w:hAnsi="TH SarabunIT๙" w:cs="TH SarabunIT๙"/>
          <w:color w:val="000000"/>
          <w:spacing w:val="-10"/>
          <w:sz w:val="32"/>
          <w:szCs w:val="32"/>
        </w:rPr>
        <w:t xml:space="preserve"> </w:t>
      </w:r>
      <w:r w:rsidRPr="001703A3">
        <w:rPr>
          <w:rFonts w:ascii="TH SarabunIT๙" w:eastAsia="SimSun" w:hAnsi="TH SarabunIT๙" w:cs="TH SarabunIT๙"/>
          <w:color w:val="000000"/>
          <w:spacing w:val="-10"/>
          <w:sz w:val="32"/>
          <w:szCs w:val="32"/>
          <w:cs/>
        </w:rPr>
        <w:t>การลดขยะมูลฝอย</w:t>
      </w:r>
      <w:r w:rsidRPr="001703A3">
        <w:rPr>
          <w:rFonts w:ascii="TH SarabunIT๙" w:eastAsia="SimSun" w:hAnsi="TH SarabunIT๙" w:cs="TH SarabunIT๙"/>
          <w:color w:val="000000"/>
          <w:spacing w:val="-10"/>
          <w:sz w:val="32"/>
          <w:szCs w:val="32"/>
        </w:rPr>
        <w:t xml:space="preserve"> (</w:t>
      </w:r>
      <w:r w:rsidRPr="001703A3">
        <w:rPr>
          <w:rFonts w:ascii="TH SarabunIT๙" w:eastAsia="SimSun" w:hAnsi="TH SarabunIT๙" w:cs="TH SarabunIT๙"/>
          <w:color w:val="000000"/>
          <w:spacing w:val="-10"/>
          <w:sz w:val="32"/>
          <w:szCs w:val="32"/>
          <w:cs/>
        </w:rPr>
        <w:t>ร้อยละ</w:t>
      </w:r>
      <w:r w:rsidRPr="001703A3">
        <w:rPr>
          <w:rFonts w:ascii="TH SarabunIT๙" w:eastAsia="SimSun" w:hAnsi="TH SarabunIT๙" w:cs="TH SarabunIT๙"/>
          <w:color w:val="000000"/>
          <w:spacing w:val="-10"/>
          <w:sz w:val="32"/>
          <w:szCs w:val="32"/>
        </w:rPr>
        <w:t xml:space="preserve"> 5) </w:t>
      </w:r>
      <w:r w:rsidRPr="001703A3">
        <w:rPr>
          <w:rFonts w:ascii="TH SarabunIT๙" w:eastAsia="SimSun" w:hAnsi="TH SarabunIT๙" w:cs="TH SarabunIT๙"/>
          <w:color w:val="000000"/>
          <w:spacing w:val="-10"/>
          <w:sz w:val="32"/>
          <w:szCs w:val="32"/>
          <w:cs/>
        </w:rPr>
        <w:t>ลดการใช้ถุงพลาสติก</w:t>
      </w:r>
      <w:r w:rsidRPr="001703A3">
        <w:rPr>
          <w:rFonts w:ascii="TH SarabunIT๙" w:eastAsia="SimSun" w:hAnsi="TH SarabunIT๙" w:cs="TH SarabunIT๙"/>
          <w:color w:val="000000"/>
          <w:spacing w:val="-10"/>
          <w:sz w:val="32"/>
          <w:szCs w:val="32"/>
        </w:rPr>
        <w:t xml:space="preserve"> (</w:t>
      </w:r>
      <w:r w:rsidRPr="001703A3">
        <w:rPr>
          <w:rFonts w:ascii="TH SarabunIT๙" w:eastAsia="SimSun" w:hAnsi="TH SarabunIT๙" w:cs="TH SarabunIT๙"/>
          <w:color w:val="000000"/>
          <w:spacing w:val="-10"/>
          <w:sz w:val="32"/>
          <w:szCs w:val="32"/>
          <w:cs/>
        </w:rPr>
        <w:t>ร้อยละ</w:t>
      </w:r>
      <w:r w:rsidRPr="001703A3">
        <w:rPr>
          <w:rFonts w:ascii="TH SarabunIT๙" w:eastAsia="SimSun" w:hAnsi="TH SarabunIT๙" w:cs="TH SarabunIT๙"/>
          <w:color w:val="000000"/>
          <w:spacing w:val="-10"/>
          <w:sz w:val="32"/>
          <w:szCs w:val="32"/>
        </w:rPr>
        <w:t xml:space="preserve"> 10) </w:t>
      </w:r>
      <w:r>
        <w:rPr>
          <w:rFonts w:ascii="TH SarabunIT๙" w:eastAsia="SimSun" w:hAnsi="TH SarabunIT๙" w:cs="TH SarabunIT๙"/>
          <w:color w:val="000000"/>
          <w:sz w:val="32"/>
          <w:szCs w:val="32"/>
          <w:cs/>
        </w:rPr>
        <w:t>ลด</w:t>
      </w:r>
      <w:r w:rsidRPr="00CA2DB7">
        <w:rPr>
          <w:rFonts w:ascii="TH SarabunIT๙" w:eastAsia="SimSun" w:hAnsi="TH SarabunIT๙" w:cs="TH SarabunIT๙"/>
          <w:color w:val="000000"/>
          <w:sz w:val="32"/>
          <w:szCs w:val="32"/>
          <w:cs/>
        </w:rPr>
        <w:t>แก้วพลาสติกใช้ครั้งเดียวทิ้ง</w:t>
      </w:r>
      <w:r>
        <w:rPr>
          <w:rFonts w:ascii="TH SarabunIT๙" w:eastAsia="SimSun" w:hAnsi="TH SarabunIT๙" w:cs="TH SarabunIT๙"/>
          <w:color w:val="000000"/>
          <w:sz w:val="32"/>
          <w:szCs w:val="32"/>
        </w:rPr>
        <w:t xml:space="preserve"> </w:t>
      </w:r>
      <w:r w:rsidRPr="00CA2DB7">
        <w:rPr>
          <w:rFonts w:ascii="TH SarabunIT๙" w:eastAsia="SimSun" w:hAnsi="TH SarabunIT๙" w:cs="TH SarabunIT๙"/>
          <w:color w:val="000000"/>
          <w:sz w:val="32"/>
          <w:szCs w:val="32"/>
        </w:rPr>
        <w:t>(</w:t>
      </w:r>
      <w:r w:rsidRPr="00CA2DB7">
        <w:rPr>
          <w:rFonts w:ascii="TH SarabunIT๙" w:eastAsia="SimSun" w:hAnsi="TH SarabunIT๙" w:cs="TH SarabunIT๙"/>
          <w:color w:val="000000"/>
          <w:sz w:val="32"/>
          <w:szCs w:val="32"/>
          <w:cs/>
        </w:rPr>
        <w:t>ร้อยละ</w:t>
      </w:r>
      <w:r w:rsidRPr="00CA2DB7">
        <w:rPr>
          <w:rFonts w:ascii="TH SarabunIT๙" w:eastAsia="SimSun" w:hAnsi="TH SarabunIT๙" w:cs="TH SarabunIT๙"/>
          <w:color w:val="000000"/>
          <w:sz w:val="32"/>
          <w:szCs w:val="32"/>
        </w:rPr>
        <w:t xml:space="preserve"> 10) </w:t>
      </w:r>
      <w:r w:rsidRPr="00CA2DB7">
        <w:rPr>
          <w:rFonts w:ascii="TH SarabunIT๙" w:eastAsia="SimSun" w:hAnsi="TH SarabunIT๙" w:cs="TH SarabunIT๙"/>
          <w:color w:val="000000"/>
          <w:sz w:val="32"/>
          <w:szCs w:val="32"/>
          <w:cs/>
        </w:rPr>
        <w:t>และการลดโฟมบรรจุอาหาร</w:t>
      </w:r>
      <w:r w:rsidRPr="00CA2DB7">
        <w:rPr>
          <w:rFonts w:ascii="TH SarabunIT๙" w:eastAsia="SimSun" w:hAnsi="TH SarabunIT๙" w:cs="TH SarabunIT๙"/>
          <w:color w:val="000000"/>
          <w:sz w:val="32"/>
          <w:szCs w:val="32"/>
        </w:rPr>
        <w:t xml:space="preserve"> (</w:t>
      </w:r>
      <w:r w:rsidRPr="00CA2DB7">
        <w:rPr>
          <w:rFonts w:ascii="TH SarabunIT๙" w:eastAsia="SimSun" w:hAnsi="TH SarabunIT๙" w:cs="TH SarabunIT๙"/>
          <w:color w:val="000000"/>
          <w:sz w:val="32"/>
          <w:szCs w:val="32"/>
          <w:cs/>
        </w:rPr>
        <w:t>ร้อยละ</w:t>
      </w:r>
      <w:r w:rsidRPr="00CA2DB7">
        <w:rPr>
          <w:rFonts w:ascii="TH SarabunIT๙" w:eastAsia="SimSun" w:hAnsi="TH SarabunIT๙" w:cs="TH SarabunIT๙"/>
          <w:color w:val="000000"/>
          <w:sz w:val="32"/>
          <w:szCs w:val="32"/>
        </w:rPr>
        <w:t xml:space="preserve"> 100)</w:t>
      </w:r>
    </w:p>
    <w:p w:rsidR="005D6FCB" w:rsidRPr="006679FA" w:rsidRDefault="005D6FCB" w:rsidP="00A65C20">
      <w:pPr>
        <w:spacing w:before="120" w:after="0" w:line="240" w:lineRule="auto"/>
        <w:jc w:val="both"/>
        <w:rPr>
          <w:rFonts w:ascii="TH SarabunIT๙" w:hAnsi="TH SarabunIT๙" w:cs="TH SarabunIT๙"/>
          <w:b/>
          <w:bCs/>
          <w:sz w:val="31"/>
          <w:szCs w:val="31"/>
          <w:lang w:eastAsia="zh-CN"/>
        </w:rPr>
      </w:pPr>
      <w:r w:rsidRPr="006679FA">
        <w:rPr>
          <w:rFonts w:ascii="TH SarabunIT๙" w:eastAsia="SimSun" w:hAnsi="TH SarabunIT๙" w:cs="TH SarabunIT๙"/>
          <w:b/>
          <w:bCs/>
          <w:color w:val="000000"/>
          <w:sz w:val="32"/>
          <w:szCs w:val="32"/>
        </w:rPr>
        <w:t>1</w:t>
      </w:r>
      <w:r w:rsidRPr="006679FA">
        <w:rPr>
          <w:rFonts w:ascii="TH SarabunIT๙" w:eastAsia="SimSun" w:hAnsi="TH SarabunIT๙" w:cs="TH SarabunIT๙" w:hint="cs"/>
          <w:b/>
          <w:bCs/>
          <w:color w:val="000000"/>
          <w:sz w:val="32"/>
          <w:szCs w:val="32"/>
          <w:cs/>
        </w:rPr>
        <w:t>)</w:t>
      </w:r>
      <w:r w:rsidRPr="006679FA">
        <w:rPr>
          <w:rFonts w:ascii="TH SarabunIT๙" w:hAnsi="TH SarabunIT๙" w:cs="TH SarabunIT๙" w:hint="cs"/>
          <w:b/>
          <w:bCs/>
          <w:sz w:val="31"/>
          <w:szCs w:val="31"/>
          <w:cs/>
          <w:lang w:eastAsia="zh-CN"/>
        </w:rPr>
        <w:t xml:space="preserve"> ร้อยละของปริมาณขยะมูลฝอยที่ลดลง </w:t>
      </w:r>
      <w:r w:rsidRPr="009C052F">
        <w:rPr>
          <w:rFonts w:ascii="TH SarabunIT๙" w:hAnsi="TH SarabunIT๙" w:cs="TH SarabunIT๙"/>
          <w:b/>
          <w:bCs/>
          <w:sz w:val="31"/>
          <w:szCs w:val="31"/>
          <w:cs/>
          <w:lang w:eastAsia="zh-CN"/>
        </w:rPr>
        <w:t xml:space="preserve">น้ำหนักร้อยละ </w:t>
      </w:r>
      <w:r>
        <w:rPr>
          <w:rFonts w:ascii="TH SarabunIT๙" w:hAnsi="TH SarabunIT๙" w:cs="TH SarabunIT๙"/>
          <w:b/>
          <w:bCs/>
          <w:sz w:val="31"/>
          <w:szCs w:val="31"/>
          <w:lang w:eastAsia="zh-CN"/>
        </w:rPr>
        <w:t>2</w:t>
      </w:r>
    </w:p>
    <w:p w:rsidR="005D6FCB" w:rsidRPr="001703A3" w:rsidRDefault="005D6FCB" w:rsidP="00A65C20">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74624" behindDoc="0" locked="0" layoutInCell="1" allowOverlap="1" wp14:anchorId="22470C89" wp14:editId="1AB8AEDA">
                <wp:simplePos x="0" y="0"/>
                <wp:positionH relativeFrom="column">
                  <wp:posOffset>341630</wp:posOffset>
                </wp:positionH>
                <wp:positionV relativeFrom="paragraph">
                  <wp:posOffset>44923</wp:posOffset>
                </wp:positionV>
                <wp:extent cx="5591175" cy="809625"/>
                <wp:effectExtent l="0" t="0" r="28575" b="2857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09625"/>
                        </a:xfrm>
                        <a:prstGeom prst="rect">
                          <a:avLst/>
                        </a:prstGeom>
                        <a:solidFill>
                          <a:srgbClr val="FFFFFF"/>
                        </a:solidFill>
                        <a:ln w="9525">
                          <a:solidFill>
                            <a:srgbClr val="000000"/>
                          </a:solidFill>
                          <a:miter lim="800000"/>
                          <a:headEnd/>
                          <a:tailEnd/>
                        </a:ln>
                      </wps:spPr>
                      <wps:txb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Default="003C2DF7" w:rsidP="005D6FCB">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3C2DF7" w:rsidRDefault="003C2DF7" w:rsidP="005D6FCB">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3C2DF7"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470C89" id="_x0000_s1034" style="position:absolute;left:0;text-align:left;margin-left:26.9pt;margin-top:3.55pt;width:440.2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">
                <v:textbo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Default="003C2DF7" w:rsidP="005D6FCB">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3C2DF7" w:rsidRDefault="003C2DF7" w:rsidP="005D6FCB">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3C2DF7"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p>
    <w:p w:rsidR="005D6FCB" w:rsidRDefault="005D6FCB" w:rsidP="00A65C20">
      <w:pPr>
        <w:spacing w:before="120" w:line="240" w:lineRule="auto"/>
        <w:jc w:val="both"/>
        <w:rPr>
          <w:rFonts w:ascii="TH SarabunIT๙" w:hAnsi="TH SarabunIT๙" w:cs="TH SarabunIT๙"/>
          <w:sz w:val="31"/>
          <w:szCs w:val="31"/>
          <w:lang w:eastAsia="zh-CN"/>
        </w:rPr>
      </w:pPr>
    </w:p>
    <w:p w:rsidR="005D6FCB" w:rsidRDefault="005D6FCB" w:rsidP="00A65C20">
      <w:pPr>
        <w:spacing w:before="120" w:after="0" w:line="240" w:lineRule="auto"/>
        <w:jc w:val="both"/>
        <w:rPr>
          <w:rFonts w:ascii="TH SarabunIT๙" w:hAnsi="TH SarabunIT๙" w:cs="TH SarabunIT๙"/>
          <w:b/>
          <w:bCs/>
          <w:sz w:val="31"/>
          <w:szCs w:val="31"/>
          <w:lang w:eastAsia="zh-CN"/>
        </w:rPr>
      </w:pPr>
      <w:r w:rsidRPr="006679FA">
        <w:rPr>
          <w:rFonts w:ascii="TH SarabunIT๙" w:hAnsi="TH SarabunIT๙" w:cs="TH SarabunIT๙" w:hint="cs"/>
          <w:b/>
          <w:bCs/>
          <w:sz w:val="31"/>
          <w:szCs w:val="31"/>
          <w:cs/>
          <w:lang w:eastAsia="zh-CN"/>
        </w:rPr>
        <w:t>2) ร้อยละ</w:t>
      </w:r>
      <w:r>
        <w:rPr>
          <w:rFonts w:ascii="TH SarabunIT๙" w:hAnsi="TH SarabunIT๙" w:cs="TH SarabunIT๙" w:hint="cs"/>
          <w:b/>
          <w:bCs/>
          <w:sz w:val="31"/>
          <w:szCs w:val="31"/>
          <w:cs/>
          <w:lang w:eastAsia="zh-CN"/>
        </w:rPr>
        <w:t>ของจำนวน</w:t>
      </w:r>
      <w:r w:rsidRPr="006679FA">
        <w:rPr>
          <w:rFonts w:ascii="TH SarabunIT๙" w:hAnsi="TH SarabunIT๙" w:cs="TH SarabunIT๙" w:hint="cs"/>
          <w:b/>
          <w:bCs/>
          <w:sz w:val="31"/>
          <w:szCs w:val="31"/>
          <w:cs/>
          <w:lang w:eastAsia="zh-CN"/>
        </w:rPr>
        <w:t>ถุงพลาสติกหูหิ้วที่ลดลง</w:t>
      </w:r>
      <w:r>
        <w:rPr>
          <w:rFonts w:ascii="TH SarabunIT๙" w:hAnsi="TH SarabunIT๙" w:cs="TH SarabunIT๙"/>
          <w:b/>
          <w:bCs/>
          <w:sz w:val="31"/>
          <w:szCs w:val="31"/>
          <w:lang w:eastAsia="zh-CN"/>
        </w:rPr>
        <w:t xml:space="preserve"> </w:t>
      </w:r>
      <w:r w:rsidRPr="009C052F">
        <w:rPr>
          <w:rFonts w:ascii="TH SarabunIT๙" w:hAnsi="TH SarabunIT๙" w:cs="TH SarabunIT๙"/>
          <w:b/>
          <w:bCs/>
          <w:sz w:val="31"/>
          <w:szCs w:val="31"/>
          <w:cs/>
          <w:lang w:eastAsia="zh-CN"/>
        </w:rPr>
        <w:t xml:space="preserve">น้ำหนักร้อยละ </w:t>
      </w:r>
      <w:r w:rsidRPr="009C052F">
        <w:rPr>
          <w:rFonts w:ascii="TH SarabunIT๙" w:hAnsi="TH SarabunIT๙" w:cs="TH SarabunIT๙"/>
          <w:b/>
          <w:bCs/>
          <w:sz w:val="31"/>
          <w:szCs w:val="31"/>
          <w:lang w:eastAsia="zh-CN"/>
        </w:rPr>
        <w:t>1</w:t>
      </w:r>
    </w:p>
    <w:p w:rsidR="005D6FCB" w:rsidRPr="001703A3" w:rsidRDefault="00A65C20" w:rsidP="00A65C20">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675BDA">
        <w:rPr>
          <w:rFonts w:ascii="TH SarabunIT๙" w:eastAsia="Times New Roman" w:hAnsi="TH SarabunIT๙" w:cs="TH SarabunIT๙"/>
          <w:b/>
          <w:bCs/>
          <w:noProof/>
          <w:sz w:val="32"/>
          <w:szCs w:val="32"/>
        </w:rPr>
        <mc:AlternateContent>
          <mc:Choice Requires="wps">
            <w:drawing>
              <wp:anchor distT="0" distB="0" distL="114300" distR="114300" simplePos="0" relativeHeight="251675648" behindDoc="0" locked="0" layoutInCell="1" allowOverlap="1" wp14:anchorId="7E260B70" wp14:editId="1491C9FE">
                <wp:simplePos x="0" y="0"/>
                <wp:positionH relativeFrom="column">
                  <wp:posOffset>341630</wp:posOffset>
                </wp:positionH>
                <wp:positionV relativeFrom="paragraph">
                  <wp:posOffset>290357</wp:posOffset>
                </wp:positionV>
                <wp:extent cx="5591175" cy="866775"/>
                <wp:effectExtent l="0" t="0" r="28575" b="28575"/>
                <wp:wrapNone/>
                <wp:docPr id="2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9C052F" w:rsidRDefault="003C2DF7" w:rsidP="005D6FCB">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3C2DF7" w:rsidRPr="009C052F"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3C2DF7"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260B70" id="_x0000_s1035" style="position:absolute;margin-left:26.9pt;margin-top:22.85pt;width:440.2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elKgIAAFA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">
                <v:textbo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9C052F" w:rsidRDefault="003C2DF7" w:rsidP="005D6FCB">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3C2DF7" w:rsidRPr="009C052F"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3C2DF7"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5D6FCB" w:rsidRPr="002A2014">
        <w:rPr>
          <w:rFonts w:ascii="TH SarabunIT๙" w:hAnsi="TH SarabunIT๙" w:cs="TH SarabunIT๙"/>
          <w:b/>
          <w:bCs/>
          <w:sz w:val="32"/>
          <w:szCs w:val="32"/>
          <w:cs/>
        </w:rPr>
        <w:t>สูตรการคำนวณ :</w:t>
      </w:r>
      <w:r w:rsidR="005D6FCB">
        <w:rPr>
          <w:rFonts w:ascii="TH SarabunIT๙" w:hAnsi="TH SarabunIT๙" w:cs="TH SarabunIT๙"/>
          <w:b/>
          <w:bCs/>
          <w:sz w:val="32"/>
          <w:szCs w:val="32"/>
        </w:rPr>
        <w:t xml:space="preserve"> </w: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p>
    <w:p w:rsidR="005D6FCB" w:rsidRPr="001703A3" w:rsidRDefault="005D6FCB" w:rsidP="00A65C20">
      <w:pPr>
        <w:spacing w:before="120" w:line="240" w:lineRule="auto"/>
        <w:jc w:val="both"/>
        <w:rPr>
          <w:rFonts w:ascii="TH SarabunIT๙" w:hAnsi="TH SarabunIT๙" w:cs="TH SarabunIT๙"/>
          <w:b/>
          <w:bCs/>
          <w:sz w:val="31"/>
          <w:szCs w:val="31"/>
          <w:cs/>
          <w:lang w:eastAsia="zh-CN"/>
        </w:rPr>
      </w:pPr>
    </w:p>
    <w:p w:rsidR="005D6FCB" w:rsidRDefault="005D6FCB" w:rsidP="00A65C20">
      <w:pPr>
        <w:spacing w:before="120" w:after="0" w:line="240" w:lineRule="auto"/>
        <w:jc w:val="both"/>
        <w:rPr>
          <w:rFonts w:ascii="TH SarabunIT๙" w:hAnsi="TH SarabunIT๙" w:cs="TH SarabunIT๙"/>
          <w:b/>
          <w:bCs/>
          <w:sz w:val="31"/>
          <w:szCs w:val="31"/>
          <w:lang w:eastAsia="zh-CN"/>
        </w:rPr>
      </w:pPr>
      <w:r w:rsidRPr="006679FA">
        <w:rPr>
          <w:rFonts w:ascii="TH SarabunIT๙" w:hAnsi="TH SarabunIT๙" w:cs="TH SarabunIT๙" w:hint="cs"/>
          <w:b/>
          <w:bCs/>
          <w:sz w:val="31"/>
          <w:szCs w:val="31"/>
          <w:cs/>
          <w:lang w:eastAsia="zh-CN"/>
        </w:rPr>
        <w:t xml:space="preserve">3) </w:t>
      </w:r>
      <w:r>
        <w:rPr>
          <w:rFonts w:ascii="TH SarabunIT๙" w:hAnsi="TH SarabunIT๙" w:cs="TH SarabunIT๙" w:hint="cs"/>
          <w:b/>
          <w:bCs/>
          <w:sz w:val="31"/>
          <w:szCs w:val="31"/>
          <w:cs/>
          <w:lang w:eastAsia="zh-CN"/>
        </w:rPr>
        <w:t>ร้อยละของจำนวน</w:t>
      </w:r>
      <w:r w:rsidRPr="006679FA">
        <w:rPr>
          <w:rFonts w:ascii="TH SarabunIT๙" w:hAnsi="TH SarabunIT๙" w:cs="TH SarabunIT๙" w:hint="cs"/>
          <w:b/>
          <w:bCs/>
          <w:sz w:val="31"/>
          <w:szCs w:val="31"/>
          <w:cs/>
          <w:lang w:eastAsia="zh-CN"/>
        </w:rPr>
        <w:t>แก้วพลาสติกใช้ครั้งเดียวทิ้งที่ลดลง</w:t>
      </w:r>
      <w:r>
        <w:rPr>
          <w:rFonts w:ascii="TH SarabunIT๙" w:hAnsi="TH SarabunIT๙" w:cs="TH SarabunIT๙"/>
          <w:b/>
          <w:bCs/>
          <w:sz w:val="31"/>
          <w:szCs w:val="31"/>
          <w:lang w:eastAsia="zh-CN"/>
        </w:rPr>
        <w:t xml:space="preserve"> </w:t>
      </w:r>
      <w:r>
        <w:rPr>
          <w:rFonts w:ascii="TH SarabunIT๙" w:hAnsi="TH SarabunIT๙" w:cs="TH SarabunIT๙" w:hint="cs"/>
          <w:b/>
          <w:bCs/>
          <w:sz w:val="31"/>
          <w:szCs w:val="31"/>
          <w:cs/>
          <w:lang w:eastAsia="zh-CN"/>
        </w:rPr>
        <w:t>น้ำหนักร้อยละ 1</w:t>
      </w:r>
    </w:p>
    <w:p w:rsidR="005D6FCB" w:rsidRPr="001703A3" w:rsidRDefault="005D6FCB" w:rsidP="00A65C20">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r w:rsidRPr="00675BDA">
        <w:rPr>
          <w:rFonts w:ascii="TH SarabunIT๙" w:eastAsia="Times New Roman" w:hAnsi="TH SarabunIT๙" w:cs="TH SarabunIT๙"/>
          <w:b/>
          <w:bCs/>
          <w:noProof/>
          <w:sz w:val="32"/>
          <w:szCs w:val="32"/>
        </w:rPr>
        <mc:AlternateContent>
          <mc:Choice Requires="wps">
            <w:drawing>
              <wp:anchor distT="0" distB="0" distL="114300" distR="114300" simplePos="0" relativeHeight="251676672" behindDoc="0" locked="0" layoutInCell="1" allowOverlap="1" wp14:anchorId="3DC517B4" wp14:editId="4D2B235D">
                <wp:simplePos x="0" y="0"/>
                <wp:positionH relativeFrom="column">
                  <wp:posOffset>27305</wp:posOffset>
                </wp:positionH>
                <wp:positionV relativeFrom="paragraph">
                  <wp:posOffset>100803</wp:posOffset>
                </wp:positionV>
                <wp:extent cx="5905500" cy="866775"/>
                <wp:effectExtent l="0" t="0" r="19050" b="28575"/>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66775"/>
                        </a:xfrm>
                        <a:prstGeom prst="rect">
                          <a:avLst/>
                        </a:prstGeom>
                        <a:solidFill>
                          <a:srgbClr val="FFFFFF"/>
                        </a:solidFill>
                        <a:ln w="9525">
                          <a:solidFill>
                            <a:srgbClr val="000000"/>
                          </a:solidFill>
                          <a:miter lim="800000"/>
                          <a:headEnd/>
                          <a:tailEnd/>
                        </a:ln>
                      </wps:spPr>
                      <wps:txb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9C052F" w:rsidRDefault="003C2DF7" w:rsidP="005D6FCB">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3C2DF7" w:rsidRPr="009C052F" w:rsidRDefault="003C2DF7" w:rsidP="005D6FCB">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3C2DF7" w:rsidRDefault="003C2DF7" w:rsidP="005D6FCB">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3C2DF7"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C517B4" id="_x0000_s1036" style="position:absolute;left:0;text-align:left;margin-left:2.15pt;margin-top:7.95pt;width:46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">
                <v:textbo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9C052F" w:rsidRDefault="003C2DF7" w:rsidP="005D6FCB">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3C2DF7" w:rsidRPr="009C052F" w:rsidRDefault="003C2DF7" w:rsidP="005D6FCB">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3C2DF7" w:rsidRDefault="003C2DF7" w:rsidP="005D6FCB">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3C2DF7" w:rsidRDefault="003C2DF7" w:rsidP="005D6FCB">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p>
    <w:p w:rsidR="005D6FCB" w:rsidRPr="001703A3" w:rsidRDefault="005D6FCB" w:rsidP="00A65C20">
      <w:pPr>
        <w:spacing w:before="120" w:line="240" w:lineRule="auto"/>
        <w:jc w:val="both"/>
        <w:rPr>
          <w:rFonts w:ascii="TH SarabunIT๙" w:hAnsi="TH SarabunIT๙" w:cs="TH SarabunIT๙"/>
          <w:b/>
          <w:bCs/>
          <w:sz w:val="31"/>
          <w:szCs w:val="31"/>
          <w:cs/>
          <w:lang w:eastAsia="zh-CN"/>
        </w:rPr>
      </w:pPr>
    </w:p>
    <w:p w:rsidR="005D6FCB" w:rsidRPr="006679FA" w:rsidRDefault="005D6FCB" w:rsidP="00A65C20">
      <w:pPr>
        <w:spacing w:after="0" w:line="240" w:lineRule="auto"/>
        <w:jc w:val="both"/>
        <w:rPr>
          <w:rFonts w:ascii="TH SarabunIT๙" w:hAnsi="TH SarabunIT๙" w:cs="TH SarabunIT๙"/>
          <w:b/>
          <w:bCs/>
          <w:sz w:val="31"/>
          <w:szCs w:val="31"/>
          <w:cs/>
          <w:lang w:eastAsia="zh-CN"/>
        </w:rPr>
      </w:pPr>
      <w:r w:rsidRPr="006679FA">
        <w:rPr>
          <w:rFonts w:ascii="TH SarabunIT๙" w:hAnsi="TH SarabunIT๙" w:cs="TH SarabunIT๙" w:hint="cs"/>
          <w:b/>
          <w:bCs/>
          <w:sz w:val="31"/>
          <w:szCs w:val="31"/>
          <w:cs/>
          <w:lang w:eastAsia="zh-CN"/>
        </w:rPr>
        <w:t xml:space="preserve">4) </w:t>
      </w:r>
      <w:r>
        <w:rPr>
          <w:rFonts w:ascii="TH SarabunIT๙" w:hAnsi="TH SarabunIT๙" w:cs="TH SarabunIT๙" w:hint="cs"/>
          <w:b/>
          <w:bCs/>
          <w:sz w:val="31"/>
          <w:szCs w:val="31"/>
          <w:cs/>
          <w:lang w:eastAsia="zh-CN"/>
        </w:rPr>
        <w:t>ร้อยละของจำนวน</w:t>
      </w:r>
      <w:r w:rsidRPr="006679FA">
        <w:rPr>
          <w:rFonts w:ascii="TH SarabunIT๙" w:hAnsi="TH SarabunIT๙" w:cs="TH SarabunIT๙" w:hint="cs"/>
          <w:b/>
          <w:bCs/>
          <w:sz w:val="31"/>
          <w:szCs w:val="31"/>
          <w:cs/>
          <w:lang w:eastAsia="zh-CN"/>
        </w:rPr>
        <w:t>โฟมบรรจุอาหารที่ลดลง</w:t>
      </w:r>
      <w:r w:rsidRPr="006679FA">
        <w:rPr>
          <w:rFonts w:ascii="TH SarabunIT๙" w:eastAsia="SimSun" w:hAnsi="TH SarabunIT๙" w:cs="TH SarabunIT๙" w:hint="cs"/>
          <w:b/>
          <w:bCs/>
          <w:color w:val="000000"/>
          <w:sz w:val="32"/>
          <w:szCs w:val="32"/>
          <w:cs/>
        </w:rPr>
        <w:t xml:space="preserve"> น้ำหนักร้อยละ 1</w:t>
      </w:r>
    </w:p>
    <w:p w:rsidR="005D6FCB" w:rsidRPr="001703A3" w:rsidRDefault="00A65C20" w:rsidP="00A65C20">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675BDA">
        <w:rPr>
          <w:rFonts w:ascii="TH SarabunIT๙" w:eastAsia="Times New Roman" w:hAnsi="TH SarabunIT๙" w:cs="TH SarabunIT๙"/>
          <w:b/>
          <w:bCs/>
          <w:noProof/>
          <w:sz w:val="32"/>
          <w:szCs w:val="32"/>
        </w:rPr>
        <mc:AlternateContent>
          <mc:Choice Requires="wps">
            <w:drawing>
              <wp:anchor distT="0" distB="0" distL="114300" distR="114300" simplePos="0" relativeHeight="251677696" behindDoc="0" locked="0" layoutInCell="1" allowOverlap="1" wp14:anchorId="38EB024D" wp14:editId="2AC40D67">
                <wp:simplePos x="0" y="0"/>
                <wp:positionH relativeFrom="column">
                  <wp:posOffset>341630</wp:posOffset>
                </wp:positionH>
                <wp:positionV relativeFrom="paragraph">
                  <wp:posOffset>267497</wp:posOffset>
                </wp:positionV>
                <wp:extent cx="5591175" cy="866775"/>
                <wp:effectExtent l="0" t="0" r="28575" b="28575"/>
                <wp:wrapNone/>
                <wp:docPr id="2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36623D" w:rsidRDefault="003C2DF7" w:rsidP="005D6FCB">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3C2DF7" w:rsidRPr="004C03BC" w:rsidRDefault="003C2DF7" w:rsidP="005D6FCB">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3C2DF7" w:rsidRPr="0036623D" w:rsidRDefault="003C2DF7" w:rsidP="005D6FCB">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EB024D" id="_x0000_s1037" style="position:absolute;margin-left:26.9pt;margin-top:21.05pt;width:440.25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">
                <v:textbo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36623D" w:rsidRDefault="003C2DF7" w:rsidP="005D6FCB">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3C2DF7" w:rsidRPr="004C03BC" w:rsidRDefault="003C2DF7" w:rsidP="005D6FCB">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3C2DF7" w:rsidRPr="0036623D" w:rsidRDefault="003C2DF7" w:rsidP="005D6FCB">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5D6FCB" w:rsidRPr="002A2014">
        <w:rPr>
          <w:rFonts w:ascii="TH SarabunIT๙" w:hAnsi="TH SarabunIT๙" w:cs="TH SarabunIT๙"/>
          <w:b/>
          <w:bCs/>
          <w:sz w:val="32"/>
          <w:szCs w:val="32"/>
          <w:cs/>
        </w:rPr>
        <w:t>สูตรการคำนวณ :</w:t>
      </w:r>
      <w:r w:rsidR="005D6FCB">
        <w:rPr>
          <w:rFonts w:ascii="TH SarabunIT๙" w:hAnsi="TH SarabunIT๙" w:cs="TH SarabunIT๙"/>
          <w:b/>
          <w:bCs/>
          <w:sz w:val="32"/>
          <w:szCs w:val="32"/>
        </w:rPr>
        <w:t xml:space="preserve"> </w: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p>
    <w:p w:rsidR="005D6FCB" w:rsidRPr="008B712A" w:rsidRDefault="005D6FCB" w:rsidP="00A65C20">
      <w:pPr>
        <w:tabs>
          <w:tab w:val="left" w:pos="1134"/>
          <w:tab w:val="left" w:pos="1418"/>
        </w:tabs>
        <w:spacing w:before="12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lastRenderedPageBreak/>
        <w:t xml:space="preserve">เกณฑ์การให้คะแนน  </w:t>
      </w:r>
      <w:r w:rsidRPr="008B712A">
        <w:rPr>
          <w:rFonts w:ascii="TH SarabunIT๙" w:hAnsi="TH SarabunIT๙" w:cs="TH SarabunIT๙"/>
          <w:b/>
          <w:bCs/>
          <w:sz w:val="32"/>
          <w:szCs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077"/>
      </w:tblGrid>
      <w:tr w:rsidR="005D6FCB" w:rsidRPr="0036623D" w:rsidTr="00AF2AC8">
        <w:tc>
          <w:tcPr>
            <w:tcW w:w="817" w:type="dxa"/>
            <w:vMerge w:val="restart"/>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2"/>
                <w:sz w:val="30"/>
                <w:szCs w:val="30"/>
              </w:rPr>
            </w:pPr>
            <w:r w:rsidRPr="0036623D">
              <w:rPr>
                <w:rFonts w:ascii="TH SarabunIT๙" w:hAnsi="TH SarabunIT๙" w:cs="TH SarabunIT๙"/>
                <w:b/>
                <w:bCs/>
                <w:spacing w:val="-2"/>
                <w:sz w:val="30"/>
                <w:szCs w:val="30"/>
                <w:cs/>
              </w:rPr>
              <w:t>ระดับคะแนน</w:t>
            </w:r>
          </w:p>
        </w:tc>
        <w:tc>
          <w:tcPr>
            <w:tcW w:w="8789" w:type="dxa"/>
            <w:gridSpan w:val="4"/>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เกณฑ์การให้คะแนน</w:t>
            </w:r>
          </w:p>
        </w:tc>
      </w:tr>
      <w:tr w:rsidR="005D6FCB" w:rsidRPr="0036623D" w:rsidTr="00AF2AC8">
        <w:tc>
          <w:tcPr>
            <w:tcW w:w="817" w:type="dxa"/>
            <w:vMerge/>
            <w:shd w:val="clear" w:color="auto" w:fill="auto"/>
          </w:tcPr>
          <w:p w:rsidR="005D6FCB" w:rsidRPr="0036623D" w:rsidRDefault="005D6FCB" w:rsidP="00A65C20">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ขยะมูลฝอย</w:t>
            </w:r>
          </w:p>
          <w:p w:rsidR="005D6FCB" w:rsidRPr="0036623D" w:rsidRDefault="005D6FCB" w:rsidP="00A65C20">
            <w:pPr>
              <w:tabs>
                <w:tab w:val="left" w:pos="1080"/>
              </w:tabs>
              <w:spacing w:after="0" w:line="240" w:lineRule="auto"/>
              <w:jc w:val="center"/>
              <w:rPr>
                <w:rFonts w:ascii="TH SarabunIT๙" w:hAnsi="TH SarabunIT๙" w:cs="TH SarabunIT๙"/>
                <w:b/>
                <w:bCs/>
                <w:spacing w:val="-2"/>
                <w:sz w:val="30"/>
                <w:szCs w:val="30"/>
                <w:cs/>
              </w:rPr>
            </w:pPr>
            <w:r w:rsidRPr="0036623D">
              <w:rPr>
                <w:rFonts w:ascii="TH SarabunIT๙" w:hAnsi="TH SarabunIT๙" w:cs="TH SarabunIT๙" w:hint="cs"/>
                <w:b/>
                <w:bCs/>
                <w:spacing w:val="-2"/>
                <w:sz w:val="30"/>
                <w:szCs w:val="30"/>
                <w:cs/>
              </w:rPr>
              <w:t>(</w:t>
            </w:r>
            <w:r>
              <w:rPr>
                <w:rFonts w:ascii="TH SarabunIT๙" w:hAnsi="TH SarabunIT๙" w:cs="TH SarabunIT๙" w:hint="cs"/>
                <w:b/>
                <w:bCs/>
                <w:spacing w:val="-2"/>
                <w:sz w:val="30"/>
                <w:szCs w:val="30"/>
                <w:cs/>
              </w:rPr>
              <w:t>คะแนนเต็ม 2</w:t>
            </w:r>
            <w:r w:rsidRPr="0036623D">
              <w:rPr>
                <w:rFonts w:ascii="TH SarabunIT๙" w:hAnsi="TH SarabunIT๙" w:cs="TH SarabunIT๙" w:hint="cs"/>
                <w:b/>
                <w:bCs/>
                <w:spacing w:val="-2"/>
                <w:sz w:val="30"/>
                <w:szCs w:val="30"/>
                <w:cs/>
              </w:rPr>
              <w:t xml:space="preserve"> คะแนน)</w:t>
            </w:r>
          </w:p>
        </w:tc>
        <w:tc>
          <w:tcPr>
            <w:tcW w:w="2252"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ถุงพลาสติกหูหิ้ว</w:t>
            </w:r>
          </w:p>
          <w:p w:rsidR="005D6FCB" w:rsidRPr="0036623D" w:rsidRDefault="005D6FCB" w:rsidP="00A65C20">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hint="cs"/>
                <w:b/>
                <w:bCs/>
                <w:spacing w:val="-2"/>
                <w:sz w:val="30"/>
                <w:szCs w:val="30"/>
                <w:cs/>
              </w:rPr>
              <w:t>(</w:t>
            </w:r>
            <w:r>
              <w:rPr>
                <w:rFonts w:ascii="TH SarabunIT๙" w:hAnsi="TH SarabunIT๙" w:cs="TH SarabunIT๙" w:hint="cs"/>
                <w:b/>
                <w:bCs/>
                <w:spacing w:val="-2"/>
                <w:sz w:val="30"/>
                <w:szCs w:val="30"/>
                <w:cs/>
              </w:rPr>
              <w:t>คะแนนเต็ม 1</w:t>
            </w:r>
            <w:r w:rsidRPr="0036623D">
              <w:rPr>
                <w:rFonts w:ascii="TH SarabunIT๙" w:hAnsi="TH SarabunIT๙" w:cs="TH SarabunIT๙" w:hint="cs"/>
                <w:b/>
                <w:bCs/>
                <w:spacing w:val="-2"/>
                <w:sz w:val="30"/>
                <w:szCs w:val="30"/>
                <w:cs/>
              </w:rPr>
              <w:t xml:space="preserve"> คะแนน)</w:t>
            </w:r>
          </w:p>
        </w:tc>
        <w:tc>
          <w:tcPr>
            <w:tcW w:w="2248"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แก้วน้ำพลาสติก</w:t>
            </w:r>
          </w:p>
          <w:p w:rsidR="005D6FCB" w:rsidRPr="0036623D" w:rsidRDefault="005D6FCB" w:rsidP="00A65C20">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hint="cs"/>
                <w:b/>
                <w:bCs/>
                <w:spacing w:val="-2"/>
                <w:sz w:val="30"/>
                <w:szCs w:val="30"/>
                <w:cs/>
              </w:rPr>
              <w:t>(</w:t>
            </w:r>
            <w:r>
              <w:rPr>
                <w:rFonts w:ascii="TH SarabunIT๙" w:hAnsi="TH SarabunIT๙" w:cs="TH SarabunIT๙" w:hint="cs"/>
                <w:b/>
                <w:bCs/>
                <w:spacing w:val="-2"/>
                <w:sz w:val="30"/>
                <w:szCs w:val="30"/>
                <w:cs/>
              </w:rPr>
              <w:t>คะแนนเต็ม 1</w:t>
            </w:r>
            <w:r w:rsidRPr="0036623D">
              <w:rPr>
                <w:rFonts w:ascii="TH SarabunIT๙" w:hAnsi="TH SarabunIT๙" w:cs="TH SarabunIT๙" w:hint="cs"/>
                <w:b/>
                <w:bCs/>
                <w:spacing w:val="-2"/>
                <w:sz w:val="30"/>
                <w:szCs w:val="30"/>
                <w:cs/>
              </w:rPr>
              <w:t xml:space="preserve"> คะแนน)</w:t>
            </w:r>
          </w:p>
        </w:tc>
        <w:tc>
          <w:tcPr>
            <w:tcW w:w="2077"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โฟมบรรจุอาหาร</w:t>
            </w:r>
          </w:p>
          <w:p w:rsidR="005D6FCB" w:rsidRPr="0036623D" w:rsidRDefault="005D6FCB" w:rsidP="00A65C20">
            <w:pPr>
              <w:tabs>
                <w:tab w:val="left" w:pos="1080"/>
              </w:tabs>
              <w:spacing w:after="0" w:line="240" w:lineRule="auto"/>
              <w:jc w:val="center"/>
              <w:rPr>
                <w:rFonts w:ascii="TH SarabunIT๙" w:hAnsi="TH SarabunIT๙" w:cs="TH SarabunIT๙"/>
                <w:b/>
                <w:bCs/>
                <w:spacing w:val="-16"/>
                <w:sz w:val="32"/>
                <w:szCs w:val="32"/>
              </w:rPr>
            </w:pPr>
            <w:r w:rsidRPr="0036623D">
              <w:rPr>
                <w:rFonts w:ascii="TH SarabunIT๙" w:hAnsi="TH SarabunIT๙" w:cs="TH SarabunIT๙" w:hint="cs"/>
                <w:b/>
                <w:bCs/>
                <w:spacing w:val="-16"/>
                <w:sz w:val="30"/>
                <w:szCs w:val="30"/>
                <w:cs/>
              </w:rPr>
              <w:t>(</w:t>
            </w:r>
            <w:r>
              <w:rPr>
                <w:rFonts w:ascii="TH SarabunIT๙" w:hAnsi="TH SarabunIT๙" w:cs="TH SarabunIT๙" w:hint="cs"/>
                <w:b/>
                <w:bCs/>
                <w:spacing w:val="-16"/>
                <w:sz w:val="30"/>
                <w:szCs w:val="30"/>
                <w:cs/>
              </w:rPr>
              <w:t>คะแนนเต็ม 1</w:t>
            </w:r>
            <w:r w:rsidRPr="0036623D">
              <w:rPr>
                <w:rFonts w:ascii="TH SarabunIT๙" w:hAnsi="TH SarabunIT๙" w:cs="TH SarabunIT๙" w:hint="cs"/>
                <w:b/>
                <w:bCs/>
                <w:spacing w:val="-16"/>
                <w:sz w:val="30"/>
                <w:szCs w:val="30"/>
                <w:cs/>
              </w:rPr>
              <w:t xml:space="preserve"> คะแนน)</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1</w:t>
            </w:r>
          </w:p>
        </w:tc>
        <w:tc>
          <w:tcPr>
            <w:tcW w:w="2212"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00</w:t>
            </w:r>
          </w:p>
        </w:tc>
        <w:tc>
          <w:tcPr>
            <w:tcW w:w="2252"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2</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00</w:t>
            </w:r>
          </w:p>
        </w:tc>
        <w:tc>
          <w:tcPr>
            <w:tcW w:w="2248"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2</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00</w:t>
            </w:r>
          </w:p>
        </w:tc>
        <w:tc>
          <w:tcPr>
            <w:tcW w:w="2077"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20</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2</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2</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2</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2</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2</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20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29</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3</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99 </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3</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3</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3</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3</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30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39</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4</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4</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4</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4</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4</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40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49</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5</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99 </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5</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00</w:t>
            </w:r>
            <w:r w:rsidRPr="0036623D">
              <w:rPr>
                <w:rFonts w:ascii="TH SarabunIT๙" w:hAnsi="TH SarabunIT๙" w:cs="TH SarabunIT๙"/>
                <w:spacing w:val="-2"/>
                <w:sz w:val="32"/>
                <w:szCs w:val="32"/>
                <w:cs/>
              </w:rPr>
              <w:t xml:space="preserve"> – </w:t>
            </w:r>
            <w:r w:rsidRPr="0036623D">
              <w:rPr>
                <w:rFonts w:ascii="TH SarabunIT๙" w:hAnsi="TH SarabunIT๙" w:cs="TH SarabunIT๙"/>
                <w:spacing w:val="-2"/>
                <w:sz w:val="32"/>
                <w:szCs w:val="32"/>
              </w:rPr>
              <w:t>5</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5</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5</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50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59</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6</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3</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3</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6</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6</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6</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6</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60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69</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7</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3</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 xml:space="preserve">3.99 </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7</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7</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7</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7</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70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79</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8</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8</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8</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8</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8</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80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 xml:space="preserve">89 </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9</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99</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9</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9</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9</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9</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90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99</w:t>
            </w:r>
          </w:p>
        </w:tc>
      </w:tr>
      <w:tr w:rsidR="005D6FCB" w:rsidRPr="0036623D" w:rsidTr="00AF2AC8">
        <w:tc>
          <w:tcPr>
            <w:tcW w:w="817" w:type="dxa"/>
            <w:shd w:val="clear" w:color="auto" w:fill="auto"/>
          </w:tcPr>
          <w:p w:rsidR="005D6FCB" w:rsidRPr="0036623D" w:rsidRDefault="005D6FCB" w:rsidP="00A65C20">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10</w:t>
            </w:r>
          </w:p>
        </w:tc>
        <w:tc>
          <w:tcPr>
            <w:tcW w:w="221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cs/>
              </w:rPr>
              <w:t xml:space="preserve">ตั้งแต่ร้อยละ </w:t>
            </w:r>
            <w:r w:rsidRPr="0036623D">
              <w:rPr>
                <w:rFonts w:ascii="TH SarabunIT๙" w:hAnsi="TH SarabunIT๙" w:cs="TH SarabunIT๙"/>
                <w:spacing w:val="-8"/>
                <w:sz w:val="32"/>
                <w:szCs w:val="32"/>
              </w:rPr>
              <w:t xml:space="preserve">5 </w:t>
            </w:r>
            <w:r w:rsidRPr="0036623D">
              <w:rPr>
                <w:rFonts w:ascii="TH SarabunIT๙" w:hAnsi="TH SarabunIT๙" w:cs="TH SarabunIT๙"/>
                <w:spacing w:val="-8"/>
                <w:sz w:val="32"/>
                <w:szCs w:val="32"/>
                <w:cs/>
              </w:rPr>
              <w:t>ขึ้นไป</w:t>
            </w:r>
          </w:p>
        </w:tc>
        <w:tc>
          <w:tcPr>
            <w:tcW w:w="2252"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cs/>
              </w:rPr>
              <w:t xml:space="preserve">ตั้งแต่ร้อยละ </w:t>
            </w:r>
            <w:r w:rsidRPr="0036623D">
              <w:rPr>
                <w:rFonts w:ascii="TH SarabunIT๙" w:hAnsi="TH SarabunIT๙" w:cs="TH SarabunIT๙"/>
                <w:spacing w:val="-2"/>
                <w:sz w:val="32"/>
                <w:szCs w:val="32"/>
              </w:rPr>
              <w:t xml:space="preserve">10 </w:t>
            </w:r>
            <w:r w:rsidRPr="0036623D">
              <w:rPr>
                <w:rFonts w:ascii="TH SarabunIT๙" w:hAnsi="TH SarabunIT๙" w:cs="TH SarabunIT๙"/>
                <w:spacing w:val="-2"/>
                <w:sz w:val="32"/>
                <w:szCs w:val="32"/>
                <w:cs/>
              </w:rPr>
              <w:t>ขึ้นไป</w:t>
            </w:r>
          </w:p>
        </w:tc>
        <w:tc>
          <w:tcPr>
            <w:tcW w:w="2248"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cs/>
              </w:rPr>
              <w:t xml:space="preserve">ตั้งแต่ร้อยละ </w:t>
            </w:r>
            <w:r w:rsidRPr="0036623D">
              <w:rPr>
                <w:rFonts w:ascii="TH SarabunIT๙" w:hAnsi="TH SarabunIT๙" w:cs="TH SarabunIT๙"/>
                <w:spacing w:val="-6"/>
                <w:sz w:val="32"/>
                <w:szCs w:val="32"/>
              </w:rPr>
              <w:t xml:space="preserve">10 </w:t>
            </w:r>
            <w:r w:rsidRPr="0036623D">
              <w:rPr>
                <w:rFonts w:ascii="TH SarabunIT๙" w:hAnsi="TH SarabunIT๙" w:cs="TH SarabunIT๙"/>
                <w:spacing w:val="-6"/>
                <w:sz w:val="32"/>
                <w:szCs w:val="32"/>
                <w:cs/>
              </w:rPr>
              <w:t>ขึ้นไป</w:t>
            </w:r>
          </w:p>
        </w:tc>
        <w:tc>
          <w:tcPr>
            <w:tcW w:w="2077" w:type="dxa"/>
            <w:shd w:val="clear" w:color="auto" w:fill="auto"/>
          </w:tcPr>
          <w:p w:rsidR="005D6FCB" w:rsidRPr="0036623D" w:rsidRDefault="005D6FCB" w:rsidP="00A65C20">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100</w:t>
            </w:r>
          </w:p>
        </w:tc>
      </w:tr>
      <w:tr w:rsidR="005D6FCB" w:rsidRPr="0036623D" w:rsidTr="00AF2AC8">
        <w:trPr>
          <w:trHeight w:val="767"/>
        </w:trPr>
        <w:tc>
          <w:tcPr>
            <w:tcW w:w="817" w:type="dxa"/>
            <w:shd w:val="clear" w:color="auto" w:fill="auto"/>
          </w:tcPr>
          <w:p w:rsidR="005D6FCB" w:rsidRPr="0036623D" w:rsidRDefault="005D6FCB" w:rsidP="00A65C20">
            <w:pPr>
              <w:tabs>
                <w:tab w:val="left" w:pos="1080"/>
              </w:tabs>
              <w:spacing w:after="0" w:line="240" w:lineRule="auto"/>
              <w:ind w:right="23"/>
              <w:jc w:val="center"/>
              <w:rPr>
                <w:rFonts w:ascii="TH SarabunIT๙" w:hAnsi="TH SarabunIT๙" w:cs="TH SarabunIT๙"/>
                <w:spacing w:val="-2"/>
              </w:rPr>
            </w:pPr>
            <w:r w:rsidRPr="0036623D">
              <w:rPr>
                <w:rFonts w:ascii="TH SarabunIT๙" w:hAnsi="TH SarabunIT๙" w:cs="TH SarabunIT๙" w:hint="cs"/>
                <w:spacing w:val="-2"/>
                <w:cs/>
              </w:rPr>
              <w:t>คะแนน</w:t>
            </w:r>
          </w:p>
          <w:p w:rsidR="005D6FCB" w:rsidRPr="0036623D" w:rsidRDefault="005D6FCB" w:rsidP="00A65C20">
            <w:pPr>
              <w:tabs>
                <w:tab w:val="left" w:pos="1080"/>
              </w:tabs>
              <w:spacing w:after="0" w:line="240" w:lineRule="auto"/>
              <w:ind w:right="23"/>
              <w:jc w:val="center"/>
              <w:rPr>
                <w:rFonts w:ascii="TH SarabunIT๙" w:hAnsi="TH SarabunIT๙" w:cs="TH SarabunIT๙"/>
                <w:spacing w:val="-2"/>
                <w:cs/>
              </w:rPr>
            </w:pPr>
            <w:r w:rsidRPr="0036623D">
              <w:rPr>
                <w:rFonts w:ascii="TH SarabunIT๙" w:hAnsi="TH SarabunIT๙" w:cs="TH SarabunIT๙" w:hint="cs"/>
                <w:spacing w:val="-2"/>
                <w:cs/>
              </w:rPr>
              <w:t>ที่ได้</w:t>
            </w:r>
          </w:p>
        </w:tc>
        <w:tc>
          <w:tcPr>
            <w:tcW w:w="2212"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u w:val="single"/>
              </w:rPr>
            </w:pPr>
            <w:r w:rsidRPr="0036623D">
              <w:rPr>
                <w:rFonts w:ascii="TH SarabunIT๙" w:hAnsi="TH SarabunIT๙" w:cs="TH SarabunIT๙"/>
                <w:spacing w:val="-8"/>
                <w:sz w:val="32"/>
                <w:szCs w:val="32"/>
                <w:u w:val="single"/>
              </w:rPr>
              <w:t xml:space="preserve">= </w:t>
            </w:r>
            <w:r>
              <w:rPr>
                <w:rFonts w:ascii="TH SarabunIT๙" w:hAnsi="TH SarabunIT๙" w:cs="TH SarabunIT๙" w:hint="cs"/>
                <w:spacing w:val="-8"/>
                <w:sz w:val="32"/>
                <w:szCs w:val="32"/>
                <w:u w:val="single"/>
                <w:cs/>
              </w:rPr>
              <w:t>2</w:t>
            </w:r>
            <w:r w:rsidRPr="0036623D">
              <w:rPr>
                <w:rFonts w:ascii="TH SarabunIT๙" w:hAnsi="TH SarabunIT๙" w:cs="TH SarabunIT๙" w:hint="cs"/>
                <w:spacing w:val="-8"/>
                <w:sz w:val="32"/>
                <w:szCs w:val="32"/>
                <w:u w:val="single"/>
                <w:cs/>
              </w:rPr>
              <w:t xml:space="preserve"> </w:t>
            </w:r>
            <w:r w:rsidRPr="0036623D">
              <w:rPr>
                <w:rFonts w:ascii="TH SarabunIT๙" w:hAnsi="TH SarabunIT๙" w:cs="TH SarabunIT๙"/>
                <w:spacing w:val="-8"/>
                <w:sz w:val="32"/>
                <w:szCs w:val="32"/>
                <w:u w:val="single"/>
              </w:rPr>
              <w:t xml:space="preserve">x </w:t>
            </w:r>
            <w:r w:rsidRPr="0036623D">
              <w:rPr>
                <w:rFonts w:ascii="TH SarabunIT๙" w:hAnsi="TH SarabunIT๙" w:cs="TH SarabunIT๙" w:hint="cs"/>
                <w:spacing w:val="-8"/>
                <w:sz w:val="32"/>
                <w:szCs w:val="32"/>
                <w:u w:val="single"/>
                <w:cs/>
              </w:rPr>
              <w:t>ระดับคะแนนที่ได้</w:t>
            </w:r>
          </w:p>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rPr>
            </w:pPr>
            <w:r w:rsidRPr="0036623D">
              <w:rPr>
                <w:rFonts w:ascii="TH SarabunIT๙" w:hAnsi="TH SarabunIT๙" w:cs="TH SarabunIT๙" w:hint="cs"/>
                <w:spacing w:val="-8"/>
                <w:sz w:val="32"/>
                <w:szCs w:val="32"/>
                <w:cs/>
              </w:rPr>
              <w:t>10</w:t>
            </w:r>
          </w:p>
        </w:tc>
        <w:tc>
          <w:tcPr>
            <w:tcW w:w="2252"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u w:val="single"/>
              </w:rPr>
            </w:pPr>
            <w:r w:rsidRPr="0036623D">
              <w:rPr>
                <w:rFonts w:ascii="TH SarabunIT๙" w:hAnsi="TH SarabunIT๙" w:cs="TH SarabunIT๙"/>
                <w:spacing w:val="-8"/>
                <w:sz w:val="32"/>
                <w:szCs w:val="32"/>
                <w:u w:val="single"/>
              </w:rPr>
              <w:t xml:space="preserve">= </w:t>
            </w:r>
            <w:r>
              <w:rPr>
                <w:rFonts w:ascii="TH SarabunIT๙" w:hAnsi="TH SarabunIT๙" w:cs="TH SarabunIT๙" w:hint="cs"/>
                <w:spacing w:val="-8"/>
                <w:sz w:val="32"/>
                <w:szCs w:val="32"/>
                <w:u w:val="single"/>
                <w:cs/>
              </w:rPr>
              <w:t>1</w:t>
            </w:r>
            <w:r w:rsidRPr="0036623D">
              <w:rPr>
                <w:rFonts w:ascii="TH SarabunIT๙" w:hAnsi="TH SarabunIT๙" w:cs="TH SarabunIT๙" w:hint="cs"/>
                <w:spacing w:val="-8"/>
                <w:sz w:val="32"/>
                <w:szCs w:val="32"/>
                <w:u w:val="single"/>
                <w:cs/>
              </w:rPr>
              <w:t xml:space="preserve"> </w:t>
            </w:r>
            <w:r w:rsidRPr="0036623D">
              <w:rPr>
                <w:rFonts w:ascii="TH SarabunIT๙" w:hAnsi="TH SarabunIT๙" w:cs="TH SarabunIT๙"/>
                <w:spacing w:val="-8"/>
                <w:sz w:val="32"/>
                <w:szCs w:val="32"/>
                <w:u w:val="single"/>
              </w:rPr>
              <w:t xml:space="preserve">x </w:t>
            </w:r>
            <w:r w:rsidRPr="0036623D">
              <w:rPr>
                <w:rFonts w:ascii="TH SarabunIT๙" w:hAnsi="TH SarabunIT๙" w:cs="TH SarabunIT๙" w:hint="cs"/>
                <w:spacing w:val="-8"/>
                <w:sz w:val="32"/>
                <w:szCs w:val="32"/>
                <w:u w:val="single"/>
                <w:cs/>
              </w:rPr>
              <w:t>ระดับคะแนนที่ได้</w:t>
            </w:r>
          </w:p>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cs/>
              </w:rPr>
            </w:pPr>
            <w:r w:rsidRPr="0036623D">
              <w:rPr>
                <w:rFonts w:ascii="TH SarabunIT๙" w:hAnsi="TH SarabunIT๙" w:cs="TH SarabunIT๙" w:hint="cs"/>
                <w:spacing w:val="-8"/>
                <w:sz w:val="32"/>
                <w:szCs w:val="32"/>
                <w:cs/>
              </w:rPr>
              <w:t>10</w:t>
            </w:r>
          </w:p>
        </w:tc>
        <w:tc>
          <w:tcPr>
            <w:tcW w:w="2248"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u w:val="single"/>
              </w:rPr>
            </w:pPr>
            <w:r w:rsidRPr="0036623D">
              <w:rPr>
                <w:rFonts w:ascii="TH SarabunIT๙" w:hAnsi="TH SarabunIT๙" w:cs="TH SarabunIT๙"/>
                <w:spacing w:val="-8"/>
                <w:sz w:val="32"/>
                <w:szCs w:val="32"/>
                <w:u w:val="single"/>
              </w:rPr>
              <w:t xml:space="preserve">= </w:t>
            </w:r>
            <w:r>
              <w:rPr>
                <w:rFonts w:ascii="TH SarabunIT๙" w:hAnsi="TH SarabunIT๙" w:cs="TH SarabunIT๙" w:hint="cs"/>
                <w:spacing w:val="-8"/>
                <w:sz w:val="32"/>
                <w:szCs w:val="32"/>
                <w:u w:val="single"/>
                <w:cs/>
              </w:rPr>
              <w:t>1</w:t>
            </w:r>
            <w:r w:rsidRPr="0036623D">
              <w:rPr>
                <w:rFonts w:ascii="TH SarabunIT๙" w:hAnsi="TH SarabunIT๙" w:cs="TH SarabunIT๙" w:hint="cs"/>
                <w:spacing w:val="-8"/>
                <w:sz w:val="32"/>
                <w:szCs w:val="32"/>
                <w:u w:val="single"/>
                <w:cs/>
              </w:rPr>
              <w:t xml:space="preserve"> </w:t>
            </w:r>
            <w:r w:rsidRPr="0036623D">
              <w:rPr>
                <w:rFonts w:ascii="TH SarabunIT๙" w:hAnsi="TH SarabunIT๙" w:cs="TH SarabunIT๙"/>
                <w:spacing w:val="-8"/>
                <w:sz w:val="32"/>
                <w:szCs w:val="32"/>
                <w:u w:val="single"/>
              </w:rPr>
              <w:t xml:space="preserve">x </w:t>
            </w:r>
            <w:r w:rsidRPr="0036623D">
              <w:rPr>
                <w:rFonts w:ascii="TH SarabunIT๙" w:hAnsi="TH SarabunIT๙" w:cs="TH SarabunIT๙" w:hint="cs"/>
                <w:spacing w:val="-8"/>
                <w:sz w:val="32"/>
                <w:szCs w:val="32"/>
                <w:u w:val="single"/>
                <w:cs/>
              </w:rPr>
              <w:t>ระดับคะแนนที่ได้</w:t>
            </w:r>
          </w:p>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cs/>
              </w:rPr>
            </w:pPr>
            <w:r w:rsidRPr="0036623D">
              <w:rPr>
                <w:rFonts w:ascii="TH SarabunIT๙" w:hAnsi="TH SarabunIT๙" w:cs="TH SarabunIT๙" w:hint="cs"/>
                <w:spacing w:val="-8"/>
                <w:sz w:val="32"/>
                <w:szCs w:val="32"/>
                <w:cs/>
              </w:rPr>
              <w:t>10</w:t>
            </w:r>
          </w:p>
        </w:tc>
        <w:tc>
          <w:tcPr>
            <w:tcW w:w="2077" w:type="dxa"/>
            <w:shd w:val="clear" w:color="auto" w:fill="auto"/>
          </w:tcPr>
          <w:p w:rsidR="005D6FCB" w:rsidRPr="0036623D" w:rsidRDefault="005D6FCB" w:rsidP="00A65C20">
            <w:pPr>
              <w:tabs>
                <w:tab w:val="left" w:pos="1080"/>
              </w:tabs>
              <w:spacing w:after="0" w:line="240" w:lineRule="auto"/>
              <w:jc w:val="center"/>
              <w:rPr>
                <w:rFonts w:ascii="TH SarabunIT๙" w:hAnsi="TH SarabunIT๙" w:cs="TH SarabunIT๙"/>
                <w:spacing w:val="-20"/>
                <w:sz w:val="32"/>
                <w:szCs w:val="32"/>
                <w:u w:val="single"/>
              </w:rPr>
            </w:pPr>
            <w:r w:rsidRPr="0036623D">
              <w:rPr>
                <w:rFonts w:ascii="TH SarabunIT๙" w:hAnsi="TH SarabunIT๙" w:cs="TH SarabunIT๙"/>
                <w:spacing w:val="-20"/>
                <w:sz w:val="32"/>
                <w:szCs w:val="32"/>
                <w:u w:val="single"/>
              </w:rPr>
              <w:t xml:space="preserve">= </w:t>
            </w:r>
            <w:r>
              <w:rPr>
                <w:rFonts w:ascii="TH SarabunIT๙" w:hAnsi="TH SarabunIT๙" w:cs="TH SarabunIT๙" w:hint="cs"/>
                <w:spacing w:val="-20"/>
                <w:sz w:val="32"/>
                <w:szCs w:val="32"/>
                <w:u w:val="single"/>
                <w:cs/>
              </w:rPr>
              <w:t xml:space="preserve">1 </w:t>
            </w:r>
            <w:r w:rsidRPr="0036623D">
              <w:rPr>
                <w:rFonts w:ascii="TH SarabunIT๙" w:hAnsi="TH SarabunIT๙" w:cs="TH SarabunIT๙"/>
                <w:spacing w:val="-20"/>
                <w:sz w:val="32"/>
                <w:szCs w:val="32"/>
                <w:u w:val="single"/>
              </w:rPr>
              <w:t xml:space="preserve">x </w:t>
            </w:r>
            <w:r w:rsidRPr="0036623D">
              <w:rPr>
                <w:rFonts w:ascii="TH SarabunIT๙" w:hAnsi="TH SarabunIT๙" w:cs="TH SarabunIT๙" w:hint="cs"/>
                <w:spacing w:val="-20"/>
                <w:sz w:val="32"/>
                <w:szCs w:val="32"/>
                <w:u w:val="single"/>
                <w:cs/>
              </w:rPr>
              <w:t>ระดับคะแนนที่ได้</w:t>
            </w:r>
          </w:p>
          <w:p w:rsidR="005D6FCB" w:rsidRPr="0036623D" w:rsidRDefault="005D6FCB" w:rsidP="00A65C20">
            <w:pPr>
              <w:tabs>
                <w:tab w:val="left" w:pos="1080"/>
              </w:tabs>
              <w:spacing w:after="0" w:line="240" w:lineRule="auto"/>
              <w:jc w:val="center"/>
              <w:rPr>
                <w:rFonts w:ascii="TH SarabunIT๙" w:hAnsi="TH SarabunIT๙" w:cs="TH SarabunIT๙"/>
                <w:spacing w:val="-8"/>
                <w:sz w:val="32"/>
                <w:szCs w:val="32"/>
                <w:cs/>
              </w:rPr>
            </w:pPr>
            <w:r w:rsidRPr="0036623D">
              <w:rPr>
                <w:rFonts w:ascii="TH SarabunIT๙" w:hAnsi="TH SarabunIT๙" w:cs="TH SarabunIT๙" w:hint="cs"/>
                <w:spacing w:val="-8"/>
                <w:sz w:val="32"/>
                <w:szCs w:val="32"/>
                <w:cs/>
              </w:rPr>
              <w:t>10</w:t>
            </w:r>
          </w:p>
        </w:tc>
      </w:tr>
    </w:tbl>
    <w:p w:rsidR="005D6FCB" w:rsidRDefault="005D6FCB" w:rsidP="00A65C20">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5D6FCB" w:rsidRDefault="005D6FCB" w:rsidP="00A65C20">
      <w:pPr>
        <w:spacing w:after="0" w:line="240" w:lineRule="auto"/>
        <w:jc w:val="thaiDistribute"/>
        <w:rPr>
          <w:rFonts w:ascii="TH SarabunIT๙" w:eastAsia="Times New Roman" w:hAnsi="TH SarabunIT๙" w:cs="TH SarabunIT๙"/>
          <w:sz w:val="32"/>
          <w:szCs w:val="32"/>
        </w:rPr>
      </w:pPr>
      <w:r w:rsidRPr="00011F40">
        <w:rPr>
          <w:rFonts w:ascii="TH SarabunIT๙" w:eastAsia="Times New Roman" w:hAnsi="TH SarabunIT๙" w:cs="TH SarabunIT๙"/>
          <w:b/>
          <w:bCs/>
          <w:sz w:val="32"/>
          <w:szCs w:val="32"/>
        </w:rPr>
        <w:tab/>
      </w:r>
      <w:r w:rsidRPr="008A4988">
        <w:rPr>
          <w:rFonts w:ascii="TH SarabunIT๙" w:eastAsia="Times New Roman" w:hAnsi="TH SarabunIT๙" w:cs="TH SarabunIT๙"/>
          <w:sz w:val="32"/>
          <w:szCs w:val="32"/>
        </w:rPr>
        <w:t>1.</w:t>
      </w:r>
      <w:r>
        <w:rPr>
          <w:rFonts w:ascii="TH SarabunIT๙" w:eastAsia="Times New Roman" w:hAnsi="TH SarabunIT๙" w:cs="TH SarabunIT๙"/>
          <w:b/>
          <w:bCs/>
          <w:sz w:val="32"/>
          <w:szCs w:val="32"/>
        </w:rPr>
        <w:t xml:space="preserve"> </w:t>
      </w:r>
      <w:r w:rsidRPr="00011F40">
        <w:rPr>
          <w:rFonts w:ascii="TH SarabunIT๙" w:eastAsia="Times New Roman" w:hAnsi="TH SarabunIT๙" w:cs="TH SarabunIT๙" w:hint="cs"/>
          <w:sz w:val="32"/>
          <w:szCs w:val="32"/>
          <w:cs/>
        </w:rPr>
        <w:t>รายงานผลการดำเนินงานตาม</w:t>
      </w:r>
      <w:r>
        <w:rPr>
          <w:rFonts w:ascii="TH SarabunIT๙" w:eastAsia="Times New Roman" w:hAnsi="TH SarabunIT๙" w:cs="TH SarabunIT๙" w:hint="cs"/>
          <w:sz w:val="32"/>
          <w:szCs w:val="32"/>
          <w:cs/>
        </w:rPr>
        <w:t>แผนปฏิบัติการลด คัดแยกขยะมูลฝอย</w:t>
      </w:r>
    </w:p>
    <w:p w:rsidR="005D6FCB" w:rsidRPr="00011F40" w:rsidRDefault="005D6FCB" w:rsidP="00A65C20">
      <w:pPr>
        <w:spacing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ab/>
        <w:t>2. แบบบันทึกปริมาณขยะมูลฝอย</w:t>
      </w:r>
      <w:r w:rsidRPr="00011F40">
        <w:rPr>
          <w:rFonts w:ascii="TH SarabunIT๙" w:eastAsia="Times New Roman" w:hAnsi="TH SarabunIT๙" w:cs="TH SarabunIT๙" w:hint="cs"/>
          <w:sz w:val="32"/>
          <w:szCs w:val="32"/>
          <w:cs/>
        </w:rPr>
        <w:t xml:space="preserve"> </w:t>
      </w: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5D6FCB" w:rsidRDefault="005D6FCB" w:rsidP="00A65C20">
      <w:pPr>
        <w:spacing w:line="240" w:lineRule="auto"/>
      </w:pPr>
    </w:p>
    <w:p w:rsidR="00A65C20" w:rsidRDefault="00A65C20" w:rsidP="00A65C20">
      <w:pPr>
        <w:spacing w:line="240" w:lineRule="auto"/>
      </w:pPr>
    </w:p>
    <w:p w:rsidR="00A65C20" w:rsidRDefault="00A65C20" w:rsidP="00A65C20">
      <w:pPr>
        <w:spacing w:line="240" w:lineRule="auto"/>
      </w:pPr>
    </w:p>
    <w:p w:rsidR="00A65C20" w:rsidRDefault="00A65C20" w:rsidP="00A65C20">
      <w:pPr>
        <w:spacing w:line="240" w:lineRule="auto"/>
      </w:pPr>
    </w:p>
    <w:p w:rsidR="00A65C20" w:rsidRDefault="00A65C20" w:rsidP="00A65C20">
      <w:pPr>
        <w:spacing w:line="240" w:lineRule="auto"/>
      </w:pPr>
    </w:p>
    <w:p w:rsidR="00A65C20" w:rsidRDefault="00A65C20" w:rsidP="00A65C20">
      <w:pPr>
        <w:spacing w:line="240" w:lineRule="auto"/>
      </w:pPr>
    </w:p>
    <w:p w:rsidR="00A65C20" w:rsidRDefault="00A65C20" w:rsidP="00A65C20">
      <w:pPr>
        <w:spacing w:line="240" w:lineRule="auto"/>
      </w:pPr>
    </w:p>
    <w:p w:rsidR="005D6FCB" w:rsidRDefault="005D6FCB" w:rsidP="00A65C20">
      <w:pPr>
        <w:spacing w:line="240" w:lineRule="auto"/>
      </w:pPr>
    </w:p>
    <w:p w:rsidR="005D6FCB" w:rsidRPr="000772FB" w:rsidRDefault="005D6FCB" w:rsidP="00A65C20">
      <w:pPr>
        <w:pStyle w:val="Heading1"/>
        <w:tabs>
          <w:tab w:val="left" w:pos="1276"/>
        </w:tabs>
        <w:spacing w:before="120" w:after="120" w:line="240" w:lineRule="auto"/>
        <w:rPr>
          <w:rFonts w:ascii="TH SarabunIT๙" w:hAnsi="TH SarabunIT๙" w:cs="TH SarabunIT๙"/>
          <w:color w:val="auto"/>
          <w:sz w:val="32"/>
          <w:szCs w:val="32"/>
          <w:cs/>
        </w:rPr>
      </w:pPr>
      <w:r w:rsidRPr="000772FB">
        <w:rPr>
          <w:rFonts w:ascii="TH SarabunIT๙" w:hAnsi="TH SarabunIT๙" w:cs="TH SarabunIT๙"/>
          <w:color w:val="auto"/>
          <w:sz w:val="32"/>
          <w:szCs w:val="32"/>
          <w:cs/>
        </w:rPr>
        <w:lastRenderedPageBreak/>
        <w:t>ตัวชี้วัดที่</w:t>
      </w:r>
      <w:r w:rsidR="00362196">
        <w:rPr>
          <w:rFonts w:ascii="TH SarabunIT๙" w:hAnsi="TH SarabunIT๙" w:cs="TH SarabunIT๙"/>
          <w:color w:val="auto"/>
          <w:sz w:val="32"/>
          <w:szCs w:val="32"/>
        </w:rPr>
        <w:t xml:space="preserve"> 10</w:t>
      </w:r>
      <w:r>
        <w:rPr>
          <w:rFonts w:ascii="TH SarabunIT๙" w:hAnsi="TH SarabunIT๙" w:cs="TH SarabunIT๙"/>
          <w:color w:val="auto"/>
          <w:sz w:val="32"/>
          <w:szCs w:val="32"/>
        </w:rPr>
        <w:t xml:space="preserve"> </w:t>
      </w:r>
      <w:r w:rsidRPr="000772FB">
        <w:rPr>
          <w:rFonts w:ascii="TH SarabunIT๙" w:hAnsi="TH SarabunIT๙" w:cs="TH SarabunIT๙"/>
          <w:color w:val="auto"/>
          <w:sz w:val="32"/>
          <w:szCs w:val="32"/>
          <w:cs/>
        </w:rPr>
        <w:tab/>
        <w:t>ร้อยละการประหยัดพลังงานของส่วนราชการที่ลดลง</w:t>
      </w:r>
    </w:p>
    <w:p w:rsidR="005D6FCB" w:rsidRPr="00E747E7" w:rsidRDefault="005D6FCB" w:rsidP="00A65C20">
      <w:pPr>
        <w:tabs>
          <w:tab w:val="left" w:pos="993"/>
          <w:tab w:val="left" w:pos="1276"/>
        </w:tabs>
        <w:spacing w:before="120" w:after="120" w:line="240" w:lineRule="auto"/>
        <w:rPr>
          <w:rFonts w:ascii="TH SarabunIT๙" w:hAnsi="TH SarabunIT๙" w:cs="TH SarabunIT๙"/>
          <w:b/>
          <w:bCs/>
          <w:sz w:val="32"/>
          <w:szCs w:val="32"/>
          <w:cs/>
        </w:rPr>
      </w:pPr>
      <w:r w:rsidRPr="00E747E7">
        <w:rPr>
          <w:rFonts w:ascii="TH SarabunIT๙" w:hAnsi="TH SarabunIT๙" w:cs="TH SarabunIT๙"/>
          <w:b/>
          <w:bCs/>
          <w:sz w:val="32"/>
          <w:szCs w:val="32"/>
          <w:cs/>
        </w:rPr>
        <w:t>หน่วยวัด</w:t>
      </w:r>
      <w:r w:rsidRPr="00E747E7">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t xml:space="preserve">ร้อยละ </w:t>
      </w:r>
    </w:p>
    <w:p w:rsidR="005D6FCB" w:rsidRPr="00E747E7" w:rsidRDefault="005D6FCB" w:rsidP="00A65C20">
      <w:pPr>
        <w:tabs>
          <w:tab w:val="left" w:pos="993"/>
          <w:tab w:val="left" w:pos="1276"/>
        </w:tabs>
        <w:spacing w:before="120" w:after="120" w:line="240" w:lineRule="auto"/>
        <w:rPr>
          <w:rFonts w:ascii="TH SarabunIT๙" w:hAnsi="TH SarabunIT๙" w:cs="TH SarabunIT๙"/>
          <w:b/>
          <w:bCs/>
          <w:sz w:val="32"/>
          <w:szCs w:val="32"/>
        </w:rPr>
      </w:pPr>
      <w:r w:rsidRPr="00E747E7">
        <w:rPr>
          <w:rFonts w:ascii="TH SarabunIT๙" w:hAnsi="TH SarabunIT๙" w:cs="TH SarabunIT๙"/>
          <w:b/>
          <w:bCs/>
          <w:sz w:val="32"/>
          <w:szCs w:val="32"/>
          <w:cs/>
        </w:rPr>
        <w:t>น้ำหนัก</w:t>
      </w:r>
      <w:r w:rsidRPr="00E747E7">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t>ร้อยละ</w:t>
      </w:r>
      <w:r w:rsidRPr="00E747E7">
        <w:rPr>
          <w:rFonts w:ascii="TH SarabunIT๙" w:hAnsi="TH SarabunIT๙" w:cs="TH SarabunIT๙"/>
          <w:b/>
          <w:bCs/>
          <w:sz w:val="32"/>
          <w:szCs w:val="32"/>
        </w:rPr>
        <w:t xml:space="preserve">  </w:t>
      </w:r>
      <w:r>
        <w:rPr>
          <w:rFonts w:ascii="TH SarabunIT๙" w:hAnsi="TH SarabunIT๙" w:cs="TH SarabunIT๙" w:hint="cs"/>
          <w:b/>
          <w:bCs/>
          <w:sz w:val="32"/>
          <w:szCs w:val="32"/>
          <w:cs/>
        </w:rPr>
        <w:t>3</w:t>
      </w:r>
    </w:p>
    <w:p w:rsidR="005D6FCB" w:rsidRPr="00EA1013" w:rsidRDefault="005D6FCB" w:rsidP="00A65C20">
      <w:pPr>
        <w:pStyle w:val="FootnoteText"/>
        <w:tabs>
          <w:tab w:val="left" w:pos="993"/>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r>
      <w:r>
        <w:rPr>
          <w:rFonts w:ascii="TH SarabunIT๙" w:hAnsi="TH SarabunIT๙" w:cs="TH SarabunIT๙"/>
          <w:b/>
          <w:bCs/>
          <w:sz w:val="32"/>
          <w:szCs w:val="32"/>
        </w:rPr>
        <w:t xml:space="preserve"> </w:t>
      </w:r>
      <w:r w:rsidRPr="00EA1013">
        <w:rPr>
          <w:rFonts w:ascii="TH SarabunIT๙" w:hAnsi="TH SarabunIT๙" w:cs="TH SarabunIT๙"/>
          <w:b/>
          <w:bCs/>
          <w:sz w:val="32"/>
          <w:szCs w:val="32"/>
        </w:rPr>
        <w:t xml:space="preserve">: </w:t>
      </w:r>
      <w:r w:rsidRPr="00EA1013">
        <w:rPr>
          <w:rFonts w:ascii="TH SarabunIT๙" w:hAnsi="TH SarabunIT๙" w:cs="TH SarabunIT๙"/>
          <w:b/>
          <w:bCs/>
          <w:sz w:val="32"/>
          <w:szCs w:val="32"/>
          <w:cs/>
        </w:rPr>
        <w:tab/>
      </w:r>
    </w:p>
    <w:p w:rsidR="005D6FCB" w:rsidRPr="00584ECE" w:rsidRDefault="005D6FCB" w:rsidP="00A65C20">
      <w:pPr>
        <w:numPr>
          <w:ilvl w:val="0"/>
          <w:numId w:val="4"/>
        </w:numPr>
        <w:tabs>
          <w:tab w:val="left" w:pos="851"/>
        </w:tabs>
        <w:spacing w:after="0" w:line="240" w:lineRule="auto"/>
        <w:ind w:left="1276" w:hanging="283"/>
        <w:rPr>
          <w:rFonts w:ascii="TH SarabunIT๙" w:hAnsi="TH SarabunIT๙" w:cs="TH SarabunIT๙"/>
          <w:spacing w:val="-12"/>
          <w:sz w:val="32"/>
          <w:szCs w:val="32"/>
        </w:rPr>
      </w:pPr>
      <w:r w:rsidRPr="00584ECE">
        <w:rPr>
          <w:rFonts w:ascii="TH SarabunIT๙" w:hAnsi="TH SarabunIT๙" w:cs="TH SarabunIT๙"/>
          <w:spacing w:val="-12"/>
          <w:sz w:val="32"/>
          <w:szCs w:val="32"/>
          <w:cs/>
        </w:rPr>
        <w:t>การลดพลังงาน พิจารณาจากพลังงาน 2 ชนิด คือ พลังงานด้</w:t>
      </w:r>
      <w:r w:rsidR="00584ECE" w:rsidRPr="00584ECE">
        <w:rPr>
          <w:rFonts w:ascii="TH SarabunIT๙" w:hAnsi="TH SarabunIT๙" w:cs="TH SarabunIT๙"/>
          <w:spacing w:val="-12"/>
          <w:sz w:val="32"/>
          <w:szCs w:val="32"/>
          <w:cs/>
        </w:rPr>
        <w:t>านไฟฟ้า และพลังงานด้านน้ำมั</w:t>
      </w:r>
      <w:r w:rsidR="00584ECE" w:rsidRPr="00584ECE">
        <w:rPr>
          <w:rFonts w:ascii="TH SarabunIT๙" w:hAnsi="TH SarabunIT๙" w:cs="TH SarabunIT๙" w:hint="cs"/>
          <w:spacing w:val="-12"/>
          <w:sz w:val="32"/>
          <w:szCs w:val="32"/>
          <w:cs/>
        </w:rPr>
        <w:t>น</w:t>
      </w:r>
      <w:r w:rsidRPr="00584ECE">
        <w:rPr>
          <w:rFonts w:ascii="TH SarabunIT๙" w:hAnsi="TH SarabunIT๙" w:cs="TH SarabunIT๙"/>
          <w:spacing w:val="-12"/>
          <w:sz w:val="32"/>
          <w:szCs w:val="32"/>
          <w:cs/>
        </w:rPr>
        <w:t>เชื้อเพลิง</w:t>
      </w:r>
    </w:p>
    <w:p w:rsidR="005D6FCB" w:rsidRPr="00EA1013" w:rsidRDefault="005D6FCB" w:rsidP="00A65C20">
      <w:pPr>
        <w:numPr>
          <w:ilvl w:val="0"/>
          <w:numId w:val="4"/>
        </w:numPr>
        <w:tabs>
          <w:tab w:val="left" w:pos="851"/>
          <w:tab w:val="left" w:pos="1276"/>
        </w:tabs>
        <w:spacing w:after="0" w:line="240"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w:t>
      </w:r>
      <w:r w:rsidR="00584ECE">
        <w:rPr>
          <w:rFonts w:ascii="TH SarabunIT๙" w:hAnsi="TH SarabunIT๙" w:cs="TH SarabunIT๙" w:hint="cs"/>
          <w:spacing w:val="-6"/>
          <w:sz w:val="32"/>
          <w:szCs w:val="32"/>
          <w:cs/>
        </w:rPr>
        <w:br/>
      </w:r>
      <w:r w:rsidRPr="00EA1013">
        <w:rPr>
          <w:rFonts w:ascii="TH SarabunIT๙" w:hAnsi="TH SarabunIT๙" w:cs="TH SarabunIT๙"/>
          <w:spacing w:val="-6"/>
          <w:sz w:val="32"/>
          <w:szCs w:val="32"/>
          <w:cs/>
        </w:rPr>
        <w:t>การใช้พลังงานของแต่ละหน่วยงาน</w:t>
      </w:r>
    </w:p>
    <w:p w:rsidR="005D6FCB" w:rsidRPr="00EA1013" w:rsidRDefault="005D6FCB" w:rsidP="00A65C20">
      <w:pPr>
        <w:numPr>
          <w:ilvl w:val="0"/>
          <w:numId w:val="4"/>
        </w:numPr>
        <w:tabs>
          <w:tab w:val="left" w:pos="851"/>
          <w:tab w:val="left" w:pos="1276"/>
        </w:tabs>
        <w:spacing w:after="0" w:line="240" w:lineRule="auto"/>
        <w:ind w:left="644"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5D6FCB" w:rsidRPr="00EA1013" w:rsidRDefault="005D6FCB" w:rsidP="00A9689D">
      <w:pPr>
        <w:autoSpaceDE w:val="0"/>
        <w:autoSpaceDN w:val="0"/>
        <w:adjustRightInd w:val="0"/>
        <w:spacing w:after="0" w:line="240" w:lineRule="auto"/>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5D6FCB" w:rsidRPr="00EA1013" w:rsidRDefault="005D6FCB" w:rsidP="00A65C20">
      <w:pPr>
        <w:autoSpaceDE w:val="0"/>
        <w:autoSpaceDN w:val="0"/>
        <w:adjustRightInd w:val="0"/>
        <w:spacing w:line="240" w:lineRule="auto"/>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148ACD5B" wp14:editId="2BF4CD70">
            <wp:extent cx="3695700" cy="1819275"/>
            <wp:effectExtent l="0" t="0" r="0" b="9525"/>
            <wp:docPr id="14" name="รูปภาพ 14"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5D6FCB" w:rsidRPr="004F5D03" w:rsidRDefault="005D6FCB" w:rsidP="00A65C20">
      <w:pPr>
        <w:autoSpaceDE w:val="0"/>
        <w:autoSpaceDN w:val="0"/>
        <w:adjustRightInd w:val="0"/>
        <w:spacing w:before="120" w:after="120" w:line="240" w:lineRule="auto"/>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r w:rsidR="00A65C20">
        <w:rPr>
          <w:rFonts w:ascii="TH SarabunIT๙" w:eastAsia="MS Mincho" w:hAnsi="TH SarabunIT๙" w:cs="TH SarabunIT๙"/>
          <w:b/>
          <w:bCs/>
          <w:spacing w:val="-6"/>
          <w:sz w:val="32"/>
          <w:szCs w:val="32"/>
        </w:rPr>
        <w:t>:</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4"/>
        <w:gridCol w:w="4819"/>
      </w:tblGrid>
      <w:tr w:rsidR="005D6FCB" w:rsidRPr="00EA1013" w:rsidTr="00AF2AC8">
        <w:trPr>
          <w:trHeight w:val="71"/>
          <w:jc w:val="center"/>
        </w:trPr>
        <w:tc>
          <w:tcPr>
            <w:tcW w:w="959" w:type="dxa"/>
            <w:shd w:val="clear" w:color="auto" w:fill="auto"/>
          </w:tcPr>
          <w:p w:rsidR="005D6FCB" w:rsidRPr="00EA1013" w:rsidRDefault="005D6FCB" w:rsidP="00A65C20">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4184" w:type="dxa"/>
            <w:shd w:val="clear" w:color="auto" w:fill="auto"/>
            <w:vAlign w:val="center"/>
          </w:tcPr>
          <w:p w:rsidR="005D6FCB" w:rsidRPr="00EA1013" w:rsidRDefault="005D6FCB" w:rsidP="00A65C20">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819" w:type="dxa"/>
            <w:shd w:val="clear" w:color="auto" w:fill="auto"/>
            <w:vAlign w:val="center"/>
          </w:tcPr>
          <w:p w:rsidR="005D6FCB" w:rsidRPr="00EA1013" w:rsidRDefault="005D6FCB" w:rsidP="00A65C20">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5D6FCB" w:rsidRPr="00EA1013" w:rsidTr="00AF2AC8">
        <w:trPr>
          <w:jc w:val="center"/>
        </w:trPr>
        <w:tc>
          <w:tcPr>
            <w:tcW w:w="959" w:type="dxa"/>
            <w:shd w:val="clear" w:color="auto" w:fill="auto"/>
          </w:tcPr>
          <w:p w:rsidR="005D6FCB" w:rsidRPr="00EA1013" w:rsidRDefault="005D6FCB" w:rsidP="00A65C20">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4184" w:type="dxa"/>
            <w:shd w:val="clear" w:color="auto" w:fill="auto"/>
          </w:tcPr>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819" w:type="dxa"/>
            <w:shd w:val="clear" w:color="auto" w:fill="auto"/>
          </w:tcPr>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Pr="00EA1013">
              <w:rPr>
                <w:rFonts w:ascii="TH SarabunIT๙" w:hAnsi="TH SarabunIT๙" w:cs="TH SarabunIT๙"/>
                <w:spacing w:val="-6"/>
                <w:sz w:val="32"/>
                <w:szCs w:val="32"/>
              </w:rPr>
              <w:t>3.99</w:t>
            </w:r>
          </w:p>
        </w:tc>
      </w:tr>
      <w:tr w:rsidR="005D6FCB" w:rsidRPr="00EA1013" w:rsidTr="00AF2AC8">
        <w:trPr>
          <w:jc w:val="center"/>
        </w:trPr>
        <w:tc>
          <w:tcPr>
            <w:tcW w:w="959" w:type="dxa"/>
            <w:shd w:val="clear" w:color="auto" w:fill="auto"/>
          </w:tcPr>
          <w:p w:rsidR="005D6FCB" w:rsidRPr="00EA1013" w:rsidRDefault="005D6FCB" w:rsidP="00A65C20">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5D6FCB" w:rsidRPr="00EA1013" w:rsidRDefault="005D6FCB" w:rsidP="00A65C20">
            <w:pPr>
              <w:tabs>
                <w:tab w:val="left" w:pos="851"/>
              </w:tabs>
              <w:spacing w:after="0" w:line="240" w:lineRule="auto"/>
              <w:jc w:val="center"/>
              <w:rPr>
                <w:rFonts w:ascii="TH SarabunIT๙" w:hAnsi="TH SarabunIT๙" w:cs="TH SarabunIT๙"/>
                <w:spacing w:val="-6"/>
                <w:sz w:val="32"/>
                <w:szCs w:val="32"/>
              </w:rPr>
            </w:pPr>
          </w:p>
        </w:tc>
        <w:tc>
          <w:tcPr>
            <w:tcW w:w="4184" w:type="dxa"/>
            <w:shd w:val="clear" w:color="auto" w:fill="auto"/>
          </w:tcPr>
          <w:p w:rsidR="005D6FCB" w:rsidRPr="00EA1013" w:rsidRDefault="005D6FCB" w:rsidP="00A65C20">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5D6FCB" w:rsidRPr="00EA1013" w:rsidRDefault="005D6FCB" w:rsidP="00A65C20">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819" w:type="dxa"/>
            <w:shd w:val="clear" w:color="auto" w:fill="auto"/>
          </w:tcPr>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4.00 – 5.99</w:t>
            </w:r>
          </w:p>
        </w:tc>
      </w:tr>
      <w:tr w:rsidR="005D6FCB" w:rsidRPr="00EA1013" w:rsidTr="00AF2AC8">
        <w:trPr>
          <w:jc w:val="center"/>
        </w:trPr>
        <w:tc>
          <w:tcPr>
            <w:tcW w:w="959" w:type="dxa"/>
            <w:shd w:val="clear" w:color="auto" w:fill="auto"/>
          </w:tcPr>
          <w:p w:rsidR="005D6FCB" w:rsidRPr="00EA1013" w:rsidRDefault="005D6FCB" w:rsidP="00A65C20">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4184" w:type="dxa"/>
            <w:shd w:val="clear" w:color="auto" w:fill="auto"/>
          </w:tcPr>
          <w:p w:rsidR="005D6FCB" w:rsidRPr="00EA1013" w:rsidRDefault="005D6FCB" w:rsidP="00A65C20">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5D6FCB" w:rsidRPr="00EA1013" w:rsidRDefault="005D6FCB" w:rsidP="00A65C20">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819" w:type="dxa"/>
            <w:shd w:val="clear" w:color="auto" w:fill="auto"/>
          </w:tcPr>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6.00 – 7.99</w:t>
            </w:r>
          </w:p>
        </w:tc>
      </w:tr>
      <w:tr w:rsidR="005D6FCB" w:rsidRPr="00EA1013" w:rsidTr="00AF2AC8">
        <w:trPr>
          <w:jc w:val="center"/>
        </w:trPr>
        <w:tc>
          <w:tcPr>
            <w:tcW w:w="959" w:type="dxa"/>
            <w:shd w:val="clear" w:color="auto" w:fill="auto"/>
          </w:tcPr>
          <w:p w:rsidR="005D6FCB" w:rsidRPr="00EA1013" w:rsidRDefault="005D6FCB" w:rsidP="00A65C20">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4184" w:type="dxa"/>
            <w:shd w:val="clear" w:color="auto" w:fill="auto"/>
          </w:tcPr>
          <w:p w:rsidR="005D6FCB" w:rsidRPr="00EA1013" w:rsidRDefault="005D6FCB" w:rsidP="00A65C20">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5D6FCB" w:rsidRPr="00EA1013" w:rsidRDefault="005D6FCB" w:rsidP="00A65C20">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819" w:type="dxa"/>
            <w:shd w:val="clear" w:color="auto" w:fill="auto"/>
          </w:tcPr>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5D6FCB" w:rsidRPr="00EA1013" w:rsidRDefault="005D6FCB" w:rsidP="00A65C20">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r>
      <w:tr w:rsidR="005D6FCB" w:rsidRPr="00EA1013" w:rsidTr="00AF2AC8">
        <w:trPr>
          <w:jc w:val="center"/>
        </w:trPr>
        <w:tc>
          <w:tcPr>
            <w:tcW w:w="959" w:type="dxa"/>
            <w:shd w:val="clear" w:color="auto" w:fill="auto"/>
          </w:tcPr>
          <w:p w:rsidR="005D6FCB" w:rsidRPr="00EA1013" w:rsidRDefault="005D6FCB" w:rsidP="00A65C20">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4184" w:type="dxa"/>
            <w:shd w:val="clear" w:color="auto" w:fill="auto"/>
          </w:tcPr>
          <w:p w:rsidR="005D6FCB" w:rsidRPr="00EA1013" w:rsidRDefault="005D6FCB" w:rsidP="00A65C20">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819" w:type="dxa"/>
            <w:shd w:val="clear" w:color="auto" w:fill="auto"/>
          </w:tcPr>
          <w:p w:rsidR="005D6FCB" w:rsidRPr="00EA1013" w:rsidRDefault="005D6FCB" w:rsidP="00A65C20">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5D6FCB" w:rsidRPr="00EA1013" w:rsidRDefault="005D6FCB" w:rsidP="00A65C20">
      <w:pPr>
        <w:spacing w:before="240" w:after="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5D6FCB" w:rsidRDefault="005D6FCB" w:rsidP="00A65C20">
      <w:pPr>
        <w:tabs>
          <w:tab w:val="left" w:pos="993"/>
          <w:tab w:val="left" w:pos="1276"/>
        </w:tabs>
        <w:spacing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Pr="00A17451" w:rsidRDefault="005D6FCB" w:rsidP="00A65C20">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b/>
          <w:bCs/>
          <w:sz w:val="32"/>
          <w:szCs w:val="32"/>
        </w:rPr>
        <w:t xml:space="preserve"> 1</w:t>
      </w:r>
      <w:r w:rsidR="00362196">
        <w:rPr>
          <w:rFonts w:ascii="TH SarabunIT๙" w:eastAsia="Times New Roman" w:hAnsi="TH SarabunIT๙" w:cs="TH SarabunIT๙"/>
          <w:b/>
          <w:bCs/>
          <w:sz w:val="32"/>
          <w:szCs w:val="32"/>
        </w:rPr>
        <w:t>1</w:t>
      </w:r>
      <w:r>
        <w:rPr>
          <w:rFonts w:ascii="TH SarabunIT๙" w:eastAsia="Times New Roman" w:hAnsi="TH SarabunIT๙" w:cs="TH SarabunIT๙"/>
          <w:b/>
          <w:bCs/>
          <w:sz w:val="32"/>
          <w:szCs w:val="32"/>
        </w:rPr>
        <w:tab/>
      </w:r>
      <w:r>
        <w:rPr>
          <w:rFonts w:ascii="TH SarabunIT๙" w:eastAsia="Times New Roman" w:hAnsi="TH SarabunIT๙" w:cs="TH SarabunIT๙" w:hint="cs"/>
          <w:b/>
          <w:bCs/>
          <w:color w:val="000000"/>
          <w:sz w:val="32"/>
          <w:szCs w:val="32"/>
          <w:cs/>
        </w:rPr>
        <w:t>ระดับความสำเร็จของ</w:t>
      </w:r>
      <w:r w:rsidRPr="00A17451">
        <w:rPr>
          <w:rFonts w:ascii="TH SarabunIT๙" w:eastAsia="Times New Roman" w:hAnsi="TH SarabunIT๙" w:cs="TH SarabunIT๙"/>
          <w:b/>
          <w:bCs/>
          <w:color w:val="000000"/>
          <w:sz w:val="32"/>
          <w:szCs w:val="32"/>
          <w:cs/>
        </w:rPr>
        <w:t>การจัดทำบัญชีพัสดุ</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ระดับ</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3</w:t>
      </w:r>
    </w:p>
    <w:p w:rsidR="005D6FCB" w:rsidRPr="00860C9B" w:rsidRDefault="005D6FCB" w:rsidP="00A65C20">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5D6FCB" w:rsidRPr="00605755" w:rsidRDefault="005D6FCB" w:rsidP="00A65C2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Pr>
          <w:rFonts w:ascii="TH SarabunIT๙" w:hAnsi="TH SarabunIT๙" w:cs="TH SarabunIT๙" w:hint="cs"/>
          <w:b/>
          <w:bCs/>
          <w:sz w:val="32"/>
          <w:szCs w:val="32"/>
          <w:cs/>
        </w:rPr>
        <w:t xml:space="preserve">             </w:t>
      </w:r>
      <w:r>
        <w:rPr>
          <w:rFonts w:ascii="TH SarabunIT๙" w:hAnsi="TH SarabunIT๙" w:cs="TH SarabunIT๙" w:hint="cs"/>
          <w:b/>
          <w:bCs/>
          <w:sz w:val="32"/>
          <w:szCs w:val="32"/>
        </w:rPr>
        <w:sym w:font="Wingdings 2" w:char="F097"/>
      </w:r>
      <w:r w:rsidRPr="00605755">
        <w:rPr>
          <w:rFonts w:ascii="TH SarabunIT๙" w:hAnsi="TH SarabunIT๙" w:cs="TH SarabunIT๙" w:hint="cs"/>
          <w:sz w:val="32"/>
          <w:szCs w:val="32"/>
          <w:cs/>
        </w:rPr>
        <w:t xml:space="preserve">  การควบคุม</w:t>
      </w:r>
      <w:r w:rsidRPr="00605755">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605755">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605755">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5D6FCB" w:rsidRPr="00605755" w:rsidRDefault="005D6FCB" w:rsidP="00A65C2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605755">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605755">
        <w:rPr>
          <w:rFonts w:ascii="TH SarabunIT๙" w:hAnsi="TH SarabunIT๙" w:cs="TH SarabunIT๙"/>
          <w:color w:val="000000" w:themeColor="text1"/>
          <w:sz w:val="32"/>
          <w:szCs w:val="32"/>
          <w:cs/>
        </w:rPr>
        <w:br/>
      </w:r>
      <w:r w:rsidRPr="00605755">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5D6FCB" w:rsidRPr="00605755" w:rsidRDefault="005D6FCB" w:rsidP="00A65C2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605755">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605755">
        <w:rPr>
          <w:rFonts w:ascii="TH SarabunIT๙" w:hAnsi="TH SarabunIT๙" w:cs="TH SarabunIT๙"/>
          <w:color w:val="000000" w:themeColor="text1"/>
          <w:sz w:val="32"/>
          <w:szCs w:val="32"/>
          <w:cs/>
        </w:rPr>
        <w:br/>
      </w:r>
      <w:r w:rsidRPr="00605755">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5D6FCB" w:rsidRPr="00605755" w:rsidRDefault="005D6FCB" w:rsidP="00A65C2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605755">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5D6FCB" w:rsidRPr="00605755" w:rsidRDefault="005D6FCB" w:rsidP="00A65C2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605755">
        <w:rPr>
          <w:rFonts w:ascii="TH SarabunIT๙" w:hAnsi="TH SarabunIT๙" w:cs="TH SarabunIT๙" w:hint="cs"/>
          <w:color w:val="000000" w:themeColor="text1"/>
          <w:sz w:val="32"/>
          <w:szCs w:val="32"/>
          <w:cs/>
        </w:rPr>
        <w:tab/>
      </w:r>
      <w:r w:rsidRPr="00605755">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5D6FCB" w:rsidRPr="002F3267" w:rsidRDefault="005D6FCB" w:rsidP="00A65C2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rPr>
        <w:t xml:space="preserve">             </w:t>
      </w:r>
      <w:r>
        <w:rPr>
          <w:rFonts w:ascii="TH SarabunIT๙" w:hAnsi="TH SarabunIT๙" w:cs="TH SarabunIT๙" w:hint="cs"/>
          <w:b/>
          <w:bCs/>
          <w:sz w:val="32"/>
          <w:szCs w:val="32"/>
        </w:rPr>
        <w:sym w:font="Wingdings 2" w:char="F097"/>
      </w:r>
      <w:r>
        <w:rPr>
          <w:rFonts w:ascii="TH SarabunIT๙" w:hAnsi="TH SarabunIT๙" w:cs="TH SarabunIT๙"/>
          <w:b/>
          <w:bCs/>
          <w:sz w:val="32"/>
          <w:szCs w:val="32"/>
        </w:rPr>
        <w:t xml:space="preserve"> </w:t>
      </w:r>
      <w:r>
        <w:rPr>
          <w:rFonts w:ascii="TH SarabunIT๙" w:hAnsi="TH SarabunIT๙" w:cs="TH SarabunIT๙" w:hint="cs"/>
          <w:sz w:val="32"/>
          <w:szCs w:val="32"/>
          <w:cs/>
        </w:rPr>
        <w:t>พิจารณาความสำเร็จ</w:t>
      </w:r>
      <w:r>
        <w:rPr>
          <w:rFonts w:ascii="TH SarabunIT๙" w:hAnsi="TH SarabunIT๙" w:cs="TH SarabunIT๙" w:hint="cs"/>
          <w:color w:val="000000" w:themeColor="text1"/>
          <w:sz w:val="32"/>
          <w:szCs w:val="32"/>
          <w:cs/>
        </w:rPr>
        <w:t xml:space="preserve">จากการที่กรมฝนหลวงและการบินเกษตรสามารถจัดทำ/ปรับปรุงบัญชีพัสดุตั้งแต่ปีงบประมาณ พ.ศ. 2557 </w:t>
      </w:r>
      <w:r>
        <w:rPr>
          <w:rFonts w:ascii="TH SarabunIT๙" w:hAnsi="TH SarabunIT๙" w:cs="TH SarabunIT๙"/>
          <w:color w:val="000000" w:themeColor="text1"/>
          <w:sz w:val="32"/>
          <w:szCs w:val="32"/>
          <w:cs/>
        </w:rPr>
        <w:t>–</w:t>
      </w:r>
      <w:r>
        <w:rPr>
          <w:rFonts w:ascii="TH SarabunIT๙" w:hAnsi="TH SarabunIT๙" w:cs="TH SarabunIT๙" w:hint="cs"/>
          <w:color w:val="000000" w:themeColor="text1"/>
          <w:sz w:val="32"/>
          <w:szCs w:val="32"/>
          <w:cs/>
        </w:rPr>
        <w:t xml:space="preserve"> 2561 ให้ถูกต้องและเป็นปัจจุบัน</w:t>
      </w:r>
    </w:p>
    <w:p w:rsidR="005D6FCB" w:rsidRPr="00C15C55" w:rsidRDefault="005D6FCB" w:rsidP="00694943">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C15C55">
        <w:rPr>
          <w:rFonts w:ascii="TH SarabunIT๙" w:hAnsi="TH SarabunIT๙" w:cs="TH SarabunIT๙" w:hint="cs"/>
          <w:b/>
          <w:bCs/>
          <w:sz w:val="32"/>
          <w:szCs w:val="32"/>
          <w:cs/>
        </w:rPr>
        <w:t>เกณฑ์การให้คะแนน</w:t>
      </w:r>
      <w:r>
        <w:rPr>
          <w:rFonts w:ascii="TH SarabunIT๙" w:hAnsi="TH SarabunIT๙" w:cs="TH SarabunIT๙"/>
          <w:b/>
          <w:bCs/>
          <w:sz w:val="32"/>
          <w:szCs w:val="32"/>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tblGrid>
      <w:tr w:rsidR="005D6FCB" w:rsidRPr="00560A93" w:rsidTr="00AF2AC8">
        <w:trPr>
          <w:jc w:val="center"/>
        </w:trPr>
        <w:tc>
          <w:tcPr>
            <w:tcW w:w="1560" w:type="dxa"/>
          </w:tcPr>
          <w:p w:rsidR="005D6FCB" w:rsidRPr="00560A93" w:rsidRDefault="005D6FCB" w:rsidP="00A65C20">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ระดับคะแนน</w:t>
            </w:r>
          </w:p>
        </w:tc>
        <w:tc>
          <w:tcPr>
            <w:tcW w:w="5811" w:type="dxa"/>
            <w:vAlign w:val="center"/>
          </w:tcPr>
          <w:p w:rsidR="005D6FCB" w:rsidRPr="00560A93" w:rsidRDefault="005D6FCB" w:rsidP="00A65C20">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เกณฑ์การให้คะแนน</w:t>
            </w:r>
          </w:p>
        </w:tc>
      </w:tr>
      <w:tr w:rsidR="005D6FCB" w:rsidRPr="00560A93" w:rsidTr="00AF2AC8">
        <w:trPr>
          <w:trHeight w:val="392"/>
          <w:jc w:val="center"/>
        </w:trPr>
        <w:tc>
          <w:tcPr>
            <w:tcW w:w="1560" w:type="dxa"/>
          </w:tcPr>
          <w:p w:rsidR="005D6FCB" w:rsidRPr="00560A93" w:rsidRDefault="005D6FCB" w:rsidP="00A65C20">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5811" w:type="dxa"/>
          </w:tcPr>
          <w:p w:rsidR="005D6FCB" w:rsidRPr="008A4988" w:rsidRDefault="005D6FCB" w:rsidP="00A65C20">
            <w:pPr>
              <w:tabs>
                <w:tab w:val="left" w:pos="284"/>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บัญชีพัสดุประจำปี 2561 มีความถูกต้องครบถ้วน</w:t>
            </w:r>
          </w:p>
        </w:tc>
      </w:tr>
      <w:tr w:rsidR="005D6FCB" w:rsidRPr="00560A93" w:rsidTr="00AF2AC8">
        <w:trPr>
          <w:jc w:val="center"/>
        </w:trPr>
        <w:tc>
          <w:tcPr>
            <w:tcW w:w="1560" w:type="dxa"/>
          </w:tcPr>
          <w:p w:rsidR="005D6FCB" w:rsidRPr="00560A93" w:rsidRDefault="005D6FCB" w:rsidP="00A65C20">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5811" w:type="dxa"/>
          </w:tcPr>
          <w:p w:rsidR="005D6FCB" w:rsidRDefault="005D6FCB" w:rsidP="00A65C20">
            <w:pPr>
              <w:spacing w:after="0" w:line="240" w:lineRule="auto"/>
            </w:pPr>
            <w:r>
              <w:rPr>
                <w:rFonts w:ascii="TH SarabunIT๙" w:hAnsi="TH SarabunIT๙" w:cs="TH SarabunIT๙" w:hint="cs"/>
                <w:sz w:val="32"/>
                <w:szCs w:val="32"/>
                <w:cs/>
              </w:rPr>
              <w:t>บัญชีพัสดุประจำปี 2560</w:t>
            </w:r>
            <w:r w:rsidRPr="00E6673B">
              <w:rPr>
                <w:rFonts w:ascii="TH SarabunIT๙" w:hAnsi="TH SarabunIT๙" w:cs="TH SarabunIT๙" w:hint="cs"/>
                <w:sz w:val="32"/>
                <w:szCs w:val="32"/>
                <w:cs/>
              </w:rPr>
              <w:t xml:space="preserve"> มีความถูกต้องครบถ้วน</w:t>
            </w:r>
          </w:p>
        </w:tc>
      </w:tr>
      <w:tr w:rsidR="005D6FCB" w:rsidRPr="00560A93" w:rsidTr="00AF2AC8">
        <w:trPr>
          <w:jc w:val="center"/>
        </w:trPr>
        <w:tc>
          <w:tcPr>
            <w:tcW w:w="1560" w:type="dxa"/>
          </w:tcPr>
          <w:p w:rsidR="005D6FCB" w:rsidRPr="00560A93" w:rsidRDefault="005D6FCB" w:rsidP="00A65C20">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5811" w:type="dxa"/>
          </w:tcPr>
          <w:p w:rsidR="005D6FCB" w:rsidRDefault="005D6FCB" w:rsidP="00A65C20">
            <w:pPr>
              <w:spacing w:after="0" w:line="240" w:lineRule="auto"/>
            </w:pPr>
            <w:r>
              <w:rPr>
                <w:rFonts w:ascii="TH SarabunIT๙" w:hAnsi="TH SarabunIT๙" w:cs="TH SarabunIT๙" w:hint="cs"/>
                <w:sz w:val="32"/>
                <w:szCs w:val="32"/>
                <w:cs/>
              </w:rPr>
              <w:t>บัญชีพัสดุประจำปี 2559</w:t>
            </w:r>
            <w:r w:rsidRPr="00E6673B">
              <w:rPr>
                <w:rFonts w:ascii="TH SarabunIT๙" w:hAnsi="TH SarabunIT๙" w:cs="TH SarabunIT๙" w:hint="cs"/>
                <w:sz w:val="32"/>
                <w:szCs w:val="32"/>
                <w:cs/>
              </w:rPr>
              <w:t xml:space="preserve"> มีความถูกต้องครบถ้วน</w:t>
            </w:r>
          </w:p>
        </w:tc>
      </w:tr>
      <w:tr w:rsidR="005D6FCB" w:rsidRPr="00560A93" w:rsidTr="00AF2AC8">
        <w:trPr>
          <w:jc w:val="center"/>
        </w:trPr>
        <w:tc>
          <w:tcPr>
            <w:tcW w:w="1560" w:type="dxa"/>
          </w:tcPr>
          <w:p w:rsidR="005D6FCB" w:rsidRPr="00D61AB6" w:rsidRDefault="005D6FCB" w:rsidP="00A65C20">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5811" w:type="dxa"/>
          </w:tcPr>
          <w:p w:rsidR="005D6FCB" w:rsidRDefault="005D6FCB" w:rsidP="00A65C20">
            <w:pPr>
              <w:spacing w:after="0" w:line="240" w:lineRule="auto"/>
            </w:pPr>
            <w:r>
              <w:rPr>
                <w:rFonts w:ascii="TH SarabunIT๙" w:hAnsi="TH SarabunIT๙" w:cs="TH SarabunIT๙" w:hint="cs"/>
                <w:sz w:val="32"/>
                <w:szCs w:val="32"/>
                <w:cs/>
              </w:rPr>
              <w:t>บัญชีพัสดุประจำปี 2558</w:t>
            </w:r>
            <w:r w:rsidRPr="00E6673B">
              <w:rPr>
                <w:rFonts w:ascii="TH SarabunIT๙" w:hAnsi="TH SarabunIT๙" w:cs="TH SarabunIT๙" w:hint="cs"/>
                <w:sz w:val="32"/>
                <w:szCs w:val="32"/>
                <w:cs/>
              </w:rPr>
              <w:t xml:space="preserve"> มีความถูกต้องครบถ้วน</w:t>
            </w:r>
          </w:p>
        </w:tc>
      </w:tr>
      <w:tr w:rsidR="005D6FCB" w:rsidRPr="00560A93" w:rsidTr="00AF2AC8">
        <w:trPr>
          <w:jc w:val="center"/>
        </w:trPr>
        <w:tc>
          <w:tcPr>
            <w:tcW w:w="1560" w:type="dxa"/>
          </w:tcPr>
          <w:p w:rsidR="005D6FCB" w:rsidRPr="008E0980" w:rsidRDefault="005D6FCB" w:rsidP="00A65C20">
            <w:pPr>
              <w:tabs>
                <w:tab w:val="left" w:pos="34"/>
              </w:tabs>
              <w:spacing w:after="0" w:line="240" w:lineRule="auto"/>
              <w:ind w:left="34"/>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5811" w:type="dxa"/>
          </w:tcPr>
          <w:p w:rsidR="005D6FCB" w:rsidRDefault="005D6FCB" w:rsidP="00A65C20">
            <w:pPr>
              <w:spacing w:after="0" w:line="240" w:lineRule="auto"/>
              <w:rPr>
                <w:cs/>
              </w:rPr>
            </w:pPr>
            <w:r>
              <w:rPr>
                <w:rFonts w:ascii="TH SarabunIT๙" w:hAnsi="TH SarabunIT๙" w:cs="TH SarabunIT๙" w:hint="cs"/>
                <w:sz w:val="32"/>
                <w:szCs w:val="32"/>
                <w:cs/>
              </w:rPr>
              <w:t>บัญชีพัสดุประจำปี 2557</w:t>
            </w:r>
            <w:r w:rsidRPr="00E6673B">
              <w:rPr>
                <w:rFonts w:ascii="TH SarabunIT๙" w:hAnsi="TH SarabunIT๙" w:cs="TH SarabunIT๙" w:hint="cs"/>
                <w:sz w:val="32"/>
                <w:szCs w:val="32"/>
                <w:cs/>
              </w:rPr>
              <w:t xml:space="preserve"> มีความถูกต้องครบถ้วน</w:t>
            </w:r>
            <w:r>
              <w:rPr>
                <w:rFonts w:hint="cs"/>
                <w:cs/>
              </w:rPr>
              <w:t xml:space="preserve"> </w:t>
            </w:r>
          </w:p>
        </w:tc>
      </w:tr>
    </w:tbl>
    <w:p w:rsidR="005D6FCB" w:rsidRDefault="005D6FCB" w:rsidP="00A65C20">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5D6FCB" w:rsidRDefault="005D6FCB" w:rsidP="00A65C20">
      <w:pPr>
        <w:spacing w:after="0" w:line="240" w:lineRule="auto"/>
        <w:ind w:left="720"/>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1. </w:t>
      </w:r>
      <w:r w:rsidRPr="00011F40">
        <w:rPr>
          <w:rFonts w:ascii="TH SarabunIT๙" w:eastAsia="Times New Roman" w:hAnsi="TH SarabunIT๙" w:cs="TH SarabunIT๙" w:hint="cs"/>
          <w:sz w:val="32"/>
          <w:szCs w:val="32"/>
          <w:cs/>
        </w:rPr>
        <w:t>รายงาน</w:t>
      </w:r>
      <w:r>
        <w:rPr>
          <w:rFonts w:ascii="TH SarabunIT๙" w:eastAsia="Times New Roman" w:hAnsi="TH SarabunIT๙" w:cs="TH SarabunIT๙" w:hint="cs"/>
          <w:sz w:val="32"/>
          <w:szCs w:val="32"/>
          <w:cs/>
        </w:rPr>
        <w:t>วัสดุประจำปี</w:t>
      </w:r>
    </w:p>
    <w:p w:rsidR="005D6FCB" w:rsidRDefault="005D6FCB" w:rsidP="00A65C20">
      <w:pPr>
        <w:spacing w:line="240" w:lineRule="auto"/>
        <w:ind w:left="720"/>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2. </w:t>
      </w:r>
      <w:r w:rsidRPr="00011F40">
        <w:rPr>
          <w:rFonts w:ascii="TH SarabunIT๙" w:eastAsia="Times New Roman" w:hAnsi="TH SarabunIT๙" w:cs="TH SarabunIT๙" w:hint="cs"/>
          <w:sz w:val="32"/>
          <w:szCs w:val="32"/>
          <w:cs/>
        </w:rPr>
        <w:t>รายงาน</w:t>
      </w:r>
      <w:r>
        <w:rPr>
          <w:rFonts w:ascii="TH SarabunIT๙" w:hAnsi="TH SarabunIT๙" w:cs="TH SarabunIT๙" w:hint="cs"/>
          <w:color w:val="000000" w:themeColor="text1"/>
          <w:sz w:val="32"/>
          <w:szCs w:val="32"/>
          <w:cs/>
        </w:rPr>
        <w:t>ครุภัณฑ์</w:t>
      </w:r>
      <w:r>
        <w:rPr>
          <w:rFonts w:ascii="TH SarabunIT๙" w:eastAsia="Times New Roman" w:hAnsi="TH SarabunIT๙" w:cs="TH SarabunIT๙" w:hint="cs"/>
          <w:sz w:val="32"/>
          <w:szCs w:val="32"/>
          <w:cs/>
        </w:rPr>
        <w:t>ประจำปี</w:t>
      </w:r>
    </w:p>
    <w:p w:rsidR="00700E67" w:rsidRDefault="00700E67" w:rsidP="00A65C20">
      <w:pPr>
        <w:spacing w:line="240" w:lineRule="auto"/>
        <w:ind w:left="720"/>
        <w:rPr>
          <w:rFonts w:ascii="TH SarabunIT๙" w:eastAsia="Times New Roman" w:hAnsi="TH SarabunIT๙" w:cs="TH SarabunIT๙"/>
          <w:b/>
          <w:bCs/>
          <w:sz w:val="32"/>
          <w:szCs w:val="32"/>
        </w:rPr>
      </w:pPr>
    </w:p>
    <w:p w:rsidR="005D6FCB" w:rsidRPr="00B77112" w:rsidRDefault="005D6FCB" w:rsidP="00A65C20">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b/>
          <w:bCs/>
          <w:sz w:val="32"/>
          <w:szCs w:val="32"/>
        </w:rPr>
        <w:t xml:space="preserve"> 1</w:t>
      </w:r>
      <w:r w:rsidR="00362196">
        <w:rPr>
          <w:rFonts w:ascii="TH SarabunIT๙" w:eastAsia="Times New Roman" w:hAnsi="TH SarabunIT๙" w:cs="TH SarabunIT๙"/>
          <w:b/>
          <w:bCs/>
          <w:sz w:val="32"/>
          <w:szCs w:val="32"/>
        </w:rPr>
        <w:t>2</w:t>
      </w:r>
      <w:r>
        <w:rPr>
          <w:rFonts w:ascii="TH SarabunIT๙" w:eastAsia="Times New Roman" w:hAnsi="TH SarabunIT๙" w:cs="TH SarabunIT๙"/>
          <w:b/>
          <w:bCs/>
          <w:sz w:val="32"/>
          <w:szCs w:val="32"/>
        </w:rPr>
        <w:tab/>
      </w:r>
      <w:r w:rsidR="000D6948" w:rsidRPr="000D6948">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00F54C93">
        <w:rPr>
          <w:rFonts w:ascii="TH SarabunIT๙" w:eastAsia="Times New Roman" w:hAnsi="TH SarabunIT๙" w:cs="TH SarabunIT๙" w:hint="cs"/>
          <w:b/>
          <w:bCs/>
          <w:spacing w:val="-6"/>
          <w:sz w:val="32"/>
          <w:szCs w:val="32"/>
          <w:cs/>
        </w:rPr>
        <w:t>ร้อยละ</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z w:val="32"/>
          <w:szCs w:val="32"/>
          <w:cs/>
        </w:rPr>
        <w:t xml:space="preserve">ร้อยละ </w:t>
      </w:r>
      <w:r w:rsidR="00650C44">
        <w:rPr>
          <w:rFonts w:ascii="TH SarabunIT๙" w:hAnsi="TH SarabunIT๙" w:cs="TH SarabunIT๙"/>
          <w:b/>
          <w:bCs/>
          <w:sz w:val="32"/>
          <w:szCs w:val="32"/>
        </w:rPr>
        <w:t>4</w:t>
      </w:r>
    </w:p>
    <w:p w:rsidR="005D6FCB" w:rsidRPr="00860C9B" w:rsidRDefault="005D6FCB" w:rsidP="00A65C20">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5D6FCB" w:rsidRPr="000D6948" w:rsidRDefault="000D6948" w:rsidP="000D6948">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0D6948" w:rsidRPr="000D6948" w:rsidRDefault="000D6948" w:rsidP="000D6948">
      <w:pPr>
        <w:tabs>
          <w:tab w:val="left" w:pos="900"/>
        </w:tabs>
        <w:spacing w:before="240" w:after="120"/>
        <w:rPr>
          <w:rFonts w:ascii="TH SarabunIT๙" w:hAnsi="TH SarabunIT๙" w:cs="TH SarabunIT๙"/>
          <w:b/>
          <w:bCs/>
          <w:color w:val="FF0000"/>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0D6948" w:rsidRPr="000D6948" w:rsidRDefault="000D6948" w:rsidP="000D6948">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656192" behindDoc="0" locked="0" layoutInCell="1" allowOverlap="1" wp14:anchorId="25CADA4C" wp14:editId="72256794">
                <wp:simplePos x="0" y="0"/>
                <wp:positionH relativeFrom="column">
                  <wp:posOffset>793008</wp:posOffset>
                </wp:positionH>
                <wp:positionV relativeFrom="paragraph">
                  <wp:posOffset>14977</wp:posOffset>
                </wp:positionV>
                <wp:extent cx="4106174" cy="715992"/>
                <wp:effectExtent l="0" t="0" r="2794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6174" cy="715992"/>
                        </a:xfrm>
                        <a:prstGeom prst="rect">
                          <a:avLst/>
                        </a:prstGeom>
                        <a:solidFill>
                          <a:srgbClr val="FFFFFF"/>
                        </a:solidFill>
                        <a:ln w="9525">
                          <a:solidFill>
                            <a:srgbClr val="000000"/>
                          </a:solidFill>
                          <a:miter lim="800000"/>
                          <a:headEnd/>
                          <a:tailEnd/>
                        </a:ln>
                      </wps:spPr>
                      <wps:txbx>
                        <w:txbxContent>
                          <w:p w:rsidR="000D6948" w:rsidRPr="008D3C41" w:rsidRDefault="000D6948" w:rsidP="000D6948">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F54C93">
                              <w:rPr>
                                <w:rFonts w:ascii="TH SarabunIT๙" w:hAnsi="TH SarabunIT๙" w:cs="TH SarabunIT๙"/>
                                <w:sz w:val="32"/>
                                <w:szCs w:val="32"/>
                                <w:u w:val="single"/>
                              </w:rPr>
                              <w:t xml:space="preserve">  </w:t>
                            </w:r>
                            <w:r w:rsidR="00F54C93" w:rsidRPr="00F54C93">
                              <w:rPr>
                                <w:rFonts w:ascii="TH SarabunIT๙" w:hAnsi="TH SarabunIT๙" w:cs="TH SarabunIT๙" w:hint="cs"/>
                                <w:sz w:val="32"/>
                                <w:szCs w:val="32"/>
                                <w:u w:val="single"/>
                                <w:cs/>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F54C93">
                              <w:rPr>
                                <w:rFonts w:ascii="TH SarabunIT๙" w:hAnsi="TH SarabunIT๙" w:cs="TH SarabunIT๙"/>
                                <w:sz w:val="32"/>
                                <w:szCs w:val="32"/>
                                <w:u w:val="single"/>
                                <w:cs/>
                              </w:rPr>
                              <w:t xml:space="preserve">เบิกจ่าย </w:t>
                            </w:r>
                            <w:r w:rsidR="00F54C93">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0D6948" w:rsidRPr="008F36F5" w:rsidRDefault="00F54C93" w:rsidP="00F54C93">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0D6948" w:rsidRPr="008D3C41">
                              <w:rPr>
                                <w:rFonts w:ascii="TH SarabunIT๙" w:hAnsi="TH SarabunIT๙" w:cs="TH SarabunIT๙"/>
                                <w:sz w:val="32"/>
                                <w:szCs w:val="32"/>
                                <w:cs/>
                              </w:rPr>
                              <w:t>วงเงินงบประมาณรายจ่ายภาพรวมที่</w:t>
                            </w:r>
                            <w:r w:rsidR="000D6948">
                              <w:rPr>
                                <w:rFonts w:ascii="TH SarabunIT๙" w:hAnsi="TH SarabunIT๙" w:cs="TH SarabunIT๙" w:hint="cs"/>
                                <w:sz w:val="32"/>
                                <w:szCs w:val="32"/>
                                <w:cs/>
                              </w:rPr>
                              <w:t>หน่วยงาน</w:t>
                            </w:r>
                            <w:r w:rsidR="000D6948"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CADA4C" id="_x0000_s1038" style="position:absolute;margin-left:62.45pt;margin-top:1.2pt;width:323.3pt;height:5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">
                <v:textbox>
                  <w:txbxContent>
                    <w:p w:rsidR="000D6948" w:rsidRPr="008D3C41" w:rsidRDefault="000D6948" w:rsidP="000D6948">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F54C93">
                        <w:rPr>
                          <w:rFonts w:ascii="TH SarabunIT๙" w:hAnsi="TH SarabunIT๙" w:cs="TH SarabunIT๙"/>
                          <w:sz w:val="32"/>
                          <w:szCs w:val="32"/>
                          <w:u w:val="single"/>
                        </w:rPr>
                        <w:t xml:space="preserve">  </w:t>
                      </w:r>
                      <w:r w:rsidR="00F54C93" w:rsidRPr="00F54C93">
                        <w:rPr>
                          <w:rFonts w:ascii="TH SarabunIT๙" w:hAnsi="TH SarabunIT๙" w:cs="TH SarabunIT๙" w:hint="cs"/>
                          <w:sz w:val="32"/>
                          <w:szCs w:val="32"/>
                          <w:u w:val="single"/>
                          <w:cs/>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F54C93">
                        <w:rPr>
                          <w:rFonts w:ascii="TH SarabunIT๙" w:hAnsi="TH SarabunIT๙" w:cs="TH SarabunIT๙"/>
                          <w:sz w:val="32"/>
                          <w:szCs w:val="32"/>
                          <w:u w:val="single"/>
                          <w:cs/>
                        </w:rPr>
                        <w:t xml:space="preserve">เบิกจ่าย </w:t>
                      </w:r>
                      <w:r w:rsidR="00F54C93">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0D6948" w:rsidRPr="008F36F5" w:rsidRDefault="00F54C93" w:rsidP="00F54C93">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0D6948" w:rsidRPr="008D3C41">
                        <w:rPr>
                          <w:rFonts w:ascii="TH SarabunIT๙" w:hAnsi="TH SarabunIT๙" w:cs="TH SarabunIT๙"/>
                          <w:sz w:val="32"/>
                          <w:szCs w:val="32"/>
                          <w:cs/>
                        </w:rPr>
                        <w:t>วงเงินงบประมาณรายจ่ายภาพรวมที่</w:t>
                      </w:r>
                      <w:r w:rsidR="000D6948">
                        <w:rPr>
                          <w:rFonts w:ascii="TH SarabunIT๙" w:hAnsi="TH SarabunIT๙" w:cs="TH SarabunIT๙" w:hint="cs"/>
                          <w:sz w:val="32"/>
                          <w:szCs w:val="32"/>
                          <w:cs/>
                        </w:rPr>
                        <w:t>หน่วยงาน</w:t>
                      </w:r>
                      <w:r w:rsidR="000D6948" w:rsidRPr="008D3C41">
                        <w:rPr>
                          <w:rFonts w:ascii="TH SarabunIT๙" w:hAnsi="TH SarabunIT๙" w:cs="TH SarabunIT๙"/>
                          <w:sz w:val="32"/>
                          <w:szCs w:val="32"/>
                          <w:cs/>
                        </w:rPr>
                        <w:t>ได้รับ</w:t>
                      </w:r>
                    </w:p>
                  </w:txbxContent>
                </v:textbox>
              </v:rect>
            </w:pict>
          </mc:Fallback>
        </mc:AlternateContent>
      </w:r>
    </w:p>
    <w:p w:rsidR="000D6948" w:rsidRPr="000D6948" w:rsidRDefault="000D6948" w:rsidP="000D6948">
      <w:pPr>
        <w:widowControl w:val="0"/>
        <w:tabs>
          <w:tab w:val="left" w:pos="0"/>
          <w:tab w:val="left" w:pos="1276"/>
        </w:tabs>
        <w:adjustRightInd w:val="0"/>
        <w:textAlignment w:val="baseline"/>
        <w:rPr>
          <w:rFonts w:ascii="TH SarabunIT๙" w:hAnsi="TH SarabunIT๙" w:cs="TH SarabunIT๙"/>
          <w:b/>
          <w:bCs/>
          <w:sz w:val="32"/>
          <w:szCs w:val="32"/>
        </w:rPr>
      </w:pPr>
    </w:p>
    <w:p w:rsidR="005D6FCB" w:rsidRDefault="005D6FCB" w:rsidP="00694943">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0D6948" w:rsidRDefault="000D6948" w:rsidP="000D6948">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7748BE">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0D6948" w:rsidRPr="000D6948" w:rsidRDefault="000D6948" w:rsidP="000D6948">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0D6948" w:rsidRPr="008D3C41" w:rsidTr="000D6948">
        <w:trPr>
          <w:trHeight w:val="374"/>
        </w:trPr>
        <w:tc>
          <w:tcPr>
            <w:tcW w:w="1485" w:type="dxa"/>
            <w:shd w:val="clear" w:color="auto" w:fill="auto"/>
          </w:tcPr>
          <w:p w:rsidR="000D6948" w:rsidRPr="003C035F" w:rsidRDefault="000D6948" w:rsidP="000D6948">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0D6948" w:rsidRPr="003C035F" w:rsidRDefault="000D6948" w:rsidP="000D694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0D6948" w:rsidRPr="003C035F" w:rsidRDefault="000D6948" w:rsidP="000D694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0D6948" w:rsidRPr="003C035F" w:rsidRDefault="000D6948" w:rsidP="000D694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0D6948" w:rsidRPr="003C035F" w:rsidRDefault="000D6948" w:rsidP="000D694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0D6948" w:rsidRPr="003C035F" w:rsidRDefault="000D6948" w:rsidP="000D694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0D6948" w:rsidRPr="008D3C41" w:rsidTr="000D6948">
        <w:tc>
          <w:tcPr>
            <w:tcW w:w="1485" w:type="dxa"/>
            <w:shd w:val="clear" w:color="auto" w:fill="auto"/>
          </w:tcPr>
          <w:p w:rsidR="000D6948" w:rsidRPr="003C035F" w:rsidRDefault="000D6948" w:rsidP="000D694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vAlign w:val="center"/>
          </w:tcPr>
          <w:p w:rsidR="000D6948" w:rsidRPr="003C035F" w:rsidRDefault="007748BE" w:rsidP="000D6948">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992" w:type="dxa"/>
            <w:shd w:val="clear" w:color="auto" w:fill="auto"/>
            <w:vAlign w:val="center"/>
          </w:tcPr>
          <w:p w:rsidR="000D6948" w:rsidRPr="003C035F" w:rsidRDefault="007748BE" w:rsidP="000D6948">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993" w:type="dxa"/>
            <w:shd w:val="clear" w:color="auto" w:fill="auto"/>
            <w:vAlign w:val="center"/>
          </w:tcPr>
          <w:p w:rsidR="000D6948" w:rsidRPr="003C035F" w:rsidRDefault="007748BE" w:rsidP="000D6948">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992" w:type="dxa"/>
            <w:shd w:val="clear" w:color="auto" w:fill="auto"/>
            <w:vAlign w:val="center"/>
          </w:tcPr>
          <w:p w:rsidR="000D6948" w:rsidRPr="003C035F" w:rsidRDefault="007748BE" w:rsidP="000D6948">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91</w:t>
            </w:r>
          </w:p>
        </w:tc>
        <w:tc>
          <w:tcPr>
            <w:tcW w:w="1118" w:type="dxa"/>
            <w:shd w:val="clear" w:color="auto" w:fill="auto"/>
            <w:vAlign w:val="center"/>
          </w:tcPr>
          <w:p w:rsidR="000D6948" w:rsidRPr="003C035F" w:rsidRDefault="000D6948" w:rsidP="000D6948">
            <w:pPr>
              <w:spacing w:after="120" w:line="240" w:lineRule="auto"/>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bl>
    <w:p w:rsidR="005D6FCB" w:rsidRDefault="005D6FCB" w:rsidP="00A65C20">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5D6FCB" w:rsidRPr="00650B5F" w:rsidRDefault="005D6FCB" w:rsidP="000D6948">
      <w:pPr>
        <w:spacing w:before="120" w:after="0" w:line="240" w:lineRule="auto"/>
        <w:rPr>
          <w:rFonts w:ascii="TH SarabunIT๙" w:eastAsia="Times New Roman" w:hAnsi="TH SarabunIT๙" w:cs="TH SarabunIT๙"/>
          <w:b/>
          <w:bCs/>
          <w:sz w:val="32"/>
          <w:szCs w:val="32"/>
          <w:cs/>
        </w:rPr>
      </w:pPr>
      <w:r>
        <w:rPr>
          <w:rFonts w:ascii="TH SarabunIT๙" w:hAnsi="TH SarabunIT๙" w:cs="TH SarabunIT๙" w:hint="cs"/>
          <w:sz w:val="32"/>
          <w:szCs w:val="32"/>
          <w:cs/>
        </w:rPr>
        <w:t xml:space="preserve">          1. แผนปฏิบัติงานและแผนการใช้จ่ายงบประมาณประจำปี 2562</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5D6FCB" w:rsidRPr="00011F40" w:rsidRDefault="005D6FCB" w:rsidP="00A65C20">
      <w:pPr>
        <w:spacing w:after="0"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5D6FCB" w:rsidRPr="00B77112" w:rsidRDefault="005D6FCB" w:rsidP="00A65C20">
      <w:pPr>
        <w:spacing w:before="120" w:line="240" w:lineRule="auto"/>
        <w:rPr>
          <w:rFonts w:ascii="TH SarabunIT๙" w:eastAsia="Times New Roman" w:hAnsi="TH SarabunIT๙" w:cs="TH SarabunIT๙"/>
          <w:spacing w:val="-6"/>
          <w:sz w:val="32"/>
          <w:szCs w:val="32"/>
          <w:cs/>
        </w:rPr>
      </w:pPr>
      <w:r w:rsidRPr="00B77112">
        <w:rPr>
          <w:rFonts w:ascii="TH SarabunIT๙" w:eastAsia="Times New Roman" w:hAnsi="TH SarabunIT๙" w:cs="TH SarabunIT๙"/>
          <w:sz w:val="32"/>
          <w:szCs w:val="32"/>
          <w:cs/>
        </w:rPr>
        <w:tab/>
      </w: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Default="005D6FCB" w:rsidP="00A65C20">
      <w:pPr>
        <w:tabs>
          <w:tab w:val="left" w:pos="993"/>
          <w:tab w:val="left" w:pos="1276"/>
        </w:tabs>
        <w:spacing w:before="120" w:line="240" w:lineRule="auto"/>
        <w:rPr>
          <w:rFonts w:ascii="TH SarabunPSK" w:eastAsia="Times New Roman" w:hAnsi="TH SarabunPSK" w:cs="TH SarabunPSK"/>
          <w:sz w:val="32"/>
          <w:szCs w:val="32"/>
        </w:rPr>
      </w:pPr>
    </w:p>
    <w:p w:rsidR="0074229C" w:rsidRDefault="0074229C" w:rsidP="00A65C20">
      <w:pPr>
        <w:tabs>
          <w:tab w:val="left" w:pos="993"/>
          <w:tab w:val="left" w:pos="1276"/>
        </w:tabs>
        <w:spacing w:before="120" w:line="240" w:lineRule="auto"/>
        <w:rPr>
          <w:rFonts w:ascii="TH SarabunIT๙" w:hAnsi="TH SarabunIT๙" w:cs="TH SarabunIT๙"/>
          <w:b/>
          <w:bCs/>
          <w:sz w:val="32"/>
          <w:szCs w:val="32"/>
        </w:rPr>
      </w:pPr>
    </w:p>
    <w:p w:rsidR="0074229C" w:rsidRDefault="0074229C" w:rsidP="00A65C20">
      <w:pPr>
        <w:tabs>
          <w:tab w:val="left" w:pos="993"/>
          <w:tab w:val="left" w:pos="1276"/>
        </w:tabs>
        <w:spacing w:before="120" w:line="240" w:lineRule="auto"/>
        <w:rPr>
          <w:rFonts w:ascii="TH SarabunIT๙" w:hAnsi="TH SarabunIT๙" w:cs="TH SarabunIT๙"/>
          <w:b/>
          <w:bCs/>
          <w:sz w:val="32"/>
          <w:szCs w:val="32"/>
        </w:rPr>
      </w:pPr>
    </w:p>
    <w:p w:rsidR="007D6619" w:rsidRDefault="007D6619" w:rsidP="00A65C20">
      <w:pPr>
        <w:tabs>
          <w:tab w:val="left" w:pos="993"/>
          <w:tab w:val="left" w:pos="1276"/>
        </w:tabs>
        <w:spacing w:before="120" w:line="240" w:lineRule="auto"/>
        <w:rPr>
          <w:rFonts w:ascii="TH SarabunIT๙" w:hAnsi="TH SarabunIT๙" w:cs="TH SarabunIT๙"/>
          <w:b/>
          <w:bCs/>
          <w:sz w:val="32"/>
          <w:szCs w:val="32"/>
        </w:rPr>
      </w:pPr>
    </w:p>
    <w:p w:rsidR="000D6948" w:rsidRDefault="000D6948" w:rsidP="00A65C20">
      <w:pPr>
        <w:tabs>
          <w:tab w:val="left" w:pos="993"/>
          <w:tab w:val="left" w:pos="1276"/>
        </w:tabs>
        <w:spacing w:before="120" w:line="240" w:lineRule="auto"/>
        <w:rPr>
          <w:rFonts w:ascii="TH SarabunIT๙" w:hAnsi="TH SarabunIT๙" w:cs="TH SarabunIT๙"/>
          <w:b/>
          <w:bCs/>
          <w:sz w:val="32"/>
          <w:szCs w:val="32"/>
        </w:rPr>
      </w:pPr>
    </w:p>
    <w:p w:rsidR="000D6948" w:rsidRDefault="000D6948" w:rsidP="00A65C20">
      <w:pPr>
        <w:tabs>
          <w:tab w:val="left" w:pos="993"/>
          <w:tab w:val="left" w:pos="1276"/>
        </w:tabs>
        <w:spacing w:before="120" w:line="240" w:lineRule="auto"/>
        <w:rPr>
          <w:rFonts w:ascii="TH SarabunIT๙" w:hAnsi="TH SarabunIT๙" w:cs="TH SarabunIT๙"/>
          <w:b/>
          <w:bCs/>
          <w:sz w:val="32"/>
          <w:szCs w:val="32"/>
        </w:rPr>
      </w:pPr>
    </w:p>
    <w:p w:rsidR="005D6FCB" w:rsidRPr="006A67F3"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cs/>
        </w:rPr>
      </w:pPr>
      <w:r w:rsidRPr="007D2F74">
        <w:rPr>
          <w:rFonts w:ascii="TH SarabunIT๙" w:hAnsi="TH SarabunIT๙" w:cs="TH SarabunIT๙"/>
          <w:b/>
          <w:bCs/>
          <w:sz w:val="32"/>
          <w:szCs w:val="32"/>
          <w:cs/>
        </w:rPr>
        <w:lastRenderedPageBreak/>
        <w:t>ตัวชี้วัด</w:t>
      </w:r>
      <w:r>
        <w:rPr>
          <w:rFonts w:ascii="TH SarabunIT๙" w:hAnsi="TH SarabunIT๙" w:cs="TH SarabunIT๙"/>
          <w:b/>
          <w:bCs/>
          <w:snapToGrid w:val="0"/>
          <w:spacing w:val="-6"/>
          <w:sz w:val="32"/>
          <w:szCs w:val="32"/>
          <w:lang w:eastAsia="th-TH"/>
        </w:rPr>
        <w:t xml:space="preserve"> 1</w:t>
      </w:r>
      <w:r w:rsidR="00362196">
        <w:rPr>
          <w:rFonts w:ascii="TH SarabunIT๙" w:hAnsi="TH SarabunIT๙" w:cs="TH SarabunIT๙"/>
          <w:b/>
          <w:bCs/>
          <w:snapToGrid w:val="0"/>
          <w:spacing w:val="-6"/>
          <w:sz w:val="32"/>
          <w:szCs w:val="32"/>
          <w:lang w:eastAsia="th-TH"/>
        </w:rPr>
        <w:t>3</w:t>
      </w:r>
      <w:r>
        <w:rPr>
          <w:rFonts w:ascii="TH SarabunIT๙" w:hAnsi="TH SarabunIT๙" w:cs="TH SarabunIT๙"/>
          <w:b/>
          <w:bCs/>
          <w:snapToGrid w:val="0"/>
          <w:spacing w:val="-6"/>
          <w:sz w:val="32"/>
          <w:szCs w:val="32"/>
          <w:lang w:eastAsia="th-TH"/>
        </w:rPr>
        <w:tab/>
      </w:r>
      <w:r>
        <w:rPr>
          <w:rFonts w:ascii="TH SarabunIT๙" w:hAnsi="TH SarabunIT๙" w:cs="TH SarabunIT๙"/>
          <w:b/>
          <w:bCs/>
          <w:sz w:val="32"/>
          <w:szCs w:val="32"/>
        </w:rPr>
        <w:tab/>
      </w:r>
      <w:r w:rsidRPr="00B16F46">
        <w:rPr>
          <w:rFonts w:ascii="TH SarabunIT๙" w:hAnsi="TH SarabunIT๙" w:cs="TH SarabunIT๙"/>
          <w:b/>
          <w:bCs/>
          <w:sz w:val="32"/>
          <w:szCs w:val="32"/>
          <w:cs/>
        </w:rPr>
        <w:t>ระดับความสำเร็จของการจัดทำมาตรฐานการปฏิบัติงาน</w:t>
      </w:r>
    </w:p>
    <w:p w:rsidR="005D6FCB" w:rsidRPr="007D2F74" w:rsidRDefault="005D6FCB" w:rsidP="00A65C20">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7D2F74">
        <w:rPr>
          <w:rFonts w:ascii="TH SarabunIT๙" w:eastAsia="Cordia New" w:hAnsi="TH SarabunIT๙" w:cs="TH SarabunIT๙"/>
          <w:b/>
          <w:bCs/>
          <w:snapToGrid w:val="0"/>
          <w:spacing w:val="-6"/>
          <w:sz w:val="32"/>
          <w:szCs w:val="32"/>
          <w:cs/>
          <w:lang w:eastAsia="th-TH"/>
        </w:rPr>
        <w:t>หน่วยวัด</w:t>
      </w:r>
      <w:r>
        <w:rPr>
          <w:rFonts w:ascii="TH SarabunIT๙" w:eastAsia="Cordia New" w:hAnsi="TH SarabunIT๙" w:cs="TH SarabunIT๙"/>
          <w:b/>
          <w:bCs/>
          <w:snapToGrid w:val="0"/>
          <w:spacing w:val="-6"/>
          <w:sz w:val="32"/>
          <w:szCs w:val="32"/>
          <w:lang w:eastAsia="th-TH"/>
        </w:rPr>
        <w:tab/>
      </w:r>
      <w:r w:rsidRPr="007D2F74">
        <w:rPr>
          <w:rFonts w:ascii="TH SarabunIT๙" w:eastAsia="Cordia New" w:hAnsi="TH SarabunIT๙" w:cs="TH SarabunIT๙"/>
          <w:b/>
          <w:bCs/>
          <w:snapToGrid w:val="0"/>
          <w:spacing w:val="-6"/>
          <w:sz w:val="32"/>
          <w:szCs w:val="32"/>
          <w:cs/>
          <w:lang w:eastAsia="th-TH"/>
        </w:rPr>
        <w:t>:</w:t>
      </w:r>
      <w:r>
        <w:rPr>
          <w:rFonts w:ascii="TH SarabunIT๙" w:eastAsia="Cordia New" w:hAnsi="TH SarabunIT๙" w:cs="TH SarabunIT๙"/>
          <w:b/>
          <w:bCs/>
          <w:snapToGrid w:val="0"/>
          <w:spacing w:val="-6"/>
          <w:sz w:val="32"/>
          <w:szCs w:val="32"/>
          <w:lang w:eastAsia="th-TH"/>
        </w:rPr>
        <w:tab/>
      </w:r>
      <w:r w:rsidRPr="007D2F74">
        <w:rPr>
          <w:rFonts w:ascii="TH SarabunIT๙" w:hAnsi="TH SarabunIT๙" w:cs="TH SarabunIT๙"/>
          <w:b/>
          <w:bCs/>
          <w:sz w:val="32"/>
          <w:szCs w:val="32"/>
          <w:cs/>
        </w:rPr>
        <w:t>ระดับ</w:t>
      </w:r>
    </w:p>
    <w:p w:rsidR="005D6FCB" w:rsidRPr="007D2F74" w:rsidRDefault="005D6FCB" w:rsidP="00A65C20">
      <w:pPr>
        <w:tabs>
          <w:tab w:val="left" w:pos="1276"/>
        </w:tabs>
        <w:spacing w:before="120" w:after="120" w:line="240" w:lineRule="auto"/>
        <w:ind w:left="993" w:right="-874" w:hanging="993"/>
        <w:jc w:val="thaiDistribute"/>
        <w:rPr>
          <w:rFonts w:ascii="TH SarabunIT๙" w:hAnsi="TH SarabunIT๙" w:cs="TH SarabunIT๙"/>
          <w:b/>
          <w:bCs/>
          <w:sz w:val="32"/>
          <w:szCs w:val="32"/>
          <w:cs/>
        </w:rPr>
      </w:pPr>
      <w:r w:rsidRPr="007D2F74">
        <w:rPr>
          <w:rFonts w:ascii="TH SarabunIT๙" w:hAnsi="TH SarabunIT๙" w:cs="TH SarabunIT๙"/>
          <w:b/>
          <w:bCs/>
          <w:sz w:val="32"/>
          <w:szCs w:val="32"/>
          <w:cs/>
        </w:rPr>
        <w:t>น้ำหนัก</w:t>
      </w:r>
      <w:r>
        <w:rPr>
          <w:rFonts w:ascii="TH SarabunIT๙" w:hAnsi="TH SarabunIT๙" w:cs="TH SarabunIT๙"/>
          <w:b/>
          <w:bCs/>
          <w:sz w:val="32"/>
          <w:szCs w:val="32"/>
        </w:rPr>
        <w:tab/>
      </w:r>
      <w:r w:rsidRPr="007D2F74">
        <w:rPr>
          <w:rFonts w:ascii="TH SarabunIT๙" w:hAnsi="TH SarabunIT๙" w:cs="TH SarabunIT๙"/>
          <w:b/>
          <w:bCs/>
          <w:sz w:val="32"/>
          <w:szCs w:val="32"/>
        </w:rPr>
        <w:t>:</w:t>
      </w:r>
      <w:r>
        <w:rPr>
          <w:rFonts w:ascii="TH SarabunIT๙" w:hAnsi="TH SarabunIT๙" w:cs="TH SarabunIT๙"/>
          <w:b/>
          <w:bCs/>
          <w:sz w:val="32"/>
          <w:szCs w:val="32"/>
        </w:rPr>
        <w:tab/>
      </w:r>
      <w:r w:rsidRPr="007D2F74">
        <w:rPr>
          <w:rFonts w:ascii="TH SarabunIT๙" w:hAnsi="TH SarabunIT๙" w:cs="TH SarabunIT๙"/>
          <w:b/>
          <w:bCs/>
          <w:sz w:val="32"/>
          <w:szCs w:val="32"/>
          <w:cs/>
        </w:rPr>
        <w:t xml:space="preserve">ร้อยละ </w:t>
      </w:r>
      <w:r w:rsidR="00650C44">
        <w:rPr>
          <w:rFonts w:ascii="TH SarabunIT๙" w:hAnsi="TH SarabunIT๙" w:cs="TH SarabunIT๙"/>
          <w:b/>
          <w:bCs/>
          <w:sz w:val="32"/>
          <w:szCs w:val="32"/>
        </w:rPr>
        <w:t>4</w:t>
      </w:r>
    </w:p>
    <w:p w:rsidR="005D6FCB" w:rsidRDefault="005D6FCB" w:rsidP="00A65C20">
      <w:pPr>
        <w:tabs>
          <w:tab w:val="left" w:pos="993"/>
        </w:tabs>
        <w:spacing w:before="120" w:after="120" w:line="240" w:lineRule="auto"/>
        <w:ind w:right="29"/>
        <w:jc w:val="thaiDistribute"/>
        <w:rPr>
          <w:rFonts w:ascii="TH SarabunIT๙" w:hAnsi="TH SarabunIT๙" w:cs="TH SarabunIT๙"/>
          <w:b/>
          <w:bCs/>
          <w:sz w:val="32"/>
          <w:szCs w:val="32"/>
        </w:rPr>
      </w:pPr>
      <w:r w:rsidRPr="007D2F74">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7D2F74">
        <w:rPr>
          <w:rFonts w:ascii="TH SarabunIT๙" w:hAnsi="TH SarabunIT๙" w:cs="TH SarabunIT๙"/>
          <w:b/>
          <w:bCs/>
          <w:sz w:val="32"/>
          <w:szCs w:val="32"/>
        </w:rPr>
        <w:t xml:space="preserve">: </w:t>
      </w:r>
      <w:r w:rsidRPr="007D2F74">
        <w:rPr>
          <w:rFonts w:ascii="TH SarabunIT๙" w:hAnsi="TH SarabunIT๙" w:cs="TH SarabunIT๙"/>
          <w:b/>
          <w:bCs/>
          <w:sz w:val="32"/>
          <w:szCs w:val="32"/>
          <w:cs/>
        </w:rPr>
        <w:t xml:space="preserve">  </w:t>
      </w:r>
    </w:p>
    <w:p w:rsidR="005D6FCB" w:rsidRPr="00B060F4" w:rsidRDefault="005D6FCB" w:rsidP="00A65C20">
      <w:pPr>
        <w:pStyle w:val="ListParagraph"/>
        <w:numPr>
          <w:ilvl w:val="0"/>
          <w:numId w:val="5"/>
        </w:numPr>
        <w:tabs>
          <w:tab w:val="left" w:pos="1276"/>
          <w:tab w:val="left" w:pos="1701"/>
        </w:tabs>
        <w:ind w:left="0" w:right="-34" w:firstLine="992"/>
        <w:jc w:val="thaiDistribute"/>
        <w:rPr>
          <w:rFonts w:ascii="TH SarabunIT๙" w:hAnsi="TH SarabunIT๙" w:cs="TH SarabunIT๙"/>
          <w:color w:val="FF0000"/>
          <w:sz w:val="32"/>
          <w:szCs w:val="32"/>
        </w:rPr>
      </w:pPr>
      <w:r w:rsidRPr="00B060F4">
        <w:rPr>
          <w:rFonts w:ascii="TH SarabunIT๙" w:hAnsi="TH SarabunIT๙" w:cs="TH SarabunIT๙" w:hint="cs"/>
          <w:sz w:val="32"/>
          <w:szCs w:val="32"/>
          <w:cs/>
        </w:rPr>
        <w:t>ตามเกณฑ์การประเมินคุณธรรมและความโปร่งใสในการดำเนินงานของหน่วยงาน</w:t>
      </w:r>
      <w:r>
        <w:rPr>
          <w:rFonts w:ascii="TH SarabunIT๙" w:hAnsi="TH SarabunIT๙" w:cs="TH SarabunIT๙" w:hint="cs"/>
          <w:sz w:val="32"/>
          <w:szCs w:val="32"/>
          <w:cs/>
        </w:rPr>
        <w:t>ภาครัฐ ประจำปีงบประมาณ พ.ศ. 2562 ตัวชี้วัดย่อยที่ 9.2 การบริหารงาน กำหนดให้ส่วนราชการจัดทำมาตรฐานการปฏิบัติงานของเจ้าหน้าที่ของหน่วยงาน เพื่อให้เป็นมาตรฐานเดียวกัน (สำหรับหน่วยงานที่มีมาตรฐานการ</w:t>
      </w:r>
      <w:r w:rsidRPr="0074229C">
        <w:rPr>
          <w:rFonts w:ascii="TH SarabunIT๙" w:hAnsi="TH SarabunIT๙" w:cs="TH SarabunIT๙" w:hint="cs"/>
          <w:spacing w:val="-4"/>
          <w:sz w:val="32"/>
          <w:szCs w:val="32"/>
          <w:cs/>
        </w:rPr>
        <w:t>ปฏิบัติงานเป็นจำนวนมาก อาจเผยแพร่เฉพาะมาตรฐานการปฏิบัติงานที่มีความสำคัญต่อภารกิจของหน่วยงานได้)</w:t>
      </w:r>
      <w:r w:rsidRPr="00B060F4">
        <w:rPr>
          <w:rFonts w:ascii="TH SarabunIT๙" w:hAnsi="TH SarabunIT๙" w:cs="TH SarabunIT๙" w:hint="cs"/>
          <w:sz w:val="32"/>
          <w:szCs w:val="32"/>
          <w:cs/>
        </w:rPr>
        <w:t xml:space="preserve"> </w:t>
      </w:r>
    </w:p>
    <w:p w:rsidR="005D6FCB" w:rsidRDefault="005D6FCB" w:rsidP="00694943">
      <w:pPr>
        <w:tabs>
          <w:tab w:val="left" w:pos="1800"/>
        </w:tabs>
        <w:spacing w:before="240" w:after="120" w:line="240" w:lineRule="auto"/>
        <w:jc w:val="thaiDistribute"/>
        <w:rPr>
          <w:rFonts w:ascii="TH SarabunIT๙" w:hAnsi="TH SarabunIT๙" w:cs="TH SarabunIT๙"/>
          <w:b/>
          <w:bCs/>
          <w:sz w:val="32"/>
          <w:szCs w:val="32"/>
        </w:rPr>
      </w:pPr>
      <w:r w:rsidRPr="007D2F74">
        <w:rPr>
          <w:rFonts w:ascii="TH SarabunIT๙" w:hAnsi="TH SarabunIT๙" w:cs="TH SarabunIT๙"/>
          <w:b/>
          <w:bCs/>
          <w:sz w:val="32"/>
          <w:szCs w:val="32"/>
          <w:cs/>
        </w:rPr>
        <w:t>เกณฑ์การให้คะแนน</w:t>
      </w:r>
      <w:r w:rsidRPr="007D2F74">
        <w:rPr>
          <w:rFonts w:ascii="TH SarabunIT๙" w:hAnsi="TH SarabunIT๙" w:cs="TH SarabunIT๙"/>
          <w:b/>
          <w:bCs/>
          <w:sz w:val="32"/>
          <w:szCs w:val="32"/>
          <w:cs/>
        </w:rPr>
        <w:tab/>
      </w:r>
      <w:r>
        <w:rPr>
          <w:rFonts w:ascii="TH SarabunIT๙" w:hAnsi="TH SarabunIT๙" w:cs="TH SarabunIT๙"/>
          <w:b/>
          <w:bCs/>
          <w:sz w:val="32"/>
          <w:szCs w:val="32"/>
        </w:rPr>
        <w:t xml:space="preserve"> </w:t>
      </w:r>
      <w:r w:rsidR="00A65C20">
        <w:rPr>
          <w:rFonts w:ascii="TH SarabunIT๙" w:hAnsi="TH SarabunIT๙" w:cs="TH SarabunIT๙"/>
          <w:b/>
          <w:bCs/>
          <w:sz w:val="32"/>
          <w:szCs w:val="32"/>
        </w:rPr>
        <w:t>:</w:t>
      </w:r>
      <w:r>
        <w:rPr>
          <w:rFonts w:ascii="TH SarabunIT๙" w:hAnsi="TH SarabunIT๙" w:cs="TH SarabunIT๙"/>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374"/>
      </w:tblGrid>
      <w:tr w:rsidR="00030680" w:rsidTr="00551303">
        <w:trPr>
          <w:trHeight w:val="439"/>
          <w:jc w:val="center"/>
        </w:trPr>
        <w:tc>
          <w:tcPr>
            <w:tcW w:w="1404" w:type="dxa"/>
            <w:shd w:val="clear" w:color="auto" w:fill="auto"/>
          </w:tcPr>
          <w:p w:rsidR="00030680" w:rsidRPr="00410AAA" w:rsidRDefault="00030680" w:rsidP="00551303">
            <w:pPr>
              <w:tabs>
                <w:tab w:val="left" w:pos="900"/>
              </w:tabs>
              <w:jc w:val="center"/>
              <w:rPr>
                <w:rFonts w:ascii="TH SarabunIT๙" w:hAnsi="TH SarabunIT๙" w:cs="TH SarabunIT๙"/>
                <w:b/>
                <w:bCs/>
                <w:sz w:val="32"/>
                <w:szCs w:val="32"/>
                <w:cs/>
              </w:rPr>
            </w:pPr>
            <w:r w:rsidRPr="00410AAA">
              <w:rPr>
                <w:rFonts w:ascii="TH SarabunIT๙" w:hAnsi="TH SarabunIT๙" w:cs="TH SarabunIT๙" w:hint="cs"/>
                <w:b/>
                <w:bCs/>
                <w:sz w:val="32"/>
                <w:szCs w:val="32"/>
                <w:cs/>
              </w:rPr>
              <w:t>ระดับคะแนน</w:t>
            </w:r>
          </w:p>
        </w:tc>
        <w:tc>
          <w:tcPr>
            <w:tcW w:w="7374" w:type="dxa"/>
            <w:shd w:val="clear" w:color="auto" w:fill="auto"/>
          </w:tcPr>
          <w:p w:rsidR="00030680" w:rsidRPr="00410AAA" w:rsidRDefault="00030680" w:rsidP="00551303">
            <w:pPr>
              <w:tabs>
                <w:tab w:val="left" w:pos="900"/>
              </w:tabs>
              <w:jc w:val="center"/>
              <w:rPr>
                <w:rFonts w:ascii="TH SarabunIT๙" w:hAnsi="TH SarabunIT๙" w:cs="TH SarabunIT๙"/>
                <w:b/>
                <w:bCs/>
                <w:sz w:val="32"/>
                <w:szCs w:val="32"/>
              </w:rPr>
            </w:pPr>
            <w:r w:rsidRPr="00410AAA">
              <w:rPr>
                <w:rFonts w:ascii="TH SarabunIT๙" w:hAnsi="TH SarabunIT๙" w:cs="TH SarabunIT๙" w:hint="cs"/>
                <w:b/>
                <w:bCs/>
                <w:sz w:val="32"/>
                <w:szCs w:val="32"/>
                <w:cs/>
              </w:rPr>
              <w:t>เกณฑ์การให้คะแนน</w:t>
            </w:r>
          </w:p>
        </w:tc>
      </w:tr>
      <w:tr w:rsidR="00030680" w:rsidTr="00551303">
        <w:trPr>
          <w:trHeight w:val="401"/>
          <w:jc w:val="center"/>
        </w:trPr>
        <w:tc>
          <w:tcPr>
            <w:tcW w:w="1404" w:type="dxa"/>
            <w:shd w:val="clear" w:color="auto" w:fill="auto"/>
            <w:vAlign w:val="center"/>
          </w:tcPr>
          <w:p w:rsidR="00030680" w:rsidRPr="00410AAA" w:rsidRDefault="00030680"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1</w:t>
            </w:r>
          </w:p>
        </w:tc>
        <w:tc>
          <w:tcPr>
            <w:tcW w:w="7374" w:type="dxa"/>
            <w:shd w:val="clear" w:color="auto" w:fill="auto"/>
            <w:vAlign w:val="center"/>
          </w:tcPr>
          <w:p w:rsidR="00030680" w:rsidRPr="00410AAA" w:rsidRDefault="00030680" w:rsidP="00551303">
            <w:pPr>
              <w:tabs>
                <w:tab w:val="left" w:pos="1418"/>
              </w:tabs>
              <w:spacing w:after="0" w:line="240" w:lineRule="auto"/>
              <w:rPr>
                <w:rFonts w:ascii="TH SarabunIT๙" w:eastAsia="Calibri" w:hAnsi="TH SarabunIT๙" w:cs="TH SarabunIT๙"/>
                <w:sz w:val="32"/>
                <w:szCs w:val="32"/>
                <w:cs/>
              </w:rPr>
            </w:pPr>
            <w:r>
              <w:rPr>
                <w:rFonts w:ascii="TH SarabunIT๙" w:eastAsia="Calibri" w:hAnsi="TH SarabunIT๙" w:cs="TH SarabunIT๙" w:hint="cs"/>
                <w:sz w:val="32"/>
                <w:szCs w:val="32"/>
                <w:cs/>
              </w:rPr>
              <w:t>วิเคราะห์กระบวนงานสร้างคุณค่าที่ตอบสนองต่ออำนาจหน้าที่ของสำนัก/กอง</w:t>
            </w:r>
          </w:p>
        </w:tc>
      </w:tr>
      <w:tr w:rsidR="00030680" w:rsidTr="00551303">
        <w:trPr>
          <w:trHeight w:val="448"/>
          <w:jc w:val="center"/>
        </w:trPr>
        <w:tc>
          <w:tcPr>
            <w:tcW w:w="1404" w:type="dxa"/>
            <w:shd w:val="clear" w:color="auto" w:fill="auto"/>
            <w:vAlign w:val="center"/>
          </w:tcPr>
          <w:p w:rsidR="00030680" w:rsidRPr="00410AAA" w:rsidRDefault="00030680"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2</w:t>
            </w:r>
          </w:p>
        </w:tc>
        <w:tc>
          <w:tcPr>
            <w:tcW w:w="7374" w:type="dxa"/>
            <w:shd w:val="clear" w:color="auto" w:fill="auto"/>
            <w:vAlign w:val="center"/>
          </w:tcPr>
          <w:p w:rsidR="00030680" w:rsidRPr="00410AAA" w:rsidRDefault="00030680" w:rsidP="00551303">
            <w:pPr>
              <w:tabs>
                <w:tab w:val="left" w:pos="1418"/>
              </w:tabs>
              <w:spacing w:after="0" w:line="240" w:lineRule="auto"/>
              <w:rPr>
                <w:rFonts w:ascii="TH SarabunIT๙" w:eastAsia="Calibri" w:hAnsi="TH SarabunIT๙" w:cs="TH SarabunIT๙"/>
                <w:sz w:val="32"/>
                <w:szCs w:val="32"/>
              </w:rPr>
            </w:pPr>
          </w:p>
        </w:tc>
      </w:tr>
      <w:tr w:rsidR="00030680" w:rsidTr="00551303">
        <w:trPr>
          <w:trHeight w:val="439"/>
          <w:jc w:val="center"/>
        </w:trPr>
        <w:tc>
          <w:tcPr>
            <w:tcW w:w="1404" w:type="dxa"/>
            <w:shd w:val="clear" w:color="auto" w:fill="auto"/>
            <w:vAlign w:val="center"/>
          </w:tcPr>
          <w:p w:rsidR="00030680" w:rsidRPr="00410AAA" w:rsidRDefault="00030680"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3</w:t>
            </w:r>
          </w:p>
        </w:tc>
        <w:tc>
          <w:tcPr>
            <w:tcW w:w="7374" w:type="dxa"/>
            <w:shd w:val="clear" w:color="auto" w:fill="auto"/>
            <w:vAlign w:val="center"/>
          </w:tcPr>
          <w:p w:rsidR="00030680" w:rsidRPr="00410AAA" w:rsidRDefault="00030680" w:rsidP="00551303">
            <w:pPr>
              <w:spacing w:after="0" w:line="240" w:lineRule="auto"/>
              <w:ind w:right="-125"/>
              <w:contextualSpacing/>
              <w:rPr>
                <w:rFonts w:ascii="TH SarabunIT๙" w:eastAsia="Calibri" w:hAnsi="TH SarabunIT๙" w:cs="TH SarabunIT๙"/>
                <w:sz w:val="32"/>
                <w:szCs w:val="32"/>
              </w:rPr>
            </w:pPr>
            <w:r>
              <w:rPr>
                <w:rFonts w:ascii="TH SarabunIT๙" w:eastAsia="Calibri" w:hAnsi="TH SarabunIT๙" w:cs="TH SarabunIT๙" w:hint="cs"/>
                <w:sz w:val="32"/>
                <w:szCs w:val="32"/>
                <w:cs/>
              </w:rPr>
              <w:t>จัดทำข้อกำหนดที่สำคัญของกระบวนงานสร้างคุณค่า</w:t>
            </w:r>
          </w:p>
        </w:tc>
      </w:tr>
      <w:tr w:rsidR="00030680" w:rsidTr="00551303">
        <w:trPr>
          <w:trHeight w:val="439"/>
          <w:jc w:val="center"/>
        </w:trPr>
        <w:tc>
          <w:tcPr>
            <w:tcW w:w="1404" w:type="dxa"/>
            <w:shd w:val="clear" w:color="auto" w:fill="auto"/>
            <w:vAlign w:val="center"/>
          </w:tcPr>
          <w:p w:rsidR="00030680" w:rsidRPr="00410AAA" w:rsidRDefault="00030680"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4</w:t>
            </w:r>
          </w:p>
        </w:tc>
        <w:tc>
          <w:tcPr>
            <w:tcW w:w="7374" w:type="dxa"/>
            <w:shd w:val="clear" w:color="auto" w:fill="auto"/>
            <w:vAlign w:val="center"/>
          </w:tcPr>
          <w:p w:rsidR="00030680" w:rsidRPr="00410AAA" w:rsidRDefault="00030680" w:rsidP="00551303">
            <w:pPr>
              <w:tabs>
                <w:tab w:val="left" w:pos="1418"/>
                <w:tab w:val="left" w:pos="1701"/>
              </w:tabs>
              <w:spacing w:after="0" w:line="240" w:lineRule="auto"/>
              <w:ind w:right="-33"/>
              <w:rPr>
                <w:rFonts w:ascii="TH SarabunIT๙" w:hAnsi="TH SarabunIT๙" w:cs="TH SarabunIT๙"/>
                <w:sz w:val="32"/>
                <w:szCs w:val="32"/>
              </w:rPr>
            </w:pPr>
          </w:p>
        </w:tc>
      </w:tr>
      <w:tr w:rsidR="00030680" w:rsidTr="00551303">
        <w:trPr>
          <w:trHeight w:val="220"/>
          <w:jc w:val="center"/>
        </w:trPr>
        <w:tc>
          <w:tcPr>
            <w:tcW w:w="1404" w:type="dxa"/>
            <w:shd w:val="clear" w:color="auto" w:fill="auto"/>
            <w:vAlign w:val="center"/>
          </w:tcPr>
          <w:p w:rsidR="00030680" w:rsidRPr="00410AAA" w:rsidRDefault="00030680"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5</w:t>
            </w:r>
          </w:p>
        </w:tc>
        <w:tc>
          <w:tcPr>
            <w:tcW w:w="7374" w:type="dxa"/>
            <w:shd w:val="clear" w:color="auto" w:fill="auto"/>
            <w:vAlign w:val="center"/>
          </w:tcPr>
          <w:p w:rsidR="00030680" w:rsidRPr="003913A9" w:rsidRDefault="00030680" w:rsidP="00551303">
            <w:pPr>
              <w:tabs>
                <w:tab w:val="left" w:pos="1418"/>
                <w:tab w:val="left" w:pos="1701"/>
              </w:tabs>
              <w:spacing w:after="0" w:line="240" w:lineRule="auto"/>
              <w:ind w:right="-33"/>
              <w:rPr>
                <w:rFonts w:ascii="TH SarabunIT๙" w:hAnsi="TH SarabunIT๙" w:cs="TH SarabunIT๙"/>
                <w:sz w:val="32"/>
                <w:szCs w:val="32"/>
              </w:rPr>
            </w:pPr>
            <w:r w:rsidRPr="003913A9">
              <w:rPr>
                <w:rFonts w:ascii="TH SarabunIT๙" w:hAnsi="TH SarabunIT๙" w:cs="TH SarabunIT๙" w:hint="cs"/>
                <w:sz w:val="32"/>
                <w:szCs w:val="32"/>
                <w:cs/>
              </w:rPr>
              <w:t>วิเคราะห์</w:t>
            </w:r>
            <w:r>
              <w:rPr>
                <w:rFonts w:ascii="TH SarabunIT๙" w:hAnsi="TH SarabunIT๙" w:cs="TH SarabunIT๙" w:hint="cs"/>
                <w:sz w:val="32"/>
                <w:szCs w:val="32"/>
                <w:cs/>
              </w:rPr>
              <w:t>ปัจจัยสำคัญเพื่อออกแบบกระบวนงาน และกำหนดมาตรฐานของกระบวนงาน</w:t>
            </w:r>
          </w:p>
        </w:tc>
      </w:tr>
    </w:tbl>
    <w:p w:rsidR="005D6FCB" w:rsidRDefault="005D6FCB" w:rsidP="00A65C20">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w:t>
      </w:r>
      <w:r>
        <w:rPr>
          <w:rFonts w:ascii="TH SarabunIT๙" w:eastAsia="Times New Roman" w:hAnsi="TH SarabunIT๙" w:cs="TH SarabunIT๙" w:hint="cs"/>
          <w:b/>
          <w:bCs/>
          <w:sz w:val="32"/>
          <w:szCs w:val="32"/>
          <w:cs/>
        </w:rPr>
        <w:t>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5D6FCB" w:rsidRDefault="005D6FCB" w:rsidP="00A65C20">
      <w:pPr>
        <w:tabs>
          <w:tab w:val="left" w:pos="851"/>
          <w:tab w:val="left" w:pos="1418"/>
          <w:tab w:val="left" w:pos="2340"/>
        </w:tabs>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t>สำนัก/กอง ดำเนินการให้เป็นไปตามขั้นตอนที่กำหนด</w:t>
      </w:r>
    </w:p>
    <w:p w:rsidR="005D6FCB" w:rsidRPr="00B77112" w:rsidRDefault="005D6FCB" w:rsidP="00A65C20">
      <w:pPr>
        <w:tabs>
          <w:tab w:val="left" w:pos="567"/>
          <w:tab w:val="left" w:pos="1418"/>
        </w:tabs>
        <w:spacing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2131D5" w:rsidRDefault="002131D5" w:rsidP="00A65C20">
      <w:pPr>
        <w:tabs>
          <w:tab w:val="left" w:pos="993"/>
          <w:tab w:val="left" w:pos="1276"/>
        </w:tabs>
        <w:spacing w:before="120" w:line="240" w:lineRule="auto"/>
        <w:rPr>
          <w:rFonts w:ascii="TH SarabunIT๙" w:eastAsia="Times New Roman" w:hAnsi="TH SarabunIT๙" w:cs="TH SarabunIT๙"/>
          <w:b/>
          <w:bCs/>
          <w:sz w:val="32"/>
          <w:szCs w:val="32"/>
        </w:rPr>
      </w:pPr>
    </w:p>
    <w:p w:rsidR="00700E67" w:rsidRDefault="00700E67" w:rsidP="00A65C20">
      <w:pPr>
        <w:tabs>
          <w:tab w:val="left" w:pos="993"/>
          <w:tab w:val="left" w:pos="1276"/>
        </w:tabs>
        <w:spacing w:before="120" w:line="240" w:lineRule="auto"/>
        <w:rPr>
          <w:rFonts w:ascii="TH SarabunIT๙" w:eastAsia="Times New Roman" w:hAnsi="TH SarabunIT๙" w:cs="TH SarabunIT๙"/>
          <w:b/>
          <w:bCs/>
          <w:sz w:val="32"/>
          <w:szCs w:val="32"/>
        </w:rPr>
      </w:pPr>
    </w:p>
    <w:p w:rsidR="00030680" w:rsidRDefault="00030680" w:rsidP="00A65C20">
      <w:pPr>
        <w:tabs>
          <w:tab w:val="left" w:pos="993"/>
          <w:tab w:val="left" w:pos="1276"/>
        </w:tabs>
        <w:spacing w:before="120" w:line="240" w:lineRule="auto"/>
        <w:rPr>
          <w:rFonts w:ascii="TH SarabunIT๙" w:eastAsia="Times New Roman" w:hAnsi="TH SarabunIT๙" w:cs="TH SarabunIT๙"/>
          <w:b/>
          <w:bCs/>
          <w:sz w:val="32"/>
          <w:szCs w:val="32"/>
        </w:rPr>
      </w:pPr>
    </w:p>
    <w:p w:rsidR="00A65C20" w:rsidRDefault="00A65C20"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Pr="00B77112" w:rsidRDefault="005D6FCB" w:rsidP="00A65C20">
      <w:pPr>
        <w:tabs>
          <w:tab w:val="left" w:pos="993"/>
          <w:tab w:val="left" w:pos="1276"/>
        </w:tabs>
        <w:spacing w:before="120" w:after="120" w:line="240"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b/>
          <w:bCs/>
          <w:sz w:val="32"/>
          <w:szCs w:val="32"/>
        </w:rPr>
        <w:t xml:space="preserve"> 1</w:t>
      </w:r>
      <w:r w:rsidR="00362196">
        <w:rPr>
          <w:rFonts w:ascii="TH SarabunIT๙" w:eastAsia="Times New Roman" w:hAnsi="TH SarabunIT๙" w:cs="TH SarabunIT๙"/>
          <w:b/>
          <w:bCs/>
          <w:sz w:val="32"/>
          <w:szCs w:val="32"/>
        </w:rPr>
        <w:t>4</w:t>
      </w:r>
      <w:r>
        <w:rPr>
          <w:rFonts w:ascii="TH SarabunIT๙" w:eastAsia="Times New Roman" w:hAnsi="TH SarabunIT๙" w:cs="TH SarabunIT๙"/>
          <w:b/>
          <w:bCs/>
          <w:sz w:val="32"/>
          <w:szCs w:val="32"/>
        </w:rPr>
        <w:tab/>
      </w:r>
      <w:r w:rsidRPr="00B77112">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pacing w:val="-6"/>
          <w:sz w:val="32"/>
          <w:szCs w:val="32"/>
          <w:cs/>
        </w:rPr>
        <w:t>ร้อยละ</w:t>
      </w:r>
    </w:p>
    <w:p w:rsidR="005D6FCB" w:rsidRPr="00373F51" w:rsidRDefault="005D6FCB" w:rsidP="00A65C20">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b/>
          <w:bCs/>
          <w:sz w:val="32"/>
          <w:szCs w:val="32"/>
          <w:cs/>
        </w:rPr>
        <w:t>ร้อยละ</w:t>
      </w:r>
      <w:r>
        <w:rPr>
          <w:rFonts w:ascii="TH SarabunIT๙" w:eastAsia="Times New Roman" w:hAnsi="TH SarabunIT๙" w:cs="TH SarabunIT๙" w:hint="cs"/>
          <w:b/>
          <w:bCs/>
          <w:sz w:val="32"/>
          <w:szCs w:val="32"/>
          <w:cs/>
        </w:rPr>
        <w:t xml:space="preserve"> </w:t>
      </w:r>
      <w:r w:rsidR="00650C44">
        <w:rPr>
          <w:rFonts w:ascii="TH SarabunIT๙" w:hAnsi="TH SarabunIT๙" w:cs="TH SarabunIT๙"/>
          <w:b/>
          <w:bCs/>
          <w:sz w:val="32"/>
          <w:szCs w:val="32"/>
        </w:rPr>
        <w:t>4</w:t>
      </w:r>
    </w:p>
    <w:p w:rsidR="005D6FCB" w:rsidRPr="00860C9B" w:rsidRDefault="005D6FCB" w:rsidP="00A65C20">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5D6FCB" w:rsidRPr="00F11AF2" w:rsidRDefault="005D6FCB" w:rsidP="00A65C20">
      <w:pPr>
        <w:pStyle w:val="ListParagraph"/>
        <w:numPr>
          <w:ilvl w:val="0"/>
          <w:numId w:val="3"/>
        </w:numPr>
        <w:tabs>
          <w:tab w:val="left" w:pos="1134"/>
          <w:tab w:val="left" w:pos="1276"/>
        </w:tabs>
        <w:ind w:left="0" w:firstLine="992"/>
        <w:jc w:val="thaiDistribute"/>
        <w:rPr>
          <w:rFonts w:ascii="TH SarabunIT๙" w:hAnsi="TH SarabunIT๙" w:cs="TH SarabunIT๙"/>
          <w:sz w:val="32"/>
          <w:szCs w:val="32"/>
        </w:rPr>
      </w:pPr>
      <w:r>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Pr>
          <w:rFonts w:ascii="TH SarabunIT๙" w:hAnsi="TH SarabunIT๙" w:cs="TH SarabunIT๙"/>
          <w:sz w:val="32"/>
          <w:szCs w:val="32"/>
        </w:rPr>
        <w:t xml:space="preserve"> </w:t>
      </w:r>
      <w:r>
        <w:rPr>
          <w:rFonts w:ascii="TH SarabunIT๙" w:hAnsi="TH SarabunIT๙" w:cs="TH SarabunIT๙" w:hint="cs"/>
          <w:sz w:val="32"/>
          <w:szCs w:val="32"/>
          <w:cs/>
        </w:rPr>
        <w:t>ที่ได้รับ</w:t>
      </w:r>
      <w:r w:rsidRPr="003C10EC">
        <w:rPr>
          <w:rFonts w:ascii="TH SarabunIT๙" w:hAnsi="TH SarabunIT๙" w:cs="TH SarabunIT๙" w:hint="cs"/>
          <w:spacing w:val="-10"/>
          <w:sz w:val="32"/>
          <w:szCs w:val="32"/>
          <w:cs/>
        </w:rPr>
        <w:t>การ</w:t>
      </w:r>
      <w:r w:rsidRPr="000E690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5D6FCB" w:rsidRPr="00AA30F0" w:rsidRDefault="005D6FCB" w:rsidP="00A65C20">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ข้อสั่งการของผู้บริหาร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ข้อสั่งการในการ</w:t>
      </w:r>
      <w:r>
        <w:rPr>
          <w:rFonts w:ascii="TH SarabunIT๙" w:hAnsi="TH SarabunIT๙" w:cs="TH SarabunIT๙" w:hint="cs"/>
          <w:spacing w:val="-6"/>
          <w:sz w:val="32"/>
          <w:szCs w:val="32"/>
          <w:cs/>
        </w:rPr>
        <w:t xml:space="preserve">ประชุมผู้บริหารกรม และการประชุมผู้บริหารทุกวันพฤหัสบดี </w:t>
      </w:r>
      <w:r w:rsidRPr="00AA30F0">
        <w:rPr>
          <w:rFonts w:ascii="TH SarabunIT๙" w:hAnsi="TH SarabunIT๙" w:cs="TH SarabunIT๙" w:hint="cs"/>
          <w:sz w:val="32"/>
          <w:szCs w:val="32"/>
          <w:cs/>
        </w:rPr>
        <w:t>ที่ผู้บริหารมอบหมายให้</w:t>
      </w:r>
      <w:r>
        <w:rPr>
          <w:rFonts w:ascii="TH SarabunIT๙" w:hAnsi="TH SarabunIT๙" w:cs="TH SarabunIT๙" w:hint="cs"/>
          <w:sz w:val="32"/>
          <w:szCs w:val="32"/>
          <w:cs/>
        </w:rPr>
        <w:t>ห</w:t>
      </w:r>
      <w:r w:rsidRPr="00AA30F0">
        <w:rPr>
          <w:rFonts w:ascii="TH SarabunIT๙" w:hAnsi="TH SarabunIT๙" w:cs="TH SarabunIT๙" w:hint="cs"/>
          <w:sz w:val="32"/>
          <w:szCs w:val="32"/>
          <w:cs/>
        </w:rPr>
        <w:t>น่วยงานไปดำเนินการ</w:t>
      </w:r>
      <w:r w:rsidRPr="00A27B43">
        <w:rPr>
          <w:rFonts w:ascii="TH SarabunIT๙" w:hAnsi="TH SarabunIT๙" w:cs="TH SarabunIT๙" w:hint="cs"/>
          <w:sz w:val="32"/>
          <w:szCs w:val="32"/>
          <w:cs/>
        </w:rPr>
        <w:t xml:space="preserve"> โ</w:t>
      </w:r>
      <w:r>
        <w:rPr>
          <w:rFonts w:ascii="TH SarabunIT๙" w:hAnsi="TH SarabunIT๙" w:cs="TH SarabunIT๙" w:hint="cs"/>
          <w:sz w:val="32"/>
          <w:szCs w:val="32"/>
          <w:cs/>
        </w:rPr>
        <w:t>ด</w:t>
      </w:r>
      <w:r w:rsidRPr="00A27B43">
        <w:rPr>
          <w:rFonts w:ascii="TH SarabunIT๙" w:hAnsi="TH SarabunIT๙" w:cs="TH SarabunIT๙" w:hint="cs"/>
          <w:sz w:val="32"/>
          <w:szCs w:val="32"/>
          <w:cs/>
        </w:rPr>
        <w:t>ย</w:t>
      </w:r>
      <w:r>
        <w:rPr>
          <w:rFonts w:ascii="TH SarabunIT๙" w:hAnsi="TH SarabunIT๙" w:cs="TH SarabunIT๙" w:hint="cs"/>
          <w:sz w:val="32"/>
          <w:szCs w:val="32"/>
          <w:cs/>
        </w:rPr>
        <w:t>มีการ</w:t>
      </w:r>
      <w:bookmarkStart w:id="0" w:name="_GoBack"/>
      <w:r w:rsidRPr="00531DA7">
        <w:rPr>
          <w:rFonts w:ascii="TH SarabunIT๙" w:hAnsi="TH SarabunIT๙" w:cs="TH SarabunIT๙" w:hint="cs"/>
          <w:sz w:val="32"/>
          <w:szCs w:val="32"/>
          <w:cs/>
        </w:rPr>
        <w:t>กำหนด</w:t>
      </w:r>
      <w:bookmarkEnd w:id="0"/>
      <w:r w:rsidRPr="00A27B43">
        <w:rPr>
          <w:rFonts w:ascii="TH SarabunIT๙" w:hAnsi="TH SarabunIT๙" w:cs="TH SarabunIT๙" w:hint="cs"/>
          <w:sz w:val="32"/>
          <w:szCs w:val="32"/>
          <w:cs/>
        </w:rPr>
        <w:t>ระยะเวลาแล้วเสร็จ</w:t>
      </w:r>
      <w:r>
        <w:rPr>
          <w:rFonts w:ascii="TH SarabunIT๙" w:hAnsi="TH SarabunIT๙" w:cs="TH SarabunIT๙" w:hint="cs"/>
          <w:sz w:val="32"/>
          <w:szCs w:val="32"/>
          <w:cs/>
        </w:rPr>
        <w:t>ของงานที่ชัดเจน</w:t>
      </w:r>
    </w:p>
    <w:p w:rsidR="005D6FCB" w:rsidRPr="00AA30F0" w:rsidRDefault="005D6FCB" w:rsidP="00A65C20">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AA30F0">
        <w:rPr>
          <w:rFonts w:ascii="TH SarabunIT๙" w:hAnsi="TH SarabunIT๙" w:cs="TH SarabunIT๙"/>
          <w:color w:val="000000"/>
          <w:sz w:val="32"/>
          <w:szCs w:val="32"/>
          <w:cs/>
        </w:rPr>
        <w:t>การตอบสนองทันเวลา</w:t>
      </w:r>
      <w:r w:rsidRPr="00AA30F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Pr>
          <w:rFonts w:ascii="TH SarabunIT๙" w:hAnsi="TH SarabunIT๙" w:cs="TH SarabunIT๙"/>
          <w:sz w:val="32"/>
          <w:szCs w:val="32"/>
          <w:cs/>
        </w:rPr>
        <w:br/>
      </w:r>
      <w:r w:rsidRPr="00DE00E5">
        <w:rPr>
          <w:rFonts w:ascii="TH SarabunIT๙" w:hAnsi="TH SarabunIT๙" w:cs="TH SarabunIT๙" w:hint="cs"/>
          <w:spacing w:val="-10"/>
          <w:sz w:val="32"/>
          <w:szCs w:val="32"/>
          <w:cs/>
        </w:rPr>
        <w:t>ให้แล้วเสร็จภายในระยะเวลาที่กำหนด และรายงานความก้าวหน้าหรือความสำเร็จของการดำเนินงานให้ผู้บริหารทราบ/</w:t>
      </w:r>
      <w:r>
        <w:rPr>
          <w:rFonts w:ascii="TH SarabunIT๙" w:hAnsi="TH SarabunIT๙" w:cs="TH SarabunIT๙" w:hint="cs"/>
          <w:sz w:val="32"/>
          <w:szCs w:val="32"/>
          <w:cs/>
        </w:rPr>
        <w:t>พิจารณาอย่างเป็นลายลักษณ์อักษร</w:t>
      </w:r>
    </w:p>
    <w:p w:rsidR="005D6FCB" w:rsidRDefault="00A65C20" w:rsidP="00694943">
      <w:pPr>
        <w:tabs>
          <w:tab w:val="left" w:pos="1134"/>
          <w:tab w:val="left" w:pos="1418"/>
        </w:tabs>
        <w:spacing w:before="240" w:after="120" w:line="240" w:lineRule="auto"/>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2816" behindDoc="0" locked="0" layoutInCell="1" allowOverlap="1" wp14:anchorId="33D86191" wp14:editId="0F23D26B">
                <wp:simplePos x="0" y="0"/>
                <wp:positionH relativeFrom="column">
                  <wp:posOffset>1099820</wp:posOffset>
                </wp:positionH>
                <wp:positionV relativeFrom="paragraph">
                  <wp:posOffset>405603</wp:posOffset>
                </wp:positionV>
                <wp:extent cx="3676650" cy="8858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Default="003C2DF7" w:rsidP="005D6FCB">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3C2DF7" w:rsidRDefault="003C2DF7" w:rsidP="005D6FCB">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3C2DF7" w:rsidRDefault="003C2DF7" w:rsidP="005D6FCB">
                            <w:pPr>
                              <w:pStyle w:val="FootnoteText"/>
                              <w:ind w:firstLine="426"/>
                              <w:outlineLvl w:val="0"/>
                              <w:rPr>
                                <w:rFonts w:ascii="TH SarabunIT๙" w:hAnsi="TH SarabunIT๙" w:cs="TH SarabunIT๙"/>
                                <w:sz w:val="32"/>
                                <w:szCs w:val="32"/>
                              </w:rPr>
                            </w:pP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D86191" id="_x0000_s1039" style="position:absolute;left:0;text-align:left;margin-left:86.6pt;margin-top:31.95pt;width:289.5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">
                <v:textbox>
                  <w:txbxContent>
                    <w:p w:rsidR="003C2DF7" w:rsidRDefault="003C2DF7" w:rsidP="005D6FCB">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Default="003C2DF7" w:rsidP="005D6FCB">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3C2DF7" w:rsidRDefault="003C2DF7" w:rsidP="005D6FCB">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3C2DF7" w:rsidRDefault="003C2DF7" w:rsidP="005D6FCB">
                      <w:pPr>
                        <w:pStyle w:val="FootnoteText"/>
                        <w:ind w:firstLine="426"/>
                        <w:outlineLvl w:val="0"/>
                        <w:rPr>
                          <w:rFonts w:ascii="TH SarabunIT๙" w:hAnsi="TH SarabunIT๙" w:cs="TH SarabunIT๙"/>
                          <w:sz w:val="32"/>
                          <w:szCs w:val="32"/>
                        </w:rPr>
                      </w:pPr>
                    </w:p>
                    <w:p w:rsidR="003C2DF7" w:rsidRPr="002A2014" w:rsidRDefault="003C2DF7" w:rsidP="005D6FCB">
                      <w:pPr>
                        <w:pStyle w:val="FootnoteText"/>
                        <w:outlineLvl w:val="0"/>
                        <w:rPr>
                          <w:rFonts w:ascii="TH SarabunIT๙" w:hAnsi="TH SarabunIT๙" w:cs="TH SarabunIT๙"/>
                          <w:sz w:val="32"/>
                          <w:szCs w:val="32"/>
                        </w:rPr>
                      </w:pPr>
                    </w:p>
                    <w:p w:rsidR="003C2DF7" w:rsidRPr="008F36F5" w:rsidRDefault="003C2DF7" w:rsidP="005D6FCB">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C2DF7" w:rsidRPr="008F36F5" w:rsidRDefault="003C2DF7" w:rsidP="005D6FCB">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5D6FCB" w:rsidRPr="002A2014">
        <w:rPr>
          <w:rFonts w:ascii="TH SarabunIT๙" w:hAnsi="TH SarabunIT๙" w:cs="TH SarabunIT๙"/>
          <w:b/>
          <w:bCs/>
          <w:sz w:val="32"/>
          <w:szCs w:val="32"/>
          <w:cs/>
        </w:rPr>
        <w:t>สูตรการคำนวณ :</w:t>
      </w:r>
      <w:r w:rsidR="005D6FCB">
        <w:rPr>
          <w:rFonts w:ascii="TH SarabunIT๙" w:hAnsi="TH SarabunIT๙" w:cs="TH SarabunIT๙"/>
          <w:b/>
          <w:bCs/>
          <w:sz w:val="32"/>
          <w:szCs w:val="32"/>
        </w:rPr>
        <w:t xml:space="preserve"> </w: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4864" behindDoc="0" locked="0" layoutInCell="1" allowOverlap="1" wp14:anchorId="34ACBF42" wp14:editId="62321161">
                <wp:simplePos x="0" y="0"/>
                <wp:positionH relativeFrom="column">
                  <wp:posOffset>3844925</wp:posOffset>
                </wp:positionH>
                <wp:positionV relativeFrom="paragraph">
                  <wp:posOffset>236382</wp:posOffset>
                </wp:positionV>
                <wp:extent cx="752475" cy="466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3C2DF7" w:rsidRPr="006859DC" w:rsidRDefault="003C2DF7" w:rsidP="005D6FCB">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CBF42" id="Text Box 15" o:spid="_x0000_s1040" type="#_x0000_t202" style="position:absolute;left:0;text-align:left;margin-left:302.75pt;margin-top:18.6pt;width:59.25pt;height:36.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" fillcolor="window" stroked="f" strokeweight=".5pt">
                <v:textbox>
                  <w:txbxContent>
                    <w:p w:rsidR="003C2DF7" w:rsidRPr="006859DC" w:rsidRDefault="003C2DF7" w:rsidP="005D6FCB">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683840" behindDoc="0" locked="0" layoutInCell="1" allowOverlap="1" wp14:anchorId="44576175" wp14:editId="6742984C">
                <wp:simplePos x="0" y="0"/>
                <wp:positionH relativeFrom="column">
                  <wp:posOffset>1537335</wp:posOffset>
                </wp:positionH>
                <wp:positionV relativeFrom="paragraph">
                  <wp:posOffset>119853</wp:posOffset>
                </wp:positionV>
                <wp:extent cx="2257425" cy="0"/>
                <wp:effectExtent l="0" t="0" r="9525" b="19050"/>
                <wp:wrapNone/>
                <wp:docPr id="17" name="ตัวเชื่อมต่อตรง 1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52E058" id="ตัวเชื่อมต่อตรง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1.05pt,9.45pt" to="298.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"/>
            </w:pict>
          </mc:Fallback>
        </mc:AlternateContent>
      </w:r>
    </w:p>
    <w:p w:rsidR="005D6FCB" w:rsidRDefault="005D6FCB" w:rsidP="00A65C20">
      <w:pPr>
        <w:tabs>
          <w:tab w:val="left" w:pos="1134"/>
          <w:tab w:val="left" w:pos="1418"/>
        </w:tabs>
        <w:spacing w:before="120" w:after="120" w:line="240" w:lineRule="auto"/>
        <w:jc w:val="thaiDistribute"/>
        <w:rPr>
          <w:rFonts w:ascii="TH SarabunIT๙" w:hAnsi="TH SarabunIT๙" w:cs="TH SarabunIT๙"/>
          <w:b/>
          <w:bCs/>
          <w:sz w:val="32"/>
          <w:szCs w:val="32"/>
        </w:rPr>
      </w:pPr>
    </w:p>
    <w:p w:rsidR="005D6FCB" w:rsidRPr="008B712A" w:rsidRDefault="005D6FCB" w:rsidP="00694943">
      <w:pPr>
        <w:tabs>
          <w:tab w:val="left" w:pos="1134"/>
          <w:tab w:val="left" w:pos="1418"/>
        </w:tabs>
        <w:spacing w:before="240" w:after="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5D6FCB" w:rsidRPr="00B77112" w:rsidRDefault="005D6FCB" w:rsidP="00A65C20">
      <w:pPr>
        <w:spacing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D6FCB" w:rsidRPr="00B77112" w:rsidTr="00AF2AC8">
        <w:trPr>
          <w:trHeight w:val="456"/>
          <w:jc w:val="center"/>
        </w:trPr>
        <w:tc>
          <w:tcPr>
            <w:tcW w:w="1112" w:type="dxa"/>
            <w:shd w:val="clear" w:color="auto" w:fill="auto"/>
            <w:vAlign w:val="center"/>
          </w:tcPr>
          <w:p w:rsidR="005D6FCB" w:rsidRPr="00B77112" w:rsidRDefault="005D6FCB" w:rsidP="00A65C20">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5D6FCB" w:rsidRPr="00B77112" w:rsidRDefault="005D6FCB" w:rsidP="00A65C20">
            <w:pPr>
              <w:tabs>
                <w:tab w:val="left" w:pos="1843"/>
              </w:tabs>
              <w:spacing w:after="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5D6FCB" w:rsidRPr="00B77112" w:rsidRDefault="005D6FCB" w:rsidP="00A65C20">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5D6FCB" w:rsidRPr="00B77112" w:rsidRDefault="005D6FCB" w:rsidP="00A65C20">
            <w:pPr>
              <w:tabs>
                <w:tab w:val="left" w:pos="1843"/>
              </w:tabs>
              <w:spacing w:after="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5D6FCB" w:rsidRPr="00B77112" w:rsidRDefault="005D6FCB" w:rsidP="00A65C20">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5D6FCB" w:rsidRPr="00B77112" w:rsidRDefault="005D6FCB" w:rsidP="00A65C20">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5D6FCB" w:rsidRPr="00B77112" w:rsidTr="00AF2AC8">
        <w:trPr>
          <w:trHeight w:val="491"/>
          <w:jc w:val="center"/>
        </w:trPr>
        <w:tc>
          <w:tcPr>
            <w:tcW w:w="1112" w:type="dxa"/>
            <w:shd w:val="clear" w:color="auto" w:fill="auto"/>
            <w:vAlign w:val="center"/>
          </w:tcPr>
          <w:p w:rsidR="005D6FCB" w:rsidRPr="00B77112" w:rsidRDefault="005D6FCB" w:rsidP="00A65C20">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5D6FCB" w:rsidRPr="00B77112" w:rsidRDefault="005D6FCB"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vAlign w:val="center"/>
          </w:tcPr>
          <w:p w:rsidR="005D6FCB" w:rsidRPr="00B77112" w:rsidRDefault="005D6FCB"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5D6FCB" w:rsidRPr="00B77112" w:rsidRDefault="005D6FCB"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5D6FCB" w:rsidRPr="00B77112" w:rsidRDefault="005D6FCB"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5D6FCB" w:rsidRPr="00B77112" w:rsidRDefault="005D6FCB" w:rsidP="00A65C20">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rsidR="005D6FCB" w:rsidRDefault="005D6FCB" w:rsidP="00A65C20">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5D6FCB" w:rsidRPr="00011F40" w:rsidRDefault="005D6FCB" w:rsidP="00A65C20">
      <w:pPr>
        <w:spacing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sidRPr="00011F40">
        <w:rPr>
          <w:rFonts w:ascii="TH SarabunIT๙" w:eastAsia="Times New Roman" w:hAnsi="TH SarabunIT๙" w:cs="TH SarabunIT๙" w:hint="cs"/>
          <w:sz w:val="32"/>
          <w:szCs w:val="32"/>
          <w:cs/>
        </w:rPr>
        <w:t xml:space="preserve">รายงานผลการดำเนินงานตามข้อสั่งการที่นำเสนอผู้บริหาร </w:t>
      </w:r>
    </w:p>
    <w:p w:rsidR="005D6FCB" w:rsidRDefault="005D6FCB" w:rsidP="00A65C20">
      <w:pPr>
        <w:tabs>
          <w:tab w:val="left" w:pos="993"/>
          <w:tab w:val="left" w:pos="1276"/>
        </w:tabs>
        <w:spacing w:before="120" w:line="240" w:lineRule="auto"/>
        <w:rPr>
          <w:rFonts w:ascii="TH SarabunIT๙" w:eastAsia="Times New Roman" w:hAnsi="TH SarabunIT๙" w:cs="TH SarabunIT๙"/>
          <w:b/>
          <w:bCs/>
          <w:sz w:val="32"/>
          <w:szCs w:val="32"/>
        </w:rPr>
      </w:pPr>
    </w:p>
    <w:p w:rsidR="005D6FCB" w:rsidRDefault="005D6FCB" w:rsidP="00A65C20">
      <w:pPr>
        <w:spacing w:line="240" w:lineRule="auto"/>
        <w:rPr>
          <w:rFonts w:ascii="TH SarabunIT๙" w:eastAsia="Times New Roman" w:hAnsi="TH SarabunIT๙" w:cs="TH SarabunIT๙"/>
          <w:b/>
          <w:bCs/>
          <w:sz w:val="32"/>
          <w:szCs w:val="32"/>
          <w:cs/>
        </w:rPr>
      </w:pPr>
    </w:p>
    <w:sectPr w:rsidR="005D6FC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D2" w:rsidRDefault="007C35D2" w:rsidP="00B75163">
      <w:pPr>
        <w:spacing w:after="0" w:line="240" w:lineRule="auto"/>
      </w:pPr>
      <w:r>
        <w:separator/>
      </w:r>
    </w:p>
  </w:endnote>
  <w:endnote w:type="continuationSeparator" w:id="0">
    <w:p w:rsidR="007C35D2" w:rsidRDefault="007C35D2" w:rsidP="00B7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IT๙" w:hAnsi="TH SarabunIT๙" w:cs="TH SarabunIT๙"/>
        <w:sz w:val="32"/>
        <w:szCs w:val="32"/>
      </w:rPr>
      <w:id w:val="-192459083"/>
      <w:docPartObj>
        <w:docPartGallery w:val="Page Numbers (Bottom of Page)"/>
        <w:docPartUnique/>
      </w:docPartObj>
    </w:sdtPr>
    <w:sdtEndPr/>
    <w:sdtContent>
      <w:p w:rsidR="003C2DF7" w:rsidRPr="00B75163" w:rsidRDefault="003C2DF7" w:rsidP="00B75163">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FC6B939" wp14:editId="55BC7E92">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2A2991"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531DA7" w:rsidRPr="00531DA7">
          <w:rPr>
            <w:rFonts w:ascii="TH SarabunIT๙" w:hAnsi="TH SarabunIT๙" w:cs="TH SarabunIT๙"/>
            <w:noProof/>
            <w:sz w:val="32"/>
            <w:szCs w:val="32"/>
            <w:lang w:val="th-TH"/>
          </w:rPr>
          <w:t>18</w:t>
        </w:r>
        <w:r w:rsidRPr="00B77112">
          <w:rPr>
            <w:rFonts w:ascii="TH SarabunIT๙" w:hAnsi="TH SarabunIT๙" w:cs="TH SarabunIT๙"/>
            <w:sz w:val="32"/>
            <w:szCs w:val="3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D2" w:rsidRDefault="007C35D2" w:rsidP="00B75163">
      <w:pPr>
        <w:spacing w:after="0" w:line="240" w:lineRule="auto"/>
      </w:pPr>
      <w:r>
        <w:separator/>
      </w:r>
    </w:p>
  </w:footnote>
  <w:footnote w:type="continuationSeparator" w:id="0">
    <w:p w:rsidR="007C35D2" w:rsidRDefault="007C35D2" w:rsidP="00B7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F7" w:rsidRPr="00F00EFE" w:rsidRDefault="003C2DF7" w:rsidP="00B75163">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14:anchorId="2CF3F903" wp14:editId="26A4BBA3">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3C2DF7" w:rsidRPr="00B75163" w:rsidRDefault="003C2DF7" w:rsidP="00B75163">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2</w:t>
    </w:r>
  </w:p>
  <w:p w:rsidR="003C2DF7" w:rsidRDefault="003C2D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81F22"/>
    <w:multiLevelType w:val="hybridMultilevel"/>
    <w:tmpl w:val="499A0E1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63"/>
    <w:rsid w:val="00022EF6"/>
    <w:rsid w:val="00030680"/>
    <w:rsid w:val="00056E1C"/>
    <w:rsid w:val="00073E4F"/>
    <w:rsid w:val="00081322"/>
    <w:rsid w:val="000A608C"/>
    <w:rsid w:val="000B491E"/>
    <w:rsid w:val="000D16DE"/>
    <w:rsid w:val="000D6948"/>
    <w:rsid w:val="001840CE"/>
    <w:rsid w:val="001B3F6E"/>
    <w:rsid w:val="001F1C2F"/>
    <w:rsid w:val="002131D5"/>
    <w:rsid w:val="002A1674"/>
    <w:rsid w:val="002A752C"/>
    <w:rsid w:val="002D2597"/>
    <w:rsid w:val="002D315E"/>
    <w:rsid w:val="002D31A9"/>
    <w:rsid w:val="00303E65"/>
    <w:rsid w:val="0030702D"/>
    <w:rsid w:val="00312CC9"/>
    <w:rsid w:val="00332451"/>
    <w:rsid w:val="00362196"/>
    <w:rsid w:val="00385995"/>
    <w:rsid w:val="003933D7"/>
    <w:rsid w:val="003A344B"/>
    <w:rsid w:val="003B633C"/>
    <w:rsid w:val="003C2DF7"/>
    <w:rsid w:val="003E13BB"/>
    <w:rsid w:val="003E4AF3"/>
    <w:rsid w:val="004060E7"/>
    <w:rsid w:val="00430221"/>
    <w:rsid w:val="00465118"/>
    <w:rsid w:val="004E4213"/>
    <w:rsid w:val="004F5CBF"/>
    <w:rsid w:val="004F6ED2"/>
    <w:rsid w:val="005004C2"/>
    <w:rsid w:val="00515865"/>
    <w:rsid w:val="00531DA7"/>
    <w:rsid w:val="0053477D"/>
    <w:rsid w:val="005757BE"/>
    <w:rsid w:val="005846B3"/>
    <w:rsid w:val="00584ECE"/>
    <w:rsid w:val="005D6FCB"/>
    <w:rsid w:val="005E7C24"/>
    <w:rsid w:val="00605755"/>
    <w:rsid w:val="00650C44"/>
    <w:rsid w:val="0065647F"/>
    <w:rsid w:val="00694943"/>
    <w:rsid w:val="00695C98"/>
    <w:rsid w:val="00700E67"/>
    <w:rsid w:val="00710261"/>
    <w:rsid w:val="00714F46"/>
    <w:rsid w:val="007406D5"/>
    <w:rsid w:val="0074229C"/>
    <w:rsid w:val="00767FDF"/>
    <w:rsid w:val="007748BE"/>
    <w:rsid w:val="00787FBA"/>
    <w:rsid w:val="007941F3"/>
    <w:rsid w:val="007B68C0"/>
    <w:rsid w:val="007B6B5B"/>
    <w:rsid w:val="007C35D2"/>
    <w:rsid w:val="007D6619"/>
    <w:rsid w:val="007E0B9F"/>
    <w:rsid w:val="008339BC"/>
    <w:rsid w:val="00864936"/>
    <w:rsid w:val="008755F1"/>
    <w:rsid w:val="00886C61"/>
    <w:rsid w:val="00897226"/>
    <w:rsid w:val="009249A7"/>
    <w:rsid w:val="00985117"/>
    <w:rsid w:val="009B38B0"/>
    <w:rsid w:val="009C2ECD"/>
    <w:rsid w:val="009F03BA"/>
    <w:rsid w:val="00A42C85"/>
    <w:rsid w:val="00A65C20"/>
    <w:rsid w:val="00A854D9"/>
    <w:rsid w:val="00A9689D"/>
    <w:rsid w:val="00AE12BC"/>
    <w:rsid w:val="00AF161F"/>
    <w:rsid w:val="00AF2AC8"/>
    <w:rsid w:val="00B7335F"/>
    <w:rsid w:val="00B75163"/>
    <w:rsid w:val="00B86AE2"/>
    <w:rsid w:val="00BA1854"/>
    <w:rsid w:val="00BC4FAB"/>
    <w:rsid w:val="00BE4A93"/>
    <w:rsid w:val="00C46C18"/>
    <w:rsid w:val="00CD21FC"/>
    <w:rsid w:val="00D953B2"/>
    <w:rsid w:val="00E04743"/>
    <w:rsid w:val="00E351F7"/>
    <w:rsid w:val="00E44665"/>
    <w:rsid w:val="00E57EF0"/>
    <w:rsid w:val="00E751CB"/>
    <w:rsid w:val="00E96815"/>
    <w:rsid w:val="00EA2561"/>
    <w:rsid w:val="00EA5B8B"/>
    <w:rsid w:val="00EC688F"/>
    <w:rsid w:val="00F30A9D"/>
    <w:rsid w:val="00F54C93"/>
    <w:rsid w:val="00F554EF"/>
    <w:rsid w:val="00F60D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4631"/>
  <w15:docId w15:val="{5BCE394E-357E-426B-8077-339FC36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161F"/>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163"/>
    <w:pPr>
      <w:tabs>
        <w:tab w:val="center" w:pos="4513"/>
        <w:tab w:val="right" w:pos="9026"/>
      </w:tabs>
      <w:spacing w:after="0" w:line="240" w:lineRule="auto"/>
    </w:pPr>
  </w:style>
  <w:style w:type="character" w:customStyle="1" w:styleId="HeaderChar">
    <w:name w:val="Header Char"/>
    <w:basedOn w:val="DefaultParagraphFont"/>
    <w:link w:val="Header"/>
    <w:rsid w:val="00B75163"/>
  </w:style>
  <w:style w:type="paragraph" w:styleId="Footer">
    <w:name w:val="footer"/>
    <w:basedOn w:val="Normal"/>
    <w:link w:val="FooterChar"/>
    <w:uiPriority w:val="99"/>
    <w:unhideWhenUsed/>
    <w:rsid w:val="00B75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63"/>
  </w:style>
  <w:style w:type="paragraph" w:styleId="BalloonText">
    <w:name w:val="Balloon Text"/>
    <w:basedOn w:val="Normal"/>
    <w:link w:val="BalloonTextChar"/>
    <w:uiPriority w:val="99"/>
    <w:semiHidden/>
    <w:unhideWhenUsed/>
    <w:rsid w:val="00B751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5163"/>
    <w:rPr>
      <w:rFonts w:ascii="Tahoma" w:hAnsi="Tahoma" w:cs="Angsana New"/>
      <w:sz w:val="16"/>
      <w:szCs w:val="20"/>
    </w:rPr>
  </w:style>
  <w:style w:type="table" w:styleId="TableGrid">
    <w:name w:val="Table Grid"/>
    <w:basedOn w:val="TableNormal"/>
    <w:rsid w:val="00B7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163"/>
    <w:pPr>
      <w:spacing w:before="100" w:beforeAutospacing="1" w:after="100" w:afterAutospacing="1" w:line="240" w:lineRule="auto"/>
    </w:pPr>
    <w:rPr>
      <w:rFonts w:ascii="Angsana New" w:eastAsia="Times New Roman" w:hAnsi="Angsana New" w:cs="Angsana New"/>
      <w:sz w:val="28"/>
    </w:rPr>
  </w:style>
  <w:style w:type="character" w:customStyle="1" w:styleId="Heading1Char">
    <w:name w:val="Heading 1 Char"/>
    <w:basedOn w:val="DefaultParagraphFont"/>
    <w:link w:val="Heading1"/>
    <w:uiPriority w:val="9"/>
    <w:rsid w:val="00AF161F"/>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AF161F"/>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AF161F"/>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5D6FCB"/>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5D6FCB"/>
    <w:rPr>
      <w:rFonts w:ascii="Times New Roman" w:eastAsia="Times New Roman" w:hAnsi="Times New Roman" w:cs="Angsana New"/>
      <w:sz w:val="24"/>
    </w:rPr>
  </w:style>
  <w:style w:type="paragraph" w:customStyle="1" w:styleId="Default">
    <w:name w:val="Default"/>
    <w:rsid w:val="005D6FCB"/>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C768E0-BBE5-4D3A-AE65-519D40658E22}"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th-TH"/>
        </a:p>
      </dgm:t>
    </dgm:pt>
    <dgm:pt modelId="{EBB6B6C3-927B-4369-ABEB-28FD39907D7F}">
      <dgm:prSet phldrT="[ข้อความ]" custT="1">
        <dgm:style>
          <a:lnRef idx="1">
            <a:schemeClr val="accent6"/>
          </a:lnRef>
          <a:fillRef idx="2">
            <a:schemeClr val="accent6"/>
          </a:fillRef>
          <a:effectRef idx="1">
            <a:schemeClr val="accent6"/>
          </a:effectRef>
          <a:fontRef idx="minor">
            <a:schemeClr val="dk1"/>
          </a:fontRef>
        </dgm:style>
      </dgm:prSet>
      <dgm:spPr>
        <a:xfrm>
          <a:off x="445565" y="366705"/>
          <a:ext cx="2515956" cy="5890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r>
            <a:rPr lang="en-US" sz="11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BBBD1D1E-62D9-4DDF-B352-27D68A03B703}" type="par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8750503-F8AF-43D1-9519-6889E5068B1A}" type="sib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8EFA51C-7334-4F5D-9DE7-3A99D37BE6ED}">
      <dgm:prSet phldrT="[ข้อความ]" custT="1">
        <dgm:style>
          <a:lnRef idx="1">
            <a:schemeClr val="accent6"/>
          </a:lnRef>
          <a:fillRef idx="2">
            <a:schemeClr val="accent6"/>
          </a:fillRef>
          <a:effectRef idx="1">
            <a:schemeClr val="accent6"/>
          </a:effectRef>
          <a:fontRef idx="minor">
            <a:schemeClr val="dk1"/>
          </a:fontRef>
        </dgm:style>
      </dgm:prSet>
      <dgm:spPr>
        <a:xfrm>
          <a:off x="3279314" y="39558"/>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gm:t>
    </dgm:pt>
    <dgm:pt modelId="{1A472270-A37D-4150-9638-D6D5132BB1FC}" type="parTrans" cxnId="{E962E3EF-46EF-4223-BE0B-865881B0874F}">
      <dgm:prSet/>
      <dgm:spPr>
        <a:xfrm>
          <a:off x="2961522" y="156680"/>
          <a:ext cx="317792" cy="50454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570BD0F-AB88-4036-83E5-CD15197B593B}" type="sibTrans" cxnId="{E962E3EF-46EF-4223-BE0B-865881B0874F}">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D48F262-0A63-4666-AC61-86B1779E3B43}">
      <dgm:prSet phldrT="[ข้อความ]" custT="1">
        <dgm:style>
          <a:lnRef idx="1">
            <a:schemeClr val="accent6"/>
          </a:lnRef>
          <a:fillRef idx="2">
            <a:schemeClr val="accent6"/>
          </a:fillRef>
          <a:effectRef idx="1">
            <a:schemeClr val="accent6"/>
          </a:effectRef>
          <a:fontRef idx="minor">
            <a:schemeClr val="dk1"/>
          </a:fontRef>
        </dgm:style>
      </dgm:prSet>
      <dgm:spPr>
        <a:xfrm>
          <a:off x="3279314" y="362709"/>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gm:t>
    </dgm:pt>
    <dgm:pt modelId="{AE7AE03B-88E9-4ADB-85CB-D83335A3AF0E}" type="parTrans" cxnId="{66F7BC2E-10A4-4C73-A1F0-C9C9D0214B77}">
      <dgm:prSet/>
      <dgm:spPr>
        <a:xfrm>
          <a:off x="2961522" y="479830"/>
          <a:ext cx="317792" cy="18139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80563B2-235F-42D8-B098-3049569CF427}" type="sibTrans" cxnId="{66F7BC2E-10A4-4C73-A1F0-C9C9D0214B7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2EF7E9E-E2DA-462B-A6E4-AA4FDA4CC6CE}">
      <dgm:prSet phldrT="[ข้อความ]" custT="1">
        <dgm:style>
          <a:lnRef idx="2">
            <a:schemeClr val="accent6"/>
          </a:lnRef>
          <a:fillRef idx="1">
            <a:schemeClr val="lt1"/>
          </a:fillRef>
          <a:effectRef idx="0">
            <a:schemeClr val="accent6"/>
          </a:effectRef>
          <a:fontRef idx="minor">
            <a:schemeClr val="dk1"/>
          </a:fontRef>
        </dgm:style>
      </dgm:prSet>
      <dgm:spPr>
        <a:xfrm>
          <a:off x="453709" y="2393552"/>
          <a:ext cx="2494739" cy="522382"/>
        </a:xfrm>
        <a:solidFill>
          <a:srgbClr val="FFFF99"/>
        </a:solidFill>
        <a:ln w="6350" cap="flat" cmpd="sng" algn="ctr">
          <a:solidFill>
            <a:srgbClr val="FF9933"/>
          </a:solidFill>
          <a:prstDash val="solid"/>
        </a:ln>
        <a:effectLst/>
      </dgm:spPr>
      <dgm:t>
        <a:bodyPr/>
        <a:lstStyle/>
        <a:p>
          <a:r>
            <a:rPr lang="th-TH" sz="1200" b="1">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r>
            <a:rPr lang="en-US"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gm:t>
    </dgm:pt>
    <dgm:pt modelId="{AE064EF9-E355-40AD-927B-3FD906347F09}" type="par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6373526-AEBD-49F8-9967-09B65530F6CD}" type="sib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929ED069-C8FC-4743-9CAA-F3DA63361B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646756"/>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gm:t>
    </dgm:pt>
    <dgm:pt modelId="{6ED17B2B-8FD4-4641-811B-A833587B05EF}" type="parTrans" cxnId="{736DD60E-A045-46AA-AF71-729D0916C7E7}">
      <dgm:prSet/>
      <dgm:spPr>
        <a:xfrm>
          <a:off x="2961522" y="661223"/>
          <a:ext cx="317792" cy="10265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93D03B7-7049-4A12-A3FF-F50AD8B9DDD4}" type="sibTrans" cxnId="{736DD60E-A045-46AA-AF71-729D0916C7E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73B5B08E-A1CC-463F-9394-B89009E97C1E}">
      <dgm:prSet phldrT="[ข้อความ]" custT="1">
        <dgm:style>
          <a:lnRef idx="1">
            <a:schemeClr val="accent6"/>
          </a:lnRef>
          <a:fillRef idx="2">
            <a:schemeClr val="accent6"/>
          </a:fillRef>
          <a:effectRef idx="1">
            <a:schemeClr val="accent6"/>
          </a:effectRef>
          <a:fontRef idx="minor">
            <a:schemeClr val="dk1"/>
          </a:fontRef>
        </dgm:style>
      </dgm:prSet>
      <dgm:spPr>
        <a:xfrm>
          <a:off x="3279314" y="930804"/>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gm:t>
    </dgm:pt>
    <dgm:pt modelId="{58A662A4-FB8C-4967-A07E-9B42F4D41A57}" type="parTrans" cxnId="{E92762BD-B536-4452-A162-4537D133AE87}">
      <dgm:prSet/>
      <dgm:spPr>
        <a:xfrm>
          <a:off x="2961522" y="661223"/>
          <a:ext cx="317792" cy="386701"/>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006A344-07A5-4759-A026-ABD5D5B102CB}" type="sibTrans" cxnId="{E92762BD-B536-4452-A162-4537D133AE8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E26F56A5-2EF9-406B-BAB6-98BA630CFE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1222672"/>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gm:t>
    </dgm:pt>
    <dgm:pt modelId="{86B4DC26-429D-42BE-A2B4-A222E1DAF14B}" type="parTrans" cxnId="{B4CB26C4-1034-4D96-8C34-43167DDA0567}">
      <dgm:prSet/>
      <dgm:spPr>
        <a:xfrm>
          <a:off x="2961522" y="661223"/>
          <a:ext cx="317792" cy="678569"/>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9A06475-A83F-4A81-B5A6-89C5D4A3EC2B}" type="sibTrans" cxnId="{B4CB26C4-1034-4D96-8C34-43167DDA056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3F69C5B-040C-41F3-AFD9-A6740F3A9D20}">
      <dgm:prSet phldrT="[ข้อความ]" custT="1">
        <dgm:style>
          <a:lnRef idx="1">
            <a:schemeClr val="accent5"/>
          </a:lnRef>
          <a:fillRef idx="2">
            <a:schemeClr val="accent5"/>
          </a:fillRef>
          <a:effectRef idx="1">
            <a:schemeClr val="accent5"/>
          </a:effectRef>
          <a:fontRef idx="minor">
            <a:schemeClr val="dk1"/>
          </a:fontRef>
        </dgm:style>
      </dgm:prSet>
      <dgm:spPr>
        <a:xfrm>
          <a:off x="446049" y="1633916"/>
          <a:ext cx="2494739" cy="554386"/>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5877C70E-03A8-4695-B8E0-29FF48F38C02}" type="sib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C7ED87-3280-4EF0-B187-50EEE6CAF2C4}" type="par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0ED5ECB-D94B-4130-818B-66A12863704B}">
      <dgm:prSet custT="1">
        <dgm:style>
          <a:lnRef idx="1">
            <a:schemeClr val="accent5"/>
          </a:lnRef>
          <a:fillRef idx="2">
            <a:schemeClr val="accent5"/>
          </a:fillRef>
          <a:effectRef idx="1">
            <a:schemeClr val="accent5"/>
          </a:effectRef>
          <a:fontRef idx="minor">
            <a:schemeClr val="dk1"/>
          </a:fontRef>
        </dgm:style>
      </dgm:prSet>
      <dgm:spPr>
        <a:xfrm>
          <a:off x="3273887" y="1530181"/>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gm:t>
    </dgm:pt>
    <dgm:pt modelId="{C431B312-3C27-4DDC-B8B4-69B9F6FD0343}" type="parTrans" cxnId="{3891793C-0736-4AAF-A32F-2724881BC3BA}">
      <dgm:prSet/>
      <dgm:spPr>
        <a:xfrm>
          <a:off x="2940789" y="1640555"/>
          <a:ext cx="333098" cy="27055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B85858-9C7C-4231-AAD8-8C10166BD716}" type="sibTrans" cxnId="{3891793C-0736-4AAF-A32F-2724881BC3BA}">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0567583-3F3C-456E-B062-BEBD1236676C}">
      <dgm:prSet custT="1">
        <dgm:style>
          <a:lnRef idx="1">
            <a:schemeClr val="accent5"/>
          </a:lnRef>
          <a:fillRef idx="2">
            <a:schemeClr val="accent5"/>
          </a:fillRef>
          <a:effectRef idx="1">
            <a:schemeClr val="accent5"/>
          </a:effectRef>
          <a:fontRef idx="minor">
            <a:schemeClr val="dk1"/>
          </a:fontRef>
        </dgm:style>
      </dgm:prSet>
      <dgm:spPr>
        <a:xfrm>
          <a:off x="3273887" y="1800735"/>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gm:t>
    </dgm:pt>
    <dgm:pt modelId="{E5425AD5-8C69-4BE6-8C64-239832B402D2}" type="parTrans" cxnId="{13A443FE-7C5A-4664-A5F8-7A0051A6F4BE}">
      <dgm:prSet/>
      <dgm:spPr>
        <a:xfrm>
          <a:off x="2940789" y="1865389"/>
          <a:ext cx="333098" cy="91440"/>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CCA3F75-E4FF-4DAB-A19B-EC1453AA0848}" type="sibTrans" cxnId="{13A443FE-7C5A-4664-A5F8-7A0051A6F4BE}">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174B1B5-89C2-45B4-98DF-B8128BF1BFB8}">
      <dgm:prSet custT="1">
        <dgm:style>
          <a:lnRef idx="1">
            <a:schemeClr val="accent5"/>
          </a:lnRef>
          <a:fillRef idx="2">
            <a:schemeClr val="accent5"/>
          </a:fillRef>
          <a:effectRef idx="1">
            <a:schemeClr val="accent5"/>
          </a:effectRef>
          <a:fontRef idx="minor">
            <a:schemeClr val="dk1"/>
          </a:fontRef>
        </dgm:style>
      </dgm:prSet>
      <dgm:spPr>
        <a:xfrm>
          <a:off x="3273887" y="2079110"/>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gm:t>
    </dgm:pt>
    <dgm:pt modelId="{19F5EF65-FE27-4760-8DB6-33EDA9DA4147}" type="parTrans" cxnId="{6D9528F7-5E8C-4DE2-9E61-87C12B34B88C}">
      <dgm:prSet/>
      <dgm:spPr>
        <a:xfrm>
          <a:off x="2940789" y="1911109"/>
          <a:ext cx="333098" cy="27837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A4030579-0743-41AE-AB1F-02D9980E4813}" type="sibTrans" cxnId="{6D9528F7-5E8C-4DE2-9E61-87C12B34B88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6615577-6008-45F4-B25D-9A5D067ED6A8}">
      <dgm:prSet custT="1">
        <dgm:style>
          <a:lnRef idx="1">
            <a:schemeClr val="accent4"/>
          </a:lnRef>
          <a:fillRef idx="2">
            <a:schemeClr val="accent4"/>
          </a:fillRef>
          <a:effectRef idx="1">
            <a:schemeClr val="accent4"/>
          </a:effectRef>
          <a:fontRef idx="minor">
            <a:schemeClr val="dk1"/>
          </a:fontRef>
        </dgm:style>
      </dgm:prSet>
      <dgm:spPr>
        <a:xfrm>
          <a:off x="3258097" y="2388812"/>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gm:t>
    </dgm:pt>
    <dgm:pt modelId="{910E9C64-D088-4E54-844E-8FC828B63A68}" type="parTrans" cxnId="{5CEE8DFD-ED2A-4776-A618-FD2E2545CF17}">
      <dgm:prSet/>
      <dgm:spPr>
        <a:xfrm>
          <a:off x="2948449" y="2499186"/>
          <a:ext cx="309648" cy="155557"/>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CB3DA35-CD15-4AE9-BB09-CBB6A017BD2A}" type="sibTrans" cxnId="{5CEE8DFD-ED2A-4776-A618-FD2E2545CF1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289461AD-1A6D-443C-A905-FBBBCF351E06}">
      <dgm:prSet custT="1">
        <dgm:style>
          <a:lnRef idx="1">
            <a:schemeClr val="accent4"/>
          </a:lnRef>
          <a:fillRef idx="2">
            <a:schemeClr val="accent4"/>
          </a:fillRef>
          <a:effectRef idx="1">
            <a:schemeClr val="accent4"/>
          </a:effectRef>
          <a:fontRef idx="minor">
            <a:schemeClr val="dk1"/>
          </a:fontRef>
        </dgm:style>
      </dgm:prSet>
      <dgm:spPr>
        <a:xfrm>
          <a:off x="3258097" y="2683389"/>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gm:t>
    </dgm:pt>
    <dgm:pt modelId="{2AF2209C-BB79-4AB4-90D7-6283B93DEC84}" type="parTrans" cxnId="{7C5FE971-55CC-44B2-BC76-A28802B9BCCC}">
      <dgm:prSet/>
      <dgm:spPr>
        <a:xfrm>
          <a:off x="2948449" y="2654744"/>
          <a:ext cx="309648" cy="139020"/>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92A3F2F-9CED-45DD-86A8-47C423597E0B}" type="sibTrans" cxnId="{7C5FE971-55CC-44B2-BC76-A28802B9BCC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C2E8BF4-AE58-46BD-B52C-171FC140F3AC}" type="pres">
      <dgm:prSet presAssocID="{11C768E0-BBE5-4D3A-AE65-519D40658E22}" presName="hierChild1" presStyleCnt="0">
        <dgm:presLayoutVars>
          <dgm:orgChart val="1"/>
          <dgm:chPref val="1"/>
          <dgm:dir/>
          <dgm:animOne val="branch"/>
          <dgm:animLvl val="lvl"/>
          <dgm:resizeHandles/>
        </dgm:presLayoutVars>
      </dgm:prSet>
      <dgm:spPr/>
      <dgm:t>
        <a:bodyPr/>
        <a:lstStyle/>
        <a:p>
          <a:endParaRPr lang="th-TH"/>
        </a:p>
      </dgm:t>
    </dgm:pt>
    <dgm:pt modelId="{64A82C90-9618-471B-9F88-1CFC61A0B166}" type="pres">
      <dgm:prSet presAssocID="{EBB6B6C3-927B-4369-ABEB-28FD39907D7F}" presName="hierRoot1" presStyleCnt="0">
        <dgm:presLayoutVars>
          <dgm:hierBranch val="init"/>
        </dgm:presLayoutVars>
      </dgm:prSet>
      <dgm:spPr/>
    </dgm:pt>
    <dgm:pt modelId="{2F1D1396-93DB-48EA-8F92-B3494B95764D}" type="pres">
      <dgm:prSet presAssocID="{EBB6B6C3-927B-4369-ABEB-28FD39907D7F}" presName="rootComposite1" presStyleCnt="0"/>
      <dgm:spPr/>
    </dgm:pt>
    <dgm:pt modelId="{2D42D8E2-2FC4-441C-826F-5E8589234ADE}" type="pres">
      <dgm:prSet presAssocID="{EBB6B6C3-927B-4369-ABEB-28FD39907D7F}" presName="rootText1" presStyleLbl="node0" presStyleIdx="0" presStyleCnt="3" custScaleX="353731" custScaleY="271527" custLinFactNeighborX="-19130" custLinFactNeighborY="-47320">
        <dgm:presLayoutVars>
          <dgm:chPref val="3"/>
        </dgm:presLayoutVars>
      </dgm:prSet>
      <dgm:spPr>
        <a:prstGeom prst="rect">
          <a:avLst/>
        </a:prstGeom>
      </dgm:spPr>
      <dgm:t>
        <a:bodyPr/>
        <a:lstStyle/>
        <a:p>
          <a:endParaRPr lang="th-TH"/>
        </a:p>
      </dgm:t>
    </dgm:pt>
    <dgm:pt modelId="{14FD53FF-D252-4412-A6C9-7719B02E4969}" type="pres">
      <dgm:prSet presAssocID="{EBB6B6C3-927B-4369-ABEB-28FD39907D7F}" presName="rootConnector1" presStyleLbl="node1" presStyleIdx="0" presStyleCnt="0"/>
      <dgm:spPr/>
      <dgm:t>
        <a:bodyPr/>
        <a:lstStyle/>
        <a:p>
          <a:endParaRPr lang="th-TH"/>
        </a:p>
      </dgm:t>
    </dgm:pt>
    <dgm:pt modelId="{E4F6AE61-DAA0-43D9-9F5A-7CC682C53545}" type="pres">
      <dgm:prSet presAssocID="{EBB6B6C3-927B-4369-ABEB-28FD39907D7F}" presName="hierChild2" presStyleCnt="0"/>
      <dgm:spPr/>
    </dgm:pt>
    <dgm:pt modelId="{9C0434F1-5271-47EF-933A-C28CA2512470}" type="pres">
      <dgm:prSet presAssocID="{1A472270-A37D-4150-9638-D6D5132BB1FC}" presName="Name64" presStyleLbl="parChTrans1D2" presStyleIdx="0" presStyleCnt="10"/>
      <dgm:spPr>
        <a:custGeom>
          <a:avLst/>
          <a:gdLst/>
          <a:ahLst/>
          <a:cxnLst/>
          <a:rect l="0" t="0" r="0" b="0"/>
          <a:pathLst>
            <a:path>
              <a:moveTo>
                <a:pt x="0" y="504543"/>
              </a:moveTo>
              <a:lnTo>
                <a:pt x="246665" y="504543"/>
              </a:lnTo>
              <a:lnTo>
                <a:pt x="246665" y="0"/>
              </a:lnTo>
              <a:lnTo>
                <a:pt x="317792" y="0"/>
              </a:lnTo>
            </a:path>
          </a:pathLst>
        </a:custGeom>
      </dgm:spPr>
      <dgm:t>
        <a:bodyPr/>
        <a:lstStyle/>
        <a:p>
          <a:endParaRPr lang="th-TH"/>
        </a:p>
      </dgm:t>
    </dgm:pt>
    <dgm:pt modelId="{C8095762-D38C-4B7E-B652-85025928610A}" type="pres">
      <dgm:prSet presAssocID="{58EFA51C-7334-4F5D-9DE7-3A99D37BE6ED}" presName="hierRoot2" presStyleCnt="0">
        <dgm:presLayoutVars>
          <dgm:hierBranch val="init"/>
        </dgm:presLayoutVars>
      </dgm:prSet>
      <dgm:spPr/>
    </dgm:pt>
    <dgm:pt modelId="{B67946CD-959A-4D03-A408-8A9F95E7FBCC}" type="pres">
      <dgm:prSet presAssocID="{58EFA51C-7334-4F5D-9DE7-3A99D37BE6ED}" presName="rootComposite" presStyleCnt="0"/>
      <dgm:spPr/>
    </dgm:pt>
    <dgm:pt modelId="{5999FCCE-554C-4333-807A-9B411F30048D}" type="pres">
      <dgm:prSet presAssocID="{58EFA51C-7334-4F5D-9DE7-3A99D37BE6ED}" presName="rootText" presStyleLbl="node2" presStyleIdx="0"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CB38C582-758A-4DD8-9AA3-5D5BD0B79F15}" type="pres">
      <dgm:prSet presAssocID="{58EFA51C-7334-4F5D-9DE7-3A99D37BE6ED}" presName="rootConnector" presStyleLbl="node2" presStyleIdx="0" presStyleCnt="10"/>
      <dgm:spPr/>
      <dgm:t>
        <a:bodyPr/>
        <a:lstStyle/>
        <a:p>
          <a:endParaRPr lang="th-TH"/>
        </a:p>
      </dgm:t>
    </dgm:pt>
    <dgm:pt modelId="{DFB0CA12-C5BD-4237-90A0-E2250028CBF8}" type="pres">
      <dgm:prSet presAssocID="{58EFA51C-7334-4F5D-9DE7-3A99D37BE6ED}" presName="hierChild4" presStyleCnt="0"/>
      <dgm:spPr/>
    </dgm:pt>
    <dgm:pt modelId="{0310941E-D77A-4489-8643-06DDFD19DDAC}" type="pres">
      <dgm:prSet presAssocID="{58EFA51C-7334-4F5D-9DE7-3A99D37BE6ED}" presName="hierChild5" presStyleCnt="0"/>
      <dgm:spPr/>
    </dgm:pt>
    <dgm:pt modelId="{8686267C-BFE8-4F8D-9DF7-C87E107F2EFC}" type="pres">
      <dgm:prSet presAssocID="{AE7AE03B-88E9-4ADB-85CB-D83335A3AF0E}" presName="Name64" presStyleLbl="parChTrans1D2" presStyleIdx="1" presStyleCnt="10"/>
      <dgm:spPr>
        <a:custGeom>
          <a:avLst/>
          <a:gdLst/>
          <a:ahLst/>
          <a:cxnLst/>
          <a:rect l="0" t="0" r="0" b="0"/>
          <a:pathLst>
            <a:path>
              <a:moveTo>
                <a:pt x="0" y="181393"/>
              </a:moveTo>
              <a:lnTo>
                <a:pt x="246665" y="181393"/>
              </a:lnTo>
              <a:lnTo>
                <a:pt x="246665" y="0"/>
              </a:lnTo>
              <a:lnTo>
                <a:pt x="317792" y="0"/>
              </a:lnTo>
            </a:path>
          </a:pathLst>
        </a:custGeom>
      </dgm:spPr>
      <dgm:t>
        <a:bodyPr/>
        <a:lstStyle/>
        <a:p>
          <a:endParaRPr lang="th-TH"/>
        </a:p>
      </dgm:t>
    </dgm:pt>
    <dgm:pt modelId="{5BA836DB-0505-4EE6-B251-064D22B11753}" type="pres">
      <dgm:prSet presAssocID="{6D48F262-0A63-4666-AC61-86B1779E3B43}" presName="hierRoot2" presStyleCnt="0">
        <dgm:presLayoutVars>
          <dgm:hierBranch val="init"/>
        </dgm:presLayoutVars>
      </dgm:prSet>
      <dgm:spPr/>
    </dgm:pt>
    <dgm:pt modelId="{B18187DE-F226-4F92-90D3-F201679DC833}" type="pres">
      <dgm:prSet presAssocID="{6D48F262-0A63-4666-AC61-86B1779E3B43}" presName="rootComposite" presStyleCnt="0"/>
      <dgm:spPr/>
    </dgm:pt>
    <dgm:pt modelId="{61E5DA7D-F0E2-4AA1-B998-816AF0F545AF}" type="pres">
      <dgm:prSet presAssocID="{6D48F262-0A63-4666-AC61-86B1779E3B43}" presName="rootText" presStyleLbl="node2" presStyleIdx="1"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4E1384-51B2-4E93-9B11-3D9FBE924AAD}" type="pres">
      <dgm:prSet presAssocID="{6D48F262-0A63-4666-AC61-86B1779E3B43}" presName="rootConnector" presStyleLbl="node2" presStyleIdx="1" presStyleCnt="10"/>
      <dgm:spPr/>
      <dgm:t>
        <a:bodyPr/>
        <a:lstStyle/>
        <a:p>
          <a:endParaRPr lang="th-TH"/>
        </a:p>
      </dgm:t>
    </dgm:pt>
    <dgm:pt modelId="{DFB1C038-00D4-42E7-9D37-BECA3D6170C7}" type="pres">
      <dgm:prSet presAssocID="{6D48F262-0A63-4666-AC61-86B1779E3B43}" presName="hierChild4" presStyleCnt="0"/>
      <dgm:spPr/>
    </dgm:pt>
    <dgm:pt modelId="{0DF23DF9-29F1-470A-AB8D-D47883CC268A}" type="pres">
      <dgm:prSet presAssocID="{6D48F262-0A63-4666-AC61-86B1779E3B43}" presName="hierChild5" presStyleCnt="0"/>
      <dgm:spPr/>
    </dgm:pt>
    <dgm:pt modelId="{DDA4D04D-A693-435E-9DF1-35B4199394D9}" type="pres">
      <dgm:prSet presAssocID="{6ED17B2B-8FD4-4641-811B-A833587B05EF}" presName="Name64" presStyleLbl="parChTrans1D2" presStyleIdx="2" presStyleCnt="10"/>
      <dgm:spPr>
        <a:custGeom>
          <a:avLst/>
          <a:gdLst/>
          <a:ahLst/>
          <a:cxnLst/>
          <a:rect l="0" t="0" r="0" b="0"/>
          <a:pathLst>
            <a:path>
              <a:moveTo>
                <a:pt x="0" y="0"/>
              </a:moveTo>
              <a:lnTo>
                <a:pt x="246665" y="0"/>
              </a:lnTo>
              <a:lnTo>
                <a:pt x="246665" y="102653"/>
              </a:lnTo>
              <a:lnTo>
                <a:pt x="317792" y="102653"/>
              </a:lnTo>
            </a:path>
          </a:pathLst>
        </a:custGeom>
      </dgm:spPr>
      <dgm:t>
        <a:bodyPr/>
        <a:lstStyle/>
        <a:p>
          <a:endParaRPr lang="th-TH"/>
        </a:p>
      </dgm:t>
    </dgm:pt>
    <dgm:pt modelId="{609B08A5-7B42-4E01-9D85-CA8A022AB81A}" type="pres">
      <dgm:prSet presAssocID="{929ED069-C8FC-4743-9CAA-F3DA63361B8B}" presName="hierRoot2" presStyleCnt="0">
        <dgm:presLayoutVars>
          <dgm:hierBranch val="init"/>
        </dgm:presLayoutVars>
      </dgm:prSet>
      <dgm:spPr/>
    </dgm:pt>
    <dgm:pt modelId="{37A3444D-C57F-4BDB-8D91-93A3760BBE84}" type="pres">
      <dgm:prSet presAssocID="{929ED069-C8FC-4743-9CAA-F3DA63361B8B}" presName="rootComposite" presStyleCnt="0"/>
      <dgm:spPr/>
    </dgm:pt>
    <dgm:pt modelId="{3AD74021-3D41-4863-8282-42165946C7EB}" type="pres">
      <dgm:prSet presAssocID="{929ED069-C8FC-4743-9CAA-F3DA63361B8B}" presName="rootText" presStyleLbl="node2" presStyleIdx="2" presStyleCnt="10" custScaleX="292290" custScaleY="107978" custLinFactNeighborX="5550">
        <dgm:presLayoutVars>
          <dgm:chPref val="3"/>
        </dgm:presLayoutVars>
      </dgm:prSet>
      <dgm:spPr>
        <a:prstGeom prst="rect">
          <a:avLst/>
        </a:prstGeom>
      </dgm:spPr>
      <dgm:t>
        <a:bodyPr/>
        <a:lstStyle/>
        <a:p>
          <a:endParaRPr lang="th-TH"/>
        </a:p>
      </dgm:t>
    </dgm:pt>
    <dgm:pt modelId="{78074884-D2D1-413D-B7A9-BCE3692687AE}" type="pres">
      <dgm:prSet presAssocID="{929ED069-C8FC-4743-9CAA-F3DA63361B8B}" presName="rootConnector" presStyleLbl="node2" presStyleIdx="2" presStyleCnt="10"/>
      <dgm:spPr/>
      <dgm:t>
        <a:bodyPr/>
        <a:lstStyle/>
        <a:p>
          <a:endParaRPr lang="th-TH"/>
        </a:p>
      </dgm:t>
    </dgm:pt>
    <dgm:pt modelId="{ABA0C866-AA7E-4211-9ABC-56DC9D437301}" type="pres">
      <dgm:prSet presAssocID="{929ED069-C8FC-4743-9CAA-F3DA63361B8B}" presName="hierChild4" presStyleCnt="0"/>
      <dgm:spPr/>
    </dgm:pt>
    <dgm:pt modelId="{165FC516-E78F-4F64-A6FF-ABB41A12BA7A}" type="pres">
      <dgm:prSet presAssocID="{929ED069-C8FC-4743-9CAA-F3DA63361B8B}" presName="hierChild5" presStyleCnt="0"/>
      <dgm:spPr/>
    </dgm:pt>
    <dgm:pt modelId="{5D2C0E4B-FB8B-41A2-B561-D00D7EFA9C39}" type="pres">
      <dgm:prSet presAssocID="{58A662A4-FB8C-4967-A07E-9B42F4D41A57}" presName="Name64" presStyleLbl="parChTrans1D2" presStyleIdx="3" presStyleCnt="10"/>
      <dgm:spPr>
        <a:custGeom>
          <a:avLst/>
          <a:gdLst/>
          <a:ahLst/>
          <a:cxnLst/>
          <a:rect l="0" t="0" r="0" b="0"/>
          <a:pathLst>
            <a:path>
              <a:moveTo>
                <a:pt x="0" y="0"/>
              </a:moveTo>
              <a:lnTo>
                <a:pt x="246665" y="0"/>
              </a:lnTo>
              <a:lnTo>
                <a:pt x="246665" y="386701"/>
              </a:lnTo>
              <a:lnTo>
                <a:pt x="317792" y="386701"/>
              </a:lnTo>
            </a:path>
          </a:pathLst>
        </a:custGeom>
      </dgm:spPr>
      <dgm:t>
        <a:bodyPr/>
        <a:lstStyle/>
        <a:p>
          <a:endParaRPr lang="th-TH"/>
        </a:p>
      </dgm:t>
    </dgm:pt>
    <dgm:pt modelId="{1ADB95F9-A844-4C5D-9A8E-78E95BB28227}" type="pres">
      <dgm:prSet presAssocID="{73B5B08E-A1CC-463F-9394-B89009E97C1E}" presName="hierRoot2" presStyleCnt="0">
        <dgm:presLayoutVars>
          <dgm:hierBranch val="init"/>
        </dgm:presLayoutVars>
      </dgm:prSet>
      <dgm:spPr/>
    </dgm:pt>
    <dgm:pt modelId="{EC0613BB-C925-4998-8558-B275BF605F15}" type="pres">
      <dgm:prSet presAssocID="{73B5B08E-A1CC-463F-9394-B89009E97C1E}" presName="rootComposite" presStyleCnt="0"/>
      <dgm:spPr/>
    </dgm:pt>
    <dgm:pt modelId="{96D99DB4-903F-442F-B370-C729F3061D53}" type="pres">
      <dgm:prSet presAssocID="{73B5B08E-A1CC-463F-9394-B89009E97C1E}" presName="rootText" presStyleLbl="node2" presStyleIdx="3"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5E01E1-70AC-4981-A4E4-3F660362341A}" type="pres">
      <dgm:prSet presAssocID="{73B5B08E-A1CC-463F-9394-B89009E97C1E}" presName="rootConnector" presStyleLbl="node2" presStyleIdx="3" presStyleCnt="10"/>
      <dgm:spPr/>
      <dgm:t>
        <a:bodyPr/>
        <a:lstStyle/>
        <a:p>
          <a:endParaRPr lang="th-TH"/>
        </a:p>
      </dgm:t>
    </dgm:pt>
    <dgm:pt modelId="{F525F8FE-3A65-417C-A6C4-8D0831196696}" type="pres">
      <dgm:prSet presAssocID="{73B5B08E-A1CC-463F-9394-B89009E97C1E}" presName="hierChild4" presStyleCnt="0"/>
      <dgm:spPr/>
    </dgm:pt>
    <dgm:pt modelId="{F37D6D41-6030-4AB3-973E-34D7BCB64FC0}" type="pres">
      <dgm:prSet presAssocID="{73B5B08E-A1CC-463F-9394-B89009E97C1E}" presName="hierChild5" presStyleCnt="0"/>
      <dgm:spPr/>
    </dgm:pt>
    <dgm:pt modelId="{DEB6FDAC-EDB5-4DB8-AC53-549758091602}" type="pres">
      <dgm:prSet presAssocID="{86B4DC26-429D-42BE-A2B4-A222E1DAF14B}" presName="Name64" presStyleLbl="parChTrans1D2" presStyleIdx="4" presStyleCnt="10"/>
      <dgm:spPr>
        <a:custGeom>
          <a:avLst/>
          <a:gdLst/>
          <a:ahLst/>
          <a:cxnLst/>
          <a:rect l="0" t="0" r="0" b="0"/>
          <a:pathLst>
            <a:path>
              <a:moveTo>
                <a:pt x="0" y="0"/>
              </a:moveTo>
              <a:lnTo>
                <a:pt x="246665" y="0"/>
              </a:lnTo>
              <a:lnTo>
                <a:pt x="246665" y="678569"/>
              </a:lnTo>
              <a:lnTo>
                <a:pt x="317792" y="678569"/>
              </a:lnTo>
            </a:path>
          </a:pathLst>
        </a:custGeom>
      </dgm:spPr>
      <dgm:t>
        <a:bodyPr/>
        <a:lstStyle/>
        <a:p>
          <a:endParaRPr lang="th-TH"/>
        </a:p>
      </dgm:t>
    </dgm:pt>
    <dgm:pt modelId="{6EBDB256-DC2C-4E17-8F22-85590258A604}" type="pres">
      <dgm:prSet presAssocID="{E26F56A5-2EF9-406B-BAB6-98BA630CFE8B}" presName="hierRoot2" presStyleCnt="0">
        <dgm:presLayoutVars>
          <dgm:hierBranch val="init"/>
        </dgm:presLayoutVars>
      </dgm:prSet>
      <dgm:spPr/>
    </dgm:pt>
    <dgm:pt modelId="{8E8F9924-209F-47D6-9278-422B4E33ACDD}" type="pres">
      <dgm:prSet presAssocID="{E26F56A5-2EF9-406B-BAB6-98BA630CFE8B}" presName="rootComposite" presStyleCnt="0"/>
      <dgm:spPr/>
    </dgm:pt>
    <dgm:pt modelId="{C1CDD6B3-015B-4109-A461-1551309B4A6A}" type="pres">
      <dgm:prSet presAssocID="{E26F56A5-2EF9-406B-BAB6-98BA630CFE8B}" presName="rootText" presStyleLbl="node2" presStyleIdx="4" presStyleCnt="10" custScaleX="292290" custScaleY="107978" custLinFactNeighborX="5550" custLinFactNeighborY="-32445">
        <dgm:presLayoutVars>
          <dgm:chPref val="3"/>
        </dgm:presLayoutVars>
      </dgm:prSet>
      <dgm:spPr>
        <a:prstGeom prst="rect">
          <a:avLst/>
        </a:prstGeom>
      </dgm:spPr>
      <dgm:t>
        <a:bodyPr/>
        <a:lstStyle/>
        <a:p>
          <a:endParaRPr lang="th-TH"/>
        </a:p>
      </dgm:t>
    </dgm:pt>
    <dgm:pt modelId="{1E4E0479-6CBE-4BFF-9FF5-61249BB8779A}" type="pres">
      <dgm:prSet presAssocID="{E26F56A5-2EF9-406B-BAB6-98BA630CFE8B}" presName="rootConnector" presStyleLbl="node2" presStyleIdx="4" presStyleCnt="10"/>
      <dgm:spPr/>
      <dgm:t>
        <a:bodyPr/>
        <a:lstStyle/>
        <a:p>
          <a:endParaRPr lang="th-TH"/>
        </a:p>
      </dgm:t>
    </dgm:pt>
    <dgm:pt modelId="{C251D086-E7E9-40D3-9A57-5DB08E91C394}" type="pres">
      <dgm:prSet presAssocID="{E26F56A5-2EF9-406B-BAB6-98BA630CFE8B}" presName="hierChild4" presStyleCnt="0"/>
      <dgm:spPr/>
    </dgm:pt>
    <dgm:pt modelId="{6660BD83-9519-4593-A5C3-9C910B760016}" type="pres">
      <dgm:prSet presAssocID="{E26F56A5-2EF9-406B-BAB6-98BA630CFE8B}" presName="hierChild5" presStyleCnt="0"/>
      <dgm:spPr/>
    </dgm:pt>
    <dgm:pt modelId="{AF1404A2-AFE5-4AA8-9C8B-4A4590A74FBF}" type="pres">
      <dgm:prSet presAssocID="{EBB6B6C3-927B-4369-ABEB-28FD39907D7F}" presName="hierChild3" presStyleCnt="0"/>
      <dgm:spPr/>
    </dgm:pt>
    <dgm:pt modelId="{C04386FD-BB87-4B20-8D10-0B9EE44C517E}" type="pres">
      <dgm:prSet presAssocID="{F3F69C5B-040C-41F3-AFD9-A6740F3A9D20}" presName="hierRoot1" presStyleCnt="0">
        <dgm:presLayoutVars>
          <dgm:hierBranch val="init"/>
        </dgm:presLayoutVars>
      </dgm:prSet>
      <dgm:spPr/>
    </dgm:pt>
    <dgm:pt modelId="{F40A9690-4612-4A6C-8125-56D578677D4A}" type="pres">
      <dgm:prSet presAssocID="{F3F69C5B-040C-41F3-AFD9-A6740F3A9D20}" presName="rootComposite1" presStyleCnt="0"/>
      <dgm:spPr/>
    </dgm:pt>
    <dgm:pt modelId="{BF52E902-F773-441F-BD8E-482A89405208}" type="pres">
      <dgm:prSet presAssocID="{F3F69C5B-040C-41F3-AFD9-A6740F3A9D20}" presName="rootText1" presStyleLbl="node0" presStyleIdx="1" presStyleCnt="3" custScaleX="350748" custScaleY="255554" custLinFactNeighborX="-19062" custLinFactNeighborY="-57680">
        <dgm:presLayoutVars>
          <dgm:chPref val="3"/>
        </dgm:presLayoutVars>
      </dgm:prSet>
      <dgm:spPr>
        <a:prstGeom prst="rect">
          <a:avLst/>
        </a:prstGeom>
      </dgm:spPr>
      <dgm:t>
        <a:bodyPr/>
        <a:lstStyle/>
        <a:p>
          <a:endParaRPr lang="th-TH"/>
        </a:p>
      </dgm:t>
    </dgm:pt>
    <dgm:pt modelId="{C1842471-68A4-413D-9E64-3EE5E94E6DA6}" type="pres">
      <dgm:prSet presAssocID="{F3F69C5B-040C-41F3-AFD9-A6740F3A9D20}" presName="rootConnector1" presStyleLbl="node1" presStyleIdx="0" presStyleCnt="0"/>
      <dgm:spPr/>
      <dgm:t>
        <a:bodyPr/>
        <a:lstStyle/>
        <a:p>
          <a:endParaRPr lang="th-TH"/>
        </a:p>
      </dgm:t>
    </dgm:pt>
    <dgm:pt modelId="{71B58CE8-C227-4CA4-AA55-DD2D6D4A77AA}" type="pres">
      <dgm:prSet presAssocID="{F3F69C5B-040C-41F3-AFD9-A6740F3A9D20}" presName="hierChild2" presStyleCnt="0"/>
      <dgm:spPr/>
    </dgm:pt>
    <dgm:pt modelId="{1DF8F15E-2620-4C91-A6CA-6C813339537F}" type="pres">
      <dgm:prSet presAssocID="{C431B312-3C27-4DDC-B8B4-69B9F6FD0343}" presName="Name64" presStyleLbl="parChTrans1D2" presStyleIdx="5" presStyleCnt="10"/>
      <dgm:spPr>
        <a:custGeom>
          <a:avLst/>
          <a:gdLst/>
          <a:ahLst/>
          <a:cxnLst/>
          <a:rect l="0" t="0" r="0" b="0"/>
          <a:pathLst>
            <a:path>
              <a:moveTo>
                <a:pt x="0" y="270554"/>
              </a:moveTo>
              <a:lnTo>
                <a:pt x="261972" y="270554"/>
              </a:lnTo>
              <a:lnTo>
                <a:pt x="261972" y="0"/>
              </a:lnTo>
              <a:lnTo>
                <a:pt x="333098" y="0"/>
              </a:lnTo>
            </a:path>
          </a:pathLst>
        </a:custGeom>
      </dgm:spPr>
      <dgm:t>
        <a:bodyPr/>
        <a:lstStyle/>
        <a:p>
          <a:endParaRPr lang="th-TH"/>
        </a:p>
      </dgm:t>
    </dgm:pt>
    <dgm:pt modelId="{B2B9B19A-F15F-411E-8144-E72ACD4A63D6}" type="pres">
      <dgm:prSet presAssocID="{10ED5ECB-D94B-4130-818B-66A12863704B}" presName="hierRoot2" presStyleCnt="0">
        <dgm:presLayoutVars>
          <dgm:hierBranch val="init"/>
        </dgm:presLayoutVars>
      </dgm:prSet>
      <dgm:spPr/>
    </dgm:pt>
    <dgm:pt modelId="{47486EFC-DED9-4A5B-8E15-D9B9DA37D9F6}" type="pres">
      <dgm:prSet presAssocID="{10ED5ECB-D94B-4130-818B-66A12863704B}" presName="rootComposite" presStyleCnt="0"/>
      <dgm:spPr/>
    </dgm:pt>
    <dgm:pt modelId="{C7FCE677-89FD-4E52-90F0-AE41825636B9}" type="pres">
      <dgm:prSet presAssocID="{10ED5ECB-D94B-4130-818B-66A12863704B}" presName="rootText" presStyleLbl="node2" presStyleIdx="5" presStyleCnt="10" custScaleX="292290" custScaleY="101758" custLinFactNeighborX="7770" custLinFactNeighborY="-39655">
        <dgm:presLayoutVars>
          <dgm:chPref val="3"/>
        </dgm:presLayoutVars>
      </dgm:prSet>
      <dgm:spPr>
        <a:prstGeom prst="rect">
          <a:avLst/>
        </a:prstGeom>
      </dgm:spPr>
      <dgm:t>
        <a:bodyPr/>
        <a:lstStyle/>
        <a:p>
          <a:endParaRPr lang="th-TH"/>
        </a:p>
      </dgm:t>
    </dgm:pt>
    <dgm:pt modelId="{8B9B2D3C-C458-428E-982F-917B503E40C7}" type="pres">
      <dgm:prSet presAssocID="{10ED5ECB-D94B-4130-818B-66A12863704B}" presName="rootConnector" presStyleLbl="node2" presStyleIdx="5" presStyleCnt="10"/>
      <dgm:spPr/>
      <dgm:t>
        <a:bodyPr/>
        <a:lstStyle/>
        <a:p>
          <a:endParaRPr lang="th-TH"/>
        </a:p>
      </dgm:t>
    </dgm:pt>
    <dgm:pt modelId="{F350798C-3B5C-42EE-A8B9-3605181838C6}" type="pres">
      <dgm:prSet presAssocID="{10ED5ECB-D94B-4130-818B-66A12863704B}" presName="hierChild4" presStyleCnt="0"/>
      <dgm:spPr/>
    </dgm:pt>
    <dgm:pt modelId="{493A9FD6-12AF-4E1D-A184-D9DE8AB18CD6}" type="pres">
      <dgm:prSet presAssocID="{10ED5ECB-D94B-4130-818B-66A12863704B}" presName="hierChild5" presStyleCnt="0"/>
      <dgm:spPr/>
    </dgm:pt>
    <dgm:pt modelId="{F09EFFA3-AE56-4FB1-92D2-8436C6405932}" type="pres">
      <dgm:prSet presAssocID="{E5425AD5-8C69-4BE6-8C64-239832B402D2}" presName="Name64" presStyleLbl="parChTrans1D2" presStyleIdx="6" presStyleCnt="10"/>
      <dgm:spPr>
        <a:custGeom>
          <a:avLst/>
          <a:gdLst/>
          <a:ahLst/>
          <a:cxnLst/>
          <a:rect l="0" t="0" r="0" b="0"/>
          <a:pathLst>
            <a:path>
              <a:moveTo>
                <a:pt x="0" y="45720"/>
              </a:moveTo>
              <a:lnTo>
                <a:pt x="333098" y="45720"/>
              </a:lnTo>
            </a:path>
          </a:pathLst>
        </a:custGeom>
      </dgm:spPr>
      <dgm:t>
        <a:bodyPr/>
        <a:lstStyle/>
        <a:p>
          <a:endParaRPr lang="th-TH"/>
        </a:p>
      </dgm:t>
    </dgm:pt>
    <dgm:pt modelId="{5795CEB9-A126-4CC1-9FF7-A31F9784910A}" type="pres">
      <dgm:prSet presAssocID="{80567583-3F3C-456E-B062-BEBD1236676C}" presName="hierRoot2" presStyleCnt="0">
        <dgm:presLayoutVars>
          <dgm:hierBranch val="init"/>
        </dgm:presLayoutVars>
      </dgm:prSet>
      <dgm:spPr/>
    </dgm:pt>
    <dgm:pt modelId="{AD6AA56E-12E9-4E2E-B88B-EB2A597FE5BC}" type="pres">
      <dgm:prSet presAssocID="{80567583-3F3C-456E-B062-BEBD1236676C}" presName="rootComposite" presStyleCnt="0"/>
      <dgm:spPr/>
    </dgm:pt>
    <dgm:pt modelId="{3C3C83C8-B5A3-4172-8AD2-0A73CB4F6E6B}" type="pres">
      <dgm:prSet presAssocID="{80567583-3F3C-456E-B062-BEBD1236676C}" presName="rootText" presStyleLbl="node2" presStyleIdx="6" presStyleCnt="10" custScaleX="292290" custScaleY="101758" custLinFactNeighborX="7770" custLinFactNeighborY="-57680">
        <dgm:presLayoutVars>
          <dgm:chPref val="3"/>
        </dgm:presLayoutVars>
      </dgm:prSet>
      <dgm:spPr>
        <a:prstGeom prst="rect">
          <a:avLst/>
        </a:prstGeom>
      </dgm:spPr>
      <dgm:t>
        <a:bodyPr/>
        <a:lstStyle/>
        <a:p>
          <a:endParaRPr lang="th-TH"/>
        </a:p>
      </dgm:t>
    </dgm:pt>
    <dgm:pt modelId="{4B648293-7C07-44C2-85AC-AE2F1CD509C3}" type="pres">
      <dgm:prSet presAssocID="{80567583-3F3C-456E-B062-BEBD1236676C}" presName="rootConnector" presStyleLbl="node2" presStyleIdx="6" presStyleCnt="10"/>
      <dgm:spPr/>
      <dgm:t>
        <a:bodyPr/>
        <a:lstStyle/>
        <a:p>
          <a:endParaRPr lang="th-TH"/>
        </a:p>
      </dgm:t>
    </dgm:pt>
    <dgm:pt modelId="{C9B32712-0C6F-4BB5-B191-5D2D2F653674}" type="pres">
      <dgm:prSet presAssocID="{80567583-3F3C-456E-B062-BEBD1236676C}" presName="hierChild4" presStyleCnt="0"/>
      <dgm:spPr/>
    </dgm:pt>
    <dgm:pt modelId="{9E10A3CC-8C28-438D-AED3-5442CD923287}" type="pres">
      <dgm:prSet presAssocID="{80567583-3F3C-456E-B062-BEBD1236676C}" presName="hierChild5" presStyleCnt="0"/>
      <dgm:spPr/>
    </dgm:pt>
    <dgm:pt modelId="{4D090804-C4E7-4AF2-9024-C18F2F751F46}" type="pres">
      <dgm:prSet presAssocID="{19F5EF65-FE27-4760-8DB6-33EDA9DA4147}" presName="Name64" presStyleLbl="parChTrans1D2" presStyleIdx="7" presStyleCnt="10"/>
      <dgm:spPr>
        <a:custGeom>
          <a:avLst/>
          <a:gdLst/>
          <a:ahLst/>
          <a:cxnLst/>
          <a:rect l="0" t="0" r="0" b="0"/>
          <a:pathLst>
            <a:path>
              <a:moveTo>
                <a:pt x="0" y="0"/>
              </a:moveTo>
              <a:lnTo>
                <a:pt x="261972" y="0"/>
              </a:lnTo>
              <a:lnTo>
                <a:pt x="261972" y="278374"/>
              </a:lnTo>
              <a:lnTo>
                <a:pt x="333098" y="278374"/>
              </a:lnTo>
            </a:path>
          </a:pathLst>
        </a:custGeom>
      </dgm:spPr>
      <dgm:t>
        <a:bodyPr/>
        <a:lstStyle/>
        <a:p>
          <a:endParaRPr lang="th-TH"/>
        </a:p>
      </dgm:t>
    </dgm:pt>
    <dgm:pt modelId="{C475A2B6-347D-44AC-B1FF-E7D18DBF35F5}" type="pres">
      <dgm:prSet presAssocID="{8174B1B5-89C2-45B4-98DF-B8128BF1BFB8}" presName="hierRoot2" presStyleCnt="0">
        <dgm:presLayoutVars>
          <dgm:hierBranch val="init"/>
        </dgm:presLayoutVars>
      </dgm:prSet>
      <dgm:spPr/>
    </dgm:pt>
    <dgm:pt modelId="{1759F7F1-50A0-49E4-BC50-9D2EC4A0B307}" type="pres">
      <dgm:prSet presAssocID="{8174B1B5-89C2-45B4-98DF-B8128BF1BFB8}" presName="rootComposite" presStyleCnt="0"/>
      <dgm:spPr/>
    </dgm:pt>
    <dgm:pt modelId="{E9115154-5632-4724-B694-382868EA494E}" type="pres">
      <dgm:prSet presAssocID="{8174B1B5-89C2-45B4-98DF-B8128BF1BFB8}" presName="rootText" presStyleLbl="node2" presStyleIdx="7" presStyleCnt="10" custScaleX="292290" custScaleY="101758" custLinFactNeighborX="7770" custLinFactNeighborY="-72100">
        <dgm:presLayoutVars>
          <dgm:chPref val="3"/>
        </dgm:presLayoutVars>
      </dgm:prSet>
      <dgm:spPr>
        <a:prstGeom prst="rect">
          <a:avLst/>
        </a:prstGeom>
      </dgm:spPr>
      <dgm:t>
        <a:bodyPr/>
        <a:lstStyle/>
        <a:p>
          <a:endParaRPr lang="th-TH"/>
        </a:p>
      </dgm:t>
    </dgm:pt>
    <dgm:pt modelId="{38F204F4-06F2-4B28-A764-4D20D2B15A00}" type="pres">
      <dgm:prSet presAssocID="{8174B1B5-89C2-45B4-98DF-B8128BF1BFB8}" presName="rootConnector" presStyleLbl="node2" presStyleIdx="7" presStyleCnt="10"/>
      <dgm:spPr/>
      <dgm:t>
        <a:bodyPr/>
        <a:lstStyle/>
        <a:p>
          <a:endParaRPr lang="th-TH"/>
        </a:p>
      </dgm:t>
    </dgm:pt>
    <dgm:pt modelId="{138F2AA0-AB62-4572-B5B1-3568A04B2A07}" type="pres">
      <dgm:prSet presAssocID="{8174B1B5-89C2-45B4-98DF-B8128BF1BFB8}" presName="hierChild4" presStyleCnt="0"/>
      <dgm:spPr/>
    </dgm:pt>
    <dgm:pt modelId="{6FAF8C67-FE27-46A9-98D4-C63493D2D074}" type="pres">
      <dgm:prSet presAssocID="{8174B1B5-89C2-45B4-98DF-B8128BF1BFB8}" presName="hierChild5" presStyleCnt="0"/>
      <dgm:spPr/>
    </dgm:pt>
    <dgm:pt modelId="{433F4FB1-EEB4-404E-A001-6696C60970A6}" type="pres">
      <dgm:prSet presAssocID="{F3F69C5B-040C-41F3-AFD9-A6740F3A9D20}" presName="hierChild3" presStyleCnt="0"/>
      <dgm:spPr/>
    </dgm:pt>
    <dgm:pt modelId="{51451643-E91D-4977-81D7-B20FD40AEE7A}" type="pres">
      <dgm:prSet presAssocID="{52EF7E9E-E2DA-462B-A6E4-AA4FDA4CC6CE}" presName="hierRoot1" presStyleCnt="0">
        <dgm:presLayoutVars>
          <dgm:hierBranch val="init"/>
        </dgm:presLayoutVars>
      </dgm:prSet>
      <dgm:spPr/>
    </dgm:pt>
    <dgm:pt modelId="{079034C7-A5EC-46ED-8F56-1E30903946DF}" type="pres">
      <dgm:prSet presAssocID="{52EF7E9E-E2DA-462B-A6E4-AA4FDA4CC6CE}" presName="rootComposite1" presStyleCnt="0"/>
      <dgm:spPr/>
    </dgm:pt>
    <dgm:pt modelId="{85F8A992-BDDB-4913-B09F-2E01B2646C6B}" type="pres">
      <dgm:prSet presAssocID="{52EF7E9E-E2DA-462B-A6E4-AA4FDA4CC6CE}" presName="rootText1" presStyleLbl="node0" presStyleIdx="2" presStyleCnt="3" custScaleX="350748" custScaleY="240801" custLinFactNeighborX="-17985" custLinFactNeighborY="-71743">
        <dgm:presLayoutVars>
          <dgm:chPref val="3"/>
        </dgm:presLayoutVars>
      </dgm:prSet>
      <dgm:spPr>
        <a:prstGeom prst="rect">
          <a:avLst/>
        </a:prstGeom>
      </dgm:spPr>
      <dgm:t>
        <a:bodyPr/>
        <a:lstStyle/>
        <a:p>
          <a:endParaRPr lang="th-TH"/>
        </a:p>
      </dgm:t>
    </dgm:pt>
    <dgm:pt modelId="{FE81B643-468B-4D52-B79F-0B4F5941AE39}" type="pres">
      <dgm:prSet presAssocID="{52EF7E9E-E2DA-462B-A6E4-AA4FDA4CC6CE}" presName="rootConnector1" presStyleLbl="node1" presStyleIdx="0" presStyleCnt="0"/>
      <dgm:spPr/>
      <dgm:t>
        <a:bodyPr/>
        <a:lstStyle/>
        <a:p>
          <a:endParaRPr lang="th-TH"/>
        </a:p>
      </dgm:t>
    </dgm:pt>
    <dgm:pt modelId="{AD65FAB3-674E-4C15-BB8D-00D07705E198}" type="pres">
      <dgm:prSet presAssocID="{52EF7E9E-E2DA-462B-A6E4-AA4FDA4CC6CE}" presName="hierChild2" presStyleCnt="0"/>
      <dgm:spPr/>
    </dgm:pt>
    <dgm:pt modelId="{F1698A31-8627-482F-8DDD-93D242FF4B2B}" type="pres">
      <dgm:prSet presAssocID="{910E9C64-D088-4E54-844E-8FC828B63A68}" presName="Name64" presStyleLbl="parChTrans1D2" presStyleIdx="8" presStyleCnt="10"/>
      <dgm:spPr>
        <a:custGeom>
          <a:avLst/>
          <a:gdLst/>
          <a:ahLst/>
          <a:cxnLst/>
          <a:rect l="0" t="0" r="0" b="0"/>
          <a:pathLst>
            <a:path>
              <a:moveTo>
                <a:pt x="0" y="155557"/>
              </a:moveTo>
              <a:lnTo>
                <a:pt x="238521" y="155557"/>
              </a:lnTo>
              <a:lnTo>
                <a:pt x="238521" y="0"/>
              </a:lnTo>
              <a:lnTo>
                <a:pt x="309648" y="0"/>
              </a:lnTo>
            </a:path>
          </a:pathLst>
        </a:custGeom>
      </dgm:spPr>
      <dgm:t>
        <a:bodyPr/>
        <a:lstStyle/>
        <a:p>
          <a:endParaRPr lang="th-TH"/>
        </a:p>
      </dgm:t>
    </dgm:pt>
    <dgm:pt modelId="{E4FB58FB-5D3B-4B65-B6A3-69C6799D54FA}" type="pres">
      <dgm:prSet presAssocID="{86615577-6008-45F4-B25D-9A5D067ED6A8}" presName="hierRoot2" presStyleCnt="0">
        <dgm:presLayoutVars>
          <dgm:hierBranch val="init"/>
        </dgm:presLayoutVars>
      </dgm:prSet>
      <dgm:spPr/>
    </dgm:pt>
    <dgm:pt modelId="{ABC9BDBA-F931-4C99-AFA2-57C8E61FD5D8}" type="pres">
      <dgm:prSet presAssocID="{86615577-6008-45F4-B25D-9A5D067ED6A8}" presName="rootComposite" presStyleCnt="0"/>
      <dgm:spPr/>
    </dgm:pt>
    <dgm:pt modelId="{7E628E19-5B99-4D8E-9637-34B35BF2BA76}" type="pres">
      <dgm:prSet presAssocID="{86615577-6008-45F4-B25D-9A5D067ED6A8}" presName="rootText" presStyleLbl="node2" presStyleIdx="8" presStyleCnt="10" custScaleX="292290" custScaleY="101758" custLinFactNeighborX="5550" custLinFactNeighborY="-72079">
        <dgm:presLayoutVars>
          <dgm:chPref val="3"/>
        </dgm:presLayoutVars>
      </dgm:prSet>
      <dgm:spPr>
        <a:prstGeom prst="rect">
          <a:avLst/>
        </a:prstGeom>
      </dgm:spPr>
      <dgm:t>
        <a:bodyPr/>
        <a:lstStyle/>
        <a:p>
          <a:endParaRPr lang="th-TH"/>
        </a:p>
      </dgm:t>
    </dgm:pt>
    <dgm:pt modelId="{30AEDF32-85FE-4E1B-AD3C-AC10574DA6CE}" type="pres">
      <dgm:prSet presAssocID="{86615577-6008-45F4-B25D-9A5D067ED6A8}" presName="rootConnector" presStyleLbl="node2" presStyleIdx="8" presStyleCnt="10"/>
      <dgm:spPr/>
      <dgm:t>
        <a:bodyPr/>
        <a:lstStyle/>
        <a:p>
          <a:endParaRPr lang="th-TH"/>
        </a:p>
      </dgm:t>
    </dgm:pt>
    <dgm:pt modelId="{14572C12-4A0A-4E33-B2BD-FA484579DF05}" type="pres">
      <dgm:prSet presAssocID="{86615577-6008-45F4-B25D-9A5D067ED6A8}" presName="hierChild4" presStyleCnt="0"/>
      <dgm:spPr/>
    </dgm:pt>
    <dgm:pt modelId="{331FBCA7-CB3E-4A08-929C-607AFB2A8206}" type="pres">
      <dgm:prSet presAssocID="{86615577-6008-45F4-B25D-9A5D067ED6A8}" presName="hierChild5" presStyleCnt="0"/>
      <dgm:spPr/>
    </dgm:pt>
    <dgm:pt modelId="{9A1096D0-2EE6-4744-988A-83E118A2DB61}" type="pres">
      <dgm:prSet presAssocID="{2AF2209C-BB79-4AB4-90D7-6283B93DEC84}" presName="Name64" presStyleLbl="parChTrans1D2" presStyleIdx="9" presStyleCnt="10"/>
      <dgm:spPr>
        <a:custGeom>
          <a:avLst/>
          <a:gdLst/>
          <a:ahLst/>
          <a:cxnLst/>
          <a:rect l="0" t="0" r="0" b="0"/>
          <a:pathLst>
            <a:path>
              <a:moveTo>
                <a:pt x="0" y="0"/>
              </a:moveTo>
              <a:lnTo>
                <a:pt x="238521" y="0"/>
              </a:lnTo>
              <a:lnTo>
                <a:pt x="238521" y="139020"/>
              </a:lnTo>
              <a:lnTo>
                <a:pt x="309648" y="139020"/>
              </a:lnTo>
            </a:path>
          </a:pathLst>
        </a:custGeom>
      </dgm:spPr>
      <dgm:t>
        <a:bodyPr/>
        <a:lstStyle/>
        <a:p>
          <a:endParaRPr lang="th-TH"/>
        </a:p>
      </dgm:t>
    </dgm:pt>
    <dgm:pt modelId="{7E402A12-0399-46A7-A8CF-90538B976203}" type="pres">
      <dgm:prSet presAssocID="{289461AD-1A6D-443C-A905-FBBBCF351E06}" presName="hierRoot2" presStyleCnt="0">
        <dgm:presLayoutVars>
          <dgm:hierBranch val="init"/>
        </dgm:presLayoutVars>
      </dgm:prSet>
      <dgm:spPr/>
    </dgm:pt>
    <dgm:pt modelId="{87632A2E-D862-49F9-94F1-232BEE200200}" type="pres">
      <dgm:prSet presAssocID="{289461AD-1A6D-443C-A905-FBBBCF351E06}" presName="rootComposite" presStyleCnt="0"/>
      <dgm:spPr/>
    </dgm:pt>
    <dgm:pt modelId="{D44B7487-7ADB-43B7-956A-524B4DCA3D5D}" type="pres">
      <dgm:prSet presAssocID="{289461AD-1A6D-443C-A905-FBBBCF351E06}" presName="rootText" presStyleLbl="node2" presStyleIdx="9" presStyleCnt="10" custScaleX="292290" custScaleY="101758" custLinFactNeighborX="5550" custLinFactNeighborY="-79030">
        <dgm:presLayoutVars>
          <dgm:chPref val="3"/>
        </dgm:presLayoutVars>
      </dgm:prSet>
      <dgm:spPr>
        <a:prstGeom prst="rect">
          <a:avLst/>
        </a:prstGeom>
      </dgm:spPr>
      <dgm:t>
        <a:bodyPr/>
        <a:lstStyle/>
        <a:p>
          <a:endParaRPr lang="th-TH"/>
        </a:p>
      </dgm:t>
    </dgm:pt>
    <dgm:pt modelId="{09626D11-C7EF-4FA1-B4DA-697B198DE663}" type="pres">
      <dgm:prSet presAssocID="{289461AD-1A6D-443C-A905-FBBBCF351E06}" presName="rootConnector" presStyleLbl="node2" presStyleIdx="9" presStyleCnt="10"/>
      <dgm:spPr/>
      <dgm:t>
        <a:bodyPr/>
        <a:lstStyle/>
        <a:p>
          <a:endParaRPr lang="th-TH"/>
        </a:p>
      </dgm:t>
    </dgm:pt>
    <dgm:pt modelId="{4EF73B6D-D8B0-4848-BF27-FCD06ACFD500}" type="pres">
      <dgm:prSet presAssocID="{289461AD-1A6D-443C-A905-FBBBCF351E06}" presName="hierChild4" presStyleCnt="0"/>
      <dgm:spPr/>
    </dgm:pt>
    <dgm:pt modelId="{F94EE2EE-F90B-4985-B600-86D779892808}" type="pres">
      <dgm:prSet presAssocID="{289461AD-1A6D-443C-A905-FBBBCF351E06}" presName="hierChild5" presStyleCnt="0"/>
      <dgm:spPr/>
    </dgm:pt>
    <dgm:pt modelId="{1FF2BB8C-0651-4461-BCA7-67226696C7BB}" type="pres">
      <dgm:prSet presAssocID="{52EF7E9E-E2DA-462B-A6E4-AA4FDA4CC6CE}" presName="hierChild3" presStyleCnt="0"/>
      <dgm:spPr/>
    </dgm:pt>
  </dgm:ptLst>
  <dgm:cxnLst>
    <dgm:cxn modelId="{F0D0DE0F-7322-4B25-AA08-781EC2B4DD71}" type="presOf" srcId="{1A472270-A37D-4150-9638-D6D5132BB1FC}" destId="{9C0434F1-5271-47EF-933A-C28CA2512470}" srcOrd="0" destOrd="0" presId="urn:microsoft.com/office/officeart/2009/3/layout/HorizontalOrganizationChart"/>
    <dgm:cxn modelId="{6D9528F7-5E8C-4DE2-9E61-87C12B34B88C}" srcId="{F3F69C5B-040C-41F3-AFD9-A6740F3A9D20}" destId="{8174B1B5-89C2-45B4-98DF-B8128BF1BFB8}" srcOrd="2" destOrd="0" parTransId="{19F5EF65-FE27-4760-8DB6-33EDA9DA4147}" sibTransId="{A4030579-0743-41AE-AB1F-02D9980E4813}"/>
    <dgm:cxn modelId="{65AC3A00-727B-4F5E-8AF3-376FFA52181C}" type="presOf" srcId="{52EF7E9E-E2DA-462B-A6E4-AA4FDA4CC6CE}" destId="{FE81B643-468B-4D52-B79F-0B4F5941AE39}" srcOrd="1" destOrd="0" presId="urn:microsoft.com/office/officeart/2009/3/layout/HorizontalOrganizationChart"/>
    <dgm:cxn modelId="{55388986-67CD-49AF-AD97-9EF0B66657DF}" type="presOf" srcId="{58EFA51C-7334-4F5D-9DE7-3A99D37BE6ED}" destId="{CB38C582-758A-4DD8-9AA3-5D5BD0B79F15}" srcOrd="1" destOrd="0" presId="urn:microsoft.com/office/officeart/2009/3/layout/HorizontalOrganizationChart"/>
    <dgm:cxn modelId="{DABB8C10-A0CD-4C73-96B9-12F1F9396B85}" srcId="{11C768E0-BBE5-4D3A-AE65-519D40658E22}" destId="{52EF7E9E-E2DA-462B-A6E4-AA4FDA4CC6CE}" srcOrd="2" destOrd="0" parTransId="{AE064EF9-E355-40AD-927B-3FD906347F09}" sibTransId="{B6373526-AEBD-49F8-9967-09B65530F6CD}"/>
    <dgm:cxn modelId="{E53A6A1B-9B72-4C1D-BF82-FD19FC0081CB}" type="presOf" srcId="{86615577-6008-45F4-B25D-9A5D067ED6A8}" destId="{7E628E19-5B99-4D8E-9637-34B35BF2BA76}" srcOrd="0" destOrd="0" presId="urn:microsoft.com/office/officeart/2009/3/layout/HorizontalOrganizationChart"/>
    <dgm:cxn modelId="{2631D681-C651-4697-9FBB-F7D6C3DD6600}" type="presOf" srcId="{80567583-3F3C-456E-B062-BEBD1236676C}" destId="{3C3C83C8-B5A3-4172-8AD2-0A73CB4F6E6B}" srcOrd="0" destOrd="0" presId="urn:microsoft.com/office/officeart/2009/3/layout/HorizontalOrganizationChart"/>
    <dgm:cxn modelId="{66F7BC2E-10A4-4C73-A1F0-C9C9D0214B77}" srcId="{EBB6B6C3-927B-4369-ABEB-28FD39907D7F}" destId="{6D48F262-0A63-4666-AC61-86B1779E3B43}" srcOrd="1" destOrd="0" parTransId="{AE7AE03B-88E9-4ADB-85CB-D83335A3AF0E}" sibTransId="{480563B2-235F-42D8-B098-3049569CF427}"/>
    <dgm:cxn modelId="{377DA52C-317F-42B7-9CC2-70FE36E9D20A}" type="presOf" srcId="{19F5EF65-FE27-4760-8DB6-33EDA9DA4147}" destId="{4D090804-C4E7-4AF2-9024-C18F2F751F46}" srcOrd="0" destOrd="0" presId="urn:microsoft.com/office/officeart/2009/3/layout/HorizontalOrganizationChart"/>
    <dgm:cxn modelId="{BD60C3E9-4863-4B34-831E-18FB096A9419}" type="presOf" srcId="{289461AD-1A6D-443C-A905-FBBBCF351E06}" destId="{09626D11-C7EF-4FA1-B4DA-697B198DE663}" srcOrd="1" destOrd="0" presId="urn:microsoft.com/office/officeart/2009/3/layout/HorizontalOrganizationChart"/>
    <dgm:cxn modelId="{80C3077A-B30B-42F7-AA9C-611DCFDC59BB}" type="presOf" srcId="{10ED5ECB-D94B-4130-818B-66A12863704B}" destId="{C7FCE677-89FD-4E52-90F0-AE41825636B9}" srcOrd="0" destOrd="0" presId="urn:microsoft.com/office/officeart/2009/3/layout/HorizontalOrganizationChart"/>
    <dgm:cxn modelId="{F04BE529-B751-47B2-A21D-CDEB240789F3}" type="presOf" srcId="{EBB6B6C3-927B-4369-ABEB-28FD39907D7F}" destId="{14FD53FF-D252-4412-A6C9-7719B02E4969}" srcOrd="1" destOrd="0" presId="urn:microsoft.com/office/officeart/2009/3/layout/HorizontalOrganizationChart"/>
    <dgm:cxn modelId="{736DD60E-A045-46AA-AF71-729D0916C7E7}" srcId="{EBB6B6C3-927B-4369-ABEB-28FD39907D7F}" destId="{929ED069-C8FC-4743-9CAA-F3DA63361B8B}" srcOrd="2" destOrd="0" parTransId="{6ED17B2B-8FD4-4641-811B-A833587B05EF}" sibTransId="{593D03B7-7049-4A12-A3FF-F50AD8B9DDD4}"/>
    <dgm:cxn modelId="{E52F7615-2AE6-4FE3-BD60-359C14654781}" type="presOf" srcId="{86615577-6008-45F4-B25D-9A5D067ED6A8}" destId="{30AEDF32-85FE-4E1B-AD3C-AC10574DA6CE}" srcOrd="1" destOrd="0" presId="urn:microsoft.com/office/officeart/2009/3/layout/HorizontalOrganizationChart"/>
    <dgm:cxn modelId="{0638B373-6B6A-45E6-8156-3D8F30420FAC}" type="presOf" srcId="{8174B1B5-89C2-45B4-98DF-B8128BF1BFB8}" destId="{E9115154-5632-4724-B694-382868EA494E}" srcOrd="0" destOrd="0" presId="urn:microsoft.com/office/officeart/2009/3/layout/HorizontalOrganizationChart"/>
    <dgm:cxn modelId="{51BCE627-A268-4284-ACAC-B472CB7E967E}" type="presOf" srcId="{F3F69C5B-040C-41F3-AFD9-A6740F3A9D20}" destId="{BF52E902-F773-441F-BD8E-482A89405208}" srcOrd="0" destOrd="0" presId="urn:microsoft.com/office/officeart/2009/3/layout/HorizontalOrganizationChart"/>
    <dgm:cxn modelId="{3891793C-0736-4AAF-A32F-2724881BC3BA}" srcId="{F3F69C5B-040C-41F3-AFD9-A6740F3A9D20}" destId="{10ED5ECB-D94B-4130-818B-66A12863704B}" srcOrd="0" destOrd="0" parTransId="{C431B312-3C27-4DDC-B8B4-69B9F6FD0343}" sibTransId="{B4B85858-9C7C-4231-AAD8-8C10166BD716}"/>
    <dgm:cxn modelId="{70146772-A0EA-42F2-81E4-55F4B15C3034}" type="presOf" srcId="{AE7AE03B-88E9-4ADB-85CB-D83335A3AF0E}" destId="{8686267C-BFE8-4F8D-9DF7-C87E107F2EFC}" srcOrd="0" destOrd="0" presId="urn:microsoft.com/office/officeart/2009/3/layout/HorizontalOrganizationChart"/>
    <dgm:cxn modelId="{525686A0-3509-4266-916D-DD7618E035A3}" type="presOf" srcId="{73B5B08E-A1CC-463F-9394-B89009E97C1E}" destId="{E75E01E1-70AC-4981-A4E4-3F660362341A}" srcOrd="1" destOrd="0" presId="urn:microsoft.com/office/officeart/2009/3/layout/HorizontalOrganizationChart"/>
    <dgm:cxn modelId="{B072295F-43C5-4A53-B8BF-AB014F5D7E4D}" type="presOf" srcId="{E26F56A5-2EF9-406B-BAB6-98BA630CFE8B}" destId="{C1CDD6B3-015B-4109-A461-1551309B4A6A}" srcOrd="0" destOrd="0" presId="urn:microsoft.com/office/officeart/2009/3/layout/HorizontalOrganizationChart"/>
    <dgm:cxn modelId="{319A1565-02E9-402C-BA71-9F85A00F13E0}" type="presOf" srcId="{6D48F262-0A63-4666-AC61-86B1779E3B43}" destId="{61E5DA7D-F0E2-4AA1-B998-816AF0F545AF}" srcOrd="0" destOrd="0" presId="urn:microsoft.com/office/officeart/2009/3/layout/HorizontalOrganizationChart"/>
    <dgm:cxn modelId="{5277119A-FAE2-42E6-9936-5F983DCD1400}" type="presOf" srcId="{929ED069-C8FC-4743-9CAA-F3DA63361B8B}" destId="{3AD74021-3D41-4863-8282-42165946C7EB}" srcOrd="0" destOrd="0" presId="urn:microsoft.com/office/officeart/2009/3/layout/HorizontalOrganizationChart"/>
    <dgm:cxn modelId="{7C5FE971-55CC-44B2-BC76-A28802B9BCCC}" srcId="{52EF7E9E-E2DA-462B-A6E4-AA4FDA4CC6CE}" destId="{289461AD-1A6D-443C-A905-FBBBCF351E06}" srcOrd="1" destOrd="0" parTransId="{2AF2209C-BB79-4AB4-90D7-6283B93DEC84}" sibTransId="{092A3F2F-9CED-45DD-86A8-47C423597E0B}"/>
    <dgm:cxn modelId="{9B8FA1A1-2C5F-45D8-9C09-CC2EF71E3E88}" type="presOf" srcId="{EBB6B6C3-927B-4369-ABEB-28FD39907D7F}" destId="{2D42D8E2-2FC4-441C-826F-5E8589234ADE}" srcOrd="0" destOrd="0" presId="urn:microsoft.com/office/officeart/2009/3/layout/HorizontalOrganizationChart"/>
    <dgm:cxn modelId="{20254712-644C-491E-A8AE-8F6A266BA8DF}" type="presOf" srcId="{289461AD-1A6D-443C-A905-FBBBCF351E06}" destId="{D44B7487-7ADB-43B7-956A-524B4DCA3D5D}" srcOrd="0" destOrd="0" presId="urn:microsoft.com/office/officeart/2009/3/layout/HorizontalOrganizationChart"/>
    <dgm:cxn modelId="{3D00CB4C-171F-4CB4-A3C1-31D97B3B3158}" type="presOf" srcId="{910E9C64-D088-4E54-844E-8FC828B63A68}" destId="{F1698A31-8627-482F-8DDD-93D242FF4B2B}" srcOrd="0" destOrd="0" presId="urn:microsoft.com/office/officeart/2009/3/layout/HorizontalOrganizationChart"/>
    <dgm:cxn modelId="{062DE2D6-9B9E-4134-835A-97118E26CA0F}" type="presOf" srcId="{E5425AD5-8C69-4BE6-8C64-239832B402D2}" destId="{F09EFFA3-AE56-4FB1-92D2-8436C6405932}" srcOrd="0" destOrd="0" presId="urn:microsoft.com/office/officeart/2009/3/layout/HorizontalOrganizationChart"/>
    <dgm:cxn modelId="{1EED5ECA-D8CE-4286-B82E-ED7172A0C2F9}" type="presOf" srcId="{11C768E0-BBE5-4D3A-AE65-519D40658E22}" destId="{1C2E8BF4-AE58-46BD-B52C-171FC140F3AC}" srcOrd="0" destOrd="0" presId="urn:microsoft.com/office/officeart/2009/3/layout/HorizontalOrganizationChart"/>
    <dgm:cxn modelId="{840D8405-E1E5-4782-AD78-4F2A2FAC1F4A}" type="presOf" srcId="{E26F56A5-2EF9-406B-BAB6-98BA630CFE8B}" destId="{1E4E0479-6CBE-4BFF-9FF5-61249BB8779A}" srcOrd="1" destOrd="0" presId="urn:microsoft.com/office/officeart/2009/3/layout/HorizontalOrganizationChart"/>
    <dgm:cxn modelId="{9D962393-3C42-40E2-A684-1FFED301B9E3}" type="presOf" srcId="{10ED5ECB-D94B-4130-818B-66A12863704B}" destId="{8B9B2D3C-C458-428E-982F-917B503E40C7}" srcOrd="1" destOrd="0" presId="urn:microsoft.com/office/officeart/2009/3/layout/HorizontalOrganizationChart"/>
    <dgm:cxn modelId="{446CBAC7-6EA6-4EF0-AF67-B21CD9F243F9}" type="presOf" srcId="{6D48F262-0A63-4666-AC61-86B1779E3B43}" destId="{E74E1384-51B2-4E93-9B11-3D9FBE924AAD}" srcOrd="1" destOrd="0" presId="urn:microsoft.com/office/officeart/2009/3/layout/HorizontalOrganizationChart"/>
    <dgm:cxn modelId="{E6A3CC81-B54B-4082-A302-BD64E1E15C13}" srcId="{11C768E0-BBE5-4D3A-AE65-519D40658E22}" destId="{F3F69C5B-040C-41F3-AFD9-A6740F3A9D20}" srcOrd="1" destOrd="0" parTransId="{B4C7ED87-3280-4EF0-B187-50EEE6CAF2C4}" sibTransId="{5877C70E-03A8-4695-B8E0-29FF48F38C02}"/>
    <dgm:cxn modelId="{E01984A6-6F48-4169-A16E-10A88DC30F51}" type="presOf" srcId="{8174B1B5-89C2-45B4-98DF-B8128BF1BFB8}" destId="{38F204F4-06F2-4B28-A764-4D20D2B15A00}" srcOrd="1" destOrd="0" presId="urn:microsoft.com/office/officeart/2009/3/layout/HorizontalOrganizationChart"/>
    <dgm:cxn modelId="{B4CB26C4-1034-4D96-8C34-43167DDA0567}" srcId="{EBB6B6C3-927B-4369-ABEB-28FD39907D7F}" destId="{E26F56A5-2EF9-406B-BAB6-98BA630CFE8B}" srcOrd="4" destOrd="0" parTransId="{86B4DC26-429D-42BE-A2B4-A222E1DAF14B}" sibTransId="{89A06475-A83F-4A81-B5A6-89C5D4A3EC2B}"/>
    <dgm:cxn modelId="{E962E3EF-46EF-4223-BE0B-865881B0874F}" srcId="{EBB6B6C3-927B-4369-ABEB-28FD39907D7F}" destId="{58EFA51C-7334-4F5D-9DE7-3A99D37BE6ED}" srcOrd="0" destOrd="0" parTransId="{1A472270-A37D-4150-9638-D6D5132BB1FC}" sibTransId="{4570BD0F-AB88-4036-83E5-CD15197B593B}"/>
    <dgm:cxn modelId="{C3FEE9B5-8AB5-4037-A939-969C46BB6F54}" type="presOf" srcId="{58EFA51C-7334-4F5D-9DE7-3A99D37BE6ED}" destId="{5999FCCE-554C-4333-807A-9B411F30048D}" srcOrd="0" destOrd="0" presId="urn:microsoft.com/office/officeart/2009/3/layout/HorizontalOrganizationChart"/>
    <dgm:cxn modelId="{CE154A54-DB1C-413D-A499-677034351FA6}" type="presOf" srcId="{C431B312-3C27-4DDC-B8B4-69B9F6FD0343}" destId="{1DF8F15E-2620-4C91-A6CA-6C813339537F}" srcOrd="0" destOrd="0" presId="urn:microsoft.com/office/officeart/2009/3/layout/HorizontalOrganizationChart"/>
    <dgm:cxn modelId="{D415877A-DCE4-40CE-B370-0B131AED86E5}" type="presOf" srcId="{F3F69C5B-040C-41F3-AFD9-A6740F3A9D20}" destId="{C1842471-68A4-413D-9E64-3EE5E94E6DA6}" srcOrd="1" destOrd="0" presId="urn:microsoft.com/office/officeart/2009/3/layout/HorizontalOrganizationChart"/>
    <dgm:cxn modelId="{06531444-7297-4CC7-AC4A-78FCD46612CC}" type="presOf" srcId="{2AF2209C-BB79-4AB4-90D7-6283B93DEC84}" destId="{9A1096D0-2EE6-4744-988A-83E118A2DB61}" srcOrd="0" destOrd="0" presId="urn:microsoft.com/office/officeart/2009/3/layout/HorizontalOrganizationChart"/>
    <dgm:cxn modelId="{65D044C6-D511-41BE-83DF-626CAB9B8E47}" type="presOf" srcId="{80567583-3F3C-456E-B062-BEBD1236676C}" destId="{4B648293-7C07-44C2-85AC-AE2F1CD509C3}" srcOrd="1" destOrd="0" presId="urn:microsoft.com/office/officeart/2009/3/layout/HorizontalOrganizationChart"/>
    <dgm:cxn modelId="{5CEE8DFD-ED2A-4776-A618-FD2E2545CF17}" srcId="{52EF7E9E-E2DA-462B-A6E4-AA4FDA4CC6CE}" destId="{86615577-6008-45F4-B25D-9A5D067ED6A8}" srcOrd="0" destOrd="0" parTransId="{910E9C64-D088-4E54-844E-8FC828B63A68}" sibTransId="{6CB3DA35-CD15-4AE9-BB09-CBB6A017BD2A}"/>
    <dgm:cxn modelId="{D48F042F-2D99-4729-8F9C-14A01B642656}" srcId="{11C768E0-BBE5-4D3A-AE65-519D40658E22}" destId="{EBB6B6C3-927B-4369-ABEB-28FD39907D7F}" srcOrd="0" destOrd="0" parTransId="{BBBD1D1E-62D9-4DDF-B352-27D68A03B703}" sibTransId="{08750503-F8AF-43D1-9519-6889E5068B1A}"/>
    <dgm:cxn modelId="{1549DF59-2A18-4D6E-B243-A0AB9D00F445}" type="presOf" srcId="{86B4DC26-429D-42BE-A2B4-A222E1DAF14B}" destId="{DEB6FDAC-EDB5-4DB8-AC53-549758091602}" srcOrd="0" destOrd="0" presId="urn:microsoft.com/office/officeart/2009/3/layout/HorizontalOrganizationChart"/>
    <dgm:cxn modelId="{41FAFBF2-F850-48A9-8A08-7CB4AC12201B}" type="presOf" srcId="{52EF7E9E-E2DA-462B-A6E4-AA4FDA4CC6CE}" destId="{85F8A992-BDDB-4913-B09F-2E01B2646C6B}" srcOrd="0" destOrd="0" presId="urn:microsoft.com/office/officeart/2009/3/layout/HorizontalOrganizationChart"/>
    <dgm:cxn modelId="{B33D5F9D-B44E-40EE-AC19-4D97F49F6216}" type="presOf" srcId="{58A662A4-FB8C-4967-A07E-9B42F4D41A57}" destId="{5D2C0E4B-FB8B-41A2-B561-D00D7EFA9C39}" srcOrd="0" destOrd="0" presId="urn:microsoft.com/office/officeart/2009/3/layout/HorizontalOrganizationChart"/>
    <dgm:cxn modelId="{DEC5CFEC-BBB1-47AF-8950-BF4CA64DBF70}" type="presOf" srcId="{6ED17B2B-8FD4-4641-811B-A833587B05EF}" destId="{DDA4D04D-A693-435E-9DF1-35B4199394D9}" srcOrd="0" destOrd="0" presId="urn:microsoft.com/office/officeart/2009/3/layout/HorizontalOrganizationChart"/>
    <dgm:cxn modelId="{13A443FE-7C5A-4664-A5F8-7A0051A6F4BE}" srcId="{F3F69C5B-040C-41F3-AFD9-A6740F3A9D20}" destId="{80567583-3F3C-456E-B062-BEBD1236676C}" srcOrd="1" destOrd="0" parTransId="{E5425AD5-8C69-4BE6-8C64-239832B402D2}" sibTransId="{FCCA3F75-E4FF-4DAB-A19B-EC1453AA0848}"/>
    <dgm:cxn modelId="{E48A1242-40EE-440D-954B-C4B498D22D54}" type="presOf" srcId="{73B5B08E-A1CC-463F-9394-B89009E97C1E}" destId="{96D99DB4-903F-442F-B370-C729F3061D53}" srcOrd="0" destOrd="0" presId="urn:microsoft.com/office/officeart/2009/3/layout/HorizontalOrganizationChart"/>
    <dgm:cxn modelId="{72B9E8F2-6F5D-456B-B813-9F83DF753FE6}" type="presOf" srcId="{929ED069-C8FC-4743-9CAA-F3DA63361B8B}" destId="{78074884-D2D1-413D-B7A9-BCE3692687AE}" srcOrd="1" destOrd="0" presId="urn:microsoft.com/office/officeart/2009/3/layout/HorizontalOrganizationChart"/>
    <dgm:cxn modelId="{E92762BD-B536-4452-A162-4537D133AE87}" srcId="{EBB6B6C3-927B-4369-ABEB-28FD39907D7F}" destId="{73B5B08E-A1CC-463F-9394-B89009E97C1E}" srcOrd="3" destOrd="0" parTransId="{58A662A4-FB8C-4967-A07E-9B42F4D41A57}" sibTransId="{6006A344-07A5-4759-A026-ABD5D5B102CB}"/>
    <dgm:cxn modelId="{F6411008-BE69-44C4-9075-7E5B60807864}" type="presParOf" srcId="{1C2E8BF4-AE58-46BD-B52C-171FC140F3AC}" destId="{64A82C90-9618-471B-9F88-1CFC61A0B166}" srcOrd="0" destOrd="0" presId="urn:microsoft.com/office/officeart/2009/3/layout/HorizontalOrganizationChart"/>
    <dgm:cxn modelId="{3560A14E-1C70-440C-A7B2-4431ED18F7D8}" type="presParOf" srcId="{64A82C90-9618-471B-9F88-1CFC61A0B166}" destId="{2F1D1396-93DB-48EA-8F92-B3494B95764D}" srcOrd="0" destOrd="0" presId="urn:microsoft.com/office/officeart/2009/3/layout/HorizontalOrganizationChart"/>
    <dgm:cxn modelId="{8FF5B760-ADD7-4ED5-998F-CEA75628521C}" type="presParOf" srcId="{2F1D1396-93DB-48EA-8F92-B3494B95764D}" destId="{2D42D8E2-2FC4-441C-826F-5E8589234ADE}" srcOrd="0" destOrd="0" presId="urn:microsoft.com/office/officeart/2009/3/layout/HorizontalOrganizationChart"/>
    <dgm:cxn modelId="{22F22945-EDD6-46D9-ADDF-7EC415623D7A}" type="presParOf" srcId="{2F1D1396-93DB-48EA-8F92-B3494B95764D}" destId="{14FD53FF-D252-4412-A6C9-7719B02E4969}" srcOrd="1" destOrd="0" presId="urn:microsoft.com/office/officeart/2009/3/layout/HorizontalOrganizationChart"/>
    <dgm:cxn modelId="{49579A49-5660-4C46-9C1D-0ACFD613E739}" type="presParOf" srcId="{64A82C90-9618-471B-9F88-1CFC61A0B166}" destId="{E4F6AE61-DAA0-43D9-9F5A-7CC682C53545}" srcOrd="1" destOrd="0" presId="urn:microsoft.com/office/officeart/2009/3/layout/HorizontalOrganizationChart"/>
    <dgm:cxn modelId="{69D7AB76-C2D0-4622-A494-9FB5639DD9A5}" type="presParOf" srcId="{E4F6AE61-DAA0-43D9-9F5A-7CC682C53545}" destId="{9C0434F1-5271-47EF-933A-C28CA2512470}" srcOrd="0" destOrd="0" presId="urn:microsoft.com/office/officeart/2009/3/layout/HorizontalOrganizationChart"/>
    <dgm:cxn modelId="{B1A6EA2E-A4DF-4120-9C7F-CC4FF9E11831}" type="presParOf" srcId="{E4F6AE61-DAA0-43D9-9F5A-7CC682C53545}" destId="{C8095762-D38C-4B7E-B652-85025928610A}" srcOrd="1" destOrd="0" presId="urn:microsoft.com/office/officeart/2009/3/layout/HorizontalOrganizationChart"/>
    <dgm:cxn modelId="{D4BCD0C4-BF88-4EB5-A62F-A8B73C6F95B0}" type="presParOf" srcId="{C8095762-D38C-4B7E-B652-85025928610A}" destId="{B67946CD-959A-4D03-A408-8A9F95E7FBCC}" srcOrd="0" destOrd="0" presId="urn:microsoft.com/office/officeart/2009/3/layout/HorizontalOrganizationChart"/>
    <dgm:cxn modelId="{A8B20A1F-C7ED-40C1-9D18-13E3836FD9C8}" type="presParOf" srcId="{B67946CD-959A-4D03-A408-8A9F95E7FBCC}" destId="{5999FCCE-554C-4333-807A-9B411F30048D}" srcOrd="0" destOrd="0" presId="urn:microsoft.com/office/officeart/2009/3/layout/HorizontalOrganizationChart"/>
    <dgm:cxn modelId="{E0AC3EE2-4D53-4FD4-80EA-BF267E89060C}" type="presParOf" srcId="{B67946CD-959A-4D03-A408-8A9F95E7FBCC}" destId="{CB38C582-758A-4DD8-9AA3-5D5BD0B79F15}" srcOrd="1" destOrd="0" presId="urn:microsoft.com/office/officeart/2009/3/layout/HorizontalOrganizationChart"/>
    <dgm:cxn modelId="{C22FA6E2-DACB-4C9D-B3F7-6591494DD979}" type="presParOf" srcId="{C8095762-D38C-4B7E-B652-85025928610A}" destId="{DFB0CA12-C5BD-4237-90A0-E2250028CBF8}" srcOrd="1" destOrd="0" presId="urn:microsoft.com/office/officeart/2009/3/layout/HorizontalOrganizationChart"/>
    <dgm:cxn modelId="{6C36A18D-3595-4A14-BD6C-EAED40803CCF}" type="presParOf" srcId="{C8095762-D38C-4B7E-B652-85025928610A}" destId="{0310941E-D77A-4489-8643-06DDFD19DDAC}" srcOrd="2" destOrd="0" presId="urn:microsoft.com/office/officeart/2009/3/layout/HorizontalOrganizationChart"/>
    <dgm:cxn modelId="{184D6F01-9A7A-4267-BB3C-759C2798E344}" type="presParOf" srcId="{E4F6AE61-DAA0-43D9-9F5A-7CC682C53545}" destId="{8686267C-BFE8-4F8D-9DF7-C87E107F2EFC}" srcOrd="2" destOrd="0" presId="urn:microsoft.com/office/officeart/2009/3/layout/HorizontalOrganizationChart"/>
    <dgm:cxn modelId="{689AF72F-449F-42A3-8A73-4B8185A8528E}" type="presParOf" srcId="{E4F6AE61-DAA0-43D9-9F5A-7CC682C53545}" destId="{5BA836DB-0505-4EE6-B251-064D22B11753}" srcOrd="3" destOrd="0" presId="urn:microsoft.com/office/officeart/2009/3/layout/HorizontalOrganizationChart"/>
    <dgm:cxn modelId="{D3115063-0BB4-4976-8389-440BC0C07518}" type="presParOf" srcId="{5BA836DB-0505-4EE6-B251-064D22B11753}" destId="{B18187DE-F226-4F92-90D3-F201679DC833}" srcOrd="0" destOrd="0" presId="urn:microsoft.com/office/officeart/2009/3/layout/HorizontalOrganizationChart"/>
    <dgm:cxn modelId="{5D69109D-46BD-4B2C-A02B-B1FDD3DE205B}" type="presParOf" srcId="{B18187DE-F226-4F92-90D3-F201679DC833}" destId="{61E5DA7D-F0E2-4AA1-B998-816AF0F545AF}" srcOrd="0" destOrd="0" presId="urn:microsoft.com/office/officeart/2009/3/layout/HorizontalOrganizationChart"/>
    <dgm:cxn modelId="{032C5FA6-62CC-4BCD-AA7A-DD0DBB3EAE91}" type="presParOf" srcId="{B18187DE-F226-4F92-90D3-F201679DC833}" destId="{E74E1384-51B2-4E93-9B11-3D9FBE924AAD}" srcOrd="1" destOrd="0" presId="urn:microsoft.com/office/officeart/2009/3/layout/HorizontalOrganizationChart"/>
    <dgm:cxn modelId="{7788EE52-12E1-4450-9C09-6A3D9B22D6BD}" type="presParOf" srcId="{5BA836DB-0505-4EE6-B251-064D22B11753}" destId="{DFB1C038-00D4-42E7-9D37-BECA3D6170C7}" srcOrd="1" destOrd="0" presId="urn:microsoft.com/office/officeart/2009/3/layout/HorizontalOrganizationChart"/>
    <dgm:cxn modelId="{45E394B2-9BD6-40E3-8315-CA45D06DBA75}" type="presParOf" srcId="{5BA836DB-0505-4EE6-B251-064D22B11753}" destId="{0DF23DF9-29F1-470A-AB8D-D47883CC268A}" srcOrd="2" destOrd="0" presId="urn:microsoft.com/office/officeart/2009/3/layout/HorizontalOrganizationChart"/>
    <dgm:cxn modelId="{6B4BA3E4-1C22-4E12-87AB-86AB161E2034}" type="presParOf" srcId="{E4F6AE61-DAA0-43D9-9F5A-7CC682C53545}" destId="{DDA4D04D-A693-435E-9DF1-35B4199394D9}" srcOrd="4" destOrd="0" presId="urn:microsoft.com/office/officeart/2009/3/layout/HorizontalOrganizationChart"/>
    <dgm:cxn modelId="{712E58E9-A501-4C8E-A3EB-16939C116B4B}" type="presParOf" srcId="{E4F6AE61-DAA0-43D9-9F5A-7CC682C53545}" destId="{609B08A5-7B42-4E01-9D85-CA8A022AB81A}" srcOrd="5" destOrd="0" presId="urn:microsoft.com/office/officeart/2009/3/layout/HorizontalOrganizationChart"/>
    <dgm:cxn modelId="{24FA574D-4B5E-4C88-95AC-8BC8EB5485CD}" type="presParOf" srcId="{609B08A5-7B42-4E01-9D85-CA8A022AB81A}" destId="{37A3444D-C57F-4BDB-8D91-93A3760BBE84}" srcOrd="0" destOrd="0" presId="urn:microsoft.com/office/officeart/2009/3/layout/HorizontalOrganizationChart"/>
    <dgm:cxn modelId="{00604F12-57D6-4B38-B7AD-A4B3A833F3B9}" type="presParOf" srcId="{37A3444D-C57F-4BDB-8D91-93A3760BBE84}" destId="{3AD74021-3D41-4863-8282-42165946C7EB}" srcOrd="0" destOrd="0" presId="urn:microsoft.com/office/officeart/2009/3/layout/HorizontalOrganizationChart"/>
    <dgm:cxn modelId="{1F8FA1C7-977F-4BF1-8DD9-97535F7D71B6}" type="presParOf" srcId="{37A3444D-C57F-4BDB-8D91-93A3760BBE84}" destId="{78074884-D2D1-413D-B7A9-BCE3692687AE}" srcOrd="1" destOrd="0" presId="urn:microsoft.com/office/officeart/2009/3/layout/HorizontalOrganizationChart"/>
    <dgm:cxn modelId="{2CE81D2E-4B9F-44BC-84FF-B53DD7636C23}" type="presParOf" srcId="{609B08A5-7B42-4E01-9D85-CA8A022AB81A}" destId="{ABA0C866-AA7E-4211-9ABC-56DC9D437301}" srcOrd="1" destOrd="0" presId="urn:microsoft.com/office/officeart/2009/3/layout/HorizontalOrganizationChart"/>
    <dgm:cxn modelId="{AF4E0BF5-8ACE-4C45-A46B-575B706BFD8E}" type="presParOf" srcId="{609B08A5-7B42-4E01-9D85-CA8A022AB81A}" destId="{165FC516-E78F-4F64-A6FF-ABB41A12BA7A}" srcOrd="2" destOrd="0" presId="urn:microsoft.com/office/officeart/2009/3/layout/HorizontalOrganizationChart"/>
    <dgm:cxn modelId="{83555904-90FB-4F24-92BA-7DC5EC8D6E71}" type="presParOf" srcId="{E4F6AE61-DAA0-43D9-9F5A-7CC682C53545}" destId="{5D2C0E4B-FB8B-41A2-B561-D00D7EFA9C39}" srcOrd="6" destOrd="0" presId="urn:microsoft.com/office/officeart/2009/3/layout/HorizontalOrganizationChart"/>
    <dgm:cxn modelId="{E36B828F-F824-4352-94E3-B956FC95EA60}" type="presParOf" srcId="{E4F6AE61-DAA0-43D9-9F5A-7CC682C53545}" destId="{1ADB95F9-A844-4C5D-9A8E-78E95BB28227}" srcOrd="7" destOrd="0" presId="urn:microsoft.com/office/officeart/2009/3/layout/HorizontalOrganizationChart"/>
    <dgm:cxn modelId="{25D7846B-381A-499A-9E44-59B491627EC6}" type="presParOf" srcId="{1ADB95F9-A844-4C5D-9A8E-78E95BB28227}" destId="{EC0613BB-C925-4998-8558-B275BF605F15}" srcOrd="0" destOrd="0" presId="urn:microsoft.com/office/officeart/2009/3/layout/HorizontalOrganizationChart"/>
    <dgm:cxn modelId="{A40DA774-F9BD-4924-9CAF-06CFB917A0CF}" type="presParOf" srcId="{EC0613BB-C925-4998-8558-B275BF605F15}" destId="{96D99DB4-903F-442F-B370-C729F3061D53}" srcOrd="0" destOrd="0" presId="urn:microsoft.com/office/officeart/2009/3/layout/HorizontalOrganizationChart"/>
    <dgm:cxn modelId="{A9763CD7-488D-452F-8844-A6710CC72067}" type="presParOf" srcId="{EC0613BB-C925-4998-8558-B275BF605F15}" destId="{E75E01E1-70AC-4981-A4E4-3F660362341A}" srcOrd="1" destOrd="0" presId="urn:microsoft.com/office/officeart/2009/3/layout/HorizontalOrganizationChart"/>
    <dgm:cxn modelId="{BF6F2689-CD13-4043-AD29-B2468AB08A44}" type="presParOf" srcId="{1ADB95F9-A844-4C5D-9A8E-78E95BB28227}" destId="{F525F8FE-3A65-417C-A6C4-8D0831196696}" srcOrd="1" destOrd="0" presId="urn:microsoft.com/office/officeart/2009/3/layout/HorizontalOrganizationChart"/>
    <dgm:cxn modelId="{D43C0112-0BD9-4BD0-95B5-BC650EA8C6B0}" type="presParOf" srcId="{1ADB95F9-A844-4C5D-9A8E-78E95BB28227}" destId="{F37D6D41-6030-4AB3-973E-34D7BCB64FC0}" srcOrd="2" destOrd="0" presId="urn:microsoft.com/office/officeart/2009/3/layout/HorizontalOrganizationChart"/>
    <dgm:cxn modelId="{62F54667-0A5F-487D-A377-9807BD89F621}" type="presParOf" srcId="{E4F6AE61-DAA0-43D9-9F5A-7CC682C53545}" destId="{DEB6FDAC-EDB5-4DB8-AC53-549758091602}" srcOrd="8" destOrd="0" presId="urn:microsoft.com/office/officeart/2009/3/layout/HorizontalOrganizationChart"/>
    <dgm:cxn modelId="{C311BCE9-E38F-40B1-AF05-97A2E8088F4A}" type="presParOf" srcId="{E4F6AE61-DAA0-43D9-9F5A-7CC682C53545}" destId="{6EBDB256-DC2C-4E17-8F22-85590258A604}" srcOrd="9" destOrd="0" presId="urn:microsoft.com/office/officeart/2009/3/layout/HorizontalOrganizationChart"/>
    <dgm:cxn modelId="{DF415845-BEF4-47B7-9138-E5A0CE95BE8C}" type="presParOf" srcId="{6EBDB256-DC2C-4E17-8F22-85590258A604}" destId="{8E8F9924-209F-47D6-9278-422B4E33ACDD}" srcOrd="0" destOrd="0" presId="urn:microsoft.com/office/officeart/2009/3/layout/HorizontalOrganizationChart"/>
    <dgm:cxn modelId="{386DD69B-4BCC-44FC-88DC-371C8DABA801}" type="presParOf" srcId="{8E8F9924-209F-47D6-9278-422B4E33ACDD}" destId="{C1CDD6B3-015B-4109-A461-1551309B4A6A}" srcOrd="0" destOrd="0" presId="urn:microsoft.com/office/officeart/2009/3/layout/HorizontalOrganizationChart"/>
    <dgm:cxn modelId="{66BC66D8-A681-4706-B7A6-CC016D59E015}" type="presParOf" srcId="{8E8F9924-209F-47D6-9278-422B4E33ACDD}" destId="{1E4E0479-6CBE-4BFF-9FF5-61249BB8779A}" srcOrd="1" destOrd="0" presId="urn:microsoft.com/office/officeart/2009/3/layout/HorizontalOrganizationChart"/>
    <dgm:cxn modelId="{8679E8A1-889A-4E6E-9903-FE613FF237D6}" type="presParOf" srcId="{6EBDB256-DC2C-4E17-8F22-85590258A604}" destId="{C251D086-E7E9-40D3-9A57-5DB08E91C394}" srcOrd="1" destOrd="0" presId="urn:microsoft.com/office/officeart/2009/3/layout/HorizontalOrganizationChart"/>
    <dgm:cxn modelId="{DBEC5917-37F7-4C94-81C7-6581DF1CFBFD}" type="presParOf" srcId="{6EBDB256-DC2C-4E17-8F22-85590258A604}" destId="{6660BD83-9519-4593-A5C3-9C910B760016}" srcOrd="2" destOrd="0" presId="urn:microsoft.com/office/officeart/2009/3/layout/HorizontalOrganizationChart"/>
    <dgm:cxn modelId="{4A8E9C4A-3297-4F37-B6C5-A9BA639556EA}" type="presParOf" srcId="{64A82C90-9618-471B-9F88-1CFC61A0B166}" destId="{AF1404A2-AFE5-4AA8-9C8B-4A4590A74FBF}" srcOrd="2" destOrd="0" presId="urn:microsoft.com/office/officeart/2009/3/layout/HorizontalOrganizationChart"/>
    <dgm:cxn modelId="{5171E761-7180-4CAA-9B72-A19ACE086508}" type="presParOf" srcId="{1C2E8BF4-AE58-46BD-B52C-171FC140F3AC}" destId="{C04386FD-BB87-4B20-8D10-0B9EE44C517E}" srcOrd="1" destOrd="0" presId="urn:microsoft.com/office/officeart/2009/3/layout/HorizontalOrganizationChart"/>
    <dgm:cxn modelId="{ED0102CD-397E-4C08-8D7F-E148C2553D76}" type="presParOf" srcId="{C04386FD-BB87-4B20-8D10-0B9EE44C517E}" destId="{F40A9690-4612-4A6C-8125-56D578677D4A}" srcOrd="0" destOrd="0" presId="urn:microsoft.com/office/officeart/2009/3/layout/HorizontalOrganizationChart"/>
    <dgm:cxn modelId="{81BBB538-2A01-40E7-B0AC-EED92A2E8953}" type="presParOf" srcId="{F40A9690-4612-4A6C-8125-56D578677D4A}" destId="{BF52E902-F773-441F-BD8E-482A89405208}" srcOrd="0" destOrd="0" presId="urn:microsoft.com/office/officeart/2009/3/layout/HorizontalOrganizationChart"/>
    <dgm:cxn modelId="{FAB710C3-F58B-4CD4-B1A6-178614D03296}" type="presParOf" srcId="{F40A9690-4612-4A6C-8125-56D578677D4A}" destId="{C1842471-68A4-413D-9E64-3EE5E94E6DA6}" srcOrd="1" destOrd="0" presId="urn:microsoft.com/office/officeart/2009/3/layout/HorizontalOrganizationChart"/>
    <dgm:cxn modelId="{473CC0CC-A490-432E-A8DB-C4419139AFBA}" type="presParOf" srcId="{C04386FD-BB87-4B20-8D10-0B9EE44C517E}" destId="{71B58CE8-C227-4CA4-AA55-DD2D6D4A77AA}" srcOrd="1" destOrd="0" presId="urn:microsoft.com/office/officeart/2009/3/layout/HorizontalOrganizationChart"/>
    <dgm:cxn modelId="{0E235F78-CB2D-4C70-9EA4-1EA5D32EF34A}" type="presParOf" srcId="{71B58CE8-C227-4CA4-AA55-DD2D6D4A77AA}" destId="{1DF8F15E-2620-4C91-A6CA-6C813339537F}" srcOrd="0" destOrd="0" presId="urn:microsoft.com/office/officeart/2009/3/layout/HorizontalOrganizationChart"/>
    <dgm:cxn modelId="{EE122B06-7EF8-4ACD-9B8C-3716378C502A}" type="presParOf" srcId="{71B58CE8-C227-4CA4-AA55-DD2D6D4A77AA}" destId="{B2B9B19A-F15F-411E-8144-E72ACD4A63D6}" srcOrd="1" destOrd="0" presId="urn:microsoft.com/office/officeart/2009/3/layout/HorizontalOrganizationChart"/>
    <dgm:cxn modelId="{9461345C-E090-46DA-B25D-43E4725FDBE0}" type="presParOf" srcId="{B2B9B19A-F15F-411E-8144-E72ACD4A63D6}" destId="{47486EFC-DED9-4A5B-8E15-D9B9DA37D9F6}" srcOrd="0" destOrd="0" presId="urn:microsoft.com/office/officeart/2009/3/layout/HorizontalOrganizationChart"/>
    <dgm:cxn modelId="{96954832-2BEE-4D1D-8199-01A2888380BE}" type="presParOf" srcId="{47486EFC-DED9-4A5B-8E15-D9B9DA37D9F6}" destId="{C7FCE677-89FD-4E52-90F0-AE41825636B9}" srcOrd="0" destOrd="0" presId="urn:microsoft.com/office/officeart/2009/3/layout/HorizontalOrganizationChart"/>
    <dgm:cxn modelId="{E6385984-3D7B-4ECD-B1B0-51AC342B89C5}" type="presParOf" srcId="{47486EFC-DED9-4A5B-8E15-D9B9DA37D9F6}" destId="{8B9B2D3C-C458-428E-982F-917B503E40C7}" srcOrd="1" destOrd="0" presId="urn:microsoft.com/office/officeart/2009/3/layout/HorizontalOrganizationChart"/>
    <dgm:cxn modelId="{AABAB763-5228-4547-95AF-F877316865BE}" type="presParOf" srcId="{B2B9B19A-F15F-411E-8144-E72ACD4A63D6}" destId="{F350798C-3B5C-42EE-A8B9-3605181838C6}" srcOrd="1" destOrd="0" presId="urn:microsoft.com/office/officeart/2009/3/layout/HorizontalOrganizationChart"/>
    <dgm:cxn modelId="{1ACC38A0-427A-4B79-8927-5A26E6CED67C}" type="presParOf" srcId="{B2B9B19A-F15F-411E-8144-E72ACD4A63D6}" destId="{493A9FD6-12AF-4E1D-A184-D9DE8AB18CD6}" srcOrd="2" destOrd="0" presId="urn:microsoft.com/office/officeart/2009/3/layout/HorizontalOrganizationChart"/>
    <dgm:cxn modelId="{7EDB6CDF-7967-4664-80BB-44C073FB0299}" type="presParOf" srcId="{71B58CE8-C227-4CA4-AA55-DD2D6D4A77AA}" destId="{F09EFFA3-AE56-4FB1-92D2-8436C6405932}" srcOrd="2" destOrd="0" presId="urn:microsoft.com/office/officeart/2009/3/layout/HorizontalOrganizationChart"/>
    <dgm:cxn modelId="{C94F9436-9592-4D7D-86ED-30B383F71A89}" type="presParOf" srcId="{71B58CE8-C227-4CA4-AA55-DD2D6D4A77AA}" destId="{5795CEB9-A126-4CC1-9FF7-A31F9784910A}" srcOrd="3" destOrd="0" presId="urn:microsoft.com/office/officeart/2009/3/layout/HorizontalOrganizationChart"/>
    <dgm:cxn modelId="{90B0399F-804D-44DB-98C3-A2F1AAABEEA2}" type="presParOf" srcId="{5795CEB9-A126-4CC1-9FF7-A31F9784910A}" destId="{AD6AA56E-12E9-4E2E-B88B-EB2A597FE5BC}" srcOrd="0" destOrd="0" presId="urn:microsoft.com/office/officeart/2009/3/layout/HorizontalOrganizationChart"/>
    <dgm:cxn modelId="{D5E747D3-4257-452C-8D8F-C8F1CD8F5BF8}" type="presParOf" srcId="{AD6AA56E-12E9-4E2E-B88B-EB2A597FE5BC}" destId="{3C3C83C8-B5A3-4172-8AD2-0A73CB4F6E6B}" srcOrd="0" destOrd="0" presId="urn:microsoft.com/office/officeart/2009/3/layout/HorizontalOrganizationChart"/>
    <dgm:cxn modelId="{71F254BE-A168-4887-B673-916BCB5D0EA0}" type="presParOf" srcId="{AD6AA56E-12E9-4E2E-B88B-EB2A597FE5BC}" destId="{4B648293-7C07-44C2-85AC-AE2F1CD509C3}" srcOrd="1" destOrd="0" presId="urn:microsoft.com/office/officeart/2009/3/layout/HorizontalOrganizationChart"/>
    <dgm:cxn modelId="{AEFF78A5-78A8-441D-928F-FB5D0459D886}" type="presParOf" srcId="{5795CEB9-A126-4CC1-9FF7-A31F9784910A}" destId="{C9B32712-0C6F-4BB5-B191-5D2D2F653674}" srcOrd="1" destOrd="0" presId="urn:microsoft.com/office/officeart/2009/3/layout/HorizontalOrganizationChart"/>
    <dgm:cxn modelId="{50D3E4B9-4C70-43BF-AADC-065DD41F20D0}" type="presParOf" srcId="{5795CEB9-A126-4CC1-9FF7-A31F9784910A}" destId="{9E10A3CC-8C28-438D-AED3-5442CD923287}" srcOrd="2" destOrd="0" presId="urn:microsoft.com/office/officeart/2009/3/layout/HorizontalOrganizationChart"/>
    <dgm:cxn modelId="{A4772848-3BF6-4912-B33A-94EB10E8064B}" type="presParOf" srcId="{71B58CE8-C227-4CA4-AA55-DD2D6D4A77AA}" destId="{4D090804-C4E7-4AF2-9024-C18F2F751F46}" srcOrd="4" destOrd="0" presId="urn:microsoft.com/office/officeart/2009/3/layout/HorizontalOrganizationChart"/>
    <dgm:cxn modelId="{EF316CDB-8186-4ABE-B16A-25986F8F8B32}" type="presParOf" srcId="{71B58CE8-C227-4CA4-AA55-DD2D6D4A77AA}" destId="{C475A2B6-347D-44AC-B1FF-E7D18DBF35F5}" srcOrd="5" destOrd="0" presId="urn:microsoft.com/office/officeart/2009/3/layout/HorizontalOrganizationChart"/>
    <dgm:cxn modelId="{16F376F6-CF15-46D5-B7B2-0E2DF5333549}" type="presParOf" srcId="{C475A2B6-347D-44AC-B1FF-E7D18DBF35F5}" destId="{1759F7F1-50A0-49E4-BC50-9D2EC4A0B307}" srcOrd="0" destOrd="0" presId="urn:microsoft.com/office/officeart/2009/3/layout/HorizontalOrganizationChart"/>
    <dgm:cxn modelId="{3769C423-65E8-4A89-ADA5-0EEEF2866964}" type="presParOf" srcId="{1759F7F1-50A0-49E4-BC50-9D2EC4A0B307}" destId="{E9115154-5632-4724-B694-382868EA494E}" srcOrd="0" destOrd="0" presId="urn:microsoft.com/office/officeart/2009/3/layout/HorizontalOrganizationChart"/>
    <dgm:cxn modelId="{B06C85C4-9510-4DAD-BD86-52CF6B50E852}" type="presParOf" srcId="{1759F7F1-50A0-49E4-BC50-9D2EC4A0B307}" destId="{38F204F4-06F2-4B28-A764-4D20D2B15A00}" srcOrd="1" destOrd="0" presId="urn:microsoft.com/office/officeart/2009/3/layout/HorizontalOrganizationChart"/>
    <dgm:cxn modelId="{7CFC5A69-14BB-43F1-A8BC-1F671356ED7B}" type="presParOf" srcId="{C475A2B6-347D-44AC-B1FF-E7D18DBF35F5}" destId="{138F2AA0-AB62-4572-B5B1-3568A04B2A07}" srcOrd="1" destOrd="0" presId="urn:microsoft.com/office/officeart/2009/3/layout/HorizontalOrganizationChart"/>
    <dgm:cxn modelId="{23DB797E-2AF7-40FF-AAD5-130114738B13}" type="presParOf" srcId="{C475A2B6-347D-44AC-B1FF-E7D18DBF35F5}" destId="{6FAF8C67-FE27-46A9-98D4-C63493D2D074}" srcOrd="2" destOrd="0" presId="urn:microsoft.com/office/officeart/2009/3/layout/HorizontalOrganizationChart"/>
    <dgm:cxn modelId="{EE32491C-E1D5-48AF-8EF7-476150CAF477}" type="presParOf" srcId="{C04386FD-BB87-4B20-8D10-0B9EE44C517E}" destId="{433F4FB1-EEB4-404E-A001-6696C60970A6}" srcOrd="2" destOrd="0" presId="urn:microsoft.com/office/officeart/2009/3/layout/HorizontalOrganizationChart"/>
    <dgm:cxn modelId="{C6AAFF1C-BAE3-4155-BB53-88DFDD4199F2}" type="presParOf" srcId="{1C2E8BF4-AE58-46BD-B52C-171FC140F3AC}" destId="{51451643-E91D-4977-81D7-B20FD40AEE7A}" srcOrd="2" destOrd="0" presId="urn:microsoft.com/office/officeart/2009/3/layout/HorizontalOrganizationChart"/>
    <dgm:cxn modelId="{785E8359-4A2B-4D5A-B9CB-96D83B6741EB}" type="presParOf" srcId="{51451643-E91D-4977-81D7-B20FD40AEE7A}" destId="{079034C7-A5EC-46ED-8F56-1E30903946DF}" srcOrd="0" destOrd="0" presId="urn:microsoft.com/office/officeart/2009/3/layout/HorizontalOrganizationChart"/>
    <dgm:cxn modelId="{C7C0B9B2-059E-4644-B5FA-B99A1B1BE53E}" type="presParOf" srcId="{079034C7-A5EC-46ED-8F56-1E30903946DF}" destId="{85F8A992-BDDB-4913-B09F-2E01B2646C6B}" srcOrd="0" destOrd="0" presId="urn:microsoft.com/office/officeart/2009/3/layout/HorizontalOrganizationChart"/>
    <dgm:cxn modelId="{6B52BB8A-C432-4F05-8AF9-9DD9331BCF56}" type="presParOf" srcId="{079034C7-A5EC-46ED-8F56-1E30903946DF}" destId="{FE81B643-468B-4D52-B79F-0B4F5941AE39}" srcOrd="1" destOrd="0" presId="urn:microsoft.com/office/officeart/2009/3/layout/HorizontalOrganizationChart"/>
    <dgm:cxn modelId="{2CE351F6-912D-4CFE-A39F-C50F42A56433}" type="presParOf" srcId="{51451643-E91D-4977-81D7-B20FD40AEE7A}" destId="{AD65FAB3-674E-4C15-BB8D-00D07705E198}" srcOrd="1" destOrd="0" presId="urn:microsoft.com/office/officeart/2009/3/layout/HorizontalOrganizationChart"/>
    <dgm:cxn modelId="{CFC1D188-7DBB-466F-8C83-9E69E5D6D952}" type="presParOf" srcId="{AD65FAB3-674E-4C15-BB8D-00D07705E198}" destId="{F1698A31-8627-482F-8DDD-93D242FF4B2B}" srcOrd="0" destOrd="0" presId="urn:microsoft.com/office/officeart/2009/3/layout/HorizontalOrganizationChart"/>
    <dgm:cxn modelId="{98A525CD-5E62-4108-82C2-BD22869FFAE3}" type="presParOf" srcId="{AD65FAB3-674E-4C15-BB8D-00D07705E198}" destId="{E4FB58FB-5D3B-4B65-B6A3-69C6799D54FA}" srcOrd="1" destOrd="0" presId="urn:microsoft.com/office/officeart/2009/3/layout/HorizontalOrganizationChart"/>
    <dgm:cxn modelId="{8C84BCC6-ED8C-4D40-ACD2-A19F1C9B45F6}" type="presParOf" srcId="{E4FB58FB-5D3B-4B65-B6A3-69C6799D54FA}" destId="{ABC9BDBA-F931-4C99-AFA2-57C8E61FD5D8}" srcOrd="0" destOrd="0" presId="urn:microsoft.com/office/officeart/2009/3/layout/HorizontalOrganizationChart"/>
    <dgm:cxn modelId="{6FD2133F-6FAA-49F6-B9FB-F8F1A564BB4A}" type="presParOf" srcId="{ABC9BDBA-F931-4C99-AFA2-57C8E61FD5D8}" destId="{7E628E19-5B99-4D8E-9637-34B35BF2BA76}" srcOrd="0" destOrd="0" presId="urn:microsoft.com/office/officeart/2009/3/layout/HorizontalOrganizationChart"/>
    <dgm:cxn modelId="{892F432C-83DA-41E8-B04F-CEA6D818C086}" type="presParOf" srcId="{ABC9BDBA-F931-4C99-AFA2-57C8E61FD5D8}" destId="{30AEDF32-85FE-4E1B-AD3C-AC10574DA6CE}" srcOrd="1" destOrd="0" presId="urn:microsoft.com/office/officeart/2009/3/layout/HorizontalOrganizationChart"/>
    <dgm:cxn modelId="{02F8A469-87E5-42B3-8AC1-38C2EDEE1774}" type="presParOf" srcId="{E4FB58FB-5D3B-4B65-B6A3-69C6799D54FA}" destId="{14572C12-4A0A-4E33-B2BD-FA484579DF05}" srcOrd="1" destOrd="0" presId="urn:microsoft.com/office/officeart/2009/3/layout/HorizontalOrganizationChart"/>
    <dgm:cxn modelId="{3D5F6F8E-7A95-4EB5-BD41-4F4CCBCF2D0A}" type="presParOf" srcId="{E4FB58FB-5D3B-4B65-B6A3-69C6799D54FA}" destId="{331FBCA7-CB3E-4A08-929C-607AFB2A8206}" srcOrd="2" destOrd="0" presId="urn:microsoft.com/office/officeart/2009/3/layout/HorizontalOrganizationChart"/>
    <dgm:cxn modelId="{2BAE9033-772D-4FB0-84D6-D893A2730C32}" type="presParOf" srcId="{AD65FAB3-674E-4C15-BB8D-00D07705E198}" destId="{9A1096D0-2EE6-4744-988A-83E118A2DB61}" srcOrd="2" destOrd="0" presId="urn:microsoft.com/office/officeart/2009/3/layout/HorizontalOrganizationChart"/>
    <dgm:cxn modelId="{048DFECF-AE95-4459-BEA8-CAB2F3716240}" type="presParOf" srcId="{AD65FAB3-674E-4C15-BB8D-00D07705E198}" destId="{7E402A12-0399-46A7-A8CF-90538B976203}" srcOrd="3" destOrd="0" presId="urn:microsoft.com/office/officeart/2009/3/layout/HorizontalOrganizationChart"/>
    <dgm:cxn modelId="{C028756E-0228-49F5-BCA2-482047051F96}" type="presParOf" srcId="{7E402A12-0399-46A7-A8CF-90538B976203}" destId="{87632A2E-D862-49F9-94F1-232BEE200200}" srcOrd="0" destOrd="0" presId="urn:microsoft.com/office/officeart/2009/3/layout/HorizontalOrganizationChart"/>
    <dgm:cxn modelId="{D68918CD-F80B-4078-AFC6-B9A4CF630C2A}" type="presParOf" srcId="{87632A2E-D862-49F9-94F1-232BEE200200}" destId="{D44B7487-7ADB-43B7-956A-524B4DCA3D5D}" srcOrd="0" destOrd="0" presId="urn:microsoft.com/office/officeart/2009/3/layout/HorizontalOrganizationChart"/>
    <dgm:cxn modelId="{A2E2FFFA-82D2-4345-BC3E-E4B7A340827F}" type="presParOf" srcId="{87632A2E-D862-49F9-94F1-232BEE200200}" destId="{09626D11-C7EF-4FA1-B4DA-697B198DE663}" srcOrd="1" destOrd="0" presId="urn:microsoft.com/office/officeart/2009/3/layout/HorizontalOrganizationChart"/>
    <dgm:cxn modelId="{7C650082-AFE1-4771-905A-0A11ECCA7DF0}" type="presParOf" srcId="{7E402A12-0399-46A7-A8CF-90538B976203}" destId="{4EF73B6D-D8B0-4848-BF27-FCD06ACFD500}" srcOrd="1" destOrd="0" presId="urn:microsoft.com/office/officeart/2009/3/layout/HorizontalOrganizationChart"/>
    <dgm:cxn modelId="{066F82C0-D01D-4BEA-BC25-BBF31971299D}" type="presParOf" srcId="{7E402A12-0399-46A7-A8CF-90538B976203}" destId="{F94EE2EE-F90B-4985-B600-86D779892808}" srcOrd="2" destOrd="0" presId="urn:microsoft.com/office/officeart/2009/3/layout/HorizontalOrganizationChart"/>
    <dgm:cxn modelId="{E2FD7E13-91BB-4A2C-9A2F-86DCB8C393AD}" type="presParOf" srcId="{51451643-E91D-4977-81D7-B20FD40AEE7A}" destId="{1FF2BB8C-0651-4461-BCA7-67226696C7BB}"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096D0-2EE6-4744-988A-83E118A2DB61}">
      <dsp:nvSpPr>
        <dsp:cNvPr id="0" name=""/>
        <dsp:cNvSpPr/>
      </dsp:nvSpPr>
      <dsp:spPr>
        <a:xfrm>
          <a:off x="2948449" y="2654744"/>
          <a:ext cx="309648" cy="139020"/>
        </a:xfrm>
        <a:custGeom>
          <a:avLst/>
          <a:gdLst/>
          <a:ahLst/>
          <a:cxnLst/>
          <a:rect l="0" t="0" r="0" b="0"/>
          <a:pathLst>
            <a:path>
              <a:moveTo>
                <a:pt x="0" y="0"/>
              </a:moveTo>
              <a:lnTo>
                <a:pt x="238521" y="0"/>
              </a:lnTo>
              <a:lnTo>
                <a:pt x="238521" y="139020"/>
              </a:lnTo>
              <a:lnTo>
                <a:pt x="309648" y="13902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F1698A31-8627-482F-8DDD-93D242FF4B2B}">
      <dsp:nvSpPr>
        <dsp:cNvPr id="0" name=""/>
        <dsp:cNvSpPr/>
      </dsp:nvSpPr>
      <dsp:spPr>
        <a:xfrm>
          <a:off x="2948449" y="2499186"/>
          <a:ext cx="309648" cy="155557"/>
        </a:xfrm>
        <a:custGeom>
          <a:avLst/>
          <a:gdLst/>
          <a:ahLst/>
          <a:cxnLst/>
          <a:rect l="0" t="0" r="0" b="0"/>
          <a:pathLst>
            <a:path>
              <a:moveTo>
                <a:pt x="0" y="155557"/>
              </a:moveTo>
              <a:lnTo>
                <a:pt x="238521" y="155557"/>
              </a:lnTo>
              <a:lnTo>
                <a:pt x="238521" y="0"/>
              </a:lnTo>
              <a:lnTo>
                <a:pt x="309648" y="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4D090804-C4E7-4AF2-9024-C18F2F751F46}">
      <dsp:nvSpPr>
        <dsp:cNvPr id="0" name=""/>
        <dsp:cNvSpPr/>
      </dsp:nvSpPr>
      <dsp:spPr>
        <a:xfrm>
          <a:off x="2940789" y="1911109"/>
          <a:ext cx="333098" cy="278374"/>
        </a:xfrm>
        <a:custGeom>
          <a:avLst/>
          <a:gdLst/>
          <a:ahLst/>
          <a:cxnLst/>
          <a:rect l="0" t="0" r="0" b="0"/>
          <a:pathLst>
            <a:path>
              <a:moveTo>
                <a:pt x="0" y="0"/>
              </a:moveTo>
              <a:lnTo>
                <a:pt x="261972" y="0"/>
              </a:lnTo>
              <a:lnTo>
                <a:pt x="261972" y="278374"/>
              </a:lnTo>
              <a:lnTo>
                <a:pt x="333098" y="278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EFFA3-AE56-4FB1-92D2-8436C6405932}">
      <dsp:nvSpPr>
        <dsp:cNvPr id="0" name=""/>
        <dsp:cNvSpPr/>
      </dsp:nvSpPr>
      <dsp:spPr>
        <a:xfrm>
          <a:off x="2940789" y="1865389"/>
          <a:ext cx="333098" cy="91440"/>
        </a:xfrm>
        <a:custGeom>
          <a:avLst/>
          <a:gdLst/>
          <a:ahLst/>
          <a:cxnLst/>
          <a:rect l="0" t="0" r="0" b="0"/>
          <a:pathLst>
            <a:path>
              <a:moveTo>
                <a:pt x="0" y="45720"/>
              </a:moveTo>
              <a:lnTo>
                <a:pt x="333098"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F15E-2620-4C91-A6CA-6C813339537F}">
      <dsp:nvSpPr>
        <dsp:cNvPr id="0" name=""/>
        <dsp:cNvSpPr/>
      </dsp:nvSpPr>
      <dsp:spPr>
        <a:xfrm>
          <a:off x="2940789" y="1640555"/>
          <a:ext cx="333098" cy="270554"/>
        </a:xfrm>
        <a:custGeom>
          <a:avLst/>
          <a:gdLst/>
          <a:ahLst/>
          <a:cxnLst/>
          <a:rect l="0" t="0" r="0" b="0"/>
          <a:pathLst>
            <a:path>
              <a:moveTo>
                <a:pt x="0" y="270554"/>
              </a:moveTo>
              <a:lnTo>
                <a:pt x="261972" y="270554"/>
              </a:lnTo>
              <a:lnTo>
                <a:pt x="261972" y="0"/>
              </a:lnTo>
              <a:lnTo>
                <a:pt x="3330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6FDAC-EDB5-4DB8-AC53-549758091602}">
      <dsp:nvSpPr>
        <dsp:cNvPr id="0" name=""/>
        <dsp:cNvSpPr/>
      </dsp:nvSpPr>
      <dsp:spPr>
        <a:xfrm>
          <a:off x="2961522" y="661223"/>
          <a:ext cx="317792" cy="678569"/>
        </a:xfrm>
        <a:custGeom>
          <a:avLst/>
          <a:gdLst/>
          <a:ahLst/>
          <a:cxnLst/>
          <a:rect l="0" t="0" r="0" b="0"/>
          <a:pathLst>
            <a:path>
              <a:moveTo>
                <a:pt x="0" y="0"/>
              </a:moveTo>
              <a:lnTo>
                <a:pt x="246665" y="0"/>
              </a:lnTo>
              <a:lnTo>
                <a:pt x="246665" y="678569"/>
              </a:lnTo>
              <a:lnTo>
                <a:pt x="317792" y="6785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5D2C0E4B-FB8B-41A2-B561-D00D7EFA9C39}">
      <dsp:nvSpPr>
        <dsp:cNvPr id="0" name=""/>
        <dsp:cNvSpPr/>
      </dsp:nvSpPr>
      <dsp:spPr>
        <a:xfrm>
          <a:off x="2961522" y="661223"/>
          <a:ext cx="317792" cy="386701"/>
        </a:xfrm>
        <a:custGeom>
          <a:avLst/>
          <a:gdLst/>
          <a:ahLst/>
          <a:cxnLst/>
          <a:rect l="0" t="0" r="0" b="0"/>
          <a:pathLst>
            <a:path>
              <a:moveTo>
                <a:pt x="0" y="0"/>
              </a:moveTo>
              <a:lnTo>
                <a:pt x="246665" y="0"/>
              </a:lnTo>
              <a:lnTo>
                <a:pt x="246665" y="386701"/>
              </a:lnTo>
              <a:lnTo>
                <a:pt x="317792" y="3867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DDA4D04D-A693-435E-9DF1-35B4199394D9}">
      <dsp:nvSpPr>
        <dsp:cNvPr id="0" name=""/>
        <dsp:cNvSpPr/>
      </dsp:nvSpPr>
      <dsp:spPr>
        <a:xfrm>
          <a:off x="2961522" y="661223"/>
          <a:ext cx="317792" cy="102653"/>
        </a:xfrm>
        <a:custGeom>
          <a:avLst/>
          <a:gdLst/>
          <a:ahLst/>
          <a:cxnLst/>
          <a:rect l="0" t="0" r="0" b="0"/>
          <a:pathLst>
            <a:path>
              <a:moveTo>
                <a:pt x="0" y="0"/>
              </a:moveTo>
              <a:lnTo>
                <a:pt x="246665" y="0"/>
              </a:lnTo>
              <a:lnTo>
                <a:pt x="246665" y="102653"/>
              </a:lnTo>
              <a:lnTo>
                <a:pt x="317792" y="102653"/>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8686267C-BFE8-4F8D-9DF7-C87E107F2EFC}">
      <dsp:nvSpPr>
        <dsp:cNvPr id="0" name=""/>
        <dsp:cNvSpPr/>
      </dsp:nvSpPr>
      <dsp:spPr>
        <a:xfrm>
          <a:off x="2961522" y="479830"/>
          <a:ext cx="317792" cy="181393"/>
        </a:xfrm>
        <a:custGeom>
          <a:avLst/>
          <a:gdLst/>
          <a:ahLst/>
          <a:cxnLst/>
          <a:rect l="0" t="0" r="0" b="0"/>
          <a:pathLst>
            <a:path>
              <a:moveTo>
                <a:pt x="0" y="181393"/>
              </a:moveTo>
              <a:lnTo>
                <a:pt x="246665" y="18139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9C0434F1-5271-47EF-933A-C28CA2512470}">
      <dsp:nvSpPr>
        <dsp:cNvPr id="0" name=""/>
        <dsp:cNvSpPr/>
      </dsp:nvSpPr>
      <dsp:spPr>
        <a:xfrm>
          <a:off x="2961522" y="156680"/>
          <a:ext cx="317792" cy="504543"/>
        </a:xfrm>
        <a:custGeom>
          <a:avLst/>
          <a:gdLst/>
          <a:ahLst/>
          <a:cxnLst/>
          <a:rect l="0" t="0" r="0" b="0"/>
          <a:pathLst>
            <a:path>
              <a:moveTo>
                <a:pt x="0" y="504543"/>
              </a:moveTo>
              <a:lnTo>
                <a:pt x="246665" y="50454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2D42D8E2-2FC4-441C-826F-5E8589234ADE}">
      <dsp:nvSpPr>
        <dsp:cNvPr id="0" name=""/>
        <dsp:cNvSpPr/>
      </dsp:nvSpPr>
      <dsp:spPr>
        <a:xfrm>
          <a:off x="445565" y="366705"/>
          <a:ext cx="2515956" cy="589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pPr lvl="0" algn="ctr" defTabSz="533400">
            <a:lnSpc>
              <a:spcPct val="90000"/>
            </a:lnSpc>
            <a:spcBef>
              <a:spcPct val="0"/>
            </a:spcBef>
            <a:spcAft>
              <a:spcPct val="35000"/>
            </a:spcAft>
          </a:pPr>
          <a:r>
            <a:rPr lang="en-US" sz="11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5565" y="366705"/>
        <a:ext cx="2515956" cy="589037"/>
      </dsp:txXfrm>
    </dsp:sp>
    <dsp:sp modelId="{5999FCCE-554C-4333-807A-9B411F30048D}">
      <dsp:nvSpPr>
        <dsp:cNvPr id="0" name=""/>
        <dsp:cNvSpPr/>
      </dsp:nvSpPr>
      <dsp:spPr>
        <a:xfrm>
          <a:off x="3279314" y="39558"/>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sp:txBody>
      <dsp:txXfrm>
        <a:off x="3279314" y="39558"/>
        <a:ext cx="2078949" cy="234242"/>
      </dsp:txXfrm>
    </dsp:sp>
    <dsp:sp modelId="{61E5DA7D-F0E2-4AA1-B998-816AF0F545AF}">
      <dsp:nvSpPr>
        <dsp:cNvPr id="0" name=""/>
        <dsp:cNvSpPr/>
      </dsp:nvSpPr>
      <dsp:spPr>
        <a:xfrm>
          <a:off x="3279314" y="362709"/>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sp:txBody>
      <dsp:txXfrm>
        <a:off x="3279314" y="362709"/>
        <a:ext cx="2078949" cy="234242"/>
      </dsp:txXfrm>
    </dsp:sp>
    <dsp:sp modelId="{3AD74021-3D41-4863-8282-42165946C7EB}">
      <dsp:nvSpPr>
        <dsp:cNvPr id="0" name=""/>
        <dsp:cNvSpPr/>
      </dsp:nvSpPr>
      <dsp:spPr>
        <a:xfrm>
          <a:off x="3279314" y="646756"/>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sp:txBody>
      <dsp:txXfrm>
        <a:off x="3279314" y="646756"/>
        <a:ext cx="2078949" cy="234242"/>
      </dsp:txXfrm>
    </dsp:sp>
    <dsp:sp modelId="{96D99DB4-903F-442F-B370-C729F3061D53}">
      <dsp:nvSpPr>
        <dsp:cNvPr id="0" name=""/>
        <dsp:cNvSpPr/>
      </dsp:nvSpPr>
      <dsp:spPr>
        <a:xfrm>
          <a:off x="3279314" y="930804"/>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sp:txBody>
      <dsp:txXfrm>
        <a:off x="3279314" y="930804"/>
        <a:ext cx="2078949" cy="234242"/>
      </dsp:txXfrm>
    </dsp:sp>
    <dsp:sp modelId="{C1CDD6B3-015B-4109-A461-1551309B4A6A}">
      <dsp:nvSpPr>
        <dsp:cNvPr id="0" name=""/>
        <dsp:cNvSpPr/>
      </dsp:nvSpPr>
      <dsp:spPr>
        <a:xfrm>
          <a:off x="3279314" y="1222672"/>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sp:txBody>
      <dsp:txXfrm>
        <a:off x="3279314" y="1222672"/>
        <a:ext cx="2078949" cy="234242"/>
      </dsp:txXfrm>
    </dsp:sp>
    <dsp:sp modelId="{BF52E902-F773-441F-BD8E-482A89405208}">
      <dsp:nvSpPr>
        <dsp:cNvPr id="0" name=""/>
        <dsp:cNvSpPr/>
      </dsp:nvSpPr>
      <dsp:spPr>
        <a:xfrm>
          <a:off x="446049" y="1633916"/>
          <a:ext cx="2494739" cy="55438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pPr lvl="0" algn="ctr" defTabSz="533400">
            <a:lnSpc>
              <a:spcPct val="90000"/>
            </a:lnSpc>
            <a:spcBef>
              <a:spcPct val="0"/>
            </a:spcBef>
            <a:spcAft>
              <a:spcPct val="35000"/>
            </a:spcAft>
          </a:pP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6049" y="1633916"/>
        <a:ext cx="2494739" cy="554386"/>
      </dsp:txXfrm>
    </dsp:sp>
    <dsp:sp modelId="{C7FCE677-89FD-4E52-90F0-AE41825636B9}">
      <dsp:nvSpPr>
        <dsp:cNvPr id="0" name=""/>
        <dsp:cNvSpPr/>
      </dsp:nvSpPr>
      <dsp:spPr>
        <a:xfrm>
          <a:off x="3273887" y="1530181"/>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sp:txBody>
      <dsp:txXfrm>
        <a:off x="3273887" y="1530181"/>
        <a:ext cx="2078949" cy="220748"/>
      </dsp:txXfrm>
    </dsp:sp>
    <dsp:sp modelId="{3C3C83C8-B5A3-4172-8AD2-0A73CB4F6E6B}">
      <dsp:nvSpPr>
        <dsp:cNvPr id="0" name=""/>
        <dsp:cNvSpPr/>
      </dsp:nvSpPr>
      <dsp:spPr>
        <a:xfrm>
          <a:off x="3273887" y="1800735"/>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sp:txBody>
      <dsp:txXfrm>
        <a:off x="3273887" y="1800735"/>
        <a:ext cx="2078949" cy="220748"/>
      </dsp:txXfrm>
    </dsp:sp>
    <dsp:sp modelId="{E9115154-5632-4724-B694-382868EA494E}">
      <dsp:nvSpPr>
        <dsp:cNvPr id="0" name=""/>
        <dsp:cNvSpPr/>
      </dsp:nvSpPr>
      <dsp:spPr>
        <a:xfrm>
          <a:off x="3273887" y="2079110"/>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sp:txBody>
      <dsp:txXfrm>
        <a:off x="3273887" y="2079110"/>
        <a:ext cx="2078949" cy="220748"/>
      </dsp:txXfrm>
    </dsp:sp>
    <dsp:sp modelId="{85F8A992-BDDB-4913-B09F-2E01B2646C6B}">
      <dsp:nvSpPr>
        <dsp:cNvPr id="0" name=""/>
        <dsp:cNvSpPr/>
      </dsp:nvSpPr>
      <dsp:spPr>
        <a:xfrm>
          <a:off x="453709" y="2393552"/>
          <a:ext cx="2494739" cy="522382"/>
        </a:xfrm>
        <a:prstGeom prst="rect">
          <a:avLst/>
        </a:prstGeom>
        <a:solidFill>
          <a:srgbClr val="FFFF99"/>
        </a:solidFill>
        <a:ln w="6350" cap="flat" cmpd="sng" algn="ctr">
          <a:solidFill>
            <a:srgbClr val="FF9933"/>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pPr lvl="0" algn="ctr" defTabSz="533400">
            <a:lnSpc>
              <a:spcPct val="90000"/>
            </a:lnSpc>
            <a:spcBef>
              <a:spcPct val="0"/>
            </a:spcBef>
            <a:spcAft>
              <a:spcPct val="35000"/>
            </a:spcAft>
          </a:pPr>
          <a:r>
            <a:rPr lang="en-US"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sp:txBody>
      <dsp:txXfrm>
        <a:off x="453709" y="2393552"/>
        <a:ext cx="2494739" cy="522382"/>
      </dsp:txXfrm>
    </dsp:sp>
    <dsp:sp modelId="{7E628E19-5B99-4D8E-9637-34B35BF2BA76}">
      <dsp:nvSpPr>
        <dsp:cNvPr id="0" name=""/>
        <dsp:cNvSpPr/>
      </dsp:nvSpPr>
      <dsp:spPr>
        <a:xfrm>
          <a:off x="3258097" y="2388812"/>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sp:txBody>
      <dsp:txXfrm>
        <a:off x="3258097" y="2388812"/>
        <a:ext cx="2078949" cy="220748"/>
      </dsp:txXfrm>
    </dsp:sp>
    <dsp:sp modelId="{D44B7487-7ADB-43B7-956A-524B4DCA3D5D}">
      <dsp:nvSpPr>
        <dsp:cNvPr id="0" name=""/>
        <dsp:cNvSpPr/>
      </dsp:nvSpPr>
      <dsp:spPr>
        <a:xfrm>
          <a:off x="3258097" y="2683389"/>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sp:txBody>
      <dsp:txXfrm>
        <a:off x="3258097" y="2683389"/>
        <a:ext cx="2078949" cy="220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B7577B-FB12-4FD0-819B-90CA5D7A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19</Pages>
  <Words>2767</Words>
  <Characters>15772</Characters>
  <Application>Microsoft Office Word</Application>
  <DocSecurity>0</DocSecurity>
  <Lines>131</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56</cp:revision>
  <cp:lastPrinted>2019-03-27T04:30:00Z</cp:lastPrinted>
  <dcterms:created xsi:type="dcterms:W3CDTF">2019-03-08T02:43:00Z</dcterms:created>
  <dcterms:modified xsi:type="dcterms:W3CDTF">2019-08-27T08:25:00Z</dcterms:modified>
</cp:coreProperties>
</file>